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0890" w:rsidRDefault="00EE7A9A">
      <w:r w:rsidRPr="00EE7A9A">
        <w:rPr>
          <w:noProof/>
          <w:color w:val="auto"/>
          <w:kern w:val="0"/>
          <w:sz w:val="24"/>
          <w:szCs w:val="24"/>
        </w:rPr>
        <w:pict>
          <v:group id="Группа 4" o:spid="_x0000_s1026" style="position:absolute;margin-left:-32.95pt;margin-top:-22.15pt;width:548.55pt;height:790.9pt;z-index:251661312" coordsize="69665,1004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">
            <v:rect id="Прямоугольник 1" o:spid="_x0000_s1027" style="position:absolute;width:69665;height:10044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0mktcIA&#10;AADaAAAADwAAAGRycy9kb3ducmV2LnhtbESPQWvDMAyF74P+B6PCbovdHkbJ4pZRWhijlyY77KjG&#10;apw1loPttdm/nwuDnYR47316qjaTG8SVQuw9a1gUCgRx603PnYaPZv+0AhETssHBM2n4oQib9eyh&#10;wtL4Gx/pWqdOZAjHEjXYlMZSythachgLPxJn7eyDw5TX0EkT8JbhbpBLpZ6lw57zBYsjbS21l/rb&#10;ZcqxV8tPTtJ+hVNzOKjd+0petH6cT68vIBJN6d/8l34zuT7cX7lPuf4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TSaS1wgAAANoAAAAPAAAAAAAAAAAAAAAAAJgCAABkcnMvZG93&#10;bnJldi54bWxQSwUGAAAAAAQABAD1AAAAhwMAAAAA&#10;" filled="f" strokecolor="black [0]" insetpen="t">
              <v:shadow color="#ccc"/>
              <v:textbox inset="2.88pt,2.88pt,2.88pt,2.88pt"/>
            </v:re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2" o:spid="_x0000_s1028" type="#_x0000_t202" style="position:absolute;left:1725;top:1466;width:66415;height:9738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KSXOsAA&#10;AADaAAAADwAAAGRycy9kb3ducmV2LnhtbESPT4vCMBTE78J+h/AEb5rqgrjVKK6ykKP/YK+P5tkW&#10;m5eSxFq//WZB8DjMzG+Y1aa3jejIh9qxgukkA0FcOFNzqeBy/hkvQISIbLBxTAqeFGCz/hisMDfu&#10;wUfqTrEUCcIhRwVVjG0uZSgqshgmriVO3tV5izFJX0rj8ZHgtpGzLJtLizWnhQpb2lVU3E53q0B3&#10;Z3/L7tp8dd/m97D91M0etVKjYb9dgojUx3f41dZGwQz+r6QbIN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5KSXOsAAAADaAAAADwAAAAAAAAAAAAAAAACYAgAAZHJzL2Rvd25y&#10;ZXYueG1sUEsFBgAAAAAEAAQA9QAAAIUDAAAAAA==&#10;" filled="f" strokecolor="black [0]" strokeweight="4.5pt">
              <v:stroke linestyle="thickThin"/>
              <v:shadow color="#ccc"/>
              <v:textbox inset="2.88pt,2.88pt,2.88pt,2.88pt">
                <w:txbxContent>
                  <w:p w:rsidR="0007505A" w:rsidRDefault="0007505A" w:rsidP="00170890">
                    <w:pPr>
                      <w:widowControl w:val="0"/>
                    </w:pPr>
                    <w:r>
                      <w:t> </w:t>
                    </w:r>
                  </w:p>
                  <w:p w:rsidR="0007505A" w:rsidRDefault="0007505A" w:rsidP="00170890">
                    <w:pPr>
                      <w:widowControl w:val="0"/>
                    </w:pPr>
                    <w:r>
                      <w:t> </w:t>
                    </w:r>
                  </w:p>
                  <w:p w:rsidR="0007505A" w:rsidRDefault="0007505A" w:rsidP="00170890">
                    <w:pPr>
                      <w:widowControl w:val="0"/>
                    </w:pPr>
                    <w:r>
                      <w:t> </w:t>
                    </w:r>
                  </w:p>
                  <w:p w:rsidR="0007505A" w:rsidRDefault="0007505A" w:rsidP="00170890">
                    <w:pPr>
                      <w:widowControl w:val="0"/>
                    </w:pPr>
                    <w:r>
                      <w:t> </w:t>
                    </w:r>
                  </w:p>
                  <w:p w:rsidR="0007505A" w:rsidRDefault="0007505A" w:rsidP="00170890">
                    <w:pPr>
                      <w:widowControl w:val="0"/>
                    </w:pPr>
                    <w:r>
                      <w:t xml:space="preserve">    </w:t>
                    </w:r>
                  </w:p>
                  <w:p w:rsidR="0007505A" w:rsidRDefault="0007505A" w:rsidP="00170890">
                    <w:pPr>
                      <w:widowControl w:val="0"/>
                    </w:pPr>
                    <w:r>
                      <w:t> </w:t>
                    </w:r>
                  </w:p>
                  <w:p w:rsidR="0007505A" w:rsidRDefault="0007505A" w:rsidP="00170890">
                    <w:pPr>
                      <w:widowControl w:val="0"/>
                      <w:jc w:val="center"/>
                      <w:rPr>
                        <w:b/>
                        <w:bCs/>
                        <w:color w:val="0066FF"/>
                      </w:rPr>
                    </w:pPr>
                  </w:p>
                  <w:p w:rsidR="0007505A" w:rsidRDefault="0007505A" w:rsidP="00170890">
                    <w:pPr>
                      <w:widowControl w:val="0"/>
                      <w:jc w:val="center"/>
                      <w:rPr>
                        <w:b/>
                        <w:bCs/>
                        <w:color w:val="0066FF"/>
                      </w:rPr>
                    </w:pPr>
                  </w:p>
                  <w:p w:rsidR="0007505A" w:rsidRPr="00222441" w:rsidRDefault="0007505A" w:rsidP="00170890">
                    <w:pPr>
                      <w:widowControl w:val="0"/>
                      <w:jc w:val="center"/>
                      <w:rPr>
                        <w:b/>
                        <w:bCs/>
                        <w:color w:val="0066FF"/>
                        <w:sz w:val="22"/>
                      </w:rPr>
                    </w:pPr>
                    <w:r w:rsidRPr="00222441">
                      <w:rPr>
                        <w:b/>
                        <w:bCs/>
                        <w:color w:val="0066FF"/>
                        <w:sz w:val="22"/>
                      </w:rPr>
                      <w:t>Российская Федерация</w:t>
                    </w:r>
                  </w:p>
                  <w:p w:rsidR="0007505A" w:rsidRPr="00222441" w:rsidRDefault="0007505A" w:rsidP="00170890">
                    <w:pPr>
                      <w:widowControl w:val="0"/>
                      <w:jc w:val="center"/>
                      <w:rPr>
                        <w:rFonts w:ascii="Bodoni MT" w:hAnsi="Arial" w:cs="Arial"/>
                        <w:b/>
                        <w:bCs/>
                        <w:sz w:val="18"/>
                        <w:szCs w:val="16"/>
                      </w:rPr>
                    </w:pPr>
                    <w:r w:rsidRPr="00222441">
                      <w:rPr>
                        <w:rFonts w:ascii="Bodoni MT" w:hAnsi="Arial" w:cs="Arial"/>
                        <w:b/>
                        <w:bCs/>
                        <w:sz w:val="18"/>
                        <w:szCs w:val="16"/>
                      </w:rPr>
                      <w:t>Ивановскаяобласть</w:t>
                    </w:r>
                  </w:p>
                  <w:p w:rsidR="0007505A" w:rsidRPr="00222441" w:rsidRDefault="0007505A" w:rsidP="00170890">
                    <w:pPr>
                      <w:widowControl w:val="0"/>
                      <w:jc w:val="center"/>
                      <w:rPr>
                        <w:rFonts w:ascii="Bodoni MT" w:hAnsi="Arial" w:cs="Arial"/>
                        <w:b/>
                        <w:bCs/>
                        <w:sz w:val="18"/>
                        <w:szCs w:val="16"/>
                      </w:rPr>
                    </w:pPr>
                    <w:r w:rsidRPr="00222441">
                      <w:rPr>
                        <w:rFonts w:ascii="Bodoni MT" w:hAnsi="Arial" w:cs="Arial"/>
                        <w:b/>
                        <w:bCs/>
                        <w:sz w:val="18"/>
                        <w:szCs w:val="16"/>
                      </w:rPr>
                      <w:t> </w:t>
                    </w:r>
                  </w:p>
                  <w:p w:rsidR="0007505A" w:rsidRPr="00222441" w:rsidRDefault="0007505A" w:rsidP="00170890">
                    <w:pPr>
                      <w:widowControl w:val="0"/>
                      <w:jc w:val="center"/>
                      <w:rPr>
                        <w:b/>
                        <w:bCs/>
                        <w:szCs w:val="18"/>
                      </w:rPr>
                    </w:pPr>
                    <w:r w:rsidRPr="00222441">
                      <w:rPr>
                        <w:b/>
                        <w:bCs/>
                        <w:szCs w:val="18"/>
                      </w:rPr>
                      <w:t>КОМСОМОЛЬСКИЙ МУНИЦИПАЛЬНЫЙ РАЙОН</w:t>
                    </w:r>
                  </w:p>
                  <w:p w:rsidR="0007505A" w:rsidRDefault="0007505A" w:rsidP="00170890">
                    <w:pPr>
                      <w:widowControl w:val="0"/>
                      <w:jc w:val="center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 </w:t>
                    </w:r>
                  </w:p>
                  <w:p w:rsidR="0007505A" w:rsidRDefault="0007505A" w:rsidP="00170890">
                    <w:pPr>
                      <w:widowControl w:val="0"/>
                      <w:jc w:val="center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 </w:t>
                    </w:r>
                  </w:p>
                  <w:p w:rsidR="0007505A" w:rsidRDefault="0007505A" w:rsidP="00170890">
                    <w:pPr>
                      <w:widowControl w:val="0"/>
                      <w:jc w:val="center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 </w:t>
                    </w:r>
                  </w:p>
                  <w:p w:rsidR="0007505A" w:rsidRDefault="0007505A" w:rsidP="00170890">
                    <w:pPr>
                      <w:widowControl w:val="0"/>
                      <w:jc w:val="center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 </w:t>
                    </w:r>
                  </w:p>
                  <w:p w:rsidR="0007505A" w:rsidRDefault="0007505A" w:rsidP="00170890">
                    <w:pPr>
                      <w:widowControl w:val="0"/>
                      <w:jc w:val="center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 </w:t>
                    </w:r>
                  </w:p>
                  <w:p w:rsidR="0007505A" w:rsidRDefault="0007505A" w:rsidP="00170890">
                    <w:pPr>
                      <w:widowControl w:val="0"/>
                      <w:jc w:val="center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 </w:t>
                    </w:r>
                  </w:p>
                  <w:p w:rsidR="0007505A" w:rsidRDefault="0007505A" w:rsidP="00170890">
                    <w:pPr>
                      <w:widowControl w:val="0"/>
                      <w:jc w:val="center"/>
                      <w:rPr>
                        <w:rFonts w:ascii="Palatino Linotype" w:hAnsi="Palatino Linotype"/>
                        <w:b/>
                        <w:bCs/>
                        <w:sz w:val="72"/>
                        <w:szCs w:val="72"/>
                      </w:rPr>
                    </w:pPr>
                  </w:p>
                  <w:p w:rsidR="0007505A" w:rsidRPr="00262E92" w:rsidRDefault="0007505A" w:rsidP="00170890">
                    <w:pPr>
                      <w:widowControl w:val="0"/>
                      <w:jc w:val="center"/>
                      <w:rPr>
                        <w:rFonts w:ascii="Palatino Linotype" w:hAnsi="Palatino Linotype"/>
                        <w:b/>
                        <w:bCs/>
                        <w:sz w:val="96"/>
                        <w:szCs w:val="72"/>
                      </w:rPr>
                    </w:pPr>
                    <w:r w:rsidRPr="00262E92">
                      <w:rPr>
                        <w:rFonts w:ascii="Palatino Linotype" w:hAnsi="Palatino Linotype"/>
                        <w:b/>
                        <w:bCs/>
                        <w:sz w:val="96"/>
                        <w:szCs w:val="72"/>
                      </w:rPr>
                      <w:t>ВЕСТНИК</w:t>
                    </w:r>
                  </w:p>
                  <w:p w:rsidR="0007505A" w:rsidRPr="00222441" w:rsidRDefault="0007505A" w:rsidP="00170890">
                    <w:pPr>
                      <w:widowControl w:val="0"/>
                      <w:jc w:val="center"/>
                      <w:rPr>
                        <w:rFonts w:ascii="Palatino Linotype" w:hAnsi="Palatino Linotype"/>
                        <w:b/>
                        <w:bCs/>
                        <w:sz w:val="36"/>
                        <w:szCs w:val="30"/>
                      </w:rPr>
                    </w:pPr>
                    <w:r w:rsidRPr="00222441">
                      <w:rPr>
                        <w:rFonts w:ascii="Palatino Linotype" w:hAnsi="Palatino Linotype"/>
                        <w:b/>
                        <w:bCs/>
                        <w:sz w:val="36"/>
                        <w:szCs w:val="30"/>
                      </w:rPr>
                      <w:t xml:space="preserve">нормативных правовых актов </w:t>
                    </w:r>
                  </w:p>
                  <w:p w:rsidR="0007505A" w:rsidRPr="00222441" w:rsidRDefault="0007505A" w:rsidP="00170890">
                    <w:pPr>
                      <w:widowControl w:val="0"/>
                      <w:jc w:val="center"/>
                      <w:rPr>
                        <w:rFonts w:ascii="Palatino Linotype" w:hAnsi="Palatino Linotype"/>
                        <w:b/>
                        <w:bCs/>
                        <w:sz w:val="36"/>
                        <w:szCs w:val="30"/>
                      </w:rPr>
                    </w:pPr>
                    <w:r w:rsidRPr="00222441">
                      <w:rPr>
                        <w:rFonts w:ascii="Palatino Linotype" w:hAnsi="Palatino Linotype"/>
                        <w:b/>
                        <w:bCs/>
                        <w:sz w:val="36"/>
                        <w:szCs w:val="30"/>
                      </w:rPr>
                      <w:t>органов местного самоуправления</w:t>
                    </w:r>
                  </w:p>
                  <w:p w:rsidR="0007505A" w:rsidRDefault="0007505A" w:rsidP="00170890">
                    <w:pPr>
                      <w:widowControl w:val="0"/>
                      <w:jc w:val="center"/>
                      <w:rPr>
                        <w:rFonts w:ascii="Palatino Linotype" w:hAnsi="Palatino Linotype"/>
                        <w:b/>
                        <w:bCs/>
                        <w:sz w:val="30"/>
                        <w:szCs w:val="30"/>
                      </w:rPr>
                    </w:pPr>
                    <w:r w:rsidRPr="00222441">
                      <w:rPr>
                        <w:rFonts w:ascii="Palatino Linotype" w:hAnsi="Palatino Linotype"/>
                        <w:b/>
                        <w:bCs/>
                        <w:sz w:val="36"/>
                        <w:szCs w:val="30"/>
                      </w:rPr>
                      <w:t>Комсомольского муниципального района</w:t>
                    </w:r>
                  </w:p>
                  <w:p w:rsidR="0007505A" w:rsidRDefault="0007505A" w:rsidP="00170890">
                    <w:pPr>
                      <w:widowControl w:val="0"/>
                      <w:jc w:val="center"/>
                      <w:rPr>
                        <w:rFonts w:ascii="Palatino Linotype" w:hAnsi="Palatino Linotype"/>
                        <w:b/>
                        <w:bCs/>
                        <w:sz w:val="30"/>
                        <w:szCs w:val="30"/>
                      </w:rPr>
                    </w:pPr>
                    <w:r>
                      <w:rPr>
                        <w:rFonts w:ascii="Palatino Linotype" w:hAnsi="Palatino Linotype"/>
                        <w:b/>
                        <w:bCs/>
                        <w:sz w:val="30"/>
                        <w:szCs w:val="30"/>
                      </w:rPr>
                      <w:t> </w:t>
                    </w:r>
                  </w:p>
                  <w:p w:rsidR="0007505A" w:rsidRDefault="0007505A" w:rsidP="00170890">
                    <w:pPr>
                      <w:widowControl w:val="0"/>
                      <w:jc w:val="center"/>
                      <w:rPr>
                        <w:rFonts w:ascii="Palatino Linotype" w:hAnsi="Palatino Linotype"/>
                        <w:b/>
                        <w:bCs/>
                        <w:sz w:val="30"/>
                        <w:szCs w:val="30"/>
                      </w:rPr>
                    </w:pPr>
                    <w:r>
                      <w:rPr>
                        <w:rFonts w:ascii="Palatino Linotype" w:hAnsi="Palatino Linotype"/>
                        <w:b/>
                        <w:bCs/>
                        <w:sz w:val="30"/>
                        <w:szCs w:val="30"/>
                      </w:rPr>
                      <w:t> </w:t>
                    </w:r>
                  </w:p>
                  <w:p w:rsidR="0007505A" w:rsidRDefault="0007505A" w:rsidP="00170890">
                    <w:pPr>
                      <w:widowControl w:val="0"/>
                      <w:jc w:val="center"/>
                      <w:rPr>
                        <w:rFonts w:ascii="Palatino Linotype" w:hAnsi="Palatino Linotype"/>
                        <w:b/>
                        <w:bCs/>
                        <w:sz w:val="30"/>
                        <w:szCs w:val="30"/>
                      </w:rPr>
                    </w:pPr>
                    <w:r>
                      <w:rPr>
                        <w:rFonts w:ascii="Palatino Linotype" w:hAnsi="Palatino Linotype"/>
                        <w:b/>
                        <w:bCs/>
                        <w:sz w:val="30"/>
                        <w:szCs w:val="30"/>
                      </w:rPr>
                      <w:t> </w:t>
                    </w:r>
                  </w:p>
                  <w:p w:rsidR="0007505A" w:rsidRDefault="0007505A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  <w:r>
                      <w:rPr>
                        <w:b/>
                        <w:bCs/>
                        <w:sz w:val="30"/>
                        <w:szCs w:val="30"/>
                      </w:rPr>
                      <w:t> </w:t>
                    </w:r>
                  </w:p>
                  <w:p w:rsidR="0007505A" w:rsidRPr="00222441" w:rsidRDefault="0007505A" w:rsidP="00170890">
                    <w:pPr>
                      <w:widowControl w:val="0"/>
                      <w:jc w:val="center"/>
                      <w:rPr>
                        <w:b/>
                        <w:bCs/>
                        <w:sz w:val="52"/>
                        <w:szCs w:val="30"/>
                      </w:rPr>
                    </w:pPr>
                    <w:r>
                      <w:rPr>
                        <w:b/>
                        <w:bCs/>
                        <w:sz w:val="52"/>
                        <w:szCs w:val="30"/>
                      </w:rPr>
                      <w:t>№12</w:t>
                    </w:r>
                  </w:p>
                  <w:p w:rsidR="0007505A" w:rsidRPr="00222441" w:rsidRDefault="0007505A" w:rsidP="00625C34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  <w:r w:rsidRPr="00222441">
                      <w:rPr>
                        <w:b/>
                        <w:bCs/>
                        <w:sz w:val="52"/>
                        <w:szCs w:val="30"/>
                      </w:rPr>
                      <w:t xml:space="preserve"> </w:t>
                    </w:r>
                    <w:r>
                      <w:rPr>
                        <w:b/>
                        <w:bCs/>
                        <w:sz w:val="52"/>
                        <w:szCs w:val="30"/>
                      </w:rPr>
                      <w:t xml:space="preserve"> 12 апреля 2019г.</w:t>
                    </w:r>
                  </w:p>
                  <w:p w:rsidR="0007505A" w:rsidRPr="00222441" w:rsidRDefault="0007505A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  <w:r>
                      <w:rPr>
                        <w:b/>
                        <w:bCs/>
                        <w:sz w:val="30"/>
                        <w:szCs w:val="30"/>
                        <w:lang w:val="en-US"/>
                      </w:rPr>
                      <w:t> </w:t>
                    </w:r>
                  </w:p>
                  <w:p w:rsidR="0007505A" w:rsidRPr="00222441" w:rsidRDefault="0007505A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  <w:r>
                      <w:rPr>
                        <w:b/>
                        <w:bCs/>
                        <w:sz w:val="30"/>
                        <w:szCs w:val="30"/>
                        <w:lang w:val="en-US"/>
                      </w:rPr>
                      <w:t> </w:t>
                    </w:r>
                  </w:p>
                  <w:p w:rsidR="0007505A" w:rsidRPr="00222441" w:rsidRDefault="0007505A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  <w:r>
                      <w:rPr>
                        <w:b/>
                        <w:bCs/>
                        <w:sz w:val="30"/>
                        <w:szCs w:val="30"/>
                        <w:lang w:val="en-US"/>
                      </w:rPr>
                      <w:t> </w:t>
                    </w:r>
                  </w:p>
                  <w:p w:rsidR="0007505A" w:rsidRDefault="0007505A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</w:p>
                  <w:p w:rsidR="0007505A" w:rsidRDefault="0007505A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</w:p>
                  <w:p w:rsidR="0007505A" w:rsidRDefault="0007505A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</w:p>
                  <w:p w:rsidR="0007505A" w:rsidRDefault="0007505A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</w:p>
                  <w:p w:rsidR="0007505A" w:rsidRDefault="0007505A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</w:p>
                  <w:p w:rsidR="0007505A" w:rsidRDefault="0007505A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  <w:r>
                      <w:rPr>
                        <w:b/>
                        <w:bCs/>
                        <w:sz w:val="30"/>
                        <w:szCs w:val="30"/>
                      </w:rPr>
                      <w:t>Официальное издание</w:t>
                    </w:r>
                  </w:p>
                  <w:p w:rsidR="0007505A" w:rsidRDefault="0007505A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</w:p>
                  <w:p w:rsidR="0007505A" w:rsidRDefault="0007505A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</w:p>
                  <w:p w:rsidR="0007505A" w:rsidRDefault="0007505A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</w:p>
                  <w:p w:rsidR="0007505A" w:rsidRDefault="0007505A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</w:p>
                  <w:p w:rsidR="0007505A" w:rsidRDefault="0007505A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</w:p>
                  <w:p w:rsidR="0007505A" w:rsidRDefault="0007505A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</w:p>
                  <w:p w:rsidR="0007505A" w:rsidRDefault="0007505A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</w:p>
                  <w:p w:rsidR="0007505A" w:rsidRDefault="0007505A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</w:p>
                  <w:p w:rsidR="0007505A" w:rsidRDefault="0007505A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</w:p>
                </w:txbxContent>
              </v:textbox>
            </v:shape>
          </v:group>
        </w:pict>
      </w:r>
      <w:r w:rsidR="00604CF5">
        <w:rPr>
          <w:noProof/>
          <w:color w:val="auto"/>
          <w:kern w:val="0"/>
          <w:sz w:val="24"/>
          <w:szCs w:val="24"/>
        </w:rPr>
        <w:drawing>
          <wp:anchor distT="36576" distB="36576" distL="36576" distR="36576" simplePos="0" relativeHeight="251658240" behindDoc="0" locked="0" layoutInCell="1" allowOverlap="1">
            <wp:simplePos x="0" y="0"/>
            <wp:positionH relativeFrom="column">
              <wp:posOffset>2715260</wp:posOffset>
            </wp:positionH>
            <wp:positionV relativeFrom="paragraph">
              <wp:posOffset>67945</wp:posOffset>
            </wp:positionV>
            <wp:extent cx="795655" cy="1007110"/>
            <wp:effectExtent l="0" t="0" r="4445" b="2540"/>
            <wp:wrapNone/>
            <wp:docPr id="3" name="Рисунок 3" descr="komsomolsky_rayon_coa_n80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komsomolsky_rayon_coa_n803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5655" cy="1007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anchor>
        </w:drawing>
      </w:r>
    </w:p>
    <w:p w:rsidR="00490378" w:rsidRDefault="00490378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F1470D" w:rsidRDefault="00F1470D">
      <w:pPr>
        <w:sectPr w:rsidR="00F1470D" w:rsidSect="00175DA2">
          <w:footerReference w:type="default" r:id="rId9"/>
          <w:type w:val="continuous"/>
          <w:pgSz w:w="11906" w:h="16838"/>
          <w:pgMar w:top="851" w:right="850" w:bottom="1134" w:left="1134" w:header="708" w:footer="708" w:gutter="0"/>
          <w:pgNumType w:start="2"/>
          <w:cols w:space="708"/>
          <w:docGrid w:linePitch="360"/>
        </w:sectPr>
      </w:pPr>
    </w:p>
    <w:tbl>
      <w:tblPr>
        <w:tblW w:w="10260" w:type="dxa"/>
        <w:tblCellMar>
          <w:left w:w="0" w:type="dxa"/>
          <w:right w:w="0" w:type="dxa"/>
        </w:tblCellMar>
        <w:tblLook w:val="04A0"/>
      </w:tblPr>
      <w:tblGrid>
        <w:gridCol w:w="1901"/>
        <w:gridCol w:w="7513"/>
        <w:gridCol w:w="846"/>
      </w:tblGrid>
      <w:tr w:rsidR="001D1DE9" w:rsidTr="00F86622">
        <w:trPr>
          <w:trHeight w:val="292"/>
        </w:trPr>
        <w:tc>
          <w:tcPr>
            <w:tcW w:w="10260" w:type="dxa"/>
            <w:gridSpan w:val="3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1D1DE9" w:rsidRPr="001D1DE9" w:rsidRDefault="001D1DE9" w:rsidP="00F86622">
            <w:pPr>
              <w:widowControl w:val="0"/>
              <w:jc w:val="center"/>
              <w:rPr>
                <w:b/>
                <w:bCs/>
                <w:sz w:val="28"/>
                <w:szCs w:val="28"/>
              </w:rPr>
            </w:pPr>
            <w:r w:rsidRPr="001D1DE9">
              <w:rPr>
                <w:b/>
                <w:bCs/>
                <w:sz w:val="28"/>
                <w:szCs w:val="28"/>
              </w:rPr>
              <w:lastRenderedPageBreak/>
              <w:t>Содержание</w:t>
            </w:r>
          </w:p>
        </w:tc>
      </w:tr>
      <w:tr w:rsidR="001D1DE9" w:rsidTr="00F86622">
        <w:trPr>
          <w:trHeight w:val="297"/>
        </w:trPr>
        <w:tc>
          <w:tcPr>
            <w:tcW w:w="10260" w:type="dxa"/>
            <w:gridSpan w:val="3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1D1DE9" w:rsidRPr="002E68E3" w:rsidRDefault="00084B88" w:rsidP="00F86622">
            <w:pPr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Постановления Администрации Комсомольского муниципального района Ивановской области</w:t>
            </w:r>
          </w:p>
        </w:tc>
      </w:tr>
      <w:tr w:rsidR="001D1DE9" w:rsidTr="00F86622">
        <w:trPr>
          <w:trHeight w:val="291"/>
        </w:trPr>
        <w:tc>
          <w:tcPr>
            <w:tcW w:w="10260" w:type="dxa"/>
            <w:gridSpan w:val="3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1D1DE9" w:rsidRPr="002E68E3" w:rsidRDefault="001D1DE9" w:rsidP="00F86622">
            <w:pPr>
              <w:widowControl w:val="0"/>
              <w:jc w:val="center"/>
            </w:pPr>
          </w:p>
        </w:tc>
      </w:tr>
      <w:tr w:rsidR="001D1DE9" w:rsidTr="00F86622">
        <w:trPr>
          <w:trHeight w:val="1265"/>
        </w:trPr>
        <w:tc>
          <w:tcPr>
            <w:tcW w:w="1901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1D1DE9" w:rsidRPr="00084B88" w:rsidRDefault="00E25B28" w:rsidP="00F86622">
            <w:pPr>
              <w:widowControl w:val="0"/>
            </w:pPr>
            <w:r>
              <w:t>№87 от 08.04.2019</w:t>
            </w:r>
          </w:p>
        </w:tc>
        <w:tc>
          <w:tcPr>
            <w:tcW w:w="7513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1D1DE9" w:rsidRPr="00084B88" w:rsidRDefault="00E25B28" w:rsidP="00F86622">
            <w:pPr>
              <w:widowControl w:val="0"/>
              <w:jc w:val="both"/>
            </w:pPr>
            <w:r>
              <w:t>О внесении изменений в постановление Администрации Комсомольского муниципального района от 27.11.2013 №980 «об утверждении муниципальной программы «Развитие сельского хозяйства и регулирование рынков сельскохозяйственной продукции, сырья и продовольствия в Комсомольском муниципальном районе Ивановской области на 2014-2020 годы»</w:t>
            </w:r>
          </w:p>
        </w:tc>
        <w:tc>
          <w:tcPr>
            <w:tcW w:w="846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1D1DE9" w:rsidRDefault="001D1DE9" w:rsidP="00F86622">
            <w:pPr>
              <w:widowControl w:val="0"/>
              <w:jc w:val="center"/>
            </w:pPr>
          </w:p>
        </w:tc>
      </w:tr>
      <w:tr w:rsidR="001D1DE9" w:rsidTr="00F86622">
        <w:trPr>
          <w:trHeight w:val="1265"/>
        </w:trPr>
        <w:tc>
          <w:tcPr>
            <w:tcW w:w="1901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1D1DE9" w:rsidRPr="00E25B28" w:rsidRDefault="00E25B28" w:rsidP="00F86622">
            <w:pPr>
              <w:widowControl w:val="0"/>
            </w:pPr>
            <w:r w:rsidRPr="00E25B28">
              <w:t>№88 от 08.04.2019</w:t>
            </w:r>
          </w:p>
        </w:tc>
        <w:tc>
          <w:tcPr>
            <w:tcW w:w="7513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1D1DE9" w:rsidRDefault="00E25B28" w:rsidP="00F86622">
            <w:pPr>
              <w:widowControl w:val="0"/>
              <w:jc w:val="both"/>
            </w:pPr>
            <w:r>
              <w:t>Об установлении публичного сервитута в целях размещения объектов электросетевого хозяйства (ЭСК №2, система электроснабжения с. Октябрьский), расположенного в границах Комсомольского района Ивановской области</w:t>
            </w:r>
          </w:p>
        </w:tc>
        <w:tc>
          <w:tcPr>
            <w:tcW w:w="846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1D1DE9" w:rsidRDefault="001D1DE9" w:rsidP="00F86622">
            <w:pPr>
              <w:widowControl w:val="0"/>
              <w:jc w:val="center"/>
            </w:pPr>
          </w:p>
        </w:tc>
      </w:tr>
      <w:tr w:rsidR="001D1DE9" w:rsidTr="00F86622">
        <w:trPr>
          <w:trHeight w:val="1265"/>
        </w:trPr>
        <w:tc>
          <w:tcPr>
            <w:tcW w:w="1901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1D1DE9" w:rsidRDefault="00D65EBA" w:rsidP="00F86622">
            <w:pPr>
              <w:widowControl w:val="0"/>
              <w:rPr>
                <w:b/>
              </w:rPr>
            </w:pPr>
            <w:r>
              <w:rPr>
                <w:b/>
              </w:rPr>
              <w:t>№90 от 09.04.2019</w:t>
            </w:r>
          </w:p>
        </w:tc>
        <w:tc>
          <w:tcPr>
            <w:tcW w:w="7513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1D1DE9" w:rsidRDefault="00D65EBA" w:rsidP="00F86622">
            <w:pPr>
              <w:widowControl w:val="0"/>
              <w:jc w:val="both"/>
            </w:pPr>
            <w:r>
              <w:t>О внесении изменений в постановление Администрации Комсомольского муниципального района от 17.01.2018г. №8 «Об утверждении муниципальной программы Комсомольского муниципального района «Обеспечение доступным и комфортным жильем населения Комсомольского муниципального района»</w:t>
            </w:r>
          </w:p>
        </w:tc>
        <w:tc>
          <w:tcPr>
            <w:tcW w:w="846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1D1DE9" w:rsidRDefault="001D1DE9" w:rsidP="00F86622">
            <w:pPr>
              <w:widowControl w:val="0"/>
              <w:jc w:val="center"/>
            </w:pPr>
          </w:p>
        </w:tc>
      </w:tr>
      <w:tr w:rsidR="001D1DE9" w:rsidTr="00F86622">
        <w:trPr>
          <w:trHeight w:val="1265"/>
        </w:trPr>
        <w:tc>
          <w:tcPr>
            <w:tcW w:w="1901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1D1DE9" w:rsidRDefault="001E0C5F" w:rsidP="00F86622">
            <w:pPr>
              <w:widowControl w:val="0"/>
              <w:rPr>
                <w:b/>
              </w:rPr>
            </w:pPr>
            <w:r>
              <w:rPr>
                <w:b/>
              </w:rPr>
              <w:t>№93  от 12.04.2019</w:t>
            </w:r>
          </w:p>
        </w:tc>
        <w:tc>
          <w:tcPr>
            <w:tcW w:w="7513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1D1DE9" w:rsidRDefault="001E0C5F" w:rsidP="00F86622">
            <w:pPr>
              <w:widowControl w:val="0"/>
              <w:jc w:val="both"/>
            </w:pPr>
            <w:r>
              <w:t xml:space="preserve">О внесении изменений в постановление Администрации Комсомольского муниципального района  от 12.09.2017г. №252  «Об утверждении муниципальной программы Комсомольского </w:t>
            </w:r>
            <w:r w:rsidR="003E6851">
              <w:t xml:space="preserve">муниципального района </w:t>
            </w:r>
          </w:p>
        </w:tc>
        <w:tc>
          <w:tcPr>
            <w:tcW w:w="846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1D1DE9" w:rsidRDefault="001D1DE9" w:rsidP="00F86622">
            <w:pPr>
              <w:widowControl w:val="0"/>
              <w:jc w:val="center"/>
            </w:pPr>
          </w:p>
        </w:tc>
      </w:tr>
      <w:tr w:rsidR="001E0C5F" w:rsidTr="00F86622">
        <w:trPr>
          <w:trHeight w:val="1265"/>
        </w:trPr>
        <w:tc>
          <w:tcPr>
            <w:tcW w:w="1901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1E0C5F" w:rsidRDefault="001E0C5F" w:rsidP="00F86622">
            <w:pPr>
              <w:widowControl w:val="0"/>
              <w:rPr>
                <w:b/>
              </w:rPr>
            </w:pPr>
            <w:r>
              <w:rPr>
                <w:b/>
              </w:rPr>
              <w:t>№94</w:t>
            </w:r>
            <w:r w:rsidR="00F86622">
              <w:rPr>
                <w:b/>
              </w:rPr>
              <w:t xml:space="preserve"> от 12.04.2019</w:t>
            </w:r>
          </w:p>
        </w:tc>
        <w:tc>
          <w:tcPr>
            <w:tcW w:w="7513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1E0C5F" w:rsidRDefault="00F86622" w:rsidP="00F86622">
            <w:pPr>
              <w:widowControl w:val="0"/>
              <w:jc w:val="both"/>
            </w:pPr>
            <w:r>
              <w:t>О внесении изменений в постановление Администрации Комсомольского муниципального района от 21.07.2011 №513 «О комиссии при Администрации Комсомольского муниципального района по бюджетным проектировкам на очередной финансовый год и плановый период»</w:t>
            </w:r>
          </w:p>
        </w:tc>
        <w:tc>
          <w:tcPr>
            <w:tcW w:w="846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1E0C5F" w:rsidRDefault="001E0C5F" w:rsidP="00F86622">
            <w:pPr>
              <w:widowControl w:val="0"/>
              <w:jc w:val="center"/>
            </w:pPr>
          </w:p>
        </w:tc>
      </w:tr>
      <w:tr w:rsidR="001E0C5F" w:rsidTr="00F86622">
        <w:trPr>
          <w:trHeight w:val="1265"/>
        </w:trPr>
        <w:tc>
          <w:tcPr>
            <w:tcW w:w="1901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1E0C5F" w:rsidRDefault="001E0C5F" w:rsidP="00F86622">
            <w:pPr>
              <w:widowControl w:val="0"/>
              <w:rPr>
                <w:b/>
              </w:rPr>
            </w:pPr>
            <w:r>
              <w:rPr>
                <w:b/>
              </w:rPr>
              <w:t>№95</w:t>
            </w:r>
            <w:r w:rsidR="00F86622">
              <w:rPr>
                <w:b/>
              </w:rPr>
              <w:t xml:space="preserve"> от 12.04.2019</w:t>
            </w:r>
          </w:p>
        </w:tc>
        <w:tc>
          <w:tcPr>
            <w:tcW w:w="7513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1E0C5F" w:rsidRDefault="00F86622" w:rsidP="00F86622">
            <w:pPr>
              <w:widowControl w:val="0"/>
              <w:jc w:val="both"/>
            </w:pPr>
            <w:r>
              <w:t xml:space="preserve">О внесении изменений в постановление Администрации Комсомольского муниципального района от 24.12.2014 №1043 «О создании межведомственной комиссии по мобилизации налоговых и неналоговых доходов в консолидированный бюджет Комсомольского муниципального района и страховых взносов в государственные внебюджетные фонды»  </w:t>
            </w:r>
          </w:p>
        </w:tc>
        <w:tc>
          <w:tcPr>
            <w:tcW w:w="846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1E0C5F" w:rsidRDefault="001E0C5F" w:rsidP="00F86622">
            <w:pPr>
              <w:widowControl w:val="0"/>
              <w:jc w:val="center"/>
            </w:pPr>
          </w:p>
        </w:tc>
      </w:tr>
      <w:tr w:rsidR="00C74698" w:rsidTr="0007505A">
        <w:trPr>
          <w:trHeight w:val="1265"/>
        </w:trPr>
        <w:tc>
          <w:tcPr>
            <w:tcW w:w="10260" w:type="dxa"/>
            <w:gridSpan w:val="3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C74698" w:rsidRPr="00C74698" w:rsidRDefault="00C74698" w:rsidP="00F86622">
            <w:pPr>
              <w:widowControl w:val="0"/>
              <w:jc w:val="center"/>
              <w:rPr>
                <w:b/>
              </w:rPr>
            </w:pPr>
            <w:r w:rsidRPr="00C74698">
              <w:rPr>
                <w:b/>
              </w:rPr>
              <w:t>Информация финансового управления по результатам проведения публичных слушаний</w:t>
            </w:r>
          </w:p>
        </w:tc>
      </w:tr>
    </w:tbl>
    <w:p w:rsidR="001D1DE9" w:rsidRDefault="001D1DE9" w:rsidP="001D1DE9"/>
    <w:p w:rsidR="001D1DE9" w:rsidRDefault="001D1DE9" w:rsidP="001D1DE9"/>
    <w:p w:rsidR="001D1DE9" w:rsidRDefault="001D1DE9" w:rsidP="001D1DE9"/>
    <w:p w:rsidR="001D1DE9" w:rsidRDefault="001D1DE9" w:rsidP="001D1DE9"/>
    <w:p w:rsidR="001D1DE9" w:rsidRDefault="001D1DE9" w:rsidP="001D1DE9"/>
    <w:p w:rsidR="001D1DE9" w:rsidRDefault="001D1DE9" w:rsidP="001D1DE9"/>
    <w:p w:rsidR="00C74698" w:rsidRDefault="00C74698" w:rsidP="001D1DE9"/>
    <w:p w:rsidR="00C74698" w:rsidRDefault="00C74698" w:rsidP="001D1DE9"/>
    <w:p w:rsidR="00C74698" w:rsidRDefault="00C74698" w:rsidP="001D1DE9"/>
    <w:p w:rsidR="00C74698" w:rsidRDefault="00C74698" w:rsidP="001D1DE9"/>
    <w:p w:rsidR="00C74698" w:rsidRDefault="00C74698" w:rsidP="001D1DE9"/>
    <w:p w:rsidR="00C74698" w:rsidRDefault="00C74698" w:rsidP="001D1DE9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C74698" w:rsidRDefault="00C74698" w:rsidP="00C74698">
      <w:pPr>
        <w:jc w:val="center"/>
      </w:pPr>
      <w:r>
        <w:rPr>
          <w:noProof/>
          <w:color w:val="000080"/>
        </w:rPr>
        <w:lastRenderedPageBreak/>
        <w:drawing>
          <wp:inline distT="0" distB="0" distL="0" distR="0">
            <wp:extent cx="543560" cy="673100"/>
            <wp:effectExtent l="19050" t="0" r="8890" b="0"/>
            <wp:docPr id="11" name="Рисунок 11" descr="Untitled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Untitled-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lum bright="6000" contrast="4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560" cy="673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74698" w:rsidRDefault="00C74698" w:rsidP="00C74698">
      <w:pPr>
        <w:jc w:val="center"/>
      </w:pPr>
    </w:p>
    <w:p w:rsidR="00C74698" w:rsidRPr="00B7157C" w:rsidRDefault="00C74698" w:rsidP="00C74698">
      <w:pPr>
        <w:pStyle w:val="1"/>
        <w:jc w:val="center"/>
        <w:rPr>
          <w:color w:val="003366"/>
          <w:sz w:val="36"/>
        </w:rPr>
      </w:pPr>
      <w:r>
        <w:rPr>
          <w:color w:val="003366"/>
          <w:sz w:val="36"/>
        </w:rPr>
        <w:t>ПОСТАНОВЛЕНИЕ</w:t>
      </w:r>
    </w:p>
    <w:p w:rsidR="00C74698" w:rsidRPr="00B7157C" w:rsidRDefault="00C74698" w:rsidP="00C74698">
      <w:pPr>
        <w:jc w:val="center"/>
        <w:rPr>
          <w:b/>
          <w:color w:val="003366"/>
        </w:rPr>
      </w:pPr>
      <w:r w:rsidRPr="00B7157C">
        <w:rPr>
          <w:b/>
          <w:color w:val="003366"/>
        </w:rPr>
        <w:t>АДМИНИСТРАЦИИ</w:t>
      </w:r>
    </w:p>
    <w:p w:rsidR="00C74698" w:rsidRPr="00B7157C" w:rsidRDefault="00C74698" w:rsidP="00C74698">
      <w:pPr>
        <w:jc w:val="center"/>
        <w:rPr>
          <w:b/>
          <w:color w:val="003366"/>
        </w:rPr>
      </w:pPr>
      <w:r w:rsidRPr="00B7157C">
        <w:rPr>
          <w:b/>
          <w:color w:val="003366"/>
        </w:rPr>
        <w:t xml:space="preserve"> КОМСОМОЛЬСКОГО МУНИЦИПАЛЬНОГО  РАЙОНА</w:t>
      </w:r>
    </w:p>
    <w:p w:rsidR="00C74698" w:rsidRPr="00B7157C" w:rsidRDefault="00C74698" w:rsidP="00C74698">
      <w:pPr>
        <w:jc w:val="center"/>
        <w:rPr>
          <w:b/>
          <w:color w:val="003366"/>
        </w:rPr>
      </w:pPr>
      <w:r w:rsidRPr="00B7157C">
        <w:rPr>
          <w:b/>
          <w:color w:val="003366"/>
        </w:rPr>
        <w:t>ИВАНОВСКОЙ ОБЛАСТИ</w:t>
      </w:r>
    </w:p>
    <w:p w:rsidR="00C74698" w:rsidRDefault="00C74698" w:rsidP="00C74698">
      <w:pPr>
        <w:jc w:val="center"/>
      </w:pPr>
    </w:p>
    <w:tbl>
      <w:tblPr>
        <w:tblW w:w="9072" w:type="dxa"/>
        <w:tblInd w:w="108" w:type="dxa"/>
        <w:tblBorders>
          <w:top w:val="single" w:sz="4" w:space="0" w:color="auto"/>
        </w:tblBorders>
        <w:tblLayout w:type="fixed"/>
        <w:tblLook w:val="0000"/>
      </w:tblPr>
      <w:tblGrid>
        <w:gridCol w:w="1582"/>
        <w:gridCol w:w="360"/>
        <w:gridCol w:w="610"/>
        <w:gridCol w:w="540"/>
        <w:gridCol w:w="1728"/>
        <w:gridCol w:w="1417"/>
        <w:gridCol w:w="1038"/>
        <w:gridCol w:w="520"/>
        <w:gridCol w:w="780"/>
        <w:gridCol w:w="497"/>
      </w:tblGrid>
      <w:tr w:rsidR="00C74698" w:rsidRPr="00B7157C" w:rsidTr="0007505A">
        <w:trPr>
          <w:trHeight w:val="100"/>
        </w:trPr>
        <w:tc>
          <w:tcPr>
            <w:tcW w:w="9072" w:type="dxa"/>
            <w:gridSpan w:val="10"/>
            <w:tcBorders>
              <w:top w:val="thinThickThinSmallGap" w:sz="24" w:space="0" w:color="auto"/>
              <w:left w:val="nil"/>
              <w:bottom w:val="nil"/>
              <w:right w:val="nil"/>
            </w:tcBorders>
          </w:tcPr>
          <w:p w:rsidR="00C74698" w:rsidRDefault="00C74698" w:rsidP="0007505A">
            <w:pPr>
              <w:jc w:val="center"/>
              <w:rPr>
                <w:color w:val="003366"/>
              </w:rPr>
            </w:pPr>
            <w:smartTag w:uri="urn:schemas-microsoft-com:office:smarttags" w:element="metricconverter">
              <w:smartTagPr>
                <w:attr w:name="ProductID" w:val="155150, г"/>
              </w:smartTagPr>
              <w:r w:rsidRPr="00B7157C">
                <w:rPr>
                  <w:color w:val="003366"/>
                </w:rPr>
                <w:t>155150, г</w:t>
              </w:r>
            </w:smartTag>
            <w:r w:rsidRPr="00B7157C">
              <w:rPr>
                <w:color w:val="003366"/>
              </w:rPr>
              <w:t>. Комсомольск, ул. 50 лет ВЛКСМ, д. 2</w:t>
            </w:r>
            <w:r>
              <w:rPr>
                <w:color w:val="003366"/>
              </w:rPr>
              <w:t xml:space="preserve">, </w:t>
            </w:r>
            <w:r w:rsidRPr="00B7157C">
              <w:rPr>
                <w:color w:val="003366"/>
              </w:rPr>
              <w:t>ИНН 3714002224</w:t>
            </w:r>
            <w:r>
              <w:rPr>
                <w:color w:val="003366"/>
              </w:rPr>
              <w:t>,</w:t>
            </w:r>
            <w:r w:rsidRPr="00B7157C">
              <w:rPr>
                <w:color w:val="003366"/>
              </w:rPr>
              <w:t xml:space="preserve"> КПП 371401001</w:t>
            </w:r>
            <w:r>
              <w:rPr>
                <w:color w:val="003366"/>
              </w:rPr>
              <w:t xml:space="preserve">, </w:t>
            </w:r>
          </w:p>
          <w:p w:rsidR="00C74698" w:rsidRDefault="00C74698" w:rsidP="0007505A">
            <w:pPr>
              <w:jc w:val="center"/>
              <w:rPr>
                <w:color w:val="003366"/>
              </w:rPr>
            </w:pPr>
            <w:r w:rsidRPr="00B7157C">
              <w:rPr>
                <w:color w:val="003366"/>
              </w:rPr>
              <w:t>ОГРН 1023701625595</w:t>
            </w:r>
            <w:r>
              <w:rPr>
                <w:color w:val="003366"/>
              </w:rPr>
              <w:t>,</w:t>
            </w:r>
            <w:r w:rsidRPr="00B7157C">
              <w:rPr>
                <w:color w:val="003366"/>
              </w:rPr>
              <w:t xml:space="preserve"> Тел./Факс (493</w:t>
            </w:r>
            <w:r w:rsidRPr="005A5ACB">
              <w:rPr>
                <w:color w:val="003366"/>
              </w:rPr>
              <w:t>52</w:t>
            </w:r>
            <w:r>
              <w:rPr>
                <w:color w:val="003366"/>
              </w:rPr>
              <w:t>) 4</w:t>
            </w:r>
            <w:r w:rsidRPr="00B7157C">
              <w:rPr>
                <w:color w:val="003366"/>
              </w:rPr>
              <w:t>-11-78</w:t>
            </w:r>
            <w:r>
              <w:rPr>
                <w:color w:val="003366"/>
              </w:rPr>
              <w:t xml:space="preserve">, e-mail: </w:t>
            </w:r>
            <w:hyperlink r:id="rId11" w:history="1">
              <w:r w:rsidRPr="00D90A25">
                <w:rPr>
                  <w:rStyle w:val="a3"/>
                </w:rPr>
                <w:t>admin.komsomolsk@mail.ru</w:t>
              </w:r>
            </w:hyperlink>
          </w:p>
          <w:p w:rsidR="00C74698" w:rsidRPr="00AC3C24" w:rsidRDefault="00C74698" w:rsidP="0007505A">
            <w:pPr>
              <w:rPr>
                <w:color w:val="003366"/>
                <w:sz w:val="28"/>
                <w:szCs w:val="28"/>
              </w:rPr>
            </w:pPr>
          </w:p>
        </w:tc>
      </w:tr>
      <w:tr w:rsidR="00C74698" w:rsidTr="0007505A">
        <w:tblPrEx>
          <w:tblBorders>
            <w:top w:val="none" w:sz="0" w:space="0" w:color="auto"/>
          </w:tblBorders>
        </w:tblPrEx>
        <w:trPr>
          <w:gridAfter w:val="1"/>
          <w:wAfter w:w="497" w:type="dxa"/>
          <w:trHeight w:val="415"/>
        </w:trPr>
        <w:tc>
          <w:tcPr>
            <w:tcW w:w="1582" w:type="dxa"/>
          </w:tcPr>
          <w:p w:rsidR="00C74698" w:rsidRPr="00AC3C24" w:rsidRDefault="00C74698" w:rsidP="0007505A">
            <w:pPr>
              <w:ind w:right="-108"/>
              <w:jc w:val="center"/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C74698" w:rsidRDefault="00C74698" w:rsidP="0007505A">
            <w:pPr>
              <w:ind w:right="-108"/>
              <w:jc w:val="center"/>
              <w:rPr>
                <w:sz w:val="28"/>
                <w:szCs w:val="28"/>
              </w:rPr>
            </w:pPr>
          </w:p>
          <w:p w:rsidR="00C74698" w:rsidRDefault="00C74698" w:rsidP="0007505A">
            <w:pPr>
              <w:ind w:right="-108"/>
              <w:jc w:val="center"/>
            </w:pPr>
            <w:r w:rsidRPr="00AC3C24">
              <w:rPr>
                <w:sz w:val="28"/>
                <w:szCs w:val="28"/>
              </w:rPr>
              <w:t>«</w:t>
            </w:r>
          </w:p>
        </w:tc>
        <w:tc>
          <w:tcPr>
            <w:tcW w:w="610" w:type="dxa"/>
            <w:tcBorders>
              <w:bottom w:val="single" w:sz="4" w:space="0" w:color="auto"/>
            </w:tcBorders>
            <w:vAlign w:val="bottom"/>
          </w:tcPr>
          <w:p w:rsidR="00C74698" w:rsidRPr="00AC3C24" w:rsidRDefault="00C74698" w:rsidP="0007505A">
            <w:pPr>
              <w:ind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540" w:type="dxa"/>
            <w:vAlign w:val="bottom"/>
          </w:tcPr>
          <w:p w:rsidR="00C74698" w:rsidRPr="00AC3C24" w:rsidRDefault="00C74698" w:rsidP="0007505A">
            <w:pPr>
              <w:ind w:left="-734" w:firstLine="720"/>
              <w:rPr>
                <w:sz w:val="28"/>
                <w:szCs w:val="28"/>
              </w:rPr>
            </w:pPr>
            <w:r w:rsidRPr="00AC3C24">
              <w:rPr>
                <w:sz w:val="28"/>
                <w:szCs w:val="28"/>
              </w:rPr>
              <w:t>»</w:t>
            </w:r>
          </w:p>
        </w:tc>
        <w:tc>
          <w:tcPr>
            <w:tcW w:w="1728" w:type="dxa"/>
            <w:tcBorders>
              <w:bottom w:val="single" w:sz="4" w:space="0" w:color="auto"/>
            </w:tcBorders>
            <w:vAlign w:val="bottom"/>
          </w:tcPr>
          <w:p w:rsidR="00C74698" w:rsidRPr="00AC3C24" w:rsidRDefault="00C74698" w:rsidP="0007505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04.</w:t>
            </w:r>
          </w:p>
        </w:tc>
        <w:tc>
          <w:tcPr>
            <w:tcW w:w="1417" w:type="dxa"/>
            <w:vAlign w:val="bottom"/>
          </w:tcPr>
          <w:p w:rsidR="00C74698" w:rsidRPr="00AC3C24" w:rsidRDefault="00C74698" w:rsidP="0007505A">
            <w:pPr>
              <w:rPr>
                <w:sz w:val="28"/>
                <w:szCs w:val="28"/>
              </w:rPr>
            </w:pPr>
            <w:r w:rsidRPr="00AC3C24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9</w:t>
            </w:r>
            <w:r w:rsidRPr="00AC3C24">
              <w:rPr>
                <w:sz w:val="28"/>
                <w:szCs w:val="28"/>
              </w:rPr>
              <w:t>г.</w:t>
            </w:r>
            <w:r>
              <w:rPr>
                <w:sz w:val="28"/>
                <w:szCs w:val="28"/>
              </w:rPr>
              <w:t xml:space="preserve">  </w:t>
            </w:r>
            <w:r w:rsidRPr="00AC3C24">
              <w:rPr>
                <w:sz w:val="28"/>
                <w:szCs w:val="28"/>
              </w:rPr>
              <w:t>№</w:t>
            </w:r>
          </w:p>
        </w:tc>
        <w:tc>
          <w:tcPr>
            <w:tcW w:w="1038" w:type="dxa"/>
            <w:tcBorders>
              <w:left w:val="nil"/>
              <w:bottom w:val="single" w:sz="4" w:space="0" w:color="auto"/>
            </w:tcBorders>
            <w:vAlign w:val="bottom"/>
          </w:tcPr>
          <w:p w:rsidR="00C74698" w:rsidRPr="008607D1" w:rsidRDefault="00C74698" w:rsidP="0007505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87</w:t>
            </w:r>
          </w:p>
        </w:tc>
        <w:tc>
          <w:tcPr>
            <w:tcW w:w="520" w:type="dxa"/>
            <w:tcBorders>
              <w:left w:val="nil"/>
            </w:tcBorders>
            <w:vAlign w:val="bottom"/>
          </w:tcPr>
          <w:p w:rsidR="00C74698" w:rsidRPr="00AC3C24" w:rsidRDefault="00C74698" w:rsidP="0007505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0" w:type="dxa"/>
            <w:tcBorders>
              <w:left w:val="nil"/>
            </w:tcBorders>
            <w:vAlign w:val="bottom"/>
          </w:tcPr>
          <w:p w:rsidR="00C74698" w:rsidRDefault="00C74698" w:rsidP="0007505A">
            <w:pPr>
              <w:jc w:val="center"/>
            </w:pPr>
          </w:p>
        </w:tc>
      </w:tr>
    </w:tbl>
    <w:p w:rsidR="00C74698" w:rsidRDefault="00C74698" w:rsidP="00C74698">
      <w:pPr>
        <w:jc w:val="center"/>
        <w:rPr>
          <w:b/>
          <w:sz w:val="28"/>
          <w:szCs w:val="28"/>
        </w:rPr>
      </w:pPr>
    </w:p>
    <w:p w:rsidR="00C74698" w:rsidRDefault="00C74698" w:rsidP="00C74698">
      <w:pPr>
        <w:shd w:val="clear" w:color="auto" w:fill="FFFFFF"/>
        <w:spacing w:before="312" w:line="322" w:lineRule="exact"/>
        <w:ind w:left="1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«О внесении изменений в Постановление Администрации Комсомольского муниципального района от 27.11.2013г №980 «Об утверждении муниципальной программы «Развитие сельского </w:t>
      </w:r>
      <w:r>
        <w:rPr>
          <w:b/>
          <w:bCs/>
          <w:spacing w:val="-2"/>
          <w:sz w:val="28"/>
          <w:szCs w:val="28"/>
        </w:rPr>
        <w:t xml:space="preserve">хозяйства и регулирование рынков сельскохозяйственной продукции, </w:t>
      </w:r>
      <w:r>
        <w:rPr>
          <w:b/>
          <w:bCs/>
          <w:sz w:val="28"/>
          <w:szCs w:val="28"/>
        </w:rPr>
        <w:t>сырья и продовольствия в Комсомольском муниципальном районе Ивановской области на 2014-2020 годы»</w:t>
      </w:r>
    </w:p>
    <w:p w:rsidR="00C74698" w:rsidRDefault="00C74698" w:rsidP="00C74698">
      <w:pPr>
        <w:shd w:val="clear" w:color="auto" w:fill="FFFFFF"/>
        <w:ind w:left="1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С    целью    актуализации    муниципальных    правовых    актов,    в соответствии с Федеральным законом от 06.10.2003г №131-Ф3 «Об общих принципах    организации    местного    самоуправления    в    Российской Федерации», Администрация Комсомольского муниципального района         </w:t>
      </w:r>
    </w:p>
    <w:p w:rsidR="00C74698" w:rsidRDefault="00C74698" w:rsidP="00C74698">
      <w:pPr>
        <w:shd w:val="clear" w:color="auto" w:fill="FFFFFF"/>
        <w:ind w:left="11"/>
        <w:jc w:val="both"/>
      </w:pPr>
      <w:r>
        <w:rPr>
          <w:sz w:val="28"/>
          <w:szCs w:val="28"/>
        </w:rPr>
        <w:t xml:space="preserve">          </w:t>
      </w:r>
      <w:r>
        <w:rPr>
          <w:b/>
          <w:bCs/>
          <w:spacing w:val="60"/>
          <w:sz w:val="28"/>
          <w:szCs w:val="28"/>
        </w:rPr>
        <w:t>постановляет:</w:t>
      </w:r>
    </w:p>
    <w:p w:rsidR="00C74698" w:rsidRDefault="00C74698" w:rsidP="00C74698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spacing w:val="-24"/>
          <w:sz w:val="28"/>
          <w:szCs w:val="28"/>
        </w:rPr>
        <w:t xml:space="preserve">             </w:t>
      </w:r>
      <w:r w:rsidRPr="00F22C4A">
        <w:rPr>
          <w:rFonts w:ascii="Times New Roman" w:hAnsi="Times New Roman" w:cs="Times New Roman"/>
          <w:b w:val="0"/>
          <w:spacing w:val="-24"/>
          <w:sz w:val="28"/>
          <w:szCs w:val="28"/>
        </w:rPr>
        <w:t>1.</w:t>
      </w:r>
      <w:r w:rsidRPr="00F22C4A">
        <w:rPr>
          <w:rFonts w:ascii="Times New Roman" w:hAnsi="Times New Roman" w:cs="Times New Roman"/>
          <w:b w:val="0"/>
          <w:sz w:val="28"/>
          <w:szCs w:val="28"/>
        </w:rPr>
        <w:t xml:space="preserve"> Внести изменения в постановление Администрации</w:t>
      </w:r>
      <w:r w:rsidRPr="00F22C4A">
        <w:rPr>
          <w:rFonts w:ascii="Times New Roman" w:hAnsi="Times New Roman" w:cs="Times New Roman"/>
          <w:b w:val="0"/>
          <w:sz w:val="28"/>
          <w:szCs w:val="28"/>
        </w:rPr>
        <w:br/>
        <w:t>Комсомольского муниципального района от 27.11.2013г №980 «Об</w:t>
      </w:r>
      <w:r w:rsidRPr="00F22C4A">
        <w:rPr>
          <w:rFonts w:ascii="Times New Roman" w:hAnsi="Times New Roman" w:cs="Times New Roman"/>
          <w:b w:val="0"/>
          <w:sz w:val="28"/>
          <w:szCs w:val="28"/>
        </w:rPr>
        <w:br/>
        <w:t>утверждении муниципальной программы «Развитие сельского хозяйства и</w:t>
      </w:r>
      <w:r w:rsidRPr="00F22C4A">
        <w:rPr>
          <w:rFonts w:ascii="Times New Roman" w:hAnsi="Times New Roman" w:cs="Times New Roman"/>
          <w:b w:val="0"/>
          <w:sz w:val="28"/>
          <w:szCs w:val="28"/>
        </w:rPr>
        <w:br/>
        <w:t>регулирование рынков сельскохозяйственной продукции, сырья и</w:t>
      </w:r>
      <w:r w:rsidRPr="00F22C4A">
        <w:rPr>
          <w:rFonts w:ascii="Times New Roman" w:hAnsi="Times New Roman" w:cs="Times New Roman"/>
          <w:b w:val="0"/>
          <w:sz w:val="28"/>
          <w:szCs w:val="28"/>
        </w:rPr>
        <w:br/>
        <w:t>продовольствия в Комсомольском муниципальном районе Ивановской</w:t>
      </w:r>
      <w:r w:rsidRPr="00F22C4A">
        <w:rPr>
          <w:rFonts w:ascii="Times New Roman" w:hAnsi="Times New Roman" w:cs="Times New Roman"/>
          <w:b w:val="0"/>
          <w:sz w:val="28"/>
          <w:szCs w:val="28"/>
        </w:rPr>
        <w:br/>
        <w:t>области на 2014</w:t>
      </w:r>
      <w:r>
        <w:rPr>
          <w:rFonts w:ascii="Times New Roman" w:hAnsi="Times New Roman" w:cs="Times New Roman"/>
          <w:b w:val="0"/>
          <w:sz w:val="28"/>
          <w:szCs w:val="28"/>
        </w:rPr>
        <w:t>-2020 годы»:</w:t>
      </w:r>
    </w:p>
    <w:p w:rsidR="00C74698" w:rsidRDefault="00C74698" w:rsidP="00C74698">
      <w:pPr>
        <w:shd w:val="clear" w:color="auto" w:fill="FFFFFF"/>
        <w:spacing w:line="322" w:lineRule="exact"/>
        <w:ind w:left="1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1.1.  В названии постановления, а также по тексту постановления наименование муниципальной программы изложить в следующей редакции:</w:t>
      </w:r>
      <w:r w:rsidRPr="00F22C4A">
        <w:rPr>
          <w:b/>
          <w:bCs/>
          <w:sz w:val="28"/>
          <w:szCs w:val="28"/>
        </w:rPr>
        <w:t xml:space="preserve"> </w:t>
      </w:r>
      <w:r w:rsidRPr="00F22C4A">
        <w:rPr>
          <w:bCs/>
          <w:sz w:val="28"/>
          <w:szCs w:val="28"/>
        </w:rPr>
        <w:t xml:space="preserve">«Об утверждении муниципальной программы «Развитие сельского </w:t>
      </w:r>
      <w:r w:rsidRPr="00F22C4A">
        <w:rPr>
          <w:bCs/>
          <w:spacing w:val="-2"/>
          <w:sz w:val="28"/>
          <w:szCs w:val="28"/>
        </w:rPr>
        <w:t xml:space="preserve">хозяйства и регулирование рынков сельскохозяйственной продукции, </w:t>
      </w:r>
      <w:r w:rsidRPr="00F22C4A">
        <w:rPr>
          <w:bCs/>
          <w:sz w:val="28"/>
          <w:szCs w:val="28"/>
        </w:rPr>
        <w:t>сырья и продовольствия в Комсомольском муниципальном районе Ивановской области на 2014-202</w:t>
      </w:r>
      <w:r>
        <w:rPr>
          <w:bCs/>
          <w:sz w:val="28"/>
          <w:szCs w:val="28"/>
        </w:rPr>
        <w:t>4</w:t>
      </w:r>
      <w:r w:rsidRPr="00F22C4A">
        <w:rPr>
          <w:bCs/>
          <w:sz w:val="28"/>
          <w:szCs w:val="28"/>
        </w:rPr>
        <w:t xml:space="preserve"> годы»</w:t>
      </w:r>
      <w:r>
        <w:rPr>
          <w:b/>
          <w:bCs/>
          <w:sz w:val="28"/>
          <w:szCs w:val="28"/>
        </w:rPr>
        <w:t xml:space="preserve"> </w:t>
      </w:r>
    </w:p>
    <w:p w:rsidR="00C74698" w:rsidRPr="00F22C4A" w:rsidRDefault="00C74698" w:rsidP="00C74698">
      <w:pPr>
        <w:shd w:val="clear" w:color="auto" w:fill="FFFFFF"/>
        <w:spacing w:line="322" w:lineRule="exact"/>
        <w:ind w:left="1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1.2. Изложить приложение к постановлению в новой редакции (прилагается).</w:t>
      </w:r>
    </w:p>
    <w:p w:rsidR="00C74698" w:rsidRDefault="00C74698" w:rsidP="00C74698">
      <w:pPr>
        <w:shd w:val="clear" w:color="auto" w:fill="FFFFFF"/>
        <w:tabs>
          <w:tab w:val="left" w:pos="1190"/>
        </w:tabs>
        <w:spacing w:line="322" w:lineRule="exact"/>
        <w:ind w:left="5"/>
        <w:jc w:val="both"/>
      </w:pPr>
      <w:r>
        <w:rPr>
          <w:spacing w:val="-12"/>
          <w:sz w:val="28"/>
          <w:szCs w:val="28"/>
        </w:rPr>
        <w:t xml:space="preserve">          2.</w:t>
      </w:r>
      <w:r>
        <w:rPr>
          <w:sz w:val="28"/>
          <w:szCs w:val="28"/>
        </w:rPr>
        <w:t xml:space="preserve"> Настоящее постановление вступает в силу с момента</w:t>
      </w:r>
      <w:r>
        <w:rPr>
          <w:sz w:val="28"/>
          <w:szCs w:val="28"/>
        </w:rPr>
        <w:br/>
      </w:r>
      <w:r>
        <w:rPr>
          <w:spacing w:val="-1"/>
          <w:sz w:val="28"/>
          <w:szCs w:val="28"/>
        </w:rPr>
        <w:t xml:space="preserve">официального опубликования в Вестнике нормативных правовых актов органов местного самоуправления </w:t>
      </w:r>
      <w:r>
        <w:rPr>
          <w:sz w:val="28"/>
          <w:szCs w:val="28"/>
        </w:rPr>
        <w:t>Комсомольского муниципального района.</w:t>
      </w:r>
    </w:p>
    <w:p w:rsidR="00C74698" w:rsidRDefault="00C74698" w:rsidP="00C74698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>
        <w:rPr>
          <w:spacing w:val="-15"/>
          <w:sz w:val="28"/>
          <w:szCs w:val="28"/>
        </w:rPr>
        <w:t xml:space="preserve">           3.</w:t>
      </w:r>
      <w:r>
        <w:rPr>
          <w:sz w:val="28"/>
          <w:szCs w:val="28"/>
        </w:rPr>
        <w:t xml:space="preserve">  Реализацию мероприятий муниципальной программы Комсомольского муниципального района </w:t>
      </w:r>
      <w:r w:rsidRPr="00ED35BE">
        <w:rPr>
          <w:bCs/>
          <w:sz w:val="28"/>
          <w:szCs w:val="28"/>
        </w:rPr>
        <w:t xml:space="preserve">«Развитие сельского </w:t>
      </w:r>
      <w:r w:rsidRPr="00ED35BE">
        <w:rPr>
          <w:bCs/>
          <w:spacing w:val="-2"/>
          <w:sz w:val="28"/>
          <w:szCs w:val="28"/>
        </w:rPr>
        <w:t xml:space="preserve">хозяйства и регулирование рынков сельскохозяйственной продукции, </w:t>
      </w:r>
      <w:r w:rsidRPr="00ED35BE">
        <w:rPr>
          <w:bCs/>
          <w:sz w:val="28"/>
          <w:szCs w:val="28"/>
        </w:rPr>
        <w:t>сырья и продовольствия в Комсомольском муниципальном районе Ивановской области на 2014-202</w:t>
      </w:r>
      <w:r>
        <w:rPr>
          <w:bCs/>
          <w:sz w:val="28"/>
          <w:szCs w:val="28"/>
        </w:rPr>
        <w:t>4</w:t>
      </w:r>
      <w:r w:rsidRPr="00ED35BE">
        <w:rPr>
          <w:bCs/>
          <w:sz w:val="28"/>
          <w:szCs w:val="28"/>
        </w:rPr>
        <w:t xml:space="preserve"> </w:t>
      </w:r>
      <w:r w:rsidRPr="00ED35BE">
        <w:rPr>
          <w:bCs/>
          <w:sz w:val="28"/>
          <w:szCs w:val="28"/>
        </w:rPr>
        <w:lastRenderedPageBreak/>
        <w:t>годы»</w:t>
      </w:r>
      <w:r>
        <w:rPr>
          <w:bCs/>
          <w:sz w:val="28"/>
          <w:szCs w:val="28"/>
        </w:rPr>
        <w:t xml:space="preserve"> считать расходным обязательством Комсомольского муниципального района Ивановской области.</w:t>
      </w:r>
    </w:p>
    <w:p w:rsidR="00C74698" w:rsidRPr="00ED35BE" w:rsidRDefault="00C74698" w:rsidP="00C74698">
      <w:pPr>
        <w:shd w:val="clear" w:color="auto" w:fill="FFFFFF"/>
        <w:spacing w:line="322" w:lineRule="exact"/>
        <w:ind w:left="10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        4. Контроль за исполнением настоящего постановления возложить</w:t>
      </w:r>
      <w:r>
        <w:rPr>
          <w:sz w:val="28"/>
          <w:szCs w:val="28"/>
        </w:rPr>
        <w:br/>
        <w:t>на заместителя главы Администрации Комсомольского муниципального района по экономическим вопросам Е.Б. Фирстову.</w:t>
      </w:r>
    </w:p>
    <w:p w:rsidR="00C74698" w:rsidRDefault="00C74698" w:rsidP="00C74698">
      <w:pPr>
        <w:jc w:val="both"/>
        <w:rPr>
          <w:sz w:val="28"/>
          <w:szCs w:val="28"/>
        </w:rPr>
      </w:pPr>
    </w:p>
    <w:p w:rsidR="00C74698" w:rsidRPr="004E210C" w:rsidRDefault="00C74698" w:rsidP="00C74698">
      <w:pPr>
        <w:jc w:val="both"/>
        <w:rPr>
          <w:sz w:val="28"/>
          <w:szCs w:val="28"/>
        </w:rPr>
      </w:pPr>
    </w:p>
    <w:p w:rsidR="00C74698" w:rsidRDefault="00C74698" w:rsidP="00C74698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Глава</w:t>
      </w:r>
      <w:r w:rsidRPr="004E210C">
        <w:rPr>
          <w:b/>
          <w:sz w:val="28"/>
          <w:szCs w:val="28"/>
        </w:rPr>
        <w:t xml:space="preserve"> Комсомольского </w:t>
      </w:r>
    </w:p>
    <w:p w:rsidR="00C74698" w:rsidRDefault="00C74698" w:rsidP="00C74698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муниципального района                                              О.В. Бузулуцкая</w:t>
      </w:r>
    </w:p>
    <w:p w:rsidR="00C74698" w:rsidRDefault="00C74698" w:rsidP="00C74698">
      <w:r>
        <w:t xml:space="preserve">                                                                                                             </w:t>
      </w:r>
    </w:p>
    <w:p w:rsidR="00C74698" w:rsidRDefault="00C74698" w:rsidP="00C74698"/>
    <w:p w:rsidR="00C74698" w:rsidRDefault="00C74698" w:rsidP="00C74698"/>
    <w:p w:rsidR="00C74698" w:rsidRDefault="00C74698" w:rsidP="00C74698"/>
    <w:p w:rsidR="00C74698" w:rsidRDefault="00C74698" w:rsidP="00C74698"/>
    <w:p w:rsidR="00C74698" w:rsidRDefault="00C74698" w:rsidP="00C74698"/>
    <w:p w:rsidR="00C74698" w:rsidRDefault="00C74698" w:rsidP="00C74698"/>
    <w:p w:rsidR="00C74698" w:rsidRDefault="00C74698" w:rsidP="00C74698"/>
    <w:p w:rsidR="00C74698" w:rsidRDefault="00C74698" w:rsidP="00C74698"/>
    <w:p w:rsidR="00C74698" w:rsidRDefault="00C74698" w:rsidP="00C74698"/>
    <w:p w:rsidR="00C74698" w:rsidRDefault="00C74698" w:rsidP="00C74698"/>
    <w:p w:rsidR="00C74698" w:rsidRDefault="00C74698" w:rsidP="00C74698"/>
    <w:p w:rsidR="00C74698" w:rsidRDefault="00C74698" w:rsidP="00C74698"/>
    <w:p w:rsidR="00C74698" w:rsidRDefault="00C74698" w:rsidP="00C74698"/>
    <w:p w:rsidR="00C74698" w:rsidRDefault="00C74698" w:rsidP="00C74698"/>
    <w:p w:rsidR="00C74698" w:rsidRDefault="00C74698" w:rsidP="00C74698"/>
    <w:p w:rsidR="00C74698" w:rsidRDefault="00C74698" w:rsidP="00C74698"/>
    <w:p w:rsidR="00C74698" w:rsidRDefault="00C74698" w:rsidP="00C74698"/>
    <w:p w:rsidR="00C74698" w:rsidRDefault="00C74698" w:rsidP="00C74698"/>
    <w:p w:rsidR="00C74698" w:rsidRDefault="00C74698" w:rsidP="00C74698"/>
    <w:p w:rsidR="00C74698" w:rsidRDefault="00C74698" w:rsidP="00C74698"/>
    <w:p w:rsidR="00C74698" w:rsidRDefault="00C74698" w:rsidP="00C74698"/>
    <w:p w:rsidR="00C74698" w:rsidRDefault="00C74698" w:rsidP="00C74698"/>
    <w:p w:rsidR="00C74698" w:rsidRDefault="00C74698" w:rsidP="00C74698"/>
    <w:p w:rsidR="00C74698" w:rsidRDefault="00C74698" w:rsidP="00C74698"/>
    <w:p w:rsidR="00C74698" w:rsidRDefault="00C74698" w:rsidP="00C74698"/>
    <w:p w:rsidR="00C74698" w:rsidRDefault="00C74698" w:rsidP="00C74698"/>
    <w:p w:rsidR="00C74698" w:rsidRDefault="00C74698" w:rsidP="00C74698"/>
    <w:p w:rsidR="00C74698" w:rsidRDefault="00C74698" w:rsidP="00C74698"/>
    <w:p w:rsidR="00C74698" w:rsidRDefault="00C74698" w:rsidP="00C74698"/>
    <w:p w:rsidR="00C74698" w:rsidRDefault="00C74698" w:rsidP="00C74698"/>
    <w:p w:rsidR="00C74698" w:rsidRDefault="00C74698" w:rsidP="00C74698"/>
    <w:p w:rsidR="00C74698" w:rsidRDefault="00C74698" w:rsidP="00C74698"/>
    <w:p w:rsidR="00C74698" w:rsidRDefault="00C74698" w:rsidP="00C74698"/>
    <w:p w:rsidR="00C74698" w:rsidRDefault="00C74698" w:rsidP="00C74698"/>
    <w:p w:rsidR="00C74698" w:rsidRDefault="00C74698" w:rsidP="00C74698"/>
    <w:p w:rsidR="00C74698" w:rsidRDefault="00C74698" w:rsidP="00C74698"/>
    <w:p w:rsidR="00C74698" w:rsidRDefault="00C74698" w:rsidP="00C74698"/>
    <w:p w:rsidR="00C74698" w:rsidRDefault="00C74698" w:rsidP="00C74698"/>
    <w:p w:rsidR="00C74698" w:rsidRDefault="00C74698" w:rsidP="00C74698"/>
    <w:p w:rsidR="00C74698" w:rsidRDefault="00C74698" w:rsidP="00C74698"/>
    <w:p w:rsidR="00C74698" w:rsidRDefault="00C74698" w:rsidP="00C74698"/>
    <w:p w:rsidR="00C74698" w:rsidRDefault="00C74698" w:rsidP="00C74698"/>
    <w:p w:rsidR="00C74698" w:rsidRDefault="00C74698" w:rsidP="00C74698"/>
    <w:p w:rsidR="00C74698" w:rsidRDefault="00C74698" w:rsidP="00C74698"/>
    <w:p w:rsidR="00C74698" w:rsidRDefault="00C74698" w:rsidP="00C74698"/>
    <w:p w:rsidR="00C74698" w:rsidRDefault="00C74698" w:rsidP="00C74698"/>
    <w:p w:rsidR="00C74698" w:rsidRDefault="00C74698" w:rsidP="00C74698"/>
    <w:p w:rsidR="00C74698" w:rsidRDefault="00C74698" w:rsidP="00C74698"/>
    <w:p w:rsidR="00C74698" w:rsidRDefault="00C74698" w:rsidP="00C74698"/>
    <w:p w:rsidR="00C74698" w:rsidRDefault="00C74698" w:rsidP="00C74698"/>
    <w:p w:rsidR="00C74698" w:rsidRDefault="00C74698" w:rsidP="00C74698"/>
    <w:p w:rsidR="00C74698" w:rsidRDefault="00C74698" w:rsidP="00C74698"/>
    <w:p w:rsidR="00C74698" w:rsidRDefault="00C74698" w:rsidP="00C74698"/>
    <w:p w:rsidR="00C74698" w:rsidRDefault="00C74698" w:rsidP="00C74698"/>
    <w:p w:rsidR="00C74698" w:rsidRDefault="00C74698" w:rsidP="00C74698">
      <w:pPr>
        <w:jc w:val="right"/>
      </w:pPr>
      <w:r>
        <w:lastRenderedPageBreak/>
        <w:t xml:space="preserve">                                                                                                    Приложение</w:t>
      </w:r>
    </w:p>
    <w:p w:rsidR="00C74698" w:rsidRDefault="00C74698" w:rsidP="00C74698">
      <w:pPr>
        <w:jc w:val="right"/>
      </w:pPr>
      <w:r>
        <w:t>к Постановлению администрации</w:t>
      </w:r>
    </w:p>
    <w:p w:rsidR="00C74698" w:rsidRDefault="00C74698" w:rsidP="00C74698">
      <w:pPr>
        <w:jc w:val="right"/>
      </w:pPr>
      <w:r>
        <w:t>Комсомольского муниципального</w:t>
      </w:r>
    </w:p>
    <w:p w:rsidR="00C74698" w:rsidRPr="00376981" w:rsidRDefault="00C74698" w:rsidP="00C74698">
      <w:pPr>
        <w:shd w:val="clear" w:color="auto" w:fill="FFFFFF"/>
        <w:ind w:left="5670"/>
        <w:jc w:val="center"/>
        <w:rPr>
          <w:sz w:val="22"/>
          <w:szCs w:val="22"/>
        </w:rPr>
      </w:pPr>
      <w:r w:rsidRPr="001E4C73">
        <w:rPr>
          <w:sz w:val="22"/>
          <w:szCs w:val="22"/>
        </w:rPr>
        <w:t>района</w:t>
      </w:r>
      <w:r>
        <w:rPr>
          <w:sz w:val="22"/>
          <w:szCs w:val="22"/>
        </w:rPr>
        <w:t xml:space="preserve"> от </w:t>
      </w:r>
      <w:r>
        <w:rPr>
          <w:sz w:val="22"/>
          <w:szCs w:val="22"/>
          <w:u w:val="single"/>
        </w:rPr>
        <w:t>08.04.2019г.</w:t>
      </w:r>
      <w:r>
        <w:rPr>
          <w:sz w:val="22"/>
          <w:szCs w:val="22"/>
        </w:rPr>
        <w:t xml:space="preserve"> № </w:t>
      </w:r>
      <w:r>
        <w:rPr>
          <w:sz w:val="22"/>
          <w:szCs w:val="22"/>
          <w:u w:val="single"/>
        </w:rPr>
        <w:t>87</w:t>
      </w:r>
    </w:p>
    <w:p w:rsidR="00C74698" w:rsidRPr="001E4C73" w:rsidRDefault="00C74698" w:rsidP="00C74698">
      <w:pPr>
        <w:rPr>
          <w:sz w:val="22"/>
          <w:szCs w:val="22"/>
        </w:rPr>
      </w:pPr>
      <w:r>
        <w:t xml:space="preserve">                                                                                                              </w:t>
      </w:r>
      <w:r w:rsidRPr="001E4C73">
        <w:rPr>
          <w:sz w:val="22"/>
          <w:szCs w:val="22"/>
        </w:rPr>
        <w:t>Приложение</w:t>
      </w:r>
    </w:p>
    <w:p w:rsidR="00C74698" w:rsidRPr="001E4C73" w:rsidRDefault="00C74698" w:rsidP="00C74698">
      <w:pPr>
        <w:shd w:val="clear" w:color="auto" w:fill="FFFFFF"/>
        <w:ind w:left="5670"/>
        <w:jc w:val="center"/>
        <w:rPr>
          <w:sz w:val="22"/>
          <w:szCs w:val="22"/>
        </w:rPr>
      </w:pPr>
      <w:r w:rsidRPr="001E4C73">
        <w:rPr>
          <w:sz w:val="22"/>
          <w:szCs w:val="22"/>
        </w:rPr>
        <w:t>к постановлению администрации</w:t>
      </w:r>
    </w:p>
    <w:p w:rsidR="00C74698" w:rsidRPr="001E4C73" w:rsidRDefault="00C74698" w:rsidP="00C74698">
      <w:pPr>
        <w:shd w:val="clear" w:color="auto" w:fill="FFFFFF"/>
        <w:ind w:left="5670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Комсомольского </w:t>
      </w:r>
      <w:r w:rsidRPr="001E4C73">
        <w:rPr>
          <w:sz w:val="22"/>
          <w:szCs w:val="22"/>
        </w:rPr>
        <w:t>муниципального района</w:t>
      </w:r>
      <w:r>
        <w:rPr>
          <w:sz w:val="22"/>
          <w:szCs w:val="22"/>
        </w:rPr>
        <w:t xml:space="preserve"> от </w:t>
      </w:r>
      <w:r>
        <w:rPr>
          <w:sz w:val="22"/>
          <w:szCs w:val="22"/>
          <w:u w:val="single"/>
        </w:rPr>
        <w:t>27.11.2013г.</w:t>
      </w:r>
      <w:r>
        <w:rPr>
          <w:sz w:val="22"/>
          <w:szCs w:val="22"/>
        </w:rPr>
        <w:t xml:space="preserve"> № </w:t>
      </w:r>
      <w:r>
        <w:rPr>
          <w:sz w:val="22"/>
          <w:szCs w:val="22"/>
          <w:u w:val="single"/>
        </w:rPr>
        <w:t>980</w:t>
      </w:r>
    </w:p>
    <w:p w:rsidR="00C74698" w:rsidRPr="0003303A" w:rsidRDefault="00C74698" w:rsidP="00C74698">
      <w:pPr>
        <w:pStyle w:val="1"/>
        <w:tabs>
          <w:tab w:val="num" w:pos="0"/>
        </w:tabs>
        <w:suppressAutoHyphens/>
        <w:spacing w:before="240" w:after="60"/>
        <w:ind w:left="432" w:hanging="432"/>
        <w:rPr>
          <w:color w:val="000000"/>
        </w:rPr>
      </w:pPr>
      <w:r w:rsidRPr="0003303A">
        <w:rPr>
          <w:color w:val="000000"/>
        </w:rPr>
        <w:t>МУНИЦИПАЛЬНАЯ  ПРОГРАММА</w:t>
      </w:r>
    </w:p>
    <w:p w:rsidR="00C74698" w:rsidRPr="002029D0" w:rsidRDefault="00C74698" w:rsidP="00C74698">
      <w:pPr>
        <w:jc w:val="center"/>
        <w:rPr>
          <w:b/>
          <w:caps/>
          <w:sz w:val="28"/>
          <w:szCs w:val="28"/>
        </w:rPr>
      </w:pPr>
      <w:r w:rsidRPr="002029D0">
        <w:rPr>
          <w:b/>
          <w:caps/>
          <w:sz w:val="28"/>
          <w:szCs w:val="28"/>
        </w:rPr>
        <w:t xml:space="preserve">  </w:t>
      </w:r>
      <w:r>
        <w:rPr>
          <w:b/>
          <w:caps/>
          <w:sz w:val="28"/>
          <w:szCs w:val="28"/>
        </w:rPr>
        <w:t>«</w:t>
      </w:r>
      <w:r w:rsidRPr="002029D0">
        <w:rPr>
          <w:b/>
          <w:caps/>
          <w:sz w:val="28"/>
          <w:szCs w:val="28"/>
        </w:rPr>
        <w:t xml:space="preserve">развитие сельского хозяйства и </w:t>
      </w:r>
      <w:r>
        <w:rPr>
          <w:b/>
          <w:caps/>
          <w:sz w:val="28"/>
          <w:szCs w:val="28"/>
        </w:rPr>
        <w:t xml:space="preserve"> </w:t>
      </w:r>
      <w:r w:rsidRPr="002029D0">
        <w:rPr>
          <w:b/>
          <w:caps/>
          <w:sz w:val="28"/>
          <w:szCs w:val="28"/>
        </w:rPr>
        <w:t xml:space="preserve">регулирования </w:t>
      </w:r>
      <w:r>
        <w:rPr>
          <w:b/>
          <w:caps/>
          <w:sz w:val="28"/>
          <w:szCs w:val="28"/>
        </w:rPr>
        <w:t xml:space="preserve">рынков  сельскохозяйственной  </w:t>
      </w:r>
      <w:r w:rsidRPr="002029D0">
        <w:rPr>
          <w:b/>
          <w:caps/>
          <w:sz w:val="28"/>
          <w:szCs w:val="28"/>
        </w:rPr>
        <w:t>продукции, сырья и продовольствия</w:t>
      </w:r>
      <w:r>
        <w:rPr>
          <w:b/>
          <w:caps/>
          <w:sz w:val="28"/>
          <w:szCs w:val="28"/>
        </w:rPr>
        <w:t xml:space="preserve">  </w:t>
      </w:r>
      <w:r w:rsidRPr="002029D0">
        <w:rPr>
          <w:b/>
          <w:caps/>
          <w:sz w:val="28"/>
          <w:szCs w:val="28"/>
        </w:rPr>
        <w:t xml:space="preserve"> </w:t>
      </w:r>
      <w:r>
        <w:rPr>
          <w:b/>
          <w:caps/>
          <w:sz w:val="28"/>
          <w:szCs w:val="28"/>
        </w:rPr>
        <w:t>Комсомольского</w:t>
      </w:r>
      <w:r w:rsidRPr="002029D0">
        <w:rPr>
          <w:b/>
          <w:caps/>
          <w:sz w:val="28"/>
          <w:szCs w:val="28"/>
        </w:rPr>
        <w:t xml:space="preserve"> МУНИЦИПАЛЬНО</w:t>
      </w:r>
      <w:r>
        <w:rPr>
          <w:b/>
          <w:caps/>
          <w:sz w:val="28"/>
          <w:szCs w:val="28"/>
        </w:rPr>
        <w:t>го</w:t>
      </w:r>
      <w:r w:rsidRPr="002029D0">
        <w:rPr>
          <w:b/>
          <w:caps/>
          <w:sz w:val="28"/>
          <w:szCs w:val="28"/>
        </w:rPr>
        <w:t xml:space="preserve">  РАЙОН</w:t>
      </w:r>
      <w:r>
        <w:rPr>
          <w:b/>
          <w:caps/>
          <w:sz w:val="28"/>
          <w:szCs w:val="28"/>
        </w:rPr>
        <w:t>а</w:t>
      </w:r>
      <w:r w:rsidRPr="002029D0">
        <w:rPr>
          <w:b/>
          <w:caps/>
          <w:sz w:val="28"/>
          <w:szCs w:val="28"/>
        </w:rPr>
        <w:t xml:space="preserve"> на 201</w:t>
      </w:r>
      <w:r>
        <w:rPr>
          <w:b/>
          <w:caps/>
          <w:sz w:val="28"/>
          <w:szCs w:val="28"/>
        </w:rPr>
        <w:t>4</w:t>
      </w:r>
      <w:r w:rsidRPr="002029D0">
        <w:rPr>
          <w:b/>
          <w:caps/>
          <w:sz w:val="28"/>
          <w:szCs w:val="28"/>
        </w:rPr>
        <w:t> - 202</w:t>
      </w:r>
      <w:r>
        <w:rPr>
          <w:b/>
          <w:caps/>
          <w:sz w:val="28"/>
          <w:szCs w:val="28"/>
        </w:rPr>
        <w:t>4</w:t>
      </w:r>
      <w:r w:rsidRPr="002029D0">
        <w:rPr>
          <w:b/>
          <w:caps/>
          <w:sz w:val="28"/>
          <w:szCs w:val="28"/>
        </w:rPr>
        <w:t> годы</w:t>
      </w:r>
      <w:r>
        <w:rPr>
          <w:b/>
          <w:caps/>
          <w:sz w:val="28"/>
          <w:szCs w:val="28"/>
        </w:rPr>
        <w:t>»</w:t>
      </w:r>
    </w:p>
    <w:p w:rsidR="00C74698" w:rsidRPr="002029D0" w:rsidRDefault="00C74698" w:rsidP="00C74698">
      <w:pPr>
        <w:pStyle w:val="ac"/>
        <w:jc w:val="center"/>
        <w:rPr>
          <w:color w:val="000000"/>
          <w:sz w:val="28"/>
          <w:szCs w:val="28"/>
        </w:rPr>
      </w:pPr>
    </w:p>
    <w:p w:rsidR="00C74698" w:rsidRDefault="00C74698" w:rsidP="00C74698">
      <w:pPr>
        <w:jc w:val="center"/>
        <w:rPr>
          <w:b/>
          <w:bCs/>
        </w:rPr>
      </w:pPr>
      <w:r>
        <w:rPr>
          <w:b/>
          <w:bCs/>
        </w:rPr>
        <w:t>1. ПАСПОРТ ПРОГРАММЫ</w:t>
      </w:r>
    </w:p>
    <w:p w:rsidR="00C74698" w:rsidRDefault="00C74698" w:rsidP="00C74698">
      <w:pPr>
        <w:pStyle w:val="31"/>
        <w:spacing w:after="0" w:line="276" w:lineRule="auto"/>
        <w:jc w:val="center"/>
      </w:pPr>
    </w:p>
    <w:tbl>
      <w:tblPr>
        <w:tblW w:w="9702" w:type="dxa"/>
        <w:tblInd w:w="108" w:type="dxa"/>
        <w:tblLayout w:type="fixed"/>
        <w:tblLook w:val="0000"/>
      </w:tblPr>
      <w:tblGrid>
        <w:gridCol w:w="2283"/>
        <w:gridCol w:w="7419"/>
      </w:tblGrid>
      <w:tr w:rsidR="00C74698" w:rsidTr="0007505A">
        <w:trPr>
          <w:trHeight w:val="1055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74698" w:rsidRPr="001C1939" w:rsidRDefault="00C74698" w:rsidP="0007505A">
            <w:pPr>
              <w:snapToGrid w:val="0"/>
              <w:spacing w:line="276" w:lineRule="auto"/>
              <w:rPr>
                <w:b/>
              </w:rPr>
            </w:pPr>
            <w:r w:rsidRPr="001C1939">
              <w:rPr>
                <w:b/>
              </w:rPr>
              <w:t>Наименование Программы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4698" w:rsidRDefault="00C74698" w:rsidP="0007505A">
            <w:pPr>
              <w:shd w:val="clear" w:color="auto" w:fill="FFFFFF"/>
              <w:tabs>
                <w:tab w:val="left" w:pos="6795"/>
                <w:tab w:val="left" w:pos="7606"/>
              </w:tabs>
              <w:snapToGrid w:val="0"/>
              <w:spacing w:line="276" w:lineRule="auto"/>
              <w:ind w:right="135"/>
              <w:jc w:val="both"/>
            </w:pPr>
            <w:r>
              <w:rPr>
                <w:spacing w:val="5"/>
              </w:rPr>
              <w:t>«Развитие сельского хозяйства и регулирования рынков сельскохозяйственной продукции, сырья и продовольствия  Комсомольского муниципального района на 2014-2024 годы»</w:t>
            </w:r>
            <w:r>
              <w:rPr>
                <w:sz w:val="28"/>
                <w:szCs w:val="28"/>
              </w:rPr>
              <w:t xml:space="preserve"> </w:t>
            </w:r>
            <w:r>
              <w:t>(далее - Программа)</w:t>
            </w:r>
          </w:p>
        </w:tc>
      </w:tr>
      <w:tr w:rsidR="00C74698" w:rsidTr="0007505A">
        <w:trPr>
          <w:trHeight w:val="741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74698" w:rsidRPr="001C1939" w:rsidRDefault="00C74698" w:rsidP="0007505A">
            <w:pPr>
              <w:snapToGrid w:val="0"/>
              <w:spacing w:line="276" w:lineRule="auto"/>
              <w:rPr>
                <w:b/>
              </w:rPr>
            </w:pPr>
            <w:r>
              <w:rPr>
                <w:b/>
              </w:rPr>
              <w:t xml:space="preserve">Срок реализации </w:t>
            </w:r>
            <w:r w:rsidRPr="001C1939">
              <w:rPr>
                <w:b/>
              </w:rPr>
              <w:t>Программы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4698" w:rsidRDefault="00C74698" w:rsidP="0007505A">
            <w:pPr>
              <w:shd w:val="clear" w:color="auto" w:fill="FFFFFF"/>
              <w:tabs>
                <w:tab w:val="left" w:pos="6795"/>
                <w:tab w:val="left" w:pos="7606"/>
              </w:tabs>
              <w:snapToGrid w:val="0"/>
              <w:spacing w:line="276" w:lineRule="auto"/>
              <w:ind w:right="135"/>
              <w:jc w:val="both"/>
              <w:rPr>
                <w:spacing w:val="5"/>
              </w:rPr>
            </w:pPr>
            <w:r>
              <w:rPr>
                <w:spacing w:val="5"/>
              </w:rPr>
              <w:t>2014-2024г</w:t>
            </w:r>
          </w:p>
        </w:tc>
      </w:tr>
      <w:tr w:rsidR="00C74698" w:rsidTr="0007505A">
        <w:trPr>
          <w:trHeight w:val="1055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74698" w:rsidRPr="001C1939" w:rsidRDefault="00C74698" w:rsidP="0007505A">
            <w:pPr>
              <w:snapToGrid w:val="0"/>
              <w:spacing w:line="276" w:lineRule="auto"/>
              <w:rPr>
                <w:b/>
              </w:rPr>
            </w:pPr>
            <w:r w:rsidRPr="001C1939">
              <w:rPr>
                <w:b/>
              </w:rPr>
              <w:t>Перечень подпрограмм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4698" w:rsidRDefault="00C74698" w:rsidP="0007505A">
            <w:pPr>
              <w:shd w:val="clear" w:color="auto" w:fill="FFFFFF"/>
              <w:tabs>
                <w:tab w:val="left" w:pos="6795"/>
              </w:tabs>
              <w:spacing w:line="276" w:lineRule="auto"/>
              <w:rPr>
                <w:szCs w:val="28"/>
              </w:rPr>
            </w:pPr>
          </w:p>
          <w:p w:rsidR="00C74698" w:rsidRDefault="00C74698" w:rsidP="0007505A">
            <w:pPr>
              <w:shd w:val="clear" w:color="auto" w:fill="FFFFFF"/>
              <w:tabs>
                <w:tab w:val="left" w:pos="6795"/>
              </w:tabs>
              <w:spacing w:line="276" w:lineRule="auto"/>
            </w:pPr>
            <w:r w:rsidRPr="0003303A">
              <w:rPr>
                <w:szCs w:val="28"/>
              </w:rPr>
              <w:t xml:space="preserve">Устойчивое развитие сельских территорий </w:t>
            </w:r>
            <w:r>
              <w:rPr>
                <w:szCs w:val="28"/>
              </w:rPr>
              <w:t>Комсомольского</w:t>
            </w:r>
            <w:r w:rsidRPr="0003303A">
              <w:rPr>
                <w:szCs w:val="28"/>
              </w:rPr>
              <w:t xml:space="preserve"> му</w:t>
            </w:r>
            <w:r>
              <w:rPr>
                <w:szCs w:val="28"/>
              </w:rPr>
              <w:t>ниципального района на 2014-2024 годы</w:t>
            </w:r>
          </w:p>
          <w:p w:rsidR="00C74698" w:rsidRPr="0003303A" w:rsidRDefault="00C74698" w:rsidP="0007505A">
            <w:pPr>
              <w:shd w:val="clear" w:color="auto" w:fill="FFFFFF"/>
              <w:tabs>
                <w:tab w:val="left" w:pos="6795"/>
              </w:tabs>
              <w:spacing w:line="276" w:lineRule="auto"/>
              <w:rPr>
                <w:spacing w:val="5"/>
              </w:rPr>
            </w:pPr>
          </w:p>
        </w:tc>
      </w:tr>
      <w:tr w:rsidR="00C74698" w:rsidTr="0007505A">
        <w:trPr>
          <w:trHeight w:val="594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74698" w:rsidRPr="001C1939" w:rsidRDefault="00C74698" w:rsidP="0007505A">
            <w:pPr>
              <w:snapToGrid w:val="0"/>
              <w:spacing w:line="276" w:lineRule="auto"/>
              <w:rPr>
                <w:b/>
              </w:rPr>
            </w:pPr>
            <w:r w:rsidRPr="001C1939">
              <w:rPr>
                <w:b/>
              </w:rPr>
              <w:t>Администратор программы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4698" w:rsidRDefault="00C74698" w:rsidP="0007505A">
            <w:pPr>
              <w:shd w:val="clear" w:color="auto" w:fill="FFFFFF"/>
              <w:tabs>
                <w:tab w:val="left" w:pos="6795"/>
              </w:tabs>
              <w:spacing w:line="276" w:lineRule="auto"/>
              <w:jc w:val="both"/>
            </w:pPr>
            <w:r>
              <w:t xml:space="preserve"> </w:t>
            </w:r>
          </w:p>
          <w:p w:rsidR="00C74698" w:rsidRDefault="00C74698" w:rsidP="0007505A">
            <w:pPr>
              <w:shd w:val="clear" w:color="auto" w:fill="FFFFFF"/>
              <w:tabs>
                <w:tab w:val="left" w:pos="6795"/>
              </w:tabs>
              <w:spacing w:line="276" w:lineRule="auto"/>
              <w:jc w:val="both"/>
            </w:pPr>
            <w:r w:rsidRPr="007420C5">
              <w:t xml:space="preserve">Отдел сельского хозяйства и развития территорий Администрации </w:t>
            </w:r>
          </w:p>
          <w:p w:rsidR="00C74698" w:rsidRDefault="00C74698" w:rsidP="0007505A">
            <w:pPr>
              <w:shd w:val="clear" w:color="auto" w:fill="FFFFFF"/>
              <w:tabs>
                <w:tab w:val="left" w:pos="6795"/>
              </w:tabs>
              <w:spacing w:line="276" w:lineRule="auto"/>
              <w:jc w:val="both"/>
            </w:pPr>
            <w:r w:rsidRPr="007420C5">
              <w:t>Комсомольского муниципального</w:t>
            </w:r>
            <w:r>
              <w:t xml:space="preserve"> района</w:t>
            </w:r>
          </w:p>
          <w:p w:rsidR="00C74698" w:rsidRPr="007420C5" w:rsidRDefault="00C74698" w:rsidP="0007505A">
            <w:pPr>
              <w:shd w:val="clear" w:color="auto" w:fill="FFFFFF"/>
              <w:tabs>
                <w:tab w:val="left" w:pos="6795"/>
              </w:tabs>
              <w:spacing w:line="276" w:lineRule="auto"/>
              <w:jc w:val="both"/>
            </w:pPr>
          </w:p>
        </w:tc>
      </w:tr>
      <w:tr w:rsidR="00C74698" w:rsidTr="0007505A">
        <w:trPr>
          <w:trHeight w:val="1055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74698" w:rsidRPr="001C1939" w:rsidRDefault="00C74698" w:rsidP="0007505A">
            <w:pPr>
              <w:snapToGrid w:val="0"/>
              <w:spacing w:line="276" w:lineRule="auto"/>
              <w:rPr>
                <w:b/>
              </w:rPr>
            </w:pPr>
            <w:r>
              <w:rPr>
                <w:b/>
              </w:rPr>
              <w:t>Ответственный исполнитель  программы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4698" w:rsidRDefault="00C74698" w:rsidP="0007505A">
            <w:pPr>
              <w:shd w:val="clear" w:color="auto" w:fill="FFFFFF"/>
              <w:tabs>
                <w:tab w:val="left" w:pos="6795"/>
              </w:tabs>
              <w:spacing w:line="276" w:lineRule="auto"/>
              <w:jc w:val="both"/>
            </w:pPr>
            <w:r>
              <w:t xml:space="preserve">        Отдел сельского хозяйства и развития территорий Администрации Комсомольского муниципального района.   </w:t>
            </w:r>
          </w:p>
        </w:tc>
      </w:tr>
      <w:tr w:rsidR="00C74698" w:rsidTr="0007505A">
        <w:trPr>
          <w:trHeight w:val="273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698" w:rsidRPr="007B754F" w:rsidRDefault="00C74698" w:rsidP="0007505A">
            <w:pPr>
              <w:snapToGrid w:val="0"/>
              <w:spacing w:before="75" w:after="75" w:line="276" w:lineRule="auto"/>
              <w:jc w:val="both"/>
              <w:rPr>
                <w:b/>
              </w:rPr>
            </w:pPr>
            <w:r>
              <w:rPr>
                <w:b/>
              </w:rPr>
              <w:t>Исполнители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4698" w:rsidRDefault="00C74698" w:rsidP="0007505A">
            <w:pPr>
              <w:shd w:val="clear" w:color="auto" w:fill="FFFFFF"/>
              <w:tabs>
                <w:tab w:val="left" w:pos="6795"/>
              </w:tabs>
              <w:spacing w:line="276" w:lineRule="auto"/>
              <w:jc w:val="both"/>
            </w:pPr>
          </w:p>
          <w:p w:rsidR="00C74698" w:rsidRDefault="00C74698" w:rsidP="0007505A">
            <w:pPr>
              <w:shd w:val="clear" w:color="auto" w:fill="FFFFFF"/>
              <w:tabs>
                <w:tab w:val="left" w:pos="6795"/>
              </w:tabs>
              <w:spacing w:line="276" w:lineRule="auto"/>
              <w:jc w:val="both"/>
            </w:pPr>
            <w:r>
              <w:t xml:space="preserve"> -  Отдел сельского хозяйства и развития территорий Администрации Комсомольского муниципального района</w:t>
            </w:r>
          </w:p>
          <w:p w:rsidR="00C74698" w:rsidRDefault="00C74698" w:rsidP="0007505A">
            <w:pPr>
              <w:shd w:val="clear" w:color="auto" w:fill="FFFFFF"/>
              <w:tabs>
                <w:tab w:val="left" w:pos="6795"/>
              </w:tabs>
              <w:jc w:val="both"/>
            </w:pPr>
            <w:r>
              <w:t>- Администрации сельских поселений Комсомольского муниципального района</w:t>
            </w:r>
          </w:p>
          <w:p w:rsidR="00C74698" w:rsidRDefault="00C74698" w:rsidP="0007505A">
            <w:pPr>
              <w:shd w:val="clear" w:color="auto" w:fill="FFFFFF"/>
              <w:tabs>
                <w:tab w:val="left" w:pos="6795"/>
              </w:tabs>
              <w:jc w:val="both"/>
            </w:pPr>
            <w:r>
              <w:t>-    Управление по вопросу развития инфраструктуры Администрации Комсомольского муниципального района</w:t>
            </w:r>
          </w:p>
          <w:p w:rsidR="00C74698" w:rsidRDefault="00C74698" w:rsidP="0007505A">
            <w:pPr>
              <w:shd w:val="clear" w:color="auto" w:fill="FFFFFF"/>
              <w:tabs>
                <w:tab w:val="left" w:pos="6795"/>
              </w:tabs>
              <w:jc w:val="both"/>
            </w:pPr>
            <w:r>
              <w:t>- Отдел бухгалтерского учета и отчетности Администрации Комсомольского муниципального района</w:t>
            </w:r>
          </w:p>
          <w:p w:rsidR="00C74698" w:rsidRDefault="00C74698" w:rsidP="0007505A">
            <w:pPr>
              <w:shd w:val="clear" w:color="auto" w:fill="FFFFFF"/>
              <w:tabs>
                <w:tab w:val="left" w:pos="6795"/>
              </w:tabs>
              <w:jc w:val="both"/>
            </w:pPr>
            <w:r>
              <w:t>-   Управление земельно-имущественных отношений Администрации Комсомольского муниципального района</w:t>
            </w:r>
          </w:p>
          <w:p w:rsidR="00C74698" w:rsidRDefault="00C74698" w:rsidP="0007505A">
            <w:pPr>
              <w:shd w:val="clear" w:color="auto" w:fill="FFFFFF"/>
              <w:tabs>
                <w:tab w:val="left" w:pos="6795"/>
              </w:tabs>
              <w:jc w:val="both"/>
              <w:rPr>
                <w:color w:val="FF0000"/>
              </w:rPr>
            </w:pPr>
          </w:p>
        </w:tc>
      </w:tr>
    </w:tbl>
    <w:p w:rsidR="00C74698" w:rsidRPr="002F3576" w:rsidRDefault="00C74698" w:rsidP="00C74698">
      <w:pPr>
        <w:shd w:val="clear" w:color="auto" w:fill="FFFFFF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tbl>
      <w:tblPr>
        <w:tblW w:w="9702" w:type="dxa"/>
        <w:tblInd w:w="108" w:type="dxa"/>
        <w:tblLayout w:type="fixed"/>
        <w:tblLook w:val="0000"/>
      </w:tblPr>
      <w:tblGrid>
        <w:gridCol w:w="2268"/>
        <w:gridCol w:w="7371"/>
        <w:gridCol w:w="63"/>
      </w:tblGrid>
      <w:tr w:rsidR="00C74698" w:rsidTr="0007505A">
        <w:trPr>
          <w:gridAfter w:val="1"/>
          <w:wAfter w:w="63" w:type="dxa"/>
          <w:trHeight w:val="1998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74698" w:rsidRPr="007B754F" w:rsidRDefault="00C74698" w:rsidP="0007505A">
            <w:pPr>
              <w:snapToGrid w:val="0"/>
              <w:spacing w:before="75" w:after="75" w:line="276" w:lineRule="auto"/>
              <w:rPr>
                <w:b/>
              </w:rPr>
            </w:pPr>
            <w:r w:rsidRPr="007B754F">
              <w:rPr>
                <w:b/>
              </w:rPr>
              <w:t xml:space="preserve">Цель </w:t>
            </w:r>
            <w:r>
              <w:rPr>
                <w:b/>
              </w:rPr>
              <w:t xml:space="preserve">(цели) </w:t>
            </w:r>
            <w:r w:rsidRPr="007B754F">
              <w:rPr>
                <w:b/>
              </w:rPr>
              <w:t xml:space="preserve">Программы 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74698" w:rsidRDefault="00C74698" w:rsidP="0007505A">
            <w:pPr>
              <w:tabs>
                <w:tab w:val="left" w:pos="6795"/>
              </w:tabs>
              <w:snapToGrid w:val="0"/>
              <w:spacing w:before="75" w:after="75" w:line="276" w:lineRule="auto"/>
              <w:ind w:right="135"/>
              <w:jc w:val="both"/>
            </w:pPr>
          </w:p>
          <w:p w:rsidR="00C74698" w:rsidRDefault="00C74698" w:rsidP="0007505A">
            <w:pPr>
              <w:tabs>
                <w:tab w:val="left" w:pos="6795"/>
              </w:tabs>
              <w:snapToGrid w:val="0"/>
              <w:spacing w:before="75" w:after="75" w:line="276" w:lineRule="auto"/>
              <w:ind w:right="135"/>
              <w:jc w:val="both"/>
            </w:pPr>
            <w:r>
              <w:t>Увеличение производства продукции сельского хозяйства и повышение его конкурентоспособности, обеспечение финансовой устойчивости товаропроизводителей агропромышленного комплекса и устойчивого развития сельских территорий, воспроизводство и повышение эффективности использования ресурсного потенциала в сельском хозяйстве Комсомольского муниципального района</w:t>
            </w:r>
          </w:p>
          <w:p w:rsidR="00C74698" w:rsidRDefault="00C74698" w:rsidP="0007505A">
            <w:pPr>
              <w:tabs>
                <w:tab w:val="left" w:pos="6795"/>
              </w:tabs>
              <w:snapToGrid w:val="0"/>
              <w:spacing w:before="75" w:after="75" w:line="276" w:lineRule="auto"/>
              <w:ind w:right="135"/>
              <w:jc w:val="both"/>
            </w:pPr>
          </w:p>
        </w:tc>
      </w:tr>
      <w:tr w:rsidR="00C74698" w:rsidTr="0007505A">
        <w:trPr>
          <w:gridAfter w:val="1"/>
          <w:wAfter w:w="63" w:type="dxa"/>
          <w:trHeight w:val="716"/>
        </w:trPr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74698" w:rsidRPr="007B754F" w:rsidRDefault="00C74698" w:rsidP="0007505A">
            <w:pPr>
              <w:snapToGrid w:val="0"/>
              <w:spacing w:before="75" w:after="75" w:line="276" w:lineRule="auto"/>
              <w:rPr>
                <w:b/>
              </w:rPr>
            </w:pPr>
            <w:r>
              <w:rPr>
                <w:b/>
              </w:rPr>
              <w:lastRenderedPageBreak/>
              <w:t>Целевые индикаторы (показатели)</w:t>
            </w:r>
            <w:r w:rsidRPr="007B754F">
              <w:rPr>
                <w:b/>
              </w:rPr>
              <w:t xml:space="preserve">  Программы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74698" w:rsidRDefault="00C74698" w:rsidP="0007505A">
            <w:pPr>
              <w:snapToGrid w:val="0"/>
              <w:ind w:right="21" w:firstLine="540"/>
              <w:jc w:val="both"/>
            </w:pPr>
          </w:p>
          <w:p w:rsidR="00C74698" w:rsidRPr="004346F7" w:rsidRDefault="00C74698" w:rsidP="0007505A">
            <w:pPr>
              <w:snapToGrid w:val="0"/>
              <w:ind w:right="21" w:firstLine="540"/>
              <w:jc w:val="both"/>
            </w:pPr>
            <w:r w:rsidRPr="004346F7">
              <w:t>- создание комфортных условий жизнедеятельности в сельской местности, стимулирующих инвестиционную активность в агропромышленном комплексе района;</w:t>
            </w:r>
          </w:p>
          <w:p w:rsidR="00C74698" w:rsidRDefault="00C74698" w:rsidP="0007505A">
            <w:pPr>
              <w:snapToGrid w:val="0"/>
              <w:ind w:right="21" w:firstLine="540"/>
              <w:jc w:val="both"/>
            </w:pPr>
            <w:r w:rsidRPr="004346F7">
              <w:t>- активизация участия граждан в сельской местности, в решении вопросов местного значения</w:t>
            </w:r>
          </w:p>
          <w:p w:rsidR="00C74698" w:rsidRDefault="00C74698" w:rsidP="0007505A">
            <w:pPr>
              <w:snapToGrid w:val="0"/>
              <w:ind w:right="21" w:firstLine="540"/>
              <w:jc w:val="both"/>
            </w:pPr>
          </w:p>
          <w:p w:rsidR="00C74698" w:rsidRDefault="00C74698" w:rsidP="0007505A">
            <w:pPr>
              <w:tabs>
                <w:tab w:val="left" w:pos="6795"/>
              </w:tabs>
              <w:snapToGrid w:val="0"/>
              <w:spacing w:before="75" w:after="75"/>
              <w:ind w:right="135"/>
              <w:jc w:val="both"/>
            </w:pPr>
          </w:p>
        </w:tc>
      </w:tr>
      <w:tr w:rsidR="00C74698" w:rsidRPr="00FA190C" w:rsidTr="0007505A">
        <w:trPr>
          <w:gridAfter w:val="1"/>
          <w:wAfter w:w="63" w:type="dxa"/>
          <w:trHeight w:val="273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C74698" w:rsidRPr="007B754F" w:rsidRDefault="00C74698" w:rsidP="0007505A">
            <w:pPr>
              <w:pStyle w:val="af"/>
              <w:tabs>
                <w:tab w:val="left" w:pos="6795"/>
              </w:tabs>
              <w:snapToGrid w:val="0"/>
              <w:spacing w:after="0"/>
              <w:ind w:left="0" w:right="135"/>
              <w:jc w:val="both"/>
              <w:rPr>
                <w:b/>
              </w:rPr>
            </w:pPr>
            <w:r>
              <w:rPr>
                <w:b/>
              </w:rPr>
              <w:t>Объемы ресурсного обеспечения</w:t>
            </w:r>
            <w:r w:rsidRPr="007B754F">
              <w:rPr>
                <w:b/>
              </w:rPr>
              <w:t xml:space="preserve"> Программы</w:t>
            </w:r>
          </w:p>
          <w:p w:rsidR="00C74698" w:rsidRDefault="00C74698" w:rsidP="0007505A">
            <w:pPr>
              <w:pStyle w:val="af"/>
              <w:tabs>
                <w:tab w:val="left" w:pos="6795"/>
              </w:tabs>
              <w:snapToGrid w:val="0"/>
              <w:spacing w:line="276" w:lineRule="auto"/>
              <w:ind w:left="0" w:right="135"/>
              <w:jc w:val="both"/>
            </w:pPr>
            <w:r w:rsidRPr="00341DA4">
              <w:t xml:space="preserve">                     </w:t>
            </w:r>
          </w:p>
          <w:p w:rsidR="00C74698" w:rsidRDefault="00C74698" w:rsidP="0007505A">
            <w:pPr>
              <w:pStyle w:val="af"/>
              <w:tabs>
                <w:tab w:val="left" w:pos="6795"/>
              </w:tabs>
              <w:snapToGrid w:val="0"/>
              <w:spacing w:line="276" w:lineRule="auto"/>
              <w:ind w:left="0" w:right="135"/>
              <w:jc w:val="both"/>
            </w:pPr>
          </w:p>
          <w:p w:rsidR="00C74698" w:rsidRDefault="00C74698" w:rsidP="0007505A">
            <w:pPr>
              <w:pStyle w:val="af"/>
              <w:tabs>
                <w:tab w:val="left" w:pos="6795"/>
              </w:tabs>
              <w:snapToGrid w:val="0"/>
              <w:spacing w:line="276" w:lineRule="auto"/>
              <w:ind w:left="0" w:right="135"/>
              <w:jc w:val="both"/>
            </w:pPr>
          </w:p>
          <w:p w:rsidR="00C74698" w:rsidRDefault="00C74698" w:rsidP="0007505A">
            <w:pPr>
              <w:pStyle w:val="af"/>
              <w:tabs>
                <w:tab w:val="left" w:pos="6795"/>
              </w:tabs>
              <w:snapToGrid w:val="0"/>
              <w:spacing w:line="276" w:lineRule="auto"/>
              <w:ind w:left="0" w:right="135"/>
              <w:jc w:val="both"/>
            </w:pPr>
          </w:p>
          <w:p w:rsidR="00C74698" w:rsidRDefault="00C74698" w:rsidP="0007505A">
            <w:pPr>
              <w:pStyle w:val="af"/>
              <w:tabs>
                <w:tab w:val="left" w:pos="6795"/>
              </w:tabs>
              <w:snapToGrid w:val="0"/>
              <w:spacing w:line="276" w:lineRule="auto"/>
              <w:ind w:left="0" w:right="135"/>
              <w:jc w:val="both"/>
            </w:pPr>
          </w:p>
          <w:p w:rsidR="00C74698" w:rsidRDefault="00C74698" w:rsidP="0007505A">
            <w:pPr>
              <w:pStyle w:val="af"/>
              <w:tabs>
                <w:tab w:val="left" w:pos="6795"/>
              </w:tabs>
              <w:snapToGrid w:val="0"/>
              <w:spacing w:line="276" w:lineRule="auto"/>
              <w:ind w:left="0" w:right="135"/>
              <w:jc w:val="both"/>
            </w:pPr>
          </w:p>
          <w:p w:rsidR="00C74698" w:rsidRDefault="00C74698" w:rsidP="0007505A">
            <w:pPr>
              <w:pStyle w:val="af"/>
              <w:tabs>
                <w:tab w:val="left" w:pos="6795"/>
              </w:tabs>
              <w:snapToGrid w:val="0"/>
              <w:spacing w:line="276" w:lineRule="auto"/>
              <w:ind w:left="0" w:right="135"/>
              <w:jc w:val="both"/>
            </w:pPr>
          </w:p>
          <w:p w:rsidR="00C74698" w:rsidRDefault="00C74698" w:rsidP="0007505A">
            <w:pPr>
              <w:pStyle w:val="af"/>
              <w:tabs>
                <w:tab w:val="left" w:pos="6795"/>
              </w:tabs>
              <w:snapToGrid w:val="0"/>
              <w:spacing w:line="276" w:lineRule="auto"/>
              <w:ind w:left="0" w:right="135"/>
              <w:jc w:val="both"/>
            </w:pPr>
          </w:p>
          <w:p w:rsidR="00C74698" w:rsidRDefault="00C74698" w:rsidP="0007505A">
            <w:pPr>
              <w:pStyle w:val="af"/>
              <w:tabs>
                <w:tab w:val="left" w:pos="6795"/>
              </w:tabs>
              <w:snapToGrid w:val="0"/>
              <w:spacing w:line="276" w:lineRule="auto"/>
              <w:ind w:left="0" w:right="135"/>
              <w:jc w:val="both"/>
            </w:pPr>
          </w:p>
          <w:p w:rsidR="00C74698" w:rsidRDefault="00C74698" w:rsidP="0007505A">
            <w:pPr>
              <w:pStyle w:val="af"/>
              <w:tabs>
                <w:tab w:val="left" w:pos="6795"/>
              </w:tabs>
              <w:snapToGrid w:val="0"/>
              <w:spacing w:line="276" w:lineRule="auto"/>
              <w:ind w:left="0" w:right="135"/>
              <w:jc w:val="both"/>
            </w:pPr>
          </w:p>
          <w:p w:rsidR="00C74698" w:rsidRDefault="00C74698" w:rsidP="0007505A">
            <w:pPr>
              <w:pStyle w:val="af"/>
              <w:tabs>
                <w:tab w:val="left" w:pos="6795"/>
              </w:tabs>
              <w:snapToGrid w:val="0"/>
              <w:spacing w:line="276" w:lineRule="auto"/>
              <w:ind w:left="0" w:right="135"/>
              <w:jc w:val="both"/>
            </w:pPr>
          </w:p>
          <w:p w:rsidR="00C74698" w:rsidRDefault="00C74698" w:rsidP="0007505A">
            <w:pPr>
              <w:pStyle w:val="af"/>
              <w:tabs>
                <w:tab w:val="left" w:pos="6795"/>
              </w:tabs>
              <w:snapToGrid w:val="0"/>
              <w:spacing w:line="276" w:lineRule="auto"/>
              <w:ind w:left="0" w:right="135"/>
              <w:jc w:val="both"/>
            </w:pPr>
          </w:p>
          <w:p w:rsidR="00C74698" w:rsidRDefault="00C74698" w:rsidP="0007505A">
            <w:pPr>
              <w:pStyle w:val="af"/>
              <w:tabs>
                <w:tab w:val="left" w:pos="6795"/>
              </w:tabs>
              <w:snapToGrid w:val="0"/>
              <w:spacing w:line="276" w:lineRule="auto"/>
              <w:ind w:left="0" w:right="135"/>
              <w:jc w:val="both"/>
            </w:pPr>
          </w:p>
          <w:p w:rsidR="00C74698" w:rsidRDefault="00C74698" w:rsidP="0007505A">
            <w:pPr>
              <w:pStyle w:val="af"/>
              <w:tabs>
                <w:tab w:val="left" w:pos="6795"/>
              </w:tabs>
              <w:snapToGrid w:val="0"/>
              <w:spacing w:line="276" w:lineRule="auto"/>
              <w:ind w:left="0" w:right="135"/>
              <w:jc w:val="both"/>
            </w:pPr>
          </w:p>
          <w:p w:rsidR="00C74698" w:rsidRDefault="00C74698" w:rsidP="0007505A">
            <w:pPr>
              <w:pStyle w:val="af"/>
              <w:tabs>
                <w:tab w:val="left" w:pos="6795"/>
              </w:tabs>
              <w:snapToGrid w:val="0"/>
              <w:spacing w:line="276" w:lineRule="auto"/>
              <w:ind w:left="0" w:right="135"/>
              <w:jc w:val="both"/>
            </w:pPr>
          </w:p>
          <w:p w:rsidR="00C74698" w:rsidRDefault="00C74698" w:rsidP="0007505A">
            <w:pPr>
              <w:pStyle w:val="af"/>
              <w:tabs>
                <w:tab w:val="left" w:pos="6795"/>
              </w:tabs>
              <w:snapToGrid w:val="0"/>
              <w:spacing w:line="276" w:lineRule="auto"/>
              <w:ind w:left="0" w:right="135"/>
              <w:jc w:val="both"/>
            </w:pPr>
          </w:p>
          <w:p w:rsidR="00C74698" w:rsidRDefault="00C74698" w:rsidP="0007505A">
            <w:pPr>
              <w:pStyle w:val="af"/>
              <w:tabs>
                <w:tab w:val="left" w:pos="6795"/>
              </w:tabs>
              <w:snapToGrid w:val="0"/>
              <w:spacing w:line="276" w:lineRule="auto"/>
              <w:ind w:left="0" w:right="135"/>
              <w:jc w:val="both"/>
            </w:pPr>
          </w:p>
          <w:p w:rsidR="00C74698" w:rsidRDefault="00C74698" w:rsidP="0007505A">
            <w:pPr>
              <w:pStyle w:val="af"/>
              <w:tabs>
                <w:tab w:val="left" w:pos="6795"/>
              </w:tabs>
              <w:snapToGrid w:val="0"/>
              <w:spacing w:line="276" w:lineRule="auto"/>
              <w:ind w:left="0" w:right="135"/>
              <w:jc w:val="both"/>
            </w:pPr>
          </w:p>
          <w:p w:rsidR="00C74698" w:rsidRDefault="00C74698" w:rsidP="0007505A">
            <w:pPr>
              <w:pStyle w:val="af"/>
              <w:tabs>
                <w:tab w:val="left" w:pos="6795"/>
              </w:tabs>
              <w:snapToGrid w:val="0"/>
              <w:spacing w:line="276" w:lineRule="auto"/>
              <w:ind w:left="0" w:right="135"/>
              <w:jc w:val="both"/>
            </w:pPr>
          </w:p>
          <w:p w:rsidR="00C74698" w:rsidRDefault="00C74698" w:rsidP="0007505A">
            <w:pPr>
              <w:pStyle w:val="af"/>
              <w:tabs>
                <w:tab w:val="left" w:pos="6795"/>
              </w:tabs>
              <w:snapToGrid w:val="0"/>
              <w:spacing w:line="276" w:lineRule="auto"/>
              <w:ind w:left="0" w:right="135"/>
              <w:jc w:val="both"/>
            </w:pPr>
          </w:p>
        </w:tc>
        <w:tc>
          <w:tcPr>
            <w:tcW w:w="73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74698" w:rsidRDefault="00C74698" w:rsidP="0007505A">
            <w:pPr>
              <w:rPr>
                <w:b/>
                <w:sz w:val="26"/>
                <w:szCs w:val="26"/>
              </w:rPr>
            </w:pPr>
          </w:p>
          <w:p w:rsidR="00C74698" w:rsidRPr="00A94482" w:rsidRDefault="00C74698" w:rsidP="0007505A">
            <w:pPr>
              <w:rPr>
                <w:b/>
                <w:sz w:val="26"/>
                <w:szCs w:val="26"/>
              </w:rPr>
            </w:pPr>
            <w:r w:rsidRPr="00A94482">
              <w:rPr>
                <w:b/>
                <w:sz w:val="26"/>
                <w:szCs w:val="26"/>
              </w:rPr>
              <w:t>Общая сумма расходов на реализацию Программы на 2014-202</w:t>
            </w:r>
            <w:r>
              <w:rPr>
                <w:b/>
                <w:sz w:val="26"/>
                <w:szCs w:val="26"/>
              </w:rPr>
              <w:t>4</w:t>
            </w:r>
            <w:r w:rsidRPr="00A94482">
              <w:rPr>
                <w:b/>
                <w:sz w:val="26"/>
                <w:szCs w:val="26"/>
              </w:rPr>
              <w:t xml:space="preserve"> годы составляет </w:t>
            </w:r>
            <w:r>
              <w:rPr>
                <w:b/>
                <w:sz w:val="26"/>
                <w:szCs w:val="26"/>
              </w:rPr>
              <w:t xml:space="preserve">188131,10 </w:t>
            </w:r>
            <w:r w:rsidRPr="00A94482">
              <w:rPr>
                <w:b/>
                <w:sz w:val="26"/>
                <w:szCs w:val="26"/>
              </w:rPr>
              <w:t>тыс. руб. в том числе:</w:t>
            </w:r>
          </w:p>
          <w:p w:rsidR="00C74698" w:rsidRPr="00A94482" w:rsidRDefault="00C74698" w:rsidP="0007505A">
            <w:r w:rsidRPr="00A94482">
              <w:t xml:space="preserve">федеральный бюджет*                  </w:t>
            </w:r>
            <w:r>
              <w:t xml:space="preserve">     </w:t>
            </w:r>
            <w:r w:rsidRPr="00A94482">
              <w:t xml:space="preserve"> - </w:t>
            </w:r>
            <w:r>
              <w:t xml:space="preserve">77495,99 </w:t>
            </w:r>
            <w:r w:rsidRPr="00A94482">
              <w:t>тыс. руб.</w:t>
            </w:r>
          </w:p>
          <w:p w:rsidR="00C74698" w:rsidRPr="00A94482" w:rsidRDefault="00C74698" w:rsidP="0007505A">
            <w:pPr>
              <w:rPr>
                <w:b/>
                <w:sz w:val="26"/>
                <w:szCs w:val="26"/>
              </w:rPr>
            </w:pPr>
            <w:r w:rsidRPr="00A94482">
              <w:t xml:space="preserve">областной бюджет*                        </w:t>
            </w:r>
            <w:r>
              <w:t xml:space="preserve">     </w:t>
            </w:r>
            <w:r w:rsidRPr="00A94482">
              <w:t xml:space="preserve">- </w:t>
            </w:r>
            <w:r>
              <w:t xml:space="preserve">79700,02 </w:t>
            </w:r>
            <w:r w:rsidRPr="00A94482">
              <w:t>тыс. руб.</w:t>
            </w:r>
          </w:p>
          <w:p w:rsidR="00C74698" w:rsidRPr="00A94482" w:rsidRDefault="00C74698" w:rsidP="0007505A">
            <w:r w:rsidRPr="00A94482">
              <w:t xml:space="preserve">районный бюджет **                          - </w:t>
            </w:r>
            <w:r>
              <w:t>4246,72</w:t>
            </w:r>
            <w:r w:rsidRPr="00A94482">
              <w:t xml:space="preserve"> тыс. руб.</w:t>
            </w:r>
          </w:p>
          <w:p w:rsidR="00C74698" w:rsidRPr="00A94482" w:rsidRDefault="00C74698" w:rsidP="0007505A">
            <w:r w:rsidRPr="00A94482">
              <w:t>бюджеты сельских поселе</w:t>
            </w:r>
            <w:r>
              <w:t>ний</w:t>
            </w:r>
            <w:r w:rsidRPr="00A94482">
              <w:t>**</w:t>
            </w:r>
            <w:r>
              <w:t xml:space="preserve">        - 20695,52</w:t>
            </w:r>
            <w:r w:rsidRPr="00A94482">
              <w:t xml:space="preserve"> тыс. руб.</w:t>
            </w:r>
          </w:p>
          <w:p w:rsidR="00C74698" w:rsidRDefault="00C74698" w:rsidP="0007505A">
            <w:r w:rsidRPr="00A94482">
              <w:t>внебюджетные</w:t>
            </w:r>
            <w:r>
              <w:t xml:space="preserve"> источники                   -5693,35 </w:t>
            </w:r>
            <w:r w:rsidRPr="00A94482">
              <w:t>тыс. руб.</w:t>
            </w:r>
          </w:p>
          <w:p w:rsidR="00C74698" w:rsidRDefault="00C74698" w:rsidP="0007505A"/>
          <w:p w:rsidR="00C74698" w:rsidRPr="00A94482" w:rsidRDefault="00C74698" w:rsidP="0007505A"/>
        </w:tc>
      </w:tr>
      <w:tr w:rsidR="00C74698" w:rsidTr="0007505A">
        <w:trPr>
          <w:trHeight w:val="144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C74698" w:rsidRDefault="00C74698" w:rsidP="0007505A">
            <w:pPr>
              <w:pStyle w:val="31"/>
              <w:snapToGrid w:val="0"/>
              <w:spacing w:after="0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743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74698" w:rsidRPr="00A94482" w:rsidRDefault="00C74698" w:rsidP="0007505A">
            <w:pPr>
              <w:rPr>
                <w:b/>
              </w:rPr>
            </w:pPr>
            <w:r w:rsidRPr="00A94482">
              <w:rPr>
                <w:b/>
              </w:rPr>
              <w:t>2014 год всего 0 тыс. руб., из них:</w:t>
            </w:r>
          </w:p>
          <w:p w:rsidR="00C74698" w:rsidRPr="00A94482" w:rsidRDefault="00C74698" w:rsidP="0007505A">
            <w:r w:rsidRPr="00A94482">
              <w:t xml:space="preserve">федеральный бюджет*                 </w:t>
            </w:r>
            <w:r>
              <w:t xml:space="preserve">     </w:t>
            </w:r>
            <w:r w:rsidRPr="00A94482">
              <w:t xml:space="preserve">  -  0</w:t>
            </w:r>
            <w:r>
              <w:t>,00</w:t>
            </w:r>
            <w:r w:rsidRPr="00A94482">
              <w:t xml:space="preserve"> тыс. руб.</w:t>
            </w:r>
          </w:p>
          <w:p w:rsidR="00C74698" w:rsidRPr="00A94482" w:rsidRDefault="00C74698" w:rsidP="0007505A">
            <w:r w:rsidRPr="00A94482">
              <w:t xml:space="preserve">областной бюджет*                       </w:t>
            </w:r>
            <w:r>
              <w:t xml:space="preserve">     </w:t>
            </w:r>
            <w:r w:rsidRPr="00A94482">
              <w:t xml:space="preserve"> -  0</w:t>
            </w:r>
            <w:r>
              <w:t>,00</w:t>
            </w:r>
            <w:r w:rsidRPr="00A94482">
              <w:t xml:space="preserve"> тыс. руб.</w:t>
            </w:r>
          </w:p>
          <w:p w:rsidR="00C74698" w:rsidRPr="00A94482" w:rsidRDefault="00C74698" w:rsidP="0007505A">
            <w:r w:rsidRPr="00A94482">
              <w:t>районный бюджет **                          - 0</w:t>
            </w:r>
            <w:r>
              <w:t>,00</w:t>
            </w:r>
            <w:r w:rsidRPr="00A94482">
              <w:t xml:space="preserve"> тыс. руб.</w:t>
            </w:r>
          </w:p>
          <w:p w:rsidR="00C74698" w:rsidRPr="00A94482" w:rsidRDefault="00C74698" w:rsidP="0007505A">
            <w:r w:rsidRPr="00A94482">
              <w:t>бюджеты поселений **                       - 0</w:t>
            </w:r>
            <w:r>
              <w:t>,00</w:t>
            </w:r>
            <w:r w:rsidRPr="00A94482">
              <w:t xml:space="preserve"> тыс. руб.</w:t>
            </w:r>
          </w:p>
          <w:p w:rsidR="00C74698" w:rsidRPr="00A94482" w:rsidRDefault="00C74698" w:rsidP="0007505A">
            <w:r w:rsidRPr="00A94482">
              <w:t xml:space="preserve">внебюджетные источники             </w:t>
            </w:r>
            <w:r>
              <w:t xml:space="preserve">     </w:t>
            </w:r>
            <w:r w:rsidRPr="00A94482">
              <w:t xml:space="preserve"> - 0</w:t>
            </w:r>
            <w:r>
              <w:t>,00</w:t>
            </w:r>
            <w:r w:rsidRPr="00A94482">
              <w:t xml:space="preserve"> тыс. руб.</w:t>
            </w:r>
          </w:p>
          <w:p w:rsidR="00C74698" w:rsidRPr="00A94482" w:rsidRDefault="00C74698" w:rsidP="0007505A"/>
          <w:p w:rsidR="00C74698" w:rsidRPr="00A94482" w:rsidRDefault="00C74698" w:rsidP="0007505A">
            <w:pPr>
              <w:rPr>
                <w:b/>
              </w:rPr>
            </w:pPr>
            <w:r>
              <w:rPr>
                <w:b/>
              </w:rPr>
              <w:t xml:space="preserve">2015 год всего </w:t>
            </w:r>
            <w:r w:rsidRPr="00A94482">
              <w:rPr>
                <w:b/>
              </w:rPr>
              <w:t>0 тыс. руб. из них:</w:t>
            </w:r>
          </w:p>
          <w:p w:rsidR="00C74698" w:rsidRPr="00A94482" w:rsidRDefault="00C74698" w:rsidP="0007505A">
            <w:r w:rsidRPr="00A94482">
              <w:t xml:space="preserve">федеральный </w:t>
            </w:r>
            <w:r>
              <w:t xml:space="preserve">бюджет*                        - </w:t>
            </w:r>
            <w:r w:rsidRPr="00A94482">
              <w:t>0</w:t>
            </w:r>
            <w:r>
              <w:t>,00</w:t>
            </w:r>
            <w:r w:rsidRPr="00A94482">
              <w:t xml:space="preserve"> тыс. руб.</w:t>
            </w:r>
          </w:p>
          <w:p w:rsidR="00C74698" w:rsidRPr="00A94482" w:rsidRDefault="00C74698" w:rsidP="0007505A">
            <w:r w:rsidRPr="00A94482">
              <w:t xml:space="preserve">областной бюджет*           </w:t>
            </w:r>
            <w:r>
              <w:t xml:space="preserve">                   - </w:t>
            </w:r>
            <w:r w:rsidRPr="00A94482">
              <w:t>0</w:t>
            </w:r>
            <w:r>
              <w:t>,00</w:t>
            </w:r>
            <w:r w:rsidRPr="00A94482">
              <w:t xml:space="preserve"> тыс. руб.</w:t>
            </w:r>
          </w:p>
          <w:p w:rsidR="00C74698" w:rsidRPr="00A94482" w:rsidRDefault="00C74698" w:rsidP="0007505A">
            <w:r w:rsidRPr="00A94482">
              <w:t>районный бюджет **                           - 0</w:t>
            </w:r>
            <w:r>
              <w:t>,00</w:t>
            </w:r>
            <w:r w:rsidRPr="00A94482">
              <w:t xml:space="preserve"> тыс. руб.</w:t>
            </w:r>
          </w:p>
          <w:p w:rsidR="00C74698" w:rsidRPr="00A94482" w:rsidRDefault="00C74698" w:rsidP="0007505A">
            <w:r w:rsidRPr="00A94482">
              <w:t xml:space="preserve">бюджеты </w:t>
            </w:r>
            <w:r>
              <w:t xml:space="preserve">сельских поселений </w:t>
            </w:r>
            <w:r w:rsidRPr="00A94482">
              <w:t>**</w:t>
            </w:r>
            <w:r>
              <w:t xml:space="preserve">       - 0,00</w:t>
            </w:r>
            <w:r w:rsidRPr="00A94482">
              <w:t xml:space="preserve"> тыс. руб.</w:t>
            </w:r>
          </w:p>
          <w:p w:rsidR="00C74698" w:rsidRPr="00A94482" w:rsidRDefault="00C74698" w:rsidP="0007505A">
            <w:r w:rsidRPr="00A94482">
              <w:t xml:space="preserve">внебюджетные источники  </w:t>
            </w:r>
            <w:r>
              <w:t xml:space="preserve">                - 0,00</w:t>
            </w:r>
            <w:r w:rsidRPr="00A94482">
              <w:t xml:space="preserve"> тыс. руб.</w:t>
            </w:r>
          </w:p>
          <w:p w:rsidR="00C74698" w:rsidRPr="00A94482" w:rsidRDefault="00C74698" w:rsidP="0007505A">
            <w:pPr>
              <w:rPr>
                <w:b/>
              </w:rPr>
            </w:pPr>
          </w:p>
          <w:p w:rsidR="00C74698" w:rsidRPr="00A94482" w:rsidRDefault="00C74698" w:rsidP="0007505A">
            <w:pPr>
              <w:rPr>
                <w:b/>
              </w:rPr>
            </w:pPr>
            <w:r>
              <w:rPr>
                <w:b/>
              </w:rPr>
              <w:t>2016 год всего 0</w:t>
            </w:r>
            <w:r w:rsidRPr="00A94482">
              <w:rPr>
                <w:b/>
              </w:rPr>
              <w:t xml:space="preserve"> тыс. руб. из них:</w:t>
            </w:r>
          </w:p>
          <w:p w:rsidR="00C74698" w:rsidRPr="00A94482" w:rsidRDefault="00C74698" w:rsidP="0007505A">
            <w:r w:rsidRPr="00A94482">
              <w:t>федеральный б</w:t>
            </w:r>
            <w:r>
              <w:t>юджет*                        - 0,00</w:t>
            </w:r>
            <w:r w:rsidRPr="00A94482">
              <w:t xml:space="preserve"> тыс. руб.</w:t>
            </w:r>
          </w:p>
          <w:p w:rsidR="00C74698" w:rsidRPr="00A94482" w:rsidRDefault="00C74698" w:rsidP="0007505A">
            <w:r w:rsidRPr="00A94482">
              <w:t xml:space="preserve">областной бюджет*                        </w:t>
            </w:r>
            <w:r>
              <w:t xml:space="preserve">    </w:t>
            </w:r>
            <w:r w:rsidRPr="00A94482">
              <w:t xml:space="preserve"> </w:t>
            </w:r>
            <w:r>
              <w:t xml:space="preserve"> - 0,00</w:t>
            </w:r>
            <w:r w:rsidRPr="00A94482">
              <w:t xml:space="preserve"> тыс. руб.</w:t>
            </w:r>
          </w:p>
          <w:p w:rsidR="00C74698" w:rsidRPr="00A94482" w:rsidRDefault="00C74698" w:rsidP="0007505A">
            <w:r w:rsidRPr="00A94482">
              <w:t>районный бюджет **                           - 0</w:t>
            </w:r>
            <w:r>
              <w:t>,00</w:t>
            </w:r>
            <w:r w:rsidRPr="00A94482">
              <w:t xml:space="preserve"> тыс. руб.</w:t>
            </w:r>
          </w:p>
          <w:p w:rsidR="00C74698" w:rsidRPr="00A94482" w:rsidRDefault="00C74698" w:rsidP="0007505A">
            <w:r w:rsidRPr="00A94482">
              <w:t>бюджеты</w:t>
            </w:r>
            <w:r>
              <w:t xml:space="preserve"> сельских поселений </w:t>
            </w:r>
            <w:r w:rsidRPr="00A94482">
              <w:t>**</w:t>
            </w:r>
            <w:r>
              <w:t xml:space="preserve">        - 0,00</w:t>
            </w:r>
            <w:r w:rsidRPr="00A94482">
              <w:t xml:space="preserve"> тыс. руб.</w:t>
            </w:r>
          </w:p>
          <w:p w:rsidR="00C74698" w:rsidRPr="00A94482" w:rsidRDefault="00C74698" w:rsidP="0007505A">
            <w:r w:rsidRPr="00A94482">
              <w:t xml:space="preserve">внебюджетные источники  </w:t>
            </w:r>
            <w:r>
              <w:t xml:space="preserve">                 - 0,00</w:t>
            </w:r>
            <w:r w:rsidRPr="00A94482">
              <w:t xml:space="preserve"> тыс. руб.</w:t>
            </w:r>
          </w:p>
          <w:p w:rsidR="00C74698" w:rsidRPr="00A94482" w:rsidRDefault="00C74698" w:rsidP="0007505A">
            <w:pPr>
              <w:rPr>
                <w:b/>
              </w:rPr>
            </w:pPr>
          </w:p>
          <w:p w:rsidR="00C74698" w:rsidRPr="00A94482" w:rsidRDefault="00C74698" w:rsidP="0007505A">
            <w:pPr>
              <w:rPr>
                <w:b/>
              </w:rPr>
            </w:pPr>
            <w:r w:rsidRPr="00A94482">
              <w:rPr>
                <w:b/>
              </w:rPr>
              <w:t>201</w:t>
            </w:r>
            <w:r>
              <w:rPr>
                <w:b/>
              </w:rPr>
              <w:t>7 год всего 2029,52</w:t>
            </w:r>
            <w:r w:rsidRPr="00A94482">
              <w:rPr>
                <w:b/>
              </w:rPr>
              <w:t xml:space="preserve"> тыс. руб. из них:</w:t>
            </w:r>
          </w:p>
          <w:p w:rsidR="00C74698" w:rsidRPr="00A94482" w:rsidRDefault="00C74698" w:rsidP="0007505A">
            <w:r w:rsidRPr="00A94482">
              <w:t>федеральный б</w:t>
            </w:r>
            <w:r>
              <w:t>юджет*                       - 654,43</w:t>
            </w:r>
            <w:r w:rsidRPr="00A94482">
              <w:t xml:space="preserve"> тыс. руб.</w:t>
            </w:r>
          </w:p>
          <w:p w:rsidR="00C74698" w:rsidRPr="00A94482" w:rsidRDefault="00C74698" w:rsidP="0007505A">
            <w:r w:rsidRPr="00A94482">
              <w:t>областной бюджет*</w:t>
            </w:r>
            <w:r>
              <w:t xml:space="preserve">                            - 766,09 </w:t>
            </w:r>
            <w:r w:rsidRPr="00A94482">
              <w:t>тыс. руб.</w:t>
            </w:r>
          </w:p>
          <w:p w:rsidR="00C74698" w:rsidRPr="00A94482" w:rsidRDefault="00C74698" w:rsidP="0007505A">
            <w:r w:rsidRPr="00A94482">
              <w:t>районный бюджет**                           - 0</w:t>
            </w:r>
            <w:r>
              <w:t>,00</w:t>
            </w:r>
            <w:r w:rsidRPr="00A94482">
              <w:t xml:space="preserve"> тыс. руб.</w:t>
            </w:r>
          </w:p>
          <w:p w:rsidR="00C74698" w:rsidRPr="00A94482" w:rsidRDefault="00C74698" w:rsidP="0007505A">
            <w:r w:rsidRPr="00A94482">
              <w:t>бюджеты сель</w:t>
            </w:r>
            <w:r>
              <w:t xml:space="preserve">ских поселений </w:t>
            </w:r>
            <w:r w:rsidRPr="00A94482">
              <w:t>**</w:t>
            </w:r>
            <w:r>
              <w:t xml:space="preserve">      - 0,00 </w:t>
            </w:r>
            <w:r w:rsidRPr="00A94482">
              <w:t>тыс. руб.</w:t>
            </w:r>
          </w:p>
          <w:p w:rsidR="00C74698" w:rsidRPr="00A94482" w:rsidRDefault="00C74698" w:rsidP="0007505A">
            <w:r w:rsidRPr="00A94482">
              <w:t>внебюджет</w:t>
            </w:r>
            <w:r>
              <w:t xml:space="preserve">ные источники                  - 609,00 </w:t>
            </w:r>
            <w:r w:rsidRPr="00A94482">
              <w:t>тыс. руб.</w:t>
            </w:r>
          </w:p>
          <w:p w:rsidR="00C74698" w:rsidRPr="00A94482" w:rsidRDefault="00C74698" w:rsidP="0007505A"/>
          <w:p w:rsidR="00C74698" w:rsidRPr="00F45D56" w:rsidRDefault="00C74698" w:rsidP="0007505A">
            <w:pPr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2018 год – 6524,78</w:t>
            </w:r>
            <w:r w:rsidRPr="00F45D56">
              <w:rPr>
                <w:b/>
                <w:sz w:val="26"/>
                <w:szCs w:val="26"/>
              </w:rPr>
              <w:t xml:space="preserve"> тыс. рублей</w:t>
            </w:r>
            <w:r w:rsidRPr="00F45D56">
              <w:rPr>
                <w:sz w:val="26"/>
                <w:szCs w:val="26"/>
              </w:rPr>
              <w:t>, в том числе средства:</w:t>
            </w:r>
          </w:p>
          <w:p w:rsidR="00C74698" w:rsidRPr="00F45D56" w:rsidRDefault="00C74698" w:rsidP="0007505A">
            <w:pPr>
              <w:rPr>
                <w:sz w:val="26"/>
                <w:szCs w:val="26"/>
              </w:rPr>
            </w:pPr>
            <w:r w:rsidRPr="00F45D56">
              <w:rPr>
                <w:sz w:val="26"/>
                <w:szCs w:val="26"/>
              </w:rPr>
              <w:t xml:space="preserve">- федерального бюджета*               </w:t>
            </w:r>
            <w:r>
              <w:rPr>
                <w:sz w:val="26"/>
                <w:szCs w:val="26"/>
              </w:rPr>
              <w:t xml:space="preserve">    - 2695,12</w:t>
            </w:r>
            <w:r w:rsidRPr="00F45D56">
              <w:rPr>
                <w:sz w:val="26"/>
                <w:szCs w:val="26"/>
              </w:rPr>
              <w:t xml:space="preserve"> тыс. рублей;</w:t>
            </w:r>
          </w:p>
          <w:p w:rsidR="00C74698" w:rsidRPr="00F45D56" w:rsidRDefault="00C74698" w:rsidP="0007505A">
            <w:pPr>
              <w:rPr>
                <w:sz w:val="26"/>
                <w:szCs w:val="26"/>
              </w:rPr>
            </w:pPr>
            <w:r w:rsidRPr="00F45D56">
              <w:rPr>
                <w:sz w:val="26"/>
                <w:szCs w:val="26"/>
              </w:rPr>
              <w:t xml:space="preserve">- областного бюджета*                    </w:t>
            </w:r>
            <w:r>
              <w:rPr>
                <w:sz w:val="26"/>
                <w:szCs w:val="26"/>
              </w:rPr>
              <w:t xml:space="preserve">    - 2692,49 </w:t>
            </w:r>
            <w:r w:rsidRPr="00F45D56">
              <w:rPr>
                <w:sz w:val="26"/>
                <w:szCs w:val="26"/>
              </w:rPr>
              <w:t>тыс. рублей;</w:t>
            </w:r>
          </w:p>
          <w:p w:rsidR="00C74698" w:rsidRPr="00F45D56" w:rsidRDefault="00C74698" w:rsidP="0007505A">
            <w:pPr>
              <w:rPr>
                <w:sz w:val="26"/>
                <w:szCs w:val="26"/>
              </w:rPr>
            </w:pPr>
            <w:r w:rsidRPr="00F45D56">
              <w:rPr>
                <w:sz w:val="26"/>
                <w:szCs w:val="26"/>
              </w:rPr>
              <w:t>- бюджетов сельских поселений</w:t>
            </w:r>
            <w:r w:rsidRPr="00A94482">
              <w:t>**</w:t>
            </w:r>
            <w:r w:rsidRPr="00F45D56">
              <w:rPr>
                <w:sz w:val="26"/>
                <w:szCs w:val="26"/>
              </w:rPr>
              <w:t xml:space="preserve">    </w:t>
            </w:r>
            <w:r>
              <w:rPr>
                <w:sz w:val="26"/>
                <w:szCs w:val="26"/>
              </w:rPr>
              <w:t xml:space="preserve"> - 0,00</w:t>
            </w:r>
            <w:r w:rsidRPr="00F45D56">
              <w:rPr>
                <w:sz w:val="26"/>
                <w:szCs w:val="26"/>
              </w:rPr>
              <w:t xml:space="preserve"> тыс. рублей;</w:t>
            </w:r>
          </w:p>
          <w:p w:rsidR="00C74698" w:rsidRDefault="00C74698" w:rsidP="0007505A">
            <w:pPr>
              <w:rPr>
                <w:sz w:val="26"/>
                <w:szCs w:val="26"/>
              </w:rPr>
            </w:pPr>
            <w:r w:rsidRPr="00F45D56">
              <w:rPr>
                <w:sz w:val="26"/>
                <w:szCs w:val="26"/>
              </w:rPr>
              <w:t xml:space="preserve">- внебюджетных источников         </w:t>
            </w:r>
            <w:r>
              <w:rPr>
                <w:sz w:val="26"/>
                <w:szCs w:val="26"/>
              </w:rPr>
              <w:t xml:space="preserve">    </w:t>
            </w:r>
            <w:r w:rsidRPr="00F45D56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- 300,00 тыс. рублей;</w:t>
            </w:r>
          </w:p>
          <w:p w:rsidR="00C74698" w:rsidRDefault="00C74698" w:rsidP="0007505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районный бюджет</w:t>
            </w:r>
            <w:r w:rsidRPr="00A94482">
              <w:t>**</w:t>
            </w:r>
            <w:r>
              <w:rPr>
                <w:sz w:val="26"/>
                <w:szCs w:val="26"/>
              </w:rPr>
              <w:t xml:space="preserve">                          - 837,17 тыс. рублей.</w:t>
            </w:r>
          </w:p>
          <w:p w:rsidR="00C74698" w:rsidRPr="00F45D56" w:rsidRDefault="00C74698" w:rsidP="0007505A">
            <w:pPr>
              <w:rPr>
                <w:sz w:val="26"/>
                <w:szCs w:val="26"/>
              </w:rPr>
            </w:pPr>
          </w:p>
          <w:p w:rsidR="00C74698" w:rsidRPr="00F45D56" w:rsidRDefault="00C74698" w:rsidP="0007505A">
            <w:pPr>
              <w:rPr>
                <w:sz w:val="26"/>
                <w:szCs w:val="26"/>
              </w:rPr>
            </w:pPr>
            <w:r w:rsidRPr="00F45D56">
              <w:rPr>
                <w:b/>
                <w:sz w:val="26"/>
                <w:szCs w:val="26"/>
              </w:rPr>
              <w:t xml:space="preserve">2019 год – </w:t>
            </w:r>
            <w:r>
              <w:rPr>
                <w:b/>
                <w:sz w:val="26"/>
                <w:szCs w:val="26"/>
              </w:rPr>
              <w:t xml:space="preserve">20509,22 </w:t>
            </w:r>
            <w:r w:rsidRPr="00F45D56">
              <w:rPr>
                <w:b/>
                <w:sz w:val="26"/>
                <w:szCs w:val="26"/>
              </w:rPr>
              <w:t>тыс. рублей</w:t>
            </w:r>
            <w:r w:rsidRPr="00F45D56">
              <w:rPr>
                <w:sz w:val="26"/>
                <w:szCs w:val="26"/>
              </w:rPr>
              <w:t>, в том числе средства:</w:t>
            </w:r>
          </w:p>
          <w:p w:rsidR="00C74698" w:rsidRPr="00F45D56" w:rsidRDefault="00C74698" w:rsidP="0007505A">
            <w:pPr>
              <w:rPr>
                <w:sz w:val="26"/>
                <w:szCs w:val="26"/>
              </w:rPr>
            </w:pPr>
            <w:r w:rsidRPr="00F45D56">
              <w:rPr>
                <w:sz w:val="26"/>
                <w:szCs w:val="26"/>
              </w:rPr>
              <w:t xml:space="preserve">- федерального бюджета*              </w:t>
            </w:r>
            <w:r>
              <w:rPr>
                <w:sz w:val="26"/>
                <w:szCs w:val="26"/>
              </w:rPr>
              <w:t xml:space="preserve">    </w:t>
            </w:r>
            <w:r w:rsidRPr="00F45D56">
              <w:rPr>
                <w:sz w:val="26"/>
                <w:szCs w:val="26"/>
              </w:rPr>
              <w:t xml:space="preserve">  - </w:t>
            </w:r>
            <w:r>
              <w:rPr>
                <w:sz w:val="26"/>
                <w:szCs w:val="26"/>
              </w:rPr>
              <w:t xml:space="preserve">6933,78 </w:t>
            </w:r>
            <w:r w:rsidRPr="00F45D56">
              <w:rPr>
                <w:sz w:val="26"/>
                <w:szCs w:val="26"/>
              </w:rPr>
              <w:t>тыс. рублей;</w:t>
            </w:r>
          </w:p>
          <w:p w:rsidR="00C74698" w:rsidRPr="00F45D56" w:rsidRDefault="00C74698" w:rsidP="0007505A">
            <w:pPr>
              <w:rPr>
                <w:sz w:val="26"/>
                <w:szCs w:val="26"/>
              </w:rPr>
            </w:pPr>
            <w:r w:rsidRPr="00F45D56">
              <w:rPr>
                <w:sz w:val="26"/>
                <w:szCs w:val="26"/>
              </w:rPr>
              <w:t xml:space="preserve">- областного бюджета*                   </w:t>
            </w:r>
            <w:r>
              <w:rPr>
                <w:sz w:val="26"/>
                <w:szCs w:val="26"/>
              </w:rPr>
              <w:t xml:space="preserve">    </w:t>
            </w:r>
            <w:r w:rsidRPr="00F45D56">
              <w:rPr>
                <w:sz w:val="26"/>
                <w:szCs w:val="26"/>
              </w:rPr>
              <w:t xml:space="preserve"> - </w:t>
            </w:r>
            <w:r>
              <w:rPr>
                <w:sz w:val="26"/>
                <w:szCs w:val="26"/>
              </w:rPr>
              <w:t>6573,78 т</w:t>
            </w:r>
            <w:r w:rsidRPr="00F45D56">
              <w:rPr>
                <w:sz w:val="26"/>
                <w:szCs w:val="26"/>
              </w:rPr>
              <w:t>ыс. рублей;</w:t>
            </w:r>
          </w:p>
          <w:p w:rsidR="00C74698" w:rsidRPr="00F45D56" w:rsidRDefault="00C74698" w:rsidP="0007505A">
            <w:pPr>
              <w:rPr>
                <w:sz w:val="26"/>
                <w:szCs w:val="26"/>
              </w:rPr>
            </w:pPr>
            <w:r w:rsidRPr="00F45D56">
              <w:rPr>
                <w:sz w:val="26"/>
                <w:szCs w:val="26"/>
              </w:rPr>
              <w:t>- бюджетов сельских поселений</w:t>
            </w:r>
            <w:r w:rsidRPr="00A94482">
              <w:t>**</w:t>
            </w:r>
            <w:r w:rsidRPr="00F45D56">
              <w:rPr>
                <w:sz w:val="26"/>
                <w:szCs w:val="26"/>
              </w:rPr>
              <w:t xml:space="preserve">    </w:t>
            </w:r>
            <w:r>
              <w:rPr>
                <w:sz w:val="26"/>
                <w:szCs w:val="26"/>
              </w:rPr>
              <w:t xml:space="preserve"> - 140,00</w:t>
            </w:r>
            <w:r w:rsidRPr="00F45D56">
              <w:rPr>
                <w:sz w:val="26"/>
                <w:szCs w:val="26"/>
              </w:rPr>
              <w:t xml:space="preserve"> тыс. рублей;</w:t>
            </w:r>
          </w:p>
          <w:p w:rsidR="00C74698" w:rsidRDefault="00C74698" w:rsidP="0007505A">
            <w:pPr>
              <w:rPr>
                <w:sz w:val="26"/>
                <w:szCs w:val="26"/>
              </w:rPr>
            </w:pPr>
            <w:r w:rsidRPr="00F45D56">
              <w:rPr>
                <w:sz w:val="26"/>
                <w:szCs w:val="26"/>
              </w:rPr>
              <w:t xml:space="preserve">- внебюджетных источников          </w:t>
            </w:r>
            <w:r>
              <w:rPr>
                <w:sz w:val="26"/>
                <w:szCs w:val="26"/>
              </w:rPr>
              <w:t xml:space="preserve">    </w:t>
            </w:r>
            <w:r w:rsidRPr="00F45D56">
              <w:rPr>
                <w:sz w:val="26"/>
                <w:szCs w:val="26"/>
              </w:rPr>
              <w:t xml:space="preserve"> - </w:t>
            </w:r>
            <w:r>
              <w:rPr>
                <w:sz w:val="26"/>
                <w:szCs w:val="26"/>
              </w:rPr>
              <w:t xml:space="preserve">3595,67 </w:t>
            </w:r>
            <w:r w:rsidRPr="00F45D56">
              <w:rPr>
                <w:sz w:val="26"/>
                <w:szCs w:val="26"/>
              </w:rPr>
              <w:t>тыс. рублей.</w:t>
            </w:r>
          </w:p>
          <w:p w:rsidR="00C74698" w:rsidRDefault="00C74698" w:rsidP="0007505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районный бюджет </w:t>
            </w:r>
            <w:r w:rsidRPr="00A94482">
              <w:t>**</w:t>
            </w:r>
            <w:r>
              <w:rPr>
                <w:sz w:val="26"/>
                <w:szCs w:val="26"/>
              </w:rPr>
              <w:t xml:space="preserve">                          - 3265,99 тыс. рублей.</w:t>
            </w:r>
          </w:p>
          <w:p w:rsidR="00C74698" w:rsidRPr="00F45D56" w:rsidRDefault="00C74698" w:rsidP="0007505A">
            <w:pPr>
              <w:rPr>
                <w:sz w:val="26"/>
                <w:szCs w:val="26"/>
              </w:rPr>
            </w:pPr>
          </w:p>
          <w:p w:rsidR="00C74698" w:rsidRPr="00F45D56" w:rsidRDefault="00C74698" w:rsidP="0007505A">
            <w:pPr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2020 год – 66967,52 </w:t>
            </w:r>
            <w:r w:rsidRPr="00F45D56">
              <w:rPr>
                <w:b/>
                <w:sz w:val="26"/>
                <w:szCs w:val="26"/>
              </w:rPr>
              <w:t>тыс. рублей</w:t>
            </w:r>
            <w:r w:rsidRPr="00F45D56">
              <w:rPr>
                <w:sz w:val="26"/>
                <w:szCs w:val="26"/>
              </w:rPr>
              <w:t>, в том числе средства:</w:t>
            </w:r>
          </w:p>
          <w:p w:rsidR="00C74698" w:rsidRPr="00F45D56" w:rsidRDefault="00C74698" w:rsidP="0007505A">
            <w:pPr>
              <w:rPr>
                <w:sz w:val="26"/>
                <w:szCs w:val="26"/>
              </w:rPr>
            </w:pPr>
            <w:r w:rsidRPr="00F45D56">
              <w:rPr>
                <w:sz w:val="26"/>
                <w:szCs w:val="26"/>
              </w:rPr>
              <w:lastRenderedPageBreak/>
              <w:t xml:space="preserve">- федерального бюджета*               </w:t>
            </w:r>
            <w:r>
              <w:rPr>
                <w:sz w:val="26"/>
                <w:szCs w:val="26"/>
              </w:rPr>
              <w:t xml:space="preserve">   </w:t>
            </w:r>
            <w:r w:rsidRPr="00F45D56">
              <w:rPr>
                <w:sz w:val="26"/>
                <w:szCs w:val="26"/>
              </w:rPr>
              <w:t xml:space="preserve">  - </w:t>
            </w:r>
            <w:r>
              <w:rPr>
                <w:sz w:val="26"/>
                <w:szCs w:val="26"/>
              </w:rPr>
              <w:t>30518,33</w:t>
            </w:r>
            <w:r w:rsidRPr="00F45D56">
              <w:rPr>
                <w:sz w:val="26"/>
                <w:szCs w:val="26"/>
              </w:rPr>
              <w:t xml:space="preserve"> тыс. рублей;</w:t>
            </w:r>
          </w:p>
          <w:p w:rsidR="00C74698" w:rsidRPr="00F45D56" w:rsidRDefault="00C74698" w:rsidP="0007505A">
            <w:pPr>
              <w:rPr>
                <w:sz w:val="26"/>
                <w:szCs w:val="26"/>
              </w:rPr>
            </w:pPr>
            <w:r w:rsidRPr="00F45D56">
              <w:rPr>
                <w:sz w:val="26"/>
                <w:szCs w:val="26"/>
              </w:rPr>
              <w:t xml:space="preserve">- областного бюджета*                      </w:t>
            </w:r>
            <w:r>
              <w:rPr>
                <w:sz w:val="26"/>
                <w:szCs w:val="26"/>
              </w:rPr>
              <w:t xml:space="preserve">   </w:t>
            </w:r>
            <w:r w:rsidRPr="00F45D56">
              <w:rPr>
                <w:sz w:val="26"/>
                <w:szCs w:val="26"/>
              </w:rPr>
              <w:t xml:space="preserve">- </w:t>
            </w:r>
            <w:r>
              <w:rPr>
                <w:sz w:val="26"/>
                <w:szCs w:val="26"/>
              </w:rPr>
              <w:t xml:space="preserve">30953,33 </w:t>
            </w:r>
            <w:r w:rsidRPr="00F45D56">
              <w:rPr>
                <w:sz w:val="26"/>
                <w:szCs w:val="26"/>
              </w:rPr>
              <w:t>тыс. рублей;</w:t>
            </w:r>
          </w:p>
          <w:p w:rsidR="00C74698" w:rsidRPr="00F45D56" w:rsidRDefault="00C74698" w:rsidP="0007505A">
            <w:pPr>
              <w:rPr>
                <w:sz w:val="26"/>
                <w:szCs w:val="26"/>
              </w:rPr>
            </w:pPr>
            <w:r w:rsidRPr="00F45D56">
              <w:rPr>
                <w:sz w:val="26"/>
                <w:szCs w:val="26"/>
              </w:rPr>
              <w:t>- бюджетов сельских поселений</w:t>
            </w:r>
            <w:r w:rsidRPr="00A94482">
              <w:t>**</w:t>
            </w:r>
            <w:r w:rsidRPr="00F45D56">
              <w:rPr>
                <w:sz w:val="26"/>
                <w:szCs w:val="26"/>
              </w:rPr>
              <w:t xml:space="preserve">     </w:t>
            </w:r>
            <w:r>
              <w:rPr>
                <w:sz w:val="26"/>
                <w:szCs w:val="26"/>
              </w:rPr>
              <w:t>- 410,00</w:t>
            </w:r>
            <w:r w:rsidRPr="00F45D56">
              <w:rPr>
                <w:sz w:val="26"/>
                <w:szCs w:val="26"/>
              </w:rPr>
              <w:t xml:space="preserve"> тыс. рублей;</w:t>
            </w:r>
          </w:p>
          <w:p w:rsidR="00C74698" w:rsidRPr="00F45D56" w:rsidRDefault="00C74698" w:rsidP="0007505A">
            <w:pPr>
              <w:rPr>
                <w:sz w:val="26"/>
                <w:szCs w:val="26"/>
              </w:rPr>
            </w:pPr>
            <w:r w:rsidRPr="00F45D56">
              <w:rPr>
                <w:sz w:val="26"/>
                <w:szCs w:val="26"/>
              </w:rPr>
              <w:t xml:space="preserve">- внебюджетных источников           </w:t>
            </w:r>
            <w:r>
              <w:rPr>
                <w:sz w:val="26"/>
                <w:szCs w:val="26"/>
              </w:rPr>
              <w:t xml:space="preserve">   </w:t>
            </w:r>
            <w:r w:rsidRPr="00F45D56">
              <w:rPr>
                <w:sz w:val="26"/>
                <w:szCs w:val="26"/>
              </w:rPr>
              <w:t xml:space="preserve"> - </w:t>
            </w:r>
            <w:r>
              <w:rPr>
                <w:sz w:val="26"/>
                <w:szCs w:val="26"/>
              </w:rPr>
              <w:t>3196,17 тыс. рублей;</w:t>
            </w:r>
          </w:p>
          <w:p w:rsidR="00C74698" w:rsidRDefault="00C74698" w:rsidP="0007505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районный бюджет</w:t>
            </w:r>
            <w:r w:rsidRPr="00A94482">
              <w:t>**</w:t>
            </w:r>
            <w:r>
              <w:rPr>
                <w:sz w:val="26"/>
                <w:szCs w:val="26"/>
              </w:rPr>
              <w:t xml:space="preserve">                           - 1889,69 тыс. рублей.</w:t>
            </w:r>
          </w:p>
          <w:p w:rsidR="00C74698" w:rsidRDefault="00C74698" w:rsidP="0007505A">
            <w:pPr>
              <w:rPr>
                <w:sz w:val="26"/>
                <w:szCs w:val="26"/>
              </w:rPr>
            </w:pPr>
          </w:p>
          <w:p w:rsidR="00C74698" w:rsidRPr="00F45D56" w:rsidRDefault="00C74698" w:rsidP="0007505A">
            <w:pPr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2021 год – 19943,93 </w:t>
            </w:r>
            <w:r w:rsidRPr="00F45D56">
              <w:rPr>
                <w:b/>
                <w:sz w:val="26"/>
                <w:szCs w:val="26"/>
              </w:rPr>
              <w:t>тыс. рублей</w:t>
            </w:r>
            <w:r w:rsidRPr="00F45D56">
              <w:rPr>
                <w:sz w:val="26"/>
                <w:szCs w:val="26"/>
              </w:rPr>
              <w:t>, в том числе средства:</w:t>
            </w:r>
          </w:p>
          <w:p w:rsidR="00C74698" w:rsidRPr="00F45D56" w:rsidRDefault="00C74698" w:rsidP="0007505A">
            <w:pPr>
              <w:rPr>
                <w:sz w:val="26"/>
                <w:szCs w:val="26"/>
              </w:rPr>
            </w:pPr>
            <w:r w:rsidRPr="00F45D56">
              <w:rPr>
                <w:sz w:val="26"/>
                <w:szCs w:val="26"/>
              </w:rPr>
              <w:t xml:space="preserve">- федерального бюджета*               </w:t>
            </w:r>
            <w:r>
              <w:rPr>
                <w:sz w:val="26"/>
                <w:szCs w:val="26"/>
              </w:rPr>
              <w:t xml:space="preserve">    </w:t>
            </w:r>
            <w:r w:rsidRPr="00F45D56">
              <w:rPr>
                <w:sz w:val="26"/>
                <w:szCs w:val="26"/>
              </w:rPr>
              <w:t xml:space="preserve">  - </w:t>
            </w:r>
            <w:r>
              <w:rPr>
                <w:sz w:val="26"/>
                <w:szCs w:val="26"/>
              </w:rPr>
              <w:t>6338,88</w:t>
            </w:r>
            <w:r w:rsidRPr="00F45D56">
              <w:rPr>
                <w:sz w:val="26"/>
                <w:szCs w:val="26"/>
              </w:rPr>
              <w:t xml:space="preserve"> тыс. рублей;</w:t>
            </w:r>
          </w:p>
          <w:p w:rsidR="00C74698" w:rsidRPr="00F45D56" w:rsidRDefault="00C74698" w:rsidP="0007505A">
            <w:pPr>
              <w:rPr>
                <w:sz w:val="26"/>
                <w:szCs w:val="26"/>
              </w:rPr>
            </w:pPr>
            <w:r w:rsidRPr="00F45D56">
              <w:rPr>
                <w:sz w:val="26"/>
                <w:szCs w:val="26"/>
              </w:rPr>
              <w:t xml:space="preserve">- областного бюджета*                      </w:t>
            </w:r>
            <w:r>
              <w:rPr>
                <w:sz w:val="26"/>
                <w:szCs w:val="26"/>
              </w:rPr>
              <w:t xml:space="preserve">    </w:t>
            </w:r>
            <w:r w:rsidRPr="00F45D56">
              <w:rPr>
                <w:sz w:val="26"/>
                <w:szCs w:val="26"/>
              </w:rPr>
              <w:t xml:space="preserve">- </w:t>
            </w:r>
            <w:r>
              <w:rPr>
                <w:sz w:val="26"/>
                <w:szCs w:val="26"/>
              </w:rPr>
              <w:t xml:space="preserve">9058,88 </w:t>
            </w:r>
            <w:r w:rsidRPr="00F45D56">
              <w:rPr>
                <w:sz w:val="26"/>
                <w:szCs w:val="26"/>
              </w:rPr>
              <w:t>тыс. рублей;</w:t>
            </w:r>
          </w:p>
          <w:p w:rsidR="00C74698" w:rsidRPr="00F45D56" w:rsidRDefault="00C74698" w:rsidP="0007505A">
            <w:pPr>
              <w:rPr>
                <w:sz w:val="26"/>
                <w:szCs w:val="26"/>
              </w:rPr>
            </w:pPr>
            <w:r w:rsidRPr="00F45D56">
              <w:rPr>
                <w:sz w:val="26"/>
                <w:szCs w:val="26"/>
              </w:rPr>
              <w:t>- бюджетов сельских поселений</w:t>
            </w:r>
            <w:r w:rsidRPr="00A94482">
              <w:t>**</w:t>
            </w:r>
            <w:r w:rsidRPr="00F45D56">
              <w:rPr>
                <w:sz w:val="26"/>
                <w:szCs w:val="26"/>
              </w:rPr>
              <w:t xml:space="preserve">       </w:t>
            </w:r>
            <w:r>
              <w:rPr>
                <w:sz w:val="26"/>
                <w:szCs w:val="26"/>
              </w:rPr>
              <w:t>- 1240,00</w:t>
            </w:r>
            <w:r w:rsidRPr="00F45D56">
              <w:rPr>
                <w:sz w:val="26"/>
                <w:szCs w:val="26"/>
              </w:rPr>
              <w:t xml:space="preserve"> тыс. рублей;</w:t>
            </w:r>
          </w:p>
          <w:p w:rsidR="00C74698" w:rsidRPr="00F45D56" w:rsidRDefault="00C74698" w:rsidP="0007505A">
            <w:pPr>
              <w:rPr>
                <w:sz w:val="26"/>
                <w:szCs w:val="26"/>
              </w:rPr>
            </w:pPr>
            <w:r w:rsidRPr="00F45D56">
              <w:rPr>
                <w:sz w:val="26"/>
                <w:szCs w:val="26"/>
              </w:rPr>
              <w:t xml:space="preserve">- внебюджетных источников           </w:t>
            </w:r>
            <w:r>
              <w:rPr>
                <w:sz w:val="26"/>
                <w:szCs w:val="26"/>
              </w:rPr>
              <w:t xml:space="preserve">    </w:t>
            </w:r>
            <w:r w:rsidRPr="00F45D56">
              <w:rPr>
                <w:sz w:val="26"/>
                <w:szCs w:val="26"/>
              </w:rPr>
              <w:t xml:space="preserve"> - </w:t>
            </w:r>
            <w:r>
              <w:rPr>
                <w:sz w:val="26"/>
                <w:szCs w:val="26"/>
              </w:rPr>
              <w:t>3306,17 тыс. рублей;</w:t>
            </w:r>
          </w:p>
          <w:p w:rsidR="00C74698" w:rsidRDefault="00C74698" w:rsidP="0007505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районный бюджет </w:t>
            </w:r>
            <w:r w:rsidRPr="00A94482">
              <w:t>**</w:t>
            </w:r>
            <w:r>
              <w:rPr>
                <w:sz w:val="26"/>
                <w:szCs w:val="26"/>
              </w:rPr>
              <w:t xml:space="preserve">                          - 0,00 тыс. рублей.</w:t>
            </w:r>
          </w:p>
          <w:p w:rsidR="00C74698" w:rsidRDefault="00C74698" w:rsidP="0007505A">
            <w:pPr>
              <w:rPr>
                <w:sz w:val="26"/>
                <w:szCs w:val="26"/>
              </w:rPr>
            </w:pPr>
          </w:p>
          <w:p w:rsidR="00C74698" w:rsidRPr="00F45D56" w:rsidRDefault="00C74698" w:rsidP="0007505A">
            <w:pPr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2022 год – 21868,27 </w:t>
            </w:r>
            <w:r w:rsidRPr="00F45D56">
              <w:rPr>
                <w:b/>
                <w:sz w:val="26"/>
                <w:szCs w:val="26"/>
              </w:rPr>
              <w:t>тыс. рублей</w:t>
            </w:r>
            <w:r w:rsidRPr="00F45D56">
              <w:rPr>
                <w:sz w:val="26"/>
                <w:szCs w:val="26"/>
              </w:rPr>
              <w:t>, в том числе средства:</w:t>
            </w:r>
          </w:p>
          <w:p w:rsidR="00C74698" w:rsidRPr="00F45D56" w:rsidRDefault="00C74698" w:rsidP="0007505A">
            <w:pPr>
              <w:rPr>
                <w:sz w:val="26"/>
                <w:szCs w:val="26"/>
              </w:rPr>
            </w:pPr>
            <w:r w:rsidRPr="00F45D56">
              <w:rPr>
                <w:sz w:val="26"/>
                <w:szCs w:val="26"/>
              </w:rPr>
              <w:t xml:space="preserve">- федерального бюджета*                 </w:t>
            </w:r>
            <w:r>
              <w:rPr>
                <w:sz w:val="26"/>
                <w:szCs w:val="26"/>
              </w:rPr>
              <w:t xml:space="preserve">    </w:t>
            </w:r>
            <w:r w:rsidRPr="00F45D56">
              <w:rPr>
                <w:sz w:val="26"/>
                <w:szCs w:val="26"/>
              </w:rPr>
              <w:t xml:space="preserve">- </w:t>
            </w:r>
            <w:r>
              <w:rPr>
                <w:sz w:val="26"/>
                <w:szCs w:val="26"/>
              </w:rPr>
              <w:t>9019,69</w:t>
            </w:r>
            <w:r w:rsidRPr="00F45D56">
              <w:rPr>
                <w:sz w:val="26"/>
                <w:szCs w:val="26"/>
              </w:rPr>
              <w:t xml:space="preserve"> тыс. рублей;</w:t>
            </w:r>
          </w:p>
          <w:p w:rsidR="00C74698" w:rsidRPr="00F45D56" w:rsidRDefault="00C74698" w:rsidP="0007505A">
            <w:pPr>
              <w:rPr>
                <w:sz w:val="26"/>
                <w:szCs w:val="26"/>
              </w:rPr>
            </w:pPr>
            <w:r w:rsidRPr="00F45D56">
              <w:rPr>
                <w:sz w:val="26"/>
                <w:szCs w:val="26"/>
              </w:rPr>
              <w:t xml:space="preserve">- областного бюджета*                      </w:t>
            </w:r>
            <w:r>
              <w:rPr>
                <w:sz w:val="26"/>
                <w:szCs w:val="26"/>
              </w:rPr>
              <w:t xml:space="preserve">    </w:t>
            </w:r>
            <w:r w:rsidRPr="00F45D56">
              <w:rPr>
                <w:sz w:val="26"/>
                <w:szCs w:val="26"/>
              </w:rPr>
              <w:t xml:space="preserve">- </w:t>
            </w:r>
            <w:r>
              <w:rPr>
                <w:sz w:val="26"/>
                <w:szCs w:val="26"/>
              </w:rPr>
              <w:t xml:space="preserve">8669,69 </w:t>
            </w:r>
            <w:r w:rsidRPr="00F45D56">
              <w:rPr>
                <w:sz w:val="26"/>
                <w:szCs w:val="26"/>
              </w:rPr>
              <w:t>тыс. рублей;</w:t>
            </w:r>
          </w:p>
          <w:p w:rsidR="00C74698" w:rsidRPr="00F45D56" w:rsidRDefault="00C74698" w:rsidP="0007505A">
            <w:pPr>
              <w:rPr>
                <w:sz w:val="26"/>
                <w:szCs w:val="26"/>
              </w:rPr>
            </w:pPr>
            <w:r w:rsidRPr="00F45D56">
              <w:rPr>
                <w:sz w:val="26"/>
                <w:szCs w:val="26"/>
              </w:rPr>
              <w:t>- бюджетов сельских поселений</w:t>
            </w:r>
            <w:r w:rsidRPr="00A94482">
              <w:t>**</w:t>
            </w:r>
            <w:r w:rsidRPr="00F45D56">
              <w:rPr>
                <w:sz w:val="26"/>
                <w:szCs w:val="26"/>
              </w:rPr>
              <w:t xml:space="preserve">       </w:t>
            </w:r>
            <w:r>
              <w:rPr>
                <w:sz w:val="26"/>
                <w:szCs w:val="26"/>
              </w:rPr>
              <w:t>- 932,72</w:t>
            </w:r>
            <w:r w:rsidRPr="00F45D56">
              <w:rPr>
                <w:sz w:val="26"/>
                <w:szCs w:val="26"/>
              </w:rPr>
              <w:t xml:space="preserve"> тыс. рублей;</w:t>
            </w:r>
          </w:p>
          <w:p w:rsidR="00C74698" w:rsidRPr="00F45D56" w:rsidRDefault="00C74698" w:rsidP="0007505A">
            <w:pPr>
              <w:rPr>
                <w:sz w:val="26"/>
                <w:szCs w:val="26"/>
              </w:rPr>
            </w:pPr>
            <w:r w:rsidRPr="00F45D56">
              <w:rPr>
                <w:sz w:val="26"/>
                <w:szCs w:val="26"/>
              </w:rPr>
              <w:t xml:space="preserve">- внебюджетных источников           </w:t>
            </w:r>
            <w:r>
              <w:rPr>
                <w:sz w:val="26"/>
                <w:szCs w:val="26"/>
              </w:rPr>
              <w:t xml:space="preserve">    </w:t>
            </w:r>
            <w:r w:rsidRPr="00F45D56">
              <w:rPr>
                <w:sz w:val="26"/>
                <w:szCs w:val="26"/>
              </w:rPr>
              <w:t xml:space="preserve"> - </w:t>
            </w:r>
            <w:r>
              <w:rPr>
                <w:sz w:val="26"/>
                <w:szCs w:val="26"/>
              </w:rPr>
              <w:t>3246,17 тыс. рублей;</w:t>
            </w:r>
          </w:p>
          <w:p w:rsidR="00C74698" w:rsidRDefault="00C74698" w:rsidP="0007505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районный бюджет</w:t>
            </w:r>
            <w:r w:rsidRPr="00A94482">
              <w:t>**</w:t>
            </w:r>
            <w:r>
              <w:rPr>
                <w:sz w:val="26"/>
                <w:szCs w:val="26"/>
              </w:rPr>
              <w:t xml:space="preserve">                           - 0,00 тыс. рублей.</w:t>
            </w:r>
          </w:p>
          <w:p w:rsidR="00C74698" w:rsidRDefault="00C74698" w:rsidP="0007505A">
            <w:pPr>
              <w:rPr>
                <w:sz w:val="26"/>
                <w:szCs w:val="26"/>
              </w:rPr>
            </w:pPr>
          </w:p>
          <w:p w:rsidR="00C74698" w:rsidRPr="00F45D56" w:rsidRDefault="00C74698" w:rsidP="0007505A">
            <w:pPr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2023 год – 39633,93 </w:t>
            </w:r>
            <w:r w:rsidRPr="00F45D56">
              <w:rPr>
                <w:b/>
                <w:sz w:val="26"/>
                <w:szCs w:val="26"/>
              </w:rPr>
              <w:t>тыс. рублей</w:t>
            </w:r>
            <w:r w:rsidRPr="00F45D56">
              <w:rPr>
                <w:sz w:val="26"/>
                <w:szCs w:val="26"/>
              </w:rPr>
              <w:t>, в том числе средства:</w:t>
            </w:r>
          </w:p>
          <w:p w:rsidR="00C74698" w:rsidRPr="00F45D56" w:rsidRDefault="00C74698" w:rsidP="0007505A">
            <w:pPr>
              <w:rPr>
                <w:sz w:val="26"/>
                <w:szCs w:val="26"/>
              </w:rPr>
            </w:pPr>
            <w:r w:rsidRPr="00F45D56">
              <w:rPr>
                <w:sz w:val="26"/>
                <w:szCs w:val="26"/>
              </w:rPr>
              <w:t xml:space="preserve">- федерального бюджета*                 </w:t>
            </w:r>
            <w:r>
              <w:rPr>
                <w:sz w:val="26"/>
                <w:szCs w:val="26"/>
              </w:rPr>
              <w:t xml:space="preserve">    </w:t>
            </w:r>
            <w:r w:rsidRPr="00F45D56">
              <w:rPr>
                <w:sz w:val="26"/>
                <w:szCs w:val="26"/>
              </w:rPr>
              <w:t xml:space="preserve">- </w:t>
            </w:r>
            <w:r>
              <w:rPr>
                <w:sz w:val="26"/>
                <w:szCs w:val="26"/>
              </w:rPr>
              <w:t>17606,88</w:t>
            </w:r>
            <w:r w:rsidRPr="00F45D56">
              <w:rPr>
                <w:sz w:val="26"/>
                <w:szCs w:val="26"/>
              </w:rPr>
              <w:t xml:space="preserve"> тыс. рублей;</w:t>
            </w:r>
          </w:p>
          <w:p w:rsidR="00C74698" w:rsidRPr="00F45D56" w:rsidRDefault="00C74698" w:rsidP="0007505A">
            <w:pPr>
              <w:rPr>
                <w:sz w:val="26"/>
                <w:szCs w:val="26"/>
              </w:rPr>
            </w:pPr>
            <w:r w:rsidRPr="00F45D56">
              <w:rPr>
                <w:sz w:val="26"/>
                <w:szCs w:val="26"/>
              </w:rPr>
              <w:t xml:space="preserve">- областного бюджета*                      </w:t>
            </w:r>
            <w:r>
              <w:rPr>
                <w:sz w:val="26"/>
                <w:szCs w:val="26"/>
              </w:rPr>
              <w:t xml:space="preserve">    </w:t>
            </w:r>
            <w:r w:rsidRPr="00F45D56">
              <w:rPr>
                <w:sz w:val="26"/>
                <w:szCs w:val="26"/>
              </w:rPr>
              <w:t xml:space="preserve">- </w:t>
            </w:r>
            <w:r>
              <w:rPr>
                <w:sz w:val="26"/>
                <w:szCs w:val="26"/>
              </w:rPr>
              <w:t xml:space="preserve">17256,88 </w:t>
            </w:r>
            <w:r w:rsidRPr="00F45D56">
              <w:rPr>
                <w:sz w:val="26"/>
                <w:szCs w:val="26"/>
              </w:rPr>
              <w:t>тыс. рублей;</w:t>
            </w:r>
          </w:p>
          <w:p w:rsidR="00C74698" w:rsidRPr="00F45D56" w:rsidRDefault="00C74698" w:rsidP="0007505A">
            <w:pPr>
              <w:rPr>
                <w:sz w:val="26"/>
                <w:szCs w:val="26"/>
              </w:rPr>
            </w:pPr>
            <w:r w:rsidRPr="00F45D56">
              <w:rPr>
                <w:sz w:val="26"/>
                <w:szCs w:val="26"/>
              </w:rPr>
              <w:t>- бюджетов сельских поселений</w:t>
            </w:r>
            <w:r w:rsidRPr="00A94482">
              <w:t>**</w:t>
            </w:r>
            <w:r w:rsidRPr="00F45D56">
              <w:rPr>
                <w:sz w:val="26"/>
                <w:szCs w:val="26"/>
              </w:rPr>
              <w:t xml:space="preserve">       </w:t>
            </w:r>
            <w:r>
              <w:rPr>
                <w:sz w:val="26"/>
                <w:szCs w:val="26"/>
              </w:rPr>
              <w:t>- 1524,00</w:t>
            </w:r>
            <w:r w:rsidRPr="00F45D56">
              <w:rPr>
                <w:sz w:val="26"/>
                <w:szCs w:val="26"/>
              </w:rPr>
              <w:t xml:space="preserve"> тыс. рублей;</w:t>
            </w:r>
          </w:p>
          <w:p w:rsidR="00C74698" w:rsidRPr="00F45D56" w:rsidRDefault="00C74698" w:rsidP="0007505A">
            <w:pPr>
              <w:rPr>
                <w:sz w:val="26"/>
                <w:szCs w:val="26"/>
              </w:rPr>
            </w:pPr>
            <w:r w:rsidRPr="00F45D56">
              <w:rPr>
                <w:sz w:val="26"/>
                <w:szCs w:val="26"/>
              </w:rPr>
              <w:t xml:space="preserve">- внебюджетных источников            </w:t>
            </w:r>
            <w:r>
              <w:rPr>
                <w:sz w:val="26"/>
                <w:szCs w:val="26"/>
              </w:rPr>
              <w:t xml:space="preserve">    </w:t>
            </w:r>
            <w:r w:rsidRPr="00F45D56">
              <w:rPr>
                <w:sz w:val="26"/>
                <w:szCs w:val="26"/>
              </w:rPr>
              <w:t xml:space="preserve">- </w:t>
            </w:r>
            <w:r>
              <w:rPr>
                <w:sz w:val="26"/>
                <w:szCs w:val="26"/>
              </w:rPr>
              <w:t>3246,17 тыс. рублей;</w:t>
            </w:r>
          </w:p>
          <w:p w:rsidR="00C74698" w:rsidRDefault="00C74698" w:rsidP="0007505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районный бюджет</w:t>
            </w:r>
            <w:r w:rsidRPr="00A94482">
              <w:t>**</w:t>
            </w:r>
            <w:r>
              <w:rPr>
                <w:sz w:val="26"/>
                <w:szCs w:val="26"/>
              </w:rPr>
              <w:t xml:space="preserve">                           - 0,00 тыс. рублей.</w:t>
            </w:r>
          </w:p>
          <w:p w:rsidR="00C74698" w:rsidRDefault="00C74698" w:rsidP="0007505A">
            <w:pPr>
              <w:rPr>
                <w:sz w:val="26"/>
                <w:szCs w:val="26"/>
              </w:rPr>
            </w:pPr>
          </w:p>
          <w:p w:rsidR="00C74698" w:rsidRPr="00F45D56" w:rsidRDefault="00C74698" w:rsidP="0007505A">
            <w:pPr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2024 год – 10653,93 </w:t>
            </w:r>
            <w:r w:rsidRPr="00F45D56">
              <w:rPr>
                <w:b/>
                <w:sz w:val="26"/>
                <w:szCs w:val="26"/>
              </w:rPr>
              <w:t>тыс. рублей</w:t>
            </w:r>
            <w:r w:rsidRPr="00F45D56">
              <w:rPr>
                <w:sz w:val="26"/>
                <w:szCs w:val="26"/>
              </w:rPr>
              <w:t>, в том числе средства:</w:t>
            </w:r>
          </w:p>
          <w:p w:rsidR="00C74698" w:rsidRPr="00F45D56" w:rsidRDefault="00C74698" w:rsidP="0007505A">
            <w:pPr>
              <w:rPr>
                <w:sz w:val="26"/>
                <w:szCs w:val="26"/>
              </w:rPr>
            </w:pPr>
            <w:r w:rsidRPr="00F45D56">
              <w:rPr>
                <w:sz w:val="26"/>
                <w:szCs w:val="26"/>
              </w:rPr>
              <w:t xml:space="preserve">- федерального бюджета*                 </w:t>
            </w:r>
            <w:r>
              <w:rPr>
                <w:sz w:val="26"/>
                <w:szCs w:val="26"/>
              </w:rPr>
              <w:t xml:space="preserve">     </w:t>
            </w:r>
            <w:r w:rsidRPr="00F45D56">
              <w:rPr>
                <w:sz w:val="26"/>
                <w:szCs w:val="26"/>
              </w:rPr>
              <w:t xml:space="preserve">- </w:t>
            </w:r>
            <w:r>
              <w:rPr>
                <w:sz w:val="26"/>
                <w:szCs w:val="26"/>
              </w:rPr>
              <w:t>3728,88</w:t>
            </w:r>
            <w:r w:rsidRPr="00F45D56">
              <w:rPr>
                <w:sz w:val="26"/>
                <w:szCs w:val="26"/>
              </w:rPr>
              <w:t xml:space="preserve"> тыс. рублей;</w:t>
            </w:r>
          </w:p>
          <w:p w:rsidR="00C74698" w:rsidRPr="00F45D56" w:rsidRDefault="00C74698" w:rsidP="0007505A">
            <w:pPr>
              <w:rPr>
                <w:sz w:val="26"/>
                <w:szCs w:val="26"/>
              </w:rPr>
            </w:pPr>
            <w:r w:rsidRPr="00F45D56">
              <w:rPr>
                <w:sz w:val="26"/>
                <w:szCs w:val="26"/>
              </w:rPr>
              <w:t xml:space="preserve">- областного бюджета*                      </w:t>
            </w:r>
            <w:r>
              <w:rPr>
                <w:sz w:val="26"/>
                <w:szCs w:val="26"/>
              </w:rPr>
              <w:t xml:space="preserve">    </w:t>
            </w:r>
            <w:r w:rsidRPr="00F45D56">
              <w:rPr>
                <w:sz w:val="26"/>
                <w:szCs w:val="26"/>
              </w:rPr>
              <w:t xml:space="preserve">- </w:t>
            </w:r>
            <w:r>
              <w:rPr>
                <w:sz w:val="26"/>
                <w:szCs w:val="26"/>
              </w:rPr>
              <w:t xml:space="preserve">3728,88 </w:t>
            </w:r>
            <w:r w:rsidRPr="00F45D56">
              <w:rPr>
                <w:sz w:val="26"/>
                <w:szCs w:val="26"/>
              </w:rPr>
              <w:t>тыс. рублей;</w:t>
            </w:r>
          </w:p>
          <w:p w:rsidR="00C74698" w:rsidRPr="00F45D56" w:rsidRDefault="00C74698" w:rsidP="0007505A">
            <w:pPr>
              <w:rPr>
                <w:sz w:val="26"/>
                <w:szCs w:val="26"/>
              </w:rPr>
            </w:pPr>
            <w:r w:rsidRPr="00F45D56">
              <w:rPr>
                <w:sz w:val="26"/>
                <w:szCs w:val="26"/>
              </w:rPr>
              <w:t>- бюджетов сельских поселений</w:t>
            </w:r>
            <w:r w:rsidRPr="00A94482">
              <w:t>**</w:t>
            </w:r>
            <w:r w:rsidRPr="00F45D56">
              <w:rPr>
                <w:sz w:val="26"/>
                <w:szCs w:val="26"/>
              </w:rPr>
              <w:t xml:space="preserve">       </w:t>
            </w:r>
            <w:r>
              <w:rPr>
                <w:sz w:val="26"/>
                <w:szCs w:val="26"/>
              </w:rPr>
              <w:t>- 0,00</w:t>
            </w:r>
            <w:r w:rsidRPr="00F45D56">
              <w:rPr>
                <w:sz w:val="26"/>
                <w:szCs w:val="26"/>
              </w:rPr>
              <w:t xml:space="preserve"> тыс. рублей;</w:t>
            </w:r>
          </w:p>
          <w:p w:rsidR="00C74698" w:rsidRPr="00F45D56" w:rsidRDefault="00C74698" w:rsidP="0007505A">
            <w:pPr>
              <w:rPr>
                <w:sz w:val="26"/>
                <w:szCs w:val="26"/>
              </w:rPr>
            </w:pPr>
            <w:r w:rsidRPr="00F45D56">
              <w:rPr>
                <w:sz w:val="26"/>
                <w:szCs w:val="26"/>
              </w:rPr>
              <w:t xml:space="preserve">- внебюджетных источников            </w:t>
            </w:r>
            <w:r>
              <w:rPr>
                <w:sz w:val="26"/>
                <w:szCs w:val="26"/>
              </w:rPr>
              <w:t xml:space="preserve">    </w:t>
            </w:r>
            <w:r w:rsidRPr="00F45D56">
              <w:rPr>
                <w:sz w:val="26"/>
                <w:szCs w:val="26"/>
              </w:rPr>
              <w:t xml:space="preserve">- </w:t>
            </w:r>
            <w:r>
              <w:rPr>
                <w:sz w:val="26"/>
                <w:szCs w:val="26"/>
              </w:rPr>
              <w:t>3196,17 тыс. рублей;</w:t>
            </w:r>
          </w:p>
          <w:p w:rsidR="00C74698" w:rsidRPr="00FD1A97" w:rsidRDefault="00C74698" w:rsidP="0007505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районный бюджет </w:t>
            </w:r>
            <w:r w:rsidRPr="00A94482">
              <w:t>**</w:t>
            </w:r>
            <w:r>
              <w:rPr>
                <w:sz w:val="26"/>
                <w:szCs w:val="26"/>
              </w:rPr>
              <w:t xml:space="preserve">                           - 0,00 тыс. рублей.</w:t>
            </w:r>
          </w:p>
        </w:tc>
      </w:tr>
      <w:tr w:rsidR="00C74698" w:rsidTr="0007505A">
        <w:trPr>
          <w:trHeight w:val="144"/>
        </w:trPr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C74698" w:rsidRPr="007954B9" w:rsidRDefault="00C74698" w:rsidP="0007505A">
            <w:pPr>
              <w:pStyle w:val="31"/>
              <w:snapToGrid w:val="0"/>
              <w:spacing w:after="0"/>
              <w:ind w:left="0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Ожидаемые результаты реализации</w:t>
            </w:r>
            <w:r w:rsidRPr="007954B9">
              <w:rPr>
                <w:b/>
                <w:sz w:val="24"/>
                <w:szCs w:val="24"/>
              </w:rPr>
              <w:t xml:space="preserve">  Программы</w:t>
            </w:r>
          </w:p>
        </w:tc>
        <w:tc>
          <w:tcPr>
            <w:tcW w:w="743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4698" w:rsidRDefault="00C74698" w:rsidP="0007505A">
            <w:r w:rsidRPr="007954B9">
              <w:t xml:space="preserve">- </w:t>
            </w:r>
            <w:r>
              <w:t>Рост</w:t>
            </w:r>
            <w:r w:rsidRPr="007954B9">
              <w:t xml:space="preserve"> объемов производства </w:t>
            </w:r>
            <w:r>
              <w:t xml:space="preserve">и качества </w:t>
            </w:r>
            <w:r w:rsidRPr="007954B9">
              <w:t>растениеводческой продукции</w:t>
            </w:r>
            <w:r>
              <w:t>;</w:t>
            </w:r>
          </w:p>
          <w:p w:rsidR="00C74698" w:rsidRDefault="00C74698" w:rsidP="0007505A">
            <w:r>
              <w:t>- Рост</w:t>
            </w:r>
            <w:r w:rsidRPr="007954B9">
              <w:t xml:space="preserve"> объемов производства </w:t>
            </w:r>
            <w:r>
              <w:t>и качества продукции животноводства;</w:t>
            </w:r>
          </w:p>
          <w:p w:rsidR="00C74698" w:rsidRDefault="00C74698" w:rsidP="0007505A">
            <w:r>
              <w:t>- Рост объемов реализации продукции, увеличение доходности сельскохозяйственных товаропроизводителей</w:t>
            </w:r>
          </w:p>
          <w:p w:rsidR="00C74698" w:rsidRDefault="00C74698" w:rsidP="0007505A">
            <w:r>
              <w:t>- Создание условий для повышения эффективности и конкурентоспособности сельскохозяйственного производства за счет использования современных достижений в науке, технике и технологиях;</w:t>
            </w:r>
          </w:p>
          <w:p w:rsidR="00C74698" w:rsidRDefault="00C74698" w:rsidP="0007505A">
            <w:r>
              <w:t>- Рост числа семейных животноводческих ферм;</w:t>
            </w:r>
          </w:p>
          <w:p w:rsidR="00C74698" w:rsidRDefault="00C74698" w:rsidP="0007505A">
            <w:r>
              <w:t>- Увеличение численности фермеров;</w:t>
            </w:r>
          </w:p>
          <w:p w:rsidR="00C74698" w:rsidRDefault="00C74698" w:rsidP="0007505A">
            <w:r>
              <w:t>- Стабилизация численности сельского населения;</w:t>
            </w:r>
          </w:p>
          <w:p w:rsidR="00C74698" w:rsidRDefault="00C74698" w:rsidP="0007505A">
            <w:r>
              <w:t>- Повышение уровня жизни сельского населения</w:t>
            </w:r>
          </w:p>
          <w:p w:rsidR="00C74698" w:rsidRPr="007954B9" w:rsidRDefault="00C74698" w:rsidP="0007505A"/>
        </w:tc>
      </w:tr>
    </w:tbl>
    <w:p w:rsidR="00C74698" w:rsidRPr="001C79CB" w:rsidRDefault="00C74698" w:rsidP="00C74698">
      <w:pPr>
        <w:pStyle w:val="af4"/>
        <w:rPr>
          <w:sz w:val="24"/>
          <w:szCs w:val="24"/>
        </w:rPr>
      </w:pPr>
      <w:r w:rsidRPr="001C79CB">
        <w:rPr>
          <w:sz w:val="24"/>
          <w:szCs w:val="24"/>
        </w:rPr>
        <w:t>Примечание:</w:t>
      </w:r>
    </w:p>
    <w:p w:rsidR="00C74698" w:rsidRPr="001C79CB" w:rsidRDefault="00C74698" w:rsidP="00C74698">
      <w:pPr>
        <w:pStyle w:val="af4"/>
        <w:jc w:val="both"/>
        <w:rPr>
          <w:sz w:val="24"/>
          <w:szCs w:val="24"/>
        </w:rPr>
      </w:pPr>
      <w:r w:rsidRPr="001C79CB">
        <w:rPr>
          <w:sz w:val="24"/>
          <w:szCs w:val="24"/>
        </w:rPr>
        <w:t>* реализация программы предусматривает привлечение софинансирования за счет средств федерального и областного бюджетов</w:t>
      </w:r>
      <w:r>
        <w:rPr>
          <w:sz w:val="24"/>
          <w:szCs w:val="24"/>
        </w:rPr>
        <w:t>, объемы которых будут скорректированы в паспорте программы после утверждения в установленном порядке распределения соответствующих субсидий из федерального и областного бюджета.</w:t>
      </w:r>
    </w:p>
    <w:p w:rsidR="00C74698" w:rsidRDefault="00C74698" w:rsidP="00C74698">
      <w:pPr>
        <w:tabs>
          <w:tab w:val="center" w:pos="4677"/>
          <w:tab w:val="left" w:pos="8085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Pr="0061335D">
        <w:t>«**» - объем финансирования будет уточняться в период действия подпрограммы</w:t>
      </w:r>
      <w:r>
        <w:rPr>
          <w:b/>
          <w:sz w:val="28"/>
          <w:szCs w:val="28"/>
        </w:rPr>
        <w:t xml:space="preserve">                </w:t>
      </w:r>
    </w:p>
    <w:p w:rsidR="00C74698" w:rsidRPr="008C0FDF" w:rsidRDefault="00C74698" w:rsidP="00C74698">
      <w:pPr>
        <w:tabs>
          <w:tab w:val="center" w:pos="4677"/>
          <w:tab w:val="left" w:pos="8085"/>
        </w:tabs>
        <w:jc w:val="center"/>
        <w:rPr>
          <w:b/>
          <w:color w:val="FF0000"/>
          <w:sz w:val="28"/>
          <w:szCs w:val="28"/>
        </w:rPr>
      </w:pPr>
      <w:r>
        <w:rPr>
          <w:b/>
          <w:sz w:val="28"/>
          <w:szCs w:val="28"/>
        </w:rPr>
        <w:t xml:space="preserve">    2. Анализ текущей ситуации в сфере реализации муниципальной программы</w:t>
      </w:r>
    </w:p>
    <w:p w:rsidR="00C74698" w:rsidRDefault="00C74698" w:rsidP="00C74698">
      <w:pPr>
        <w:ind w:firstLine="708"/>
        <w:jc w:val="both"/>
      </w:pPr>
    </w:p>
    <w:p w:rsidR="00C74698" w:rsidRDefault="00C74698" w:rsidP="00C74698">
      <w:pPr>
        <w:tabs>
          <w:tab w:val="left" w:pos="26"/>
        </w:tabs>
        <w:ind w:firstLine="702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Сельское хозяйство Комсомольского муниципального района не имеет четко выраженной специализации, его можно отнести к животноводческо-земледельческому типу. В растениеводстве культивируются зерновые культуры – пшеница, яровые зерновые и зернобобовые, картофель, овощи и кормовые культуры. Отрасль животноводства имеет в основном молочно - мясное направление. В состав АПК Комсомольского муниципального района в  настоящее время входит 6 сельскохозяйственных предприятий, 10 крестьянских (фермерских) хозяйств, 5758 личных подсобных хозяйства. </w:t>
      </w:r>
    </w:p>
    <w:p w:rsidR="00C74698" w:rsidRDefault="00C74698" w:rsidP="00C7469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Динамика производства основных видов сельскохозяйственной продукции в Комсомольском муниципальном районе представлена в таблице:</w:t>
      </w:r>
    </w:p>
    <w:p w:rsidR="00C74698" w:rsidRDefault="00C74698" w:rsidP="00C74698">
      <w:pPr>
        <w:ind w:firstLine="708"/>
        <w:jc w:val="both"/>
        <w:rPr>
          <w:sz w:val="28"/>
          <w:szCs w:val="28"/>
        </w:rPr>
      </w:pPr>
    </w:p>
    <w:p w:rsidR="00C74698" w:rsidRPr="003C434B" w:rsidRDefault="00C74698" w:rsidP="00C74698">
      <w:pPr>
        <w:jc w:val="center"/>
        <w:rPr>
          <w:sz w:val="28"/>
          <w:szCs w:val="28"/>
        </w:rPr>
      </w:pPr>
      <w:r w:rsidRPr="003C434B">
        <w:rPr>
          <w:sz w:val="28"/>
          <w:szCs w:val="28"/>
        </w:rPr>
        <w:t xml:space="preserve">Производство  основных видов сельскохозяйственной продукции в натуральных единицах в </w:t>
      </w:r>
      <w:r>
        <w:rPr>
          <w:sz w:val="28"/>
          <w:szCs w:val="28"/>
        </w:rPr>
        <w:t xml:space="preserve">Комсомольском </w:t>
      </w:r>
      <w:r w:rsidRPr="003C434B">
        <w:rPr>
          <w:sz w:val="28"/>
          <w:szCs w:val="28"/>
        </w:rPr>
        <w:t xml:space="preserve">районе </w:t>
      </w:r>
    </w:p>
    <w:p w:rsidR="00C74698" w:rsidRPr="003C434B" w:rsidRDefault="00C74698" w:rsidP="00C74698">
      <w:pPr>
        <w:jc w:val="center"/>
        <w:rPr>
          <w:sz w:val="28"/>
          <w:szCs w:val="28"/>
        </w:rPr>
      </w:pPr>
      <w:r w:rsidRPr="003C434B">
        <w:rPr>
          <w:sz w:val="28"/>
          <w:szCs w:val="28"/>
        </w:rPr>
        <w:t>(во всех категориях хозяйств),  тонн</w:t>
      </w:r>
    </w:p>
    <w:p w:rsidR="00C74698" w:rsidRDefault="00C74698" w:rsidP="00C74698">
      <w:pPr>
        <w:jc w:val="both"/>
      </w:pPr>
      <w:r>
        <w:t xml:space="preserve">                                                </w:t>
      </w:r>
    </w:p>
    <w:tbl>
      <w:tblPr>
        <w:tblW w:w="0" w:type="auto"/>
        <w:tblInd w:w="114" w:type="dxa"/>
        <w:tblLayout w:type="fixed"/>
        <w:tblLook w:val="0000"/>
      </w:tblPr>
      <w:tblGrid>
        <w:gridCol w:w="3482"/>
        <w:gridCol w:w="1426"/>
        <w:gridCol w:w="1465"/>
        <w:gridCol w:w="1418"/>
        <w:gridCol w:w="1731"/>
      </w:tblGrid>
      <w:tr w:rsidR="00C74698" w:rsidRPr="008C0FDF" w:rsidTr="0007505A">
        <w:trPr>
          <w:cantSplit/>
          <w:trHeight w:val="192"/>
        </w:trPr>
        <w:tc>
          <w:tcPr>
            <w:tcW w:w="3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698" w:rsidRPr="008C0FDF" w:rsidRDefault="00C74698" w:rsidP="0007505A">
            <w:pPr>
              <w:snapToGrid w:val="0"/>
              <w:jc w:val="center"/>
              <w:rPr>
                <w:sz w:val="28"/>
                <w:szCs w:val="28"/>
              </w:rPr>
            </w:pPr>
            <w:r w:rsidRPr="008C0FDF">
              <w:rPr>
                <w:sz w:val="28"/>
                <w:szCs w:val="28"/>
              </w:rPr>
              <w:t>Виды с/х продукции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74698" w:rsidRPr="008C0FDF" w:rsidRDefault="00C74698" w:rsidP="0007505A">
            <w:pPr>
              <w:snapToGrid w:val="0"/>
              <w:jc w:val="center"/>
              <w:rPr>
                <w:sz w:val="28"/>
                <w:szCs w:val="28"/>
              </w:rPr>
            </w:pPr>
            <w:r w:rsidRPr="008C0FDF">
              <w:rPr>
                <w:sz w:val="28"/>
                <w:szCs w:val="28"/>
              </w:rPr>
              <w:t>2009 год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74698" w:rsidRPr="008C0FDF" w:rsidRDefault="00C74698" w:rsidP="0007505A">
            <w:pPr>
              <w:snapToGrid w:val="0"/>
              <w:jc w:val="center"/>
              <w:rPr>
                <w:sz w:val="28"/>
                <w:szCs w:val="28"/>
              </w:rPr>
            </w:pPr>
            <w:r w:rsidRPr="008C0FDF">
              <w:rPr>
                <w:sz w:val="28"/>
                <w:szCs w:val="28"/>
              </w:rPr>
              <w:t>2010 год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74698" w:rsidRPr="008C0FDF" w:rsidRDefault="00C74698" w:rsidP="0007505A">
            <w:pPr>
              <w:snapToGrid w:val="0"/>
              <w:jc w:val="center"/>
              <w:rPr>
                <w:sz w:val="28"/>
                <w:szCs w:val="28"/>
              </w:rPr>
            </w:pPr>
            <w:r w:rsidRPr="008C0FDF">
              <w:rPr>
                <w:sz w:val="28"/>
                <w:szCs w:val="28"/>
              </w:rPr>
              <w:t>2011 год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4698" w:rsidRPr="008C0FDF" w:rsidRDefault="00C74698" w:rsidP="0007505A">
            <w:pPr>
              <w:snapToGrid w:val="0"/>
              <w:jc w:val="center"/>
              <w:rPr>
                <w:sz w:val="28"/>
                <w:szCs w:val="28"/>
              </w:rPr>
            </w:pPr>
            <w:r w:rsidRPr="008C0FDF">
              <w:rPr>
                <w:sz w:val="28"/>
                <w:szCs w:val="28"/>
              </w:rPr>
              <w:t>2012 год</w:t>
            </w:r>
          </w:p>
        </w:tc>
      </w:tr>
      <w:tr w:rsidR="00C74698" w:rsidRPr="008C0FDF" w:rsidTr="0007505A">
        <w:trPr>
          <w:cantSplit/>
          <w:trHeight w:val="193"/>
        </w:trPr>
        <w:tc>
          <w:tcPr>
            <w:tcW w:w="3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698" w:rsidRPr="008C0FDF" w:rsidRDefault="00C74698" w:rsidP="0007505A">
            <w:pPr>
              <w:snapToGrid w:val="0"/>
              <w:jc w:val="both"/>
              <w:rPr>
                <w:sz w:val="28"/>
                <w:szCs w:val="28"/>
              </w:rPr>
            </w:pPr>
            <w:r w:rsidRPr="008C0FDF">
              <w:rPr>
                <w:sz w:val="28"/>
                <w:szCs w:val="28"/>
              </w:rPr>
              <w:t>Зерно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74698" w:rsidRPr="008C0FDF" w:rsidRDefault="00C74698" w:rsidP="0007505A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4370,7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698" w:rsidRPr="008C0FDF" w:rsidRDefault="00C74698" w:rsidP="0007505A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2288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74698" w:rsidRPr="008C0FDF" w:rsidRDefault="00C74698" w:rsidP="0007505A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2559,7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4698" w:rsidRPr="008C0FDF" w:rsidRDefault="00C74698" w:rsidP="0007505A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3539,2</w:t>
            </w:r>
          </w:p>
        </w:tc>
      </w:tr>
      <w:tr w:rsidR="00C74698" w:rsidRPr="008C0FDF" w:rsidTr="0007505A">
        <w:trPr>
          <w:cantSplit/>
          <w:trHeight w:val="193"/>
        </w:trPr>
        <w:tc>
          <w:tcPr>
            <w:tcW w:w="3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698" w:rsidRPr="008C0FDF" w:rsidRDefault="00C74698" w:rsidP="0007505A">
            <w:pPr>
              <w:snapToGrid w:val="0"/>
              <w:jc w:val="both"/>
              <w:rPr>
                <w:sz w:val="28"/>
                <w:szCs w:val="28"/>
              </w:rPr>
            </w:pPr>
            <w:r w:rsidRPr="008C0FDF">
              <w:rPr>
                <w:sz w:val="28"/>
                <w:szCs w:val="28"/>
              </w:rPr>
              <w:t>Картофель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74698" w:rsidRPr="008C0FDF" w:rsidRDefault="00C74698" w:rsidP="0007505A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5307,3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698" w:rsidRPr="008C0FDF" w:rsidRDefault="00C74698" w:rsidP="0007505A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3497,1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74698" w:rsidRPr="008C0FDF" w:rsidRDefault="00C74698" w:rsidP="0007505A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4626,5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4698" w:rsidRPr="008C0FDF" w:rsidRDefault="00C74698" w:rsidP="0007505A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4924,1</w:t>
            </w:r>
          </w:p>
        </w:tc>
      </w:tr>
      <w:tr w:rsidR="00C74698" w:rsidRPr="008C0FDF" w:rsidTr="0007505A">
        <w:trPr>
          <w:cantSplit/>
          <w:trHeight w:val="193"/>
        </w:trPr>
        <w:tc>
          <w:tcPr>
            <w:tcW w:w="3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698" w:rsidRPr="008C0FDF" w:rsidRDefault="00C74698" w:rsidP="0007505A">
            <w:pPr>
              <w:snapToGrid w:val="0"/>
              <w:jc w:val="both"/>
              <w:rPr>
                <w:sz w:val="28"/>
                <w:szCs w:val="28"/>
              </w:rPr>
            </w:pPr>
            <w:r w:rsidRPr="008C0FDF">
              <w:rPr>
                <w:sz w:val="28"/>
                <w:szCs w:val="28"/>
              </w:rPr>
              <w:t>Овощи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74698" w:rsidRPr="008C0FDF" w:rsidRDefault="00C74698" w:rsidP="0007505A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3211,7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698" w:rsidRPr="008C0FDF" w:rsidRDefault="00C74698" w:rsidP="0007505A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2605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74698" w:rsidRPr="008C0FDF" w:rsidRDefault="00C74698" w:rsidP="0007505A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3001,6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4698" w:rsidRPr="008C0FDF" w:rsidRDefault="00C74698" w:rsidP="0007505A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2766,5</w:t>
            </w:r>
          </w:p>
        </w:tc>
      </w:tr>
      <w:tr w:rsidR="00C74698" w:rsidRPr="008C0FDF" w:rsidTr="0007505A">
        <w:trPr>
          <w:cantSplit/>
          <w:trHeight w:val="421"/>
        </w:trPr>
        <w:tc>
          <w:tcPr>
            <w:tcW w:w="3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698" w:rsidRPr="008C0FDF" w:rsidRDefault="00C74698" w:rsidP="0007505A">
            <w:pPr>
              <w:snapToGrid w:val="0"/>
              <w:jc w:val="both"/>
              <w:rPr>
                <w:sz w:val="28"/>
                <w:szCs w:val="28"/>
              </w:rPr>
            </w:pPr>
            <w:r w:rsidRPr="008C0FDF">
              <w:rPr>
                <w:sz w:val="28"/>
                <w:szCs w:val="28"/>
              </w:rPr>
              <w:t>Скот и птица в живом весе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74698" w:rsidRPr="008C0FDF" w:rsidRDefault="00C74698" w:rsidP="0007505A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863,2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698" w:rsidRPr="008C0FDF" w:rsidRDefault="00C74698" w:rsidP="0007505A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684,8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74698" w:rsidRPr="008C0FDF" w:rsidRDefault="00C74698" w:rsidP="0007505A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640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4698" w:rsidRPr="008C0FDF" w:rsidRDefault="00C74698" w:rsidP="0007505A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565,8</w:t>
            </w:r>
          </w:p>
        </w:tc>
      </w:tr>
      <w:tr w:rsidR="00C74698" w:rsidRPr="008C0FDF" w:rsidTr="0007505A">
        <w:trPr>
          <w:cantSplit/>
          <w:trHeight w:val="193"/>
        </w:trPr>
        <w:tc>
          <w:tcPr>
            <w:tcW w:w="3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698" w:rsidRPr="008C0FDF" w:rsidRDefault="00C74698" w:rsidP="0007505A">
            <w:pPr>
              <w:snapToGrid w:val="0"/>
              <w:jc w:val="both"/>
              <w:rPr>
                <w:sz w:val="28"/>
                <w:szCs w:val="28"/>
              </w:rPr>
            </w:pPr>
            <w:r w:rsidRPr="008C0FDF">
              <w:rPr>
                <w:sz w:val="28"/>
                <w:szCs w:val="28"/>
              </w:rPr>
              <w:t>Молоко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74698" w:rsidRPr="008C0FDF" w:rsidRDefault="00C74698" w:rsidP="0007505A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8176,7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698" w:rsidRPr="008C0FDF" w:rsidRDefault="00C74698" w:rsidP="0007505A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7572,8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74698" w:rsidRPr="008C0FDF" w:rsidRDefault="00C74698" w:rsidP="0007505A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7483,8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4698" w:rsidRPr="008C0FDF" w:rsidRDefault="00C74698" w:rsidP="0007505A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7130,1</w:t>
            </w:r>
          </w:p>
        </w:tc>
      </w:tr>
    </w:tbl>
    <w:p w:rsidR="00C74698" w:rsidRPr="008C0FDF" w:rsidRDefault="00C74698" w:rsidP="00C74698">
      <w:pPr>
        <w:jc w:val="both"/>
      </w:pPr>
    </w:p>
    <w:p w:rsidR="00C74698" w:rsidRPr="008C0FDF" w:rsidRDefault="00C74698" w:rsidP="00C74698">
      <w:pPr>
        <w:ind w:firstLine="708"/>
        <w:jc w:val="both"/>
        <w:rPr>
          <w:sz w:val="28"/>
          <w:szCs w:val="28"/>
        </w:rPr>
      </w:pPr>
      <w:r w:rsidRPr="008C0FDF">
        <w:rPr>
          <w:sz w:val="28"/>
          <w:szCs w:val="28"/>
        </w:rPr>
        <w:t xml:space="preserve">Сельскохозяйственные товаропроизводители района в 2012 году произвели продукции на сумму </w:t>
      </w:r>
      <w:r>
        <w:rPr>
          <w:sz w:val="28"/>
          <w:szCs w:val="28"/>
        </w:rPr>
        <w:t>367,1</w:t>
      </w:r>
      <w:r w:rsidRPr="008C0FDF">
        <w:rPr>
          <w:sz w:val="28"/>
          <w:szCs w:val="28"/>
        </w:rPr>
        <w:t xml:space="preserve">млн. руб., что на </w:t>
      </w:r>
      <w:r>
        <w:rPr>
          <w:sz w:val="28"/>
          <w:szCs w:val="28"/>
        </w:rPr>
        <w:t>4,3</w:t>
      </w:r>
      <w:r w:rsidRPr="008C0FDF">
        <w:rPr>
          <w:sz w:val="28"/>
          <w:szCs w:val="28"/>
        </w:rPr>
        <w:t xml:space="preserve">млн. руб. больше уровня  2011 года. Большая часть продукции получена личными подсобными хозяйствами - </w:t>
      </w:r>
      <w:r>
        <w:rPr>
          <w:sz w:val="28"/>
          <w:szCs w:val="28"/>
        </w:rPr>
        <w:t>62</w:t>
      </w:r>
      <w:r w:rsidRPr="008C0FDF">
        <w:rPr>
          <w:sz w:val="28"/>
          <w:szCs w:val="28"/>
        </w:rPr>
        <w:t xml:space="preserve">%; доля продукции сельскохозяйственных предприятий составляет - </w:t>
      </w:r>
      <w:r>
        <w:rPr>
          <w:sz w:val="28"/>
          <w:szCs w:val="28"/>
        </w:rPr>
        <w:t>32</w:t>
      </w:r>
      <w:r w:rsidRPr="008C0FDF">
        <w:rPr>
          <w:sz w:val="28"/>
          <w:szCs w:val="28"/>
        </w:rPr>
        <w:t xml:space="preserve"> %; крестьянскими фермерскими  хозяйствами -  </w:t>
      </w:r>
      <w:r>
        <w:rPr>
          <w:sz w:val="28"/>
          <w:szCs w:val="28"/>
        </w:rPr>
        <w:t>6</w:t>
      </w:r>
      <w:r w:rsidRPr="008C0FDF">
        <w:rPr>
          <w:sz w:val="28"/>
          <w:szCs w:val="28"/>
        </w:rPr>
        <w:t xml:space="preserve"> %. Из общего объёма сельскохозяйственной продукции </w:t>
      </w:r>
      <w:r>
        <w:rPr>
          <w:sz w:val="28"/>
          <w:szCs w:val="28"/>
        </w:rPr>
        <w:t>49</w:t>
      </w:r>
      <w:r w:rsidRPr="008C0FDF">
        <w:rPr>
          <w:sz w:val="28"/>
          <w:szCs w:val="28"/>
        </w:rPr>
        <w:t xml:space="preserve"> % составляет доля продукции растениеводства, </w:t>
      </w:r>
      <w:r>
        <w:rPr>
          <w:sz w:val="28"/>
          <w:szCs w:val="28"/>
        </w:rPr>
        <w:t>51</w:t>
      </w:r>
      <w:r w:rsidRPr="008C0FDF">
        <w:rPr>
          <w:sz w:val="28"/>
          <w:szCs w:val="28"/>
        </w:rPr>
        <w:t xml:space="preserve"> % продукция животноводства. </w:t>
      </w:r>
    </w:p>
    <w:p w:rsidR="00C74698" w:rsidRPr="00AA0C25" w:rsidRDefault="00C74698" w:rsidP="00C74698">
      <w:pPr>
        <w:ind w:firstLine="708"/>
        <w:jc w:val="both"/>
        <w:rPr>
          <w:sz w:val="28"/>
          <w:szCs w:val="28"/>
        </w:rPr>
      </w:pPr>
      <w:r w:rsidRPr="00AA0C25">
        <w:rPr>
          <w:sz w:val="28"/>
          <w:szCs w:val="28"/>
        </w:rPr>
        <w:t xml:space="preserve">Отрасль животноводства является ключевым звеном сельского хозяйства района. От результатов работы этой отрасли во многом зависит финансовое положение сельскохозяйственных товаропроизводителей.   Поголовье крупного рогатого скота на 1 января 2013 года в хозяйствах всех категорий насчитывало </w:t>
      </w:r>
      <w:r>
        <w:rPr>
          <w:sz w:val="28"/>
          <w:szCs w:val="28"/>
        </w:rPr>
        <w:t xml:space="preserve">4172 </w:t>
      </w:r>
      <w:r w:rsidRPr="00AA0C25">
        <w:rPr>
          <w:sz w:val="28"/>
          <w:szCs w:val="28"/>
        </w:rPr>
        <w:t>голов</w:t>
      </w:r>
      <w:r>
        <w:rPr>
          <w:sz w:val="28"/>
          <w:szCs w:val="28"/>
        </w:rPr>
        <w:t>ы</w:t>
      </w:r>
      <w:r w:rsidRPr="00AA0C25">
        <w:rPr>
          <w:sz w:val="28"/>
          <w:szCs w:val="28"/>
        </w:rPr>
        <w:t xml:space="preserve">, </w:t>
      </w:r>
      <w:r>
        <w:rPr>
          <w:sz w:val="28"/>
          <w:szCs w:val="28"/>
        </w:rPr>
        <w:t>-</w:t>
      </w:r>
      <w:r w:rsidRPr="00AA0C25">
        <w:rPr>
          <w:sz w:val="28"/>
          <w:szCs w:val="28"/>
        </w:rPr>
        <w:t xml:space="preserve"> 3</w:t>
      </w:r>
      <w:r>
        <w:rPr>
          <w:sz w:val="28"/>
          <w:szCs w:val="28"/>
        </w:rPr>
        <w:t>38</w:t>
      </w:r>
      <w:r w:rsidRPr="00AA0C25">
        <w:rPr>
          <w:sz w:val="28"/>
          <w:szCs w:val="28"/>
        </w:rPr>
        <w:t xml:space="preserve"> голов к уровню 2011 года; поголовье коров </w:t>
      </w:r>
      <w:r>
        <w:rPr>
          <w:sz w:val="28"/>
          <w:szCs w:val="28"/>
        </w:rPr>
        <w:t>1844</w:t>
      </w:r>
      <w:r w:rsidRPr="00AA0C25">
        <w:rPr>
          <w:sz w:val="28"/>
          <w:szCs w:val="28"/>
        </w:rPr>
        <w:t xml:space="preserve"> голов</w:t>
      </w:r>
      <w:r>
        <w:rPr>
          <w:sz w:val="28"/>
          <w:szCs w:val="28"/>
        </w:rPr>
        <w:t>ы</w:t>
      </w:r>
      <w:r w:rsidRPr="00AA0C25">
        <w:rPr>
          <w:sz w:val="28"/>
          <w:szCs w:val="28"/>
        </w:rPr>
        <w:t xml:space="preserve"> </w:t>
      </w:r>
      <w:r>
        <w:rPr>
          <w:sz w:val="28"/>
          <w:szCs w:val="28"/>
        </w:rPr>
        <w:t>-282</w:t>
      </w:r>
      <w:r w:rsidRPr="00AA0C25">
        <w:rPr>
          <w:sz w:val="28"/>
          <w:szCs w:val="28"/>
        </w:rPr>
        <w:t xml:space="preserve"> голов</w:t>
      </w:r>
      <w:r>
        <w:rPr>
          <w:sz w:val="28"/>
          <w:szCs w:val="28"/>
        </w:rPr>
        <w:t>ы</w:t>
      </w:r>
      <w:r w:rsidRPr="00AA0C25">
        <w:rPr>
          <w:sz w:val="28"/>
          <w:szCs w:val="28"/>
        </w:rPr>
        <w:t xml:space="preserve"> к уровню 2011 года; свиней </w:t>
      </w:r>
      <w:r>
        <w:rPr>
          <w:sz w:val="28"/>
          <w:szCs w:val="28"/>
        </w:rPr>
        <w:t>308</w:t>
      </w:r>
      <w:r w:rsidRPr="00AA0C25">
        <w:rPr>
          <w:sz w:val="28"/>
          <w:szCs w:val="28"/>
        </w:rPr>
        <w:t xml:space="preserve">голов + </w:t>
      </w:r>
      <w:r>
        <w:rPr>
          <w:sz w:val="28"/>
          <w:szCs w:val="28"/>
        </w:rPr>
        <w:t>40</w:t>
      </w:r>
      <w:r w:rsidRPr="00AA0C25">
        <w:rPr>
          <w:sz w:val="28"/>
          <w:szCs w:val="28"/>
        </w:rPr>
        <w:t xml:space="preserve"> голов</w:t>
      </w:r>
      <w:r>
        <w:rPr>
          <w:sz w:val="28"/>
          <w:szCs w:val="28"/>
        </w:rPr>
        <w:t xml:space="preserve"> </w:t>
      </w:r>
      <w:r w:rsidRPr="00AA0C25">
        <w:rPr>
          <w:sz w:val="28"/>
          <w:szCs w:val="28"/>
        </w:rPr>
        <w:t xml:space="preserve"> к уровню прошлого года; овец и коз  </w:t>
      </w:r>
      <w:r>
        <w:rPr>
          <w:sz w:val="28"/>
          <w:szCs w:val="28"/>
        </w:rPr>
        <w:t>483</w:t>
      </w:r>
      <w:r w:rsidRPr="00AA0C25">
        <w:rPr>
          <w:sz w:val="28"/>
          <w:szCs w:val="28"/>
        </w:rPr>
        <w:t xml:space="preserve"> голов</w:t>
      </w:r>
      <w:r>
        <w:rPr>
          <w:sz w:val="28"/>
          <w:szCs w:val="28"/>
        </w:rPr>
        <w:t>ы</w:t>
      </w:r>
      <w:r w:rsidRPr="00AA0C25">
        <w:rPr>
          <w:sz w:val="28"/>
          <w:szCs w:val="28"/>
        </w:rPr>
        <w:t xml:space="preserve">  -  </w:t>
      </w:r>
      <w:r>
        <w:rPr>
          <w:sz w:val="28"/>
          <w:szCs w:val="28"/>
        </w:rPr>
        <w:t>372</w:t>
      </w:r>
      <w:r w:rsidRPr="00AA0C25">
        <w:rPr>
          <w:sz w:val="28"/>
          <w:szCs w:val="28"/>
        </w:rPr>
        <w:t>голов</w:t>
      </w:r>
      <w:r>
        <w:rPr>
          <w:sz w:val="28"/>
          <w:szCs w:val="28"/>
        </w:rPr>
        <w:t>ы</w:t>
      </w:r>
      <w:r w:rsidRPr="00AA0C25">
        <w:rPr>
          <w:sz w:val="28"/>
          <w:szCs w:val="28"/>
        </w:rPr>
        <w:t xml:space="preserve"> к прошлому году.</w:t>
      </w:r>
    </w:p>
    <w:p w:rsidR="00C74698" w:rsidRPr="00AA0C25" w:rsidRDefault="00C74698" w:rsidP="00C74698">
      <w:pPr>
        <w:ind w:firstLine="708"/>
        <w:jc w:val="both"/>
        <w:rPr>
          <w:sz w:val="28"/>
          <w:szCs w:val="28"/>
        </w:rPr>
      </w:pPr>
      <w:r w:rsidRPr="00AA0C25">
        <w:rPr>
          <w:sz w:val="28"/>
          <w:szCs w:val="28"/>
        </w:rPr>
        <w:t xml:space="preserve"> В структуре поголовья крупного рогатого скота на хозяйства населения приходится </w:t>
      </w:r>
      <w:r>
        <w:rPr>
          <w:sz w:val="28"/>
          <w:szCs w:val="28"/>
        </w:rPr>
        <w:t>14</w:t>
      </w:r>
      <w:r w:rsidRPr="00AA0C25">
        <w:rPr>
          <w:sz w:val="28"/>
          <w:szCs w:val="28"/>
        </w:rPr>
        <w:t xml:space="preserve"> %, с/х предприятия </w:t>
      </w:r>
      <w:r>
        <w:rPr>
          <w:sz w:val="28"/>
          <w:szCs w:val="28"/>
        </w:rPr>
        <w:t>82</w:t>
      </w:r>
      <w:r w:rsidRPr="00AA0C25">
        <w:rPr>
          <w:sz w:val="28"/>
          <w:szCs w:val="28"/>
        </w:rPr>
        <w:t xml:space="preserve"> %, КФХ </w:t>
      </w:r>
      <w:r>
        <w:rPr>
          <w:sz w:val="28"/>
          <w:szCs w:val="28"/>
        </w:rPr>
        <w:t xml:space="preserve"> </w:t>
      </w:r>
      <w:r w:rsidRPr="00AA0C25">
        <w:rPr>
          <w:sz w:val="28"/>
          <w:szCs w:val="28"/>
        </w:rPr>
        <w:t xml:space="preserve">4 %. В структуре поголовья свиней </w:t>
      </w:r>
      <w:r>
        <w:rPr>
          <w:sz w:val="28"/>
          <w:szCs w:val="28"/>
        </w:rPr>
        <w:t>53</w:t>
      </w:r>
      <w:r w:rsidRPr="00AA0C25">
        <w:rPr>
          <w:sz w:val="28"/>
          <w:szCs w:val="28"/>
        </w:rPr>
        <w:t xml:space="preserve">% приходится на </w:t>
      </w:r>
      <w:r>
        <w:rPr>
          <w:sz w:val="28"/>
          <w:szCs w:val="28"/>
        </w:rPr>
        <w:t>крестьянские фермерские хозяйства,</w:t>
      </w:r>
      <w:r w:rsidRPr="00AA0C25">
        <w:rPr>
          <w:sz w:val="28"/>
          <w:szCs w:val="28"/>
        </w:rPr>
        <w:t xml:space="preserve"> хозяйства населения занимают  </w:t>
      </w:r>
      <w:r>
        <w:rPr>
          <w:sz w:val="28"/>
          <w:szCs w:val="28"/>
        </w:rPr>
        <w:t>47</w:t>
      </w:r>
      <w:r w:rsidRPr="00AA0C25">
        <w:rPr>
          <w:sz w:val="28"/>
          <w:szCs w:val="28"/>
        </w:rPr>
        <w:t xml:space="preserve"> %. По поголовью коров с/х предприятия занимают </w:t>
      </w:r>
      <w:r>
        <w:rPr>
          <w:sz w:val="28"/>
          <w:szCs w:val="28"/>
        </w:rPr>
        <w:t>87</w:t>
      </w:r>
      <w:r w:rsidRPr="00AA0C25">
        <w:rPr>
          <w:sz w:val="28"/>
          <w:szCs w:val="28"/>
        </w:rPr>
        <w:t xml:space="preserve">%; КФХ - </w:t>
      </w:r>
      <w:r>
        <w:rPr>
          <w:sz w:val="28"/>
          <w:szCs w:val="28"/>
        </w:rPr>
        <w:t>2</w:t>
      </w:r>
      <w:r w:rsidRPr="00AA0C25">
        <w:rPr>
          <w:sz w:val="28"/>
          <w:szCs w:val="28"/>
        </w:rPr>
        <w:t xml:space="preserve">%; ЛПХ — </w:t>
      </w:r>
      <w:r>
        <w:rPr>
          <w:sz w:val="28"/>
          <w:szCs w:val="28"/>
        </w:rPr>
        <w:t>10</w:t>
      </w:r>
      <w:r w:rsidRPr="00AA0C25">
        <w:rPr>
          <w:sz w:val="28"/>
          <w:szCs w:val="28"/>
        </w:rPr>
        <w:t xml:space="preserve"> %. Надо отметить, что в хозяйствах населения в 2012 году произошло снижение поголовья скота по всем видам. Причина снижения поголовья в ЛПХ – старение сельского населения, нежелание молодёжи заниматься сельским хозяйством, рост цен на комбикорма.</w:t>
      </w:r>
    </w:p>
    <w:p w:rsidR="00C74698" w:rsidRPr="00AA0C25" w:rsidRDefault="00C74698" w:rsidP="00C74698">
      <w:pPr>
        <w:ind w:firstLine="708"/>
        <w:jc w:val="both"/>
        <w:rPr>
          <w:sz w:val="28"/>
          <w:szCs w:val="28"/>
        </w:rPr>
      </w:pPr>
      <w:r w:rsidRPr="00AA0C25">
        <w:rPr>
          <w:sz w:val="28"/>
          <w:szCs w:val="28"/>
        </w:rPr>
        <w:t xml:space="preserve">В 2012 году увеличились объёмы производства молока и мяса. Произведено молока по району </w:t>
      </w:r>
      <w:r>
        <w:rPr>
          <w:sz w:val="28"/>
          <w:szCs w:val="28"/>
        </w:rPr>
        <w:t>7130</w:t>
      </w:r>
      <w:r w:rsidRPr="00AA0C25">
        <w:rPr>
          <w:sz w:val="28"/>
          <w:szCs w:val="28"/>
        </w:rPr>
        <w:t xml:space="preserve"> тонн </w:t>
      </w:r>
      <w:r>
        <w:rPr>
          <w:sz w:val="28"/>
          <w:szCs w:val="28"/>
        </w:rPr>
        <w:t>-354</w:t>
      </w:r>
      <w:r w:rsidRPr="00AA0C25">
        <w:rPr>
          <w:sz w:val="28"/>
          <w:szCs w:val="28"/>
        </w:rPr>
        <w:t xml:space="preserve"> тонн</w:t>
      </w:r>
      <w:r>
        <w:rPr>
          <w:sz w:val="28"/>
          <w:szCs w:val="28"/>
        </w:rPr>
        <w:t>ы</w:t>
      </w:r>
      <w:r w:rsidRPr="00AA0C25">
        <w:rPr>
          <w:sz w:val="28"/>
          <w:szCs w:val="28"/>
        </w:rPr>
        <w:t xml:space="preserve"> к уровню 2011 года, в том числе с/х предприятия </w:t>
      </w:r>
      <w:r>
        <w:rPr>
          <w:sz w:val="28"/>
          <w:szCs w:val="28"/>
        </w:rPr>
        <w:t>5515</w:t>
      </w:r>
      <w:r w:rsidRPr="00AA0C25">
        <w:rPr>
          <w:sz w:val="28"/>
          <w:szCs w:val="28"/>
        </w:rPr>
        <w:t xml:space="preserve"> тонн</w:t>
      </w:r>
      <w:r>
        <w:rPr>
          <w:sz w:val="28"/>
          <w:szCs w:val="28"/>
        </w:rPr>
        <w:t>, что</w:t>
      </w:r>
      <w:r w:rsidRPr="00AA0C25">
        <w:rPr>
          <w:sz w:val="28"/>
          <w:szCs w:val="28"/>
        </w:rPr>
        <w:t xml:space="preserve"> на </w:t>
      </w:r>
      <w:r>
        <w:rPr>
          <w:sz w:val="28"/>
          <w:szCs w:val="28"/>
        </w:rPr>
        <w:t>47 тонн</w:t>
      </w:r>
      <w:r w:rsidRPr="00AA0C25">
        <w:rPr>
          <w:sz w:val="28"/>
          <w:szCs w:val="28"/>
        </w:rPr>
        <w:t xml:space="preserve"> больше 2011г; мяса </w:t>
      </w:r>
      <w:r>
        <w:rPr>
          <w:sz w:val="28"/>
          <w:szCs w:val="28"/>
        </w:rPr>
        <w:t>566</w:t>
      </w:r>
      <w:r w:rsidRPr="00AA0C25">
        <w:rPr>
          <w:sz w:val="28"/>
          <w:szCs w:val="28"/>
        </w:rPr>
        <w:t xml:space="preserve"> тонн</w:t>
      </w:r>
      <w:r>
        <w:rPr>
          <w:sz w:val="28"/>
          <w:szCs w:val="28"/>
        </w:rPr>
        <w:t xml:space="preserve">а </w:t>
      </w:r>
      <w:r w:rsidRPr="00AA0C25">
        <w:rPr>
          <w:sz w:val="28"/>
          <w:szCs w:val="28"/>
        </w:rPr>
        <w:t xml:space="preserve"> </w:t>
      </w:r>
      <w:r>
        <w:rPr>
          <w:sz w:val="28"/>
          <w:szCs w:val="28"/>
        </w:rPr>
        <w:t>-69 тонн</w:t>
      </w:r>
      <w:r w:rsidRPr="00AA0C2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AA0C25">
        <w:rPr>
          <w:sz w:val="28"/>
          <w:szCs w:val="28"/>
        </w:rPr>
        <w:t xml:space="preserve"> к уровню 2011 года, в том числе по с/х предприятиям </w:t>
      </w:r>
      <w:r>
        <w:rPr>
          <w:sz w:val="28"/>
          <w:szCs w:val="28"/>
        </w:rPr>
        <w:t>226</w:t>
      </w:r>
      <w:r w:rsidRPr="00AA0C25">
        <w:rPr>
          <w:sz w:val="28"/>
          <w:szCs w:val="28"/>
        </w:rPr>
        <w:t xml:space="preserve"> </w:t>
      </w:r>
      <w:r w:rsidRPr="00AA0C25">
        <w:rPr>
          <w:sz w:val="28"/>
          <w:szCs w:val="28"/>
        </w:rPr>
        <w:lastRenderedPageBreak/>
        <w:t xml:space="preserve">тонн, что на </w:t>
      </w:r>
      <w:r>
        <w:rPr>
          <w:sz w:val="28"/>
          <w:szCs w:val="28"/>
        </w:rPr>
        <w:t>16</w:t>
      </w:r>
      <w:r w:rsidRPr="00AA0C25">
        <w:rPr>
          <w:sz w:val="28"/>
          <w:szCs w:val="28"/>
        </w:rPr>
        <w:t xml:space="preserve"> тонн больше уровня 2011 года. Надой молока на 1 фуражную корову в ООО «</w:t>
      </w:r>
      <w:r>
        <w:rPr>
          <w:sz w:val="28"/>
          <w:szCs w:val="28"/>
        </w:rPr>
        <w:t>Бычок-1</w:t>
      </w:r>
      <w:r w:rsidRPr="00AA0C25">
        <w:rPr>
          <w:sz w:val="28"/>
          <w:szCs w:val="28"/>
        </w:rPr>
        <w:t xml:space="preserve">» составил </w:t>
      </w:r>
      <w:r>
        <w:rPr>
          <w:sz w:val="28"/>
          <w:szCs w:val="28"/>
        </w:rPr>
        <w:t>4640</w:t>
      </w:r>
      <w:r w:rsidRPr="00AA0C25">
        <w:rPr>
          <w:sz w:val="28"/>
          <w:szCs w:val="28"/>
        </w:rPr>
        <w:t xml:space="preserve"> кг, что на </w:t>
      </w:r>
      <w:r>
        <w:rPr>
          <w:sz w:val="28"/>
          <w:szCs w:val="28"/>
        </w:rPr>
        <w:t>210</w:t>
      </w:r>
      <w:r w:rsidRPr="00AA0C25">
        <w:rPr>
          <w:sz w:val="28"/>
          <w:szCs w:val="28"/>
        </w:rPr>
        <w:t xml:space="preserve"> кг выше уровня 2011 года или на </w:t>
      </w:r>
      <w:r>
        <w:rPr>
          <w:sz w:val="28"/>
          <w:szCs w:val="28"/>
        </w:rPr>
        <w:t>5</w:t>
      </w:r>
      <w:r w:rsidRPr="00AA0C25">
        <w:rPr>
          <w:sz w:val="28"/>
          <w:szCs w:val="28"/>
        </w:rPr>
        <w:t xml:space="preserve">% . В этом хозяйстве было куплено </w:t>
      </w:r>
      <w:r>
        <w:rPr>
          <w:sz w:val="28"/>
          <w:szCs w:val="28"/>
        </w:rPr>
        <w:t xml:space="preserve"> </w:t>
      </w:r>
      <w:r w:rsidRPr="00AA0C25">
        <w:rPr>
          <w:sz w:val="28"/>
          <w:szCs w:val="28"/>
        </w:rPr>
        <w:t xml:space="preserve">головы племенного крупного рогатого скота. </w:t>
      </w:r>
    </w:p>
    <w:p w:rsidR="00C74698" w:rsidRPr="0018693C" w:rsidRDefault="00C74698" w:rsidP="00C74698">
      <w:pPr>
        <w:ind w:firstLine="708"/>
        <w:jc w:val="both"/>
        <w:rPr>
          <w:sz w:val="28"/>
          <w:szCs w:val="28"/>
        </w:rPr>
      </w:pPr>
      <w:r w:rsidRPr="0018693C">
        <w:rPr>
          <w:sz w:val="28"/>
          <w:szCs w:val="28"/>
        </w:rPr>
        <w:t>В растениеводстве урожайность зерновых культур в среднем по району в 201</w:t>
      </w:r>
      <w:r>
        <w:rPr>
          <w:sz w:val="28"/>
          <w:szCs w:val="28"/>
        </w:rPr>
        <w:t>2</w:t>
      </w:r>
      <w:r w:rsidRPr="0018693C">
        <w:rPr>
          <w:sz w:val="28"/>
          <w:szCs w:val="28"/>
        </w:rPr>
        <w:t xml:space="preserve">году составила </w:t>
      </w:r>
      <w:r>
        <w:rPr>
          <w:sz w:val="28"/>
          <w:szCs w:val="28"/>
        </w:rPr>
        <w:t>13,8</w:t>
      </w:r>
      <w:r w:rsidRPr="0018693C">
        <w:rPr>
          <w:sz w:val="28"/>
          <w:szCs w:val="28"/>
        </w:rPr>
        <w:t xml:space="preserve"> ц/га, что на </w:t>
      </w:r>
      <w:r>
        <w:rPr>
          <w:sz w:val="28"/>
          <w:szCs w:val="28"/>
        </w:rPr>
        <w:t>4,2</w:t>
      </w:r>
      <w:r w:rsidRPr="0018693C">
        <w:rPr>
          <w:sz w:val="28"/>
          <w:szCs w:val="28"/>
        </w:rPr>
        <w:t xml:space="preserve"> ц/га выше уровня 201</w:t>
      </w:r>
      <w:r>
        <w:rPr>
          <w:sz w:val="28"/>
          <w:szCs w:val="28"/>
        </w:rPr>
        <w:t>1</w:t>
      </w:r>
      <w:r w:rsidRPr="0018693C">
        <w:rPr>
          <w:sz w:val="28"/>
          <w:szCs w:val="28"/>
        </w:rPr>
        <w:t xml:space="preserve"> года. В структуре производства зерна преобладают коллективные сельскохозяйственные организации - </w:t>
      </w:r>
      <w:r>
        <w:rPr>
          <w:sz w:val="28"/>
          <w:szCs w:val="28"/>
        </w:rPr>
        <w:t>93</w:t>
      </w:r>
      <w:r w:rsidRPr="0018693C">
        <w:rPr>
          <w:sz w:val="28"/>
          <w:szCs w:val="28"/>
        </w:rPr>
        <w:t xml:space="preserve">% от всего объема производства  или </w:t>
      </w:r>
      <w:r>
        <w:rPr>
          <w:sz w:val="28"/>
          <w:szCs w:val="28"/>
        </w:rPr>
        <w:t>3539</w:t>
      </w:r>
      <w:r w:rsidRPr="0018693C">
        <w:rPr>
          <w:sz w:val="28"/>
          <w:szCs w:val="28"/>
        </w:rPr>
        <w:t>тонн (за 201</w:t>
      </w:r>
      <w:r>
        <w:rPr>
          <w:sz w:val="28"/>
          <w:szCs w:val="28"/>
        </w:rPr>
        <w:t>2</w:t>
      </w:r>
      <w:r w:rsidRPr="0018693C">
        <w:rPr>
          <w:sz w:val="28"/>
          <w:szCs w:val="28"/>
        </w:rPr>
        <w:t xml:space="preserve">г.) и </w:t>
      </w:r>
      <w:r>
        <w:rPr>
          <w:sz w:val="28"/>
          <w:szCs w:val="28"/>
        </w:rPr>
        <w:t>2330</w:t>
      </w:r>
      <w:r w:rsidRPr="0018693C">
        <w:rPr>
          <w:sz w:val="28"/>
          <w:szCs w:val="28"/>
        </w:rPr>
        <w:t xml:space="preserve"> тонн (за 201</w:t>
      </w:r>
      <w:r>
        <w:rPr>
          <w:sz w:val="28"/>
          <w:szCs w:val="28"/>
        </w:rPr>
        <w:t>1</w:t>
      </w:r>
      <w:r w:rsidRPr="0018693C">
        <w:rPr>
          <w:sz w:val="28"/>
          <w:szCs w:val="28"/>
        </w:rPr>
        <w:t xml:space="preserve">г.); в структуре производства картофеля личные подсобные хозяйства занимают </w:t>
      </w:r>
      <w:r>
        <w:rPr>
          <w:sz w:val="28"/>
          <w:szCs w:val="28"/>
        </w:rPr>
        <w:t>84</w:t>
      </w:r>
      <w:r w:rsidRPr="0018693C">
        <w:rPr>
          <w:sz w:val="28"/>
          <w:szCs w:val="28"/>
        </w:rPr>
        <w:t>% в 201</w:t>
      </w:r>
      <w:r>
        <w:rPr>
          <w:sz w:val="28"/>
          <w:szCs w:val="28"/>
        </w:rPr>
        <w:t>2</w:t>
      </w:r>
      <w:r w:rsidRPr="0018693C">
        <w:rPr>
          <w:sz w:val="28"/>
          <w:szCs w:val="28"/>
        </w:rPr>
        <w:t xml:space="preserve">году или </w:t>
      </w:r>
      <w:r>
        <w:rPr>
          <w:sz w:val="28"/>
          <w:szCs w:val="28"/>
        </w:rPr>
        <w:t>4924</w:t>
      </w:r>
      <w:r w:rsidRPr="0018693C">
        <w:rPr>
          <w:sz w:val="28"/>
          <w:szCs w:val="28"/>
        </w:rPr>
        <w:t xml:space="preserve"> тонн</w:t>
      </w:r>
      <w:r>
        <w:rPr>
          <w:sz w:val="28"/>
          <w:szCs w:val="28"/>
        </w:rPr>
        <w:t>ы</w:t>
      </w:r>
      <w:r w:rsidRPr="0018693C">
        <w:rPr>
          <w:sz w:val="28"/>
          <w:szCs w:val="28"/>
        </w:rPr>
        <w:t xml:space="preserve"> и  </w:t>
      </w:r>
      <w:r>
        <w:rPr>
          <w:sz w:val="28"/>
          <w:szCs w:val="28"/>
        </w:rPr>
        <w:t>88</w:t>
      </w:r>
      <w:r w:rsidRPr="0018693C">
        <w:rPr>
          <w:sz w:val="28"/>
          <w:szCs w:val="28"/>
        </w:rPr>
        <w:t xml:space="preserve">% от всего объема производства или </w:t>
      </w:r>
      <w:r>
        <w:rPr>
          <w:sz w:val="28"/>
          <w:szCs w:val="28"/>
        </w:rPr>
        <w:t>4086</w:t>
      </w:r>
      <w:r w:rsidRPr="0018693C">
        <w:rPr>
          <w:sz w:val="28"/>
          <w:szCs w:val="28"/>
        </w:rPr>
        <w:t xml:space="preserve"> тонн</w:t>
      </w:r>
      <w:r>
        <w:rPr>
          <w:sz w:val="28"/>
          <w:szCs w:val="28"/>
        </w:rPr>
        <w:t xml:space="preserve"> </w:t>
      </w:r>
      <w:r w:rsidRPr="0018693C">
        <w:rPr>
          <w:sz w:val="28"/>
          <w:szCs w:val="28"/>
        </w:rPr>
        <w:t xml:space="preserve"> в 201</w:t>
      </w:r>
      <w:r>
        <w:rPr>
          <w:sz w:val="28"/>
          <w:szCs w:val="28"/>
        </w:rPr>
        <w:t>1</w:t>
      </w:r>
      <w:r w:rsidRPr="0018693C">
        <w:rPr>
          <w:sz w:val="28"/>
          <w:szCs w:val="28"/>
        </w:rPr>
        <w:t xml:space="preserve"> году;  по скоту и птице на убой в живом весе, молоку, яйцам лидируют личные подсобные хозяйства. </w:t>
      </w:r>
    </w:p>
    <w:p w:rsidR="00C74698" w:rsidRPr="00355441" w:rsidRDefault="00C74698" w:rsidP="00C74698">
      <w:pPr>
        <w:ind w:firstLine="708"/>
        <w:jc w:val="both"/>
        <w:rPr>
          <w:sz w:val="28"/>
          <w:szCs w:val="28"/>
        </w:rPr>
      </w:pPr>
      <w:r w:rsidRPr="00355441">
        <w:rPr>
          <w:sz w:val="28"/>
          <w:szCs w:val="28"/>
        </w:rPr>
        <w:t>В итоге абсолютный приоритет в производстве зерна</w:t>
      </w:r>
      <w:r>
        <w:rPr>
          <w:sz w:val="28"/>
          <w:szCs w:val="28"/>
        </w:rPr>
        <w:t xml:space="preserve">, </w:t>
      </w:r>
      <w:r w:rsidRPr="00355441">
        <w:rPr>
          <w:sz w:val="28"/>
          <w:szCs w:val="28"/>
        </w:rPr>
        <w:t>молока сохраняется за коллективными сельскохозяйственными организациями; п</w:t>
      </w:r>
      <w:r>
        <w:rPr>
          <w:sz w:val="28"/>
          <w:szCs w:val="28"/>
        </w:rPr>
        <w:t xml:space="preserve">роизводство картофеля, овощей, </w:t>
      </w:r>
      <w:r w:rsidRPr="00355441">
        <w:rPr>
          <w:sz w:val="28"/>
          <w:szCs w:val="28"/>
        </w:rPr>
        <w:t xml:space="preserve"> мяса, шерсти  – приоритет крестьянски</w:t>
      </w:r>
      <w:r>
        <w:rPr>
          <w:sz w:val="28"/>
          <w:szCs w:val="28"/>
        </w:rPr>
        <w:t>х</w:t>
      </w:r>
      <w:r w:rsidRPr="00355441">
        <w:rPr>
          <w:sz w:val="28"/>
          <w:szCs w:val="28"/>
        </w:rPr>
        <w:t xml:space="preserve"> (фермерски</w:t>
      </w:r>
      <w:r>
        <w:rPr>
          <w:sz w:val="28"/>
          <w:szCs w:val="28"/>
        </w:rPr>
        <w:t>х</w:t>
      </w:r>
      <w:r w:rsidRPr="00355441">
        <w:rPr>
          <w:sz w:val="28"/>
          <w:szCs w:val="28"/>
        </w:rPr>
        <w:t>) хозяйств</w:t>
      </w:r>
      <w:r>
        <w:rPr>
          <w:sz w:val="28"/>
          <w:szCs w:val="28"/>
        </w:rPr>
        <w:t xml:space="preserve">, </w:t>
      </w:r>
      <w:r w:rsidRPr="00355441">
        <w:rPr>
          <w:sz w:val="28"/>
          <w:szCs w:val="28"/>
        </w:rPr>
        <w:t>личных подсобных хозяйств</w:t>
      </w:r>
      <w:r>
        <w:rPr>
          <w:sz w:val="28"/>
          <w:szCs w:val="28"/>
        </w:rPr>
        <w:t>.</w:t>
      </w:r>
      <w:r w:rsidRPr="0035544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</w:p>
    <w:p w:rsidR="00C74698" w:rsidRPr="00355441" w:rsidRDefault="00C74698" w:rsidP="00C74698">
      <w:pPr>
        <w:pStyle w:val="af2"/>
        <w:tabs>
          <w:tab w:val="left" w:pos="354"/>
        </w:tabs>
        <w:snapToGrid w:val="0"/>
        <w:spacing w:line="240" w:lineRule="auto"/>
        <w:ind w:left="34"/>
        <w:rPr>
          <w:color w:val="000000"/>
        </w:rPr>
      </w:pPr>
      <w:r w:rsidRPr="00FA190C">
        <w:rPr>
          <w:color w:val="FF0000"/>
        </w:rPr>
        <w:tab/>
      </w:r>
      <w:r w:rsidRPr="00355441">
        <w:rPr>
          <w:color w:val="000000"/>
        </w:rPr>
        <w:t>Развитие отрасли растениеводства в ближайшие годы будет осуществляться за счёт вовлечения в оборот неиспользуемой пашни, расширения посевных площадей под посевами кормовых культур, зерновыми культурами и картофелем.</w:t>
      </w:r>
    </w:p>
    <w:p w:rsidR="00C74698" w:rsidRPr="00355441" w:rsidRDefault="00C74698" w:rsidP="00C74698">
      <w:pPr>
        <w:ind w:firstLine="708"/>
        <w:jc w:val="both"/>
        <w:rPr>
          <w:sz w:val="28"/>
          <w:szCs w:val="28"/>
        </w:rPr>
      </w:pPr>
      <w:r w:rsidRPr="00355441">
        <w:rPr>
          <w:sz w:val="28"/>
          <w:szCs w:val="28"/>
        </w:rPr>
        <w:t>Приоритетом в обновлении устаревшего машинно-тракторного парка является приобретение более энергонасыщенной техники, что позволяет обеспечить выполнение необходимого объема сельскохозяйственных работ при меньших затратах материальных и трудовых ресурсов.</w:t>
      </w:r>
    </w:p>
    <w:p w:rsidR="00C74698" w:rsidRPr="00355441" w:rsidRDefault="00C74698" w:rsidP="00C74698">
      <w:pPr>
        <w:pStyle w:val="af2"/>
        <w:tabs>
          <w:tab w:val="left" w:pos="354"/>
        </w:tabs>
        <w:snapToGrid w:val="0"/>
        <w:spacing w:line="240" w:lineRule="auto"/>
        <w:ind w:left="34"/>
        <w:rPr>
          <w:color w:val="000000"/>
        </w:rPr>
      </w:pPr>
      <w:r w:rsidRPr="00FA190C">
        <w:rPr>
          <w:color w:val="FF0000"/>
        </w:rPr>
        <w:tab/>
      </w:r>
      <w:r w:rsidRPr="00FA190C">
        <w:rPr>
          <w:color w:val="FF0000"/>
        </w:rPr>
        <w:tab/>
      </w:r>
      <w:r w:rsidRPr="00355441">
        <w:rPr>
          <w:color w:val="000000"/>
        </w:rPr>
        <w:t xml:space="preserve">В 2012 году за счет инвестиций ООО «Бычок-1» ввело в эксплуатацию второе животноводческое помещение  на 300 скотомест,  </w:t>
      </w:r>
    </w:p>
    <w:p w:rsidR="00C74698" w:rsidRPr="00355441" w:rsidRDefault="00C74698" w:rsidP="00C74698">
      <w:pPr>
        <w:ind w:firstLine="708"/>
        <w:jc w:val="both"/>
        <w:rPr>
          <w:sz w:val="28"/>
          <w:szCs w:val="28"/>
        </w:rPr>
      </w:pPr>
      <w:r w:rsidRPr="00355441">
        <w:rPr>
          <w:sz w:val="28"/>
          <w:szCs w:val="28"/>
        </w:rPr>
        <w:t xml:space="preserve">Повышение финансовой устойчивости отрасли обеспечивается путём своевременного пополнения оборотных средств, обновления и модернизации основных фондов, приобретения племенного скота за счёт привлечения сельскохозяйственными товаропроизводителями кредитов и займов. </w:t>
      </w:r>
    </w:p>
    <w:p w:rsidR="00C74698" w:rsidRPr="00407F2A" w:rsidRDefault="00C74698" w:rsidP="00C74698">
      <w:pPr>
        <w:ind w:firstLine="708"/>
        <w:jc w:val="both"/>
        <w:rPr>
          <w:sz w:val="28"/>
          <w:szCs w:val="28"/>
        </w:rPr>
      </w:pPr>
      <w:r w:rsidRPr="00355441">
        <w:rPr>
          <w:sz w:val="28"/>
          <w:szCs w:val="28"/>
        </w:rPr>
        <w:t xml:space="preserve"> </w:t>
      </w:r>
      <w:r w:rsidRPr="006D005E">
        <w:rPr>
          <w:sz w:val="28"/>
          <w:szCs w:val="28"/>
        </w:rPr>
        <w:t>В</w:t>
      </w:r>
      <w:r>
        <w:rPr>
          <w:sz w:val="28"/>
          <w:szCs w:val="28"/>
        </w:rPr>
        <w:t xml:space="preserve"> соответствии со стратегией социально-экономического развития Комсомольского муниципального района</w:t>
      </w:r>
      <w:r w:rsidRPr="006D005E">
        <w:rPr>
          <w:sz w:val="28"/>
          <w:szCs w:val="28"/>
        </w:rPr>
        <w:t xml:space="preserve"> успешно реализуются инвестиционные проекты </w:t>
      </w:r>
      <w:r>
        <w:rPr>
          <w:sz w:val="28"/>
          <w:szCs w:val="28"/>
        </w:rPr>
        <w:t xml:space="preserve"> </w:t>
      </w:r>
      <w:r w:rsidRPr="006D005E">
        <w:rPr>
          <w:sz w:val="28"/>
          <w:szCs w:val="28"/>
        </w:rPr>
        <w:t>(ООО «</w:t>
      </w:r>
      <w:r>
        <w:rPr>
          <w:sz w:val="28"/>
          <w:szCs w:val="28"/>
        </w:rPr>
        <w:t>Бычок-1 »</w:t>
      </w:r>
      <w:r w:rsidRPr="006D005E">
        <w:rPr>
          <w:sz w:val="28"/>
          <w:szCs w:val="28"/>
        </w:rPr>
        <w:t xml:space="preserve">) на </w:t>
      </w:r>
      <w:r>
        <w:rPr>
          <w:sz w:val="28"/>
          <w:szCs w:val="28"/>
        </w:rPr>
        <w:t xml:space="preserve">общую </w:t>
      </w:r>
      <w:r w:rsidRPr="00355441">
        <w:rPr>
          <w:sz w:val="28"/>
          <w:szCs w:val="28"/>
        </w:rPr>
        <w:t>сумму 70 млн. руб.</w:t>
      </w:r>
      <w:r w:rsidRPr="00FA190C">
        <w:rPr>
          <w:color w:val="FF0000"/>
          <w:sz w:val="28"/>
          <w:szCs w:val="28"/>
        </w:rPr>
        <w:t xml:space="preserve"> </w:t>
      </w:r>
      <w:r w:rsidRPr="00407F2A">
        <w:rPr>
          <w:sz w:val="28"/>
          <w:szCs w:val="28"/>
        </w:rPr>
        <w:t>От реализации инвестиционных  проектов  получено дополнительно товарной продукции на 20 млн. руб. При этом прирост продукции составил 2 рубля на 1 рубль государственной поддержки.</w:t>
      </w:r>
    </w:p>
    <w:p w:rsidR="00C74698" w:rsidRPr="001E3033" w:rsidRDefault="00C74698" w:rsidP="00C74698">
      <w:pPr>
        <w:ind w:firstLine="708"/>
        <w:jc w:val="both"/>
        <w:rPr>
          <w:sz w:val="28"/>
          <w:szCs w:val="28"/>
        </w:rPr>
      </w:pPr>
      <w:r w:rsidRPr="001E3033">
        <w:rPr>
          <w:sz w:val="28"/>
          <w:szCs w:val="28"/>
        </w:rPr>
        <w:t xml:space="preserve"> В 2012 году сельскохозяйственным предприятиям района за выполненный объем работ начислено субсидии в сумме 9 миллионов 30тысяч рублей это на 445 тысяч рублей больше уровня 2011 года. Сельскохозяйственные предприятия получили государственной поддержки 6 миллионов 472 тысячи рублей, К(Ф)Х – 1 миллион 495 тысяч рублей, ЛПХ -  1миллион 63 тысячи рублей. </w:t>
      </w:r>
    </w:p>
    <w:p w:rsidR="00C74698" w:rsidRDefault="00C74698" w:rsidP="00C7469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Кроме того, все сельскохозяйственные товаропроизводители получили льготное дизельное топливо, что позволило хозяйствам сэкономить 432тысячи рублей.</w:t>
      </w:r>
    </w:p>
    <w:p w:rsidR="00C74698" w:rsidRPr="00BA5C03" w:rsidRDefault="00C74698" w:rsidP="00C7469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связи с вступлением России в ВТО сельскохозяйственным товаропроизводителям необходимо добиваться улучшения качества </w:t>
      </w:r>
      <w:r>
        <w:rPr>
          <w:sz w:val="28"/>
          <w:szCs w:val="28"/>
        </w:rPr>
        <w:lastRenderedPageBreak/>
        <w:t>продукции, сокращения затрат на её производство, повышать производительность труда, рационального использования земли и эффективного использования государственной поддержки.</w:t>
      </w:r>
    </w:p>
    <w:p w:rsidR="00C74698" w:rsidRPr="00FA190C" w:rsidRDefault="00C74698" w:rsidP="00C74698">
      <w:pPr>
        <w:ind w:firstLine="708"/>
        <w:jc w:val="both"/>
        <w:rPr>
          <w:color w:val="FF0000"/>
          <w:sz w:val="28"/>
          <w:szCs w:val="28"/>
        </w:rPr>
      </w:pPr>
      <w:r>
        <w:rPr>
          <w:color w:val="FF0000"/>
        </w:rPr>
        <w:t xml:space="preserve"> </w:t>
      </w:r>
      <w:r w:rsidRPr="00FB2204">
        <w:rPr>
          <w:sz w:val="28"/>
          <w:szCs w:val="28"/>
        </w:rPr>
        <w:t>В целях достижения устойчивого развития сельских территорий, повышения уровня социальной инфраструктуры и инженерного обустройства сельских поселений</w:t>
      </w:r>
      <w:r>
        <w:rPr>
          <w:sz w:val="28"/>
          <w:szCs w:val="28"/>
        </w:rPr>
        <w:t xml:space="preserve"> по программе  «Социальное развитие села Комсомольского муниципального района </w:t>
      </w:r>
      <w:r w:rsidRPr="00396EA8">
        <w:rPr>
          <w:sz w:val="28"/>
          <w:szCs w:val="28"/>
        </w:rPr>
        <w:t>до 2013 года» введено 2509,3 кв. метров жилья, улучшили свои жилищные условия 45 молодых семей и молодых специалистов. Активно проводились мероприятия по развитию газификации в сельской местности: газифицировано 5 сельских населенных пунктов,</w:t>
      </w:r>
      <w:r w:rsidRPr="00FA190C">
        <w:rPr>
          <w:color w:val="FF0000"/>
          <w:sz w:val="28"/>
          <w:szCs w:val="28"/>
        </w:rPr>
        <w:t xml:space="preserve"> введено в эксплуатацию </w:t>
      </w:r>
      <w:r w:rsidRPr="00FA190C">
        <w:rPr>
          <w:color w:val="FF0000"/>
          <w:sz w:val="28"/>
          <w:szCs w:val="28"/>
          <w:shd w:val="clear" w:color="auto" w:fill="FFFFFF"/>
        </w:rPr>
        <w:t>15,8</w:t>
      </w:r>
      <w:r w:rsidRPr="00FA190C">
        <w:rPr>
          <w:color w:val="FF0000"/>
          <w:sz w:val="28"/>
          <w:szCs w:val="28"/>
        </w:rPr>
        <w:t xml:space="preserve"> километра распределительных газовых сетей.  </w:t>
      </w:r>
    </w:p>
    <w:p w:rsidR="00C74698" w:rsidRPr="00355441" w:rsidRDefault="00C74698" w:rsidP="00C74698">
      <w:pPr>
        <w:ind w:firstLine="708"/>
        <w:jc w:val="both"/>
        <w:rPr>
          <w:sz w:val="28"/>
          <w:szCs w:val="28"/>
        </w:rPr>
      </w:pPr>
    </w:p>
    <w:p w:rsidR="00C74698" w:rsidRDefault="00C74698" w:rsidP="00C74698">
      <w:pPr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Экономика сельскохозяйственных организаций несколько улучшилась, активизировалась работа по социальному развитию сельских территорий. Вместе с тем, перечень проблем обеспечения поступательного экономического развития АПК сохраняется. Экономический кризис, начавшийся в 2008 г., негативно отразился на инвестиционном климате в сельском хозяйстве. </w:t>
      </w:r>
    </w:p>
    <w:p w:rsidR="00C74698" w:rsidRDefault="00C74698" w:rsidP="00C74698">
      <w:pPr>
        <w:autoSpaceDE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В числе проблем следует выделить:</w:t>
      </w:r>
    </w:p>
    <w:p w:rsidR="00C74698" w:rsidRDefault="00C74698" w:rsidP="00C74698">
      <w:pPr>
        <w:tabs>
          <w:tab w:val="left" w:pos="0"/>
        </w:tabs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>- ограниченный доступ сельскохозяйственных товаропроизводителей к рынку в условиях несовершенства его инфраструктуры, возрастающей монополизации торговых сетей, слабого развития кооперации в сфере производства и реализации сельскохозяйственной продукции;</w:t>
      </w:r>
    </w:p>
    <w:p w:rsidR="00C74698" w:rsidRDefault="00C74698" w:rsidP="00C7469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медленные темпы социального развития сельских территорий, сокращение занятости сельских жителей при слабом развитии альтернативных видов деятельности, низкая общественная оценка сельскохозяйственного труда, недостаточное ресурсное обеспечение на всех уровнях финансирования. </w:t>
      </w:r>
    </w:p>
    <w:p w:rsidR="00C74698" w:rsidRDefault="00C74698" w:rsidP="00C74698">
      <w:pPr>
        <w:tabs>
          <w:tab w:val="left" w:pos="0"/>
        </w:tabs>
        <w:ind w:firstLine="702"/>
        <w:jc w:val="both"/>
        <w:rPr>
          <w:sz w:val="28"/>
          <w:szCs w:val="28"/>
        </w:rPr>
      </w:pPr>
      <w:r>
        <w:rPr>
          <w:sz w:val="28"/>
          <w:szCs w:val="28"/>
        </w:rPr>
        <w:t>- выведение    из  сельскохозяйственного   оборота  значительных   пахотных площадей, сокращение внесения органических и минеральных удобрений;</w:t>
      </w:r>
    </w:p>
    <w:p w:rsidR="00C74698" w:rsidRDefault="00C74698" w:rsidP="00C74698">
      <w:pPr>
        <w:tabs>
          <w:tab w:val="left" w:pos="0"/>
        </w:tabs>
        <w:ind w:firstLine="702"/>
        <w:jc w:val="both"/>
        <w:rPr>
          <w:sz w:val="28"/>
          <w:szCs w:val="28"/>
        </w:rPr>
      </w:pPr>
      <w:r>
        <w:rPr>
          <w:sz w:val="28"/>
          <w:szCs w:val="28"/>
        </w:rPr>
        <w:t>- высокая изношенность производственных фондов (до 90%) в сочетании с их недостатком;</w:t>
      </w:r>
    </w:p>
    <w:p w:rsidR="00C74698" w:rsidRDefault="00C74698" w:rsidP="00C74698">
      <w:pPr>
        <w:tabs>
          <w:tab w:val="left" w:pos="0"/>
        </w:tabs>
        <w:ind w:firstLine="702"/>
        <w:jc w:val="both"/>
        <w:rPr>
          <w:sz w:val="28"/>
          <w:szCs w:val="28"/>
        </w:rPr>
      </w:pPr>
      <w:r>
        <w:rPr>
          <w:sz w:val="28"/>
          <w:szCs w:val="28"/>
        </w:rPr>
        <w:t>- опережающие темпы роста цен на основные потребляемые отраслью ресурсы и, прежде всего, энергоносители по сравнению с ценами на сельхозпродукцию;</w:t>
      </w:r>
    </w:p>
    <w:p w:rsidR="00C74698" w:rsidRDefault="00C74698" w:rsidP="00C74698">
      <w:pPr>
        <w:tabs>
          <w:tab w:val="left" w:pos="0"/>
        </w:tabs>
        <w:ind w:firstLine="70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рост дефицита массовых профессий - трактористов, комбайнёров, доярок вследствие свёртывания системы их подготовки в профессионально-технических училищах.</w:t>
      </w:r>
    </w:p>
    <w:p w:rsidR="00C74698" w:rsidRDefault="00C74698" w:rsidP="00C74698">
      <w:pPr>
        <w:tabs>
          <w:tab w:val="left" w:pos="0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ограниченный объем средств федерального, областного и местного бюджетов, направляемых на поддержку развития сельского хозяйства и социальное обустройство села;</w:t>
      </w:r>
    </w:p>
    <w:p w:rsidR="00C74698" w:rsidRDefault="00C74698" w:rsidP="00C74698">
      <w:pPr>
        <w:pStyle w:val="af1"/>
        <w:ind w:right="15" w:firstLine="0"/>
        <w:rPr>
          <w:sz w:val="28"/>
          <w:szCs w:val="28"/>
        </w:rPr>
      </w:pPr>
      <w:r>
        <w:rPr>
          <w:sz w:val="28"/>
          <w:szCs w:val="28"/>
        </w:rPr>
        <w:tab/>
        <w:t xml:space="preserve">Системный и взаимосвязанный характер актуальных проблем дальнейшего развития сельского хозяйства требует их решения на принципах программно-целевого метода государственного управления, которые предусматривают формулирование системы целей, задач и ключевых показателей (индикаторов) развития, разработку приоритетных направлений и программных мероприятий, определение необходимых объемов финансирования, распределение бюджетных и внебюджетных ресурсов по </w:t>
      </w:r>
      <w:r>
        <w:rPr>
          <w:sz w:val="28"/>
          <w:szCs w:val="28"/>
        </w:rPr>
        <w:lastRenderedPageBreak/>
        <w:t>целям и задачам, разработку механизма управления программы с учетом достижений реформы бюджетного процесса и административной реформы.</w:t>
      </w:r>
    </w:p>
    <w:p w:rsidR="00C74698" w:rsidRDefault="00C74698" w:rsidP="00C74698">
      <w:pPr>
        <w:pStyle w:val="af1"/>
        <w:spacing w:line="276" w:lineRule="auto"/>
        <w:ind w:right="15" w:firstLine="0"/>
        <w:rPr>
          <w:spacing w:val="0"/>
          <w:sz w:val="28"/>
          <w:szCs w:val="28"/>
        </w:rPr>
      </w:pPr>
    </w:p>
    <w:p w:rsidR="00C74698" w:rsidRDefault="00C74698" w:rsidP="00C74698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3. Цели, задачи и основные направления развития агропромышленного комплекса Комсомольского муниципального  района до 2024 года.</w:t>
      </w:r>
    </w:p>
    <w:p w:rsidR="00C74698" w:rsidRDefault="00C74698" w:rsidP="00C74698">
      <w:pPr>
        <w:spacing w:line="276" w:lineRule="auto"/>
        <w:jc w:val="center"/>
        <w:rPr>
          <w:b/>
          <w:sz w:val="28"/>
          <w:szCs w:val="28"/>
        </w:rPr>
      </w:pPr>
    </w:p>
    <w:p w:rsidR="00C74698" w:rsidRPr="006614B1" w:rsidRDefault="00C74698" w:rsidP="00C7469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614B1">
        <w:rPr>
          <w:rFonts w:ascii="Times New Roman" w:hAnsi="Times New Roman" w:cs="Times New Roman"/>
          <w:sz w:val="28"/>
          <w:szCs w:val="28"/>
        </w:rPr>
        <w:t>Динамика развития агропромышленного комплекса до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6614B1">
        <w:rPr>
          <w:rFonts w:ascii="Times New Roman" w:hAnsi="Times New Roman" w:cs="Times New Roman"/>
          <w:sz w:val="28"/>
          <w:szCs w:val="28"/>
        </w:rPr>
        <w:t xml:space="preserve"> года будет формироваться под воздействием разнонаправленных факторов. С одной стороны, скажутся меры, которые были приняты в последние годы, по повышению устойчивости агропромышленного производства, с другой стороны, сохранится сложная макроэкономическая обстановка в связи с последствиями кризиса, что усиливает вероятность реализации рисков для устойчивого и динамичного развития аграрного сектора экономики.</w:t>
      </w:r>
    </w:p>
    <w:p w:rsidR="00C74698" w:rsidRPr="006614B1" w:rsidRDefault="00C74698" w:rsidP="00C7469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614B1">
        <w:rPr>
          <w:rFonts w:ascii="Times New Roman" w:hAnsi="Times New Roman" w:cs="Times New Roman"/>
          <w:sz w:val="28"/>
          <w:szCs w:val="28"/>
        </w:rPr>
        <w:t>Прогноз реализации Программы основывается на достижении значений ее основных показателей (индикаторов), а также частных индикаторов реализации отдель</w:t>
      </w:r>
      <w:r>
        <w:rPr>
          <w:rFonts w:ascii="Times New Roman" w:hAnsi="Times New Roman" w:cs="Times New Roman"/>
          <w:sz w:val="28"/>
          <w:szCs w:val="28"/>
        </w:rPr>
        <w:t>ных задач и специальной подпрограммы</w:t>
      </w:r>
      <w:r w:rsidRPr="006614B1">
        <w:rPr>
          <w:rFonts w:ascii="Times New Roman" w:hAnsi="Times New Roman" w:cs="Times New Roman"/>
          <w:sz w:val="28"/>
          <w:szCs w:val="28"/>
        </w:rPr>
        <w:t>, включенных в Программу.</w:t>
      </w:r>
    </w:p>
    <w:p w:rsidR="00C74698" w:rsidRDefault="00C74698" w:rsidP="00C74698">
      <w:pPr>
        <w:pStyle w:val="af1"/>
        <w:spacing w:line="200" w:lineRule="atLeast"/>
        <w:ind w:right="15" w:firstLine="0"/>
        <w:rPr>
          <w:spacing w:val="0"/>
          <w:sz w:val="28"/>
          <w:szCs w:val="28"/>
          <w:u w:val="single"/>
        </w:rPr>
      </w:pPr>
      <w:r>
        <w:rPr>
          <w:spacing w:val="0"/>
          <w:sz w:val="28"/>
          <w:szCs w:val="28"/>
        </w:rPr>
        <w:tab/>
      </w:r>
      <w:r>
        <w:rPr>
          <w:spacing w:val="0"/>
          <w:sz w:val="28"/>
          <w:szCs w:val="28"/>
          <w:u w:val="single"/>
        </w:rPr>
        <w:t xml:space="preserve">Основными целями </w:t>
      </w:r>
      <w:r>
        <w:rPr>
          <w:sz w:val="28"/>
          <w:szCs w:val="28"/>
          <w:u w:val="single"/>
        </w:rPr>
        <w:t>развития АПК района</w:t>
      </w:r>
      <w:r>
        <w:rPr>
          <w:spacing w:val="0"/>
          <w:sz w:val="28"/>
          <w:szCs w:val="28"/>
          <w:u w:val="single"/>
        </w:rPr>
        <w:t xml:space="preserve"> на ближайшие годы являются:</w:t>
      </w:r>
    </w:p>
    <w:p w:rsidR="00C74698" w:rsidRDefault="00C74698" w:rsidP="00C7469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создание  экономических  условий,  способствующих формированию эффективного конкурентоспособного агропромышленного производства в целях насыщения продовольственного рынка доступными, безопасными и качественными продуктами питания на основе финансовой устойчивости и модернизации сельского хозяйства;</w:t>
      </w:r>
    </w:p>
    <w:p w:rsidR="00C74698" w:rsidRDefault="00C74698" w:rsidP="00C7469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сохранение почвенного плодородия и воспроизводство используемых в сельскохозяйственном производстве земельных и других природных ресурсов;</w:t>
      </w:r>
    </w:p>
    <w:p w:rsidR="00C74698" w:rsidRDefault="00C74698" w:rsidP="00C7469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создание  условий  для  устойчивого  развития  сельских территорий, обеспечение занятости и повышение доходов сельского населения;</w:t>
      </w:r>
    </w:p>
    <w:p w:rsidR="00C74698" w:rsidRDefault="00C74698" w:rsidP="00C74698">
      <w:pPr>
        <w:pStyle w:val="af1"/>
        <w:spacing w:line="200" w:lineRule="atLeast"/>
        <w:ind w:right="15" w:firstLine="708"/>
        <w:rPr>
          <w:sz w:val="28"/>
          <w:szCs w:val="28"/>
        </w:rPr>
      </w:pPr>
      <w:r>
        <w:rPr>
          <w:sz w:val="28"/>
          <w:szCs w:val="28"/>
        </w:rPr>
        <w:t>- создание условий для развития рынков сельскохозяйственной продукции, сырья и продовольствия.</w:t>
      </w:r>
    </w:p>
    <w:p w:rsidR="00C74698" w:rsidRDefault="00C74698" w:rsidP="00C74698">
      <w:pPr>
        <w:tabs>
          <w:tab w:val="left" w:pos="6795"/>
        </w:tabs>
        <w:snapToGrid w:val="0"/>
        <w:spacing w:before="75" w:after="75" w:line="200" w:lineRule="atLeast"/>
        <w:ind w:right="13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-   развитие малых форм хозяйствования.</w:t>
      </w:r>
    </w:p>
    <w:p w:rsidR="00C74698" w:rsidRDefault="00C74698" w:rsidP="00C74698">
      <w:pPr>
        <w:pStyle w:val="af1"/>
        <w:ind w:right="15" w:firstLine="0"/>
        <w:rPr>
          <w:sz w:val="28"/>
          <w:szCs w:val="28"/>
          <w:u w:val="single"/>
        </w:rPr>
      </w:pPr>
      <w:r>
        <w:rPr>
          <w:spacing w:val="0"/>
        </w:rPr>
        <w:tab/>
      </w:r>
      <w:r>
        <w:rPr>
          <w:sz w:val="28"/>
          <w:szCs w:val="28"/>
          <w:u w:val="single"/>
        </w:rPr>
        <w:t>Для достижения поставленных целей необходимо решение основных  задач и выполнение конкретных  мероприятий:</w:t>
      </w:r>
    </w:p>
    <w:p w:rsidR="00C74698" w:rsidRDefault="00C74698" w:rsidP="00C7469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развитие производственного потенциала агропромышленного комплекса района на качественно новом научно-техническом уровне, соответствующем требованиям современных технологий ведения сельскохозяйственного производства;</w:t>
      </w:r>
    </w:p>
    <w:p w:rsidR="00C74698" w:rsidRDefault="00C74698" w:rsidP="00C7469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концентрация государственной поддержки на приоритетных направлениях развития агропромышленного производства таких, как племенное дело в животноводстве, элитное семеноводство, материально – техническое переоснащение сельскохозяйственного производства;</w:t>
      </w:r>
    </w:p>
    <w:p w:rsidR="00C74698" w:rsidRDefault="00C74698" w:rsidP="00C7469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 развитие страховой деятельности в сельском хозяйстве;</w:t>
      </w:r>
    </w:p>
    <w:p w:rsidR="00C74698" w:rsidRDefault="00C74698" w:rsidP="00C7469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привлечение  долгосрочных  инвестиций  в  АПК  через  механизм субсидирования процентных ставок по привлеченным кредитам, с участием инвесторов;</w:t>
      </w:r>
    </w:p>
    <w:p w:rsidR="00C74698" w:rsidRDefault="00C74698" w:rsidP="00C7469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развитие  кадрового  потенциала агропромышленного комплекса путем совершенствования подготовки и повышения квалификации работников, </w:t>
      </w:r>
      <w:r>
        <w:rPr>
          <w:sz w:val="28"/>
          <w:szCs w:val="28"/>
        </w:rPr>
        <w:lastRenderedPageBreak/>
        <w:t>привлечения и закрепления на селе выпускников средних, высших и начальных учебных заведений;</w:t>
      </w:r>
    </w:p>
    <w:p w:rsidR="00C74698" w:rsidRDefault="00C74698" w:rsidP="00C7469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осуществление  аграрных  преобразований в целях более эффективного использования сельскохозяйственных угодий как основного средства производства;</w:t>
      </w:r>
    </w:p>
    <w:p w:rsidR="00C74698" w:rsidRDefault="00C74698" w:rsidP="00C7469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повышение   конкурентоспособности   выпускаемой   предприятиями перерабатывающей промышленности продукции, обновление ассортимента и снижение себестоимости;</w:t>
      </w:r>
    </w:p>
    <w:p w:rsidR="00C74698" w:rsidRDefault="00C74698" w:rsidP="00C7469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 развитие кооперативных рынков.</w:t>
      </w:r>
    </w:p>
    <w:p w:rsidR="00C74698" w:rsidRDefault="00C74698" w:rsidP="00C74698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развитие    малых   форм   хозяйствования   и   сельскохозяйственных потребительских кооперативов.</w:t>
      </w:r>
    </w:p>
    <w:p w:rsidR="00C74698" w:rsidRDefault="00C74698" w:rsidP="00C74698">
      <w:pPr>
        <w:pStyle w:val="ConsNonformat"/>
        <w:widowControl/>
        <w:spacing w:line="264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Рост продукции сельского хозяйства в большей степени будет обеспечен за счет роста объемов производства в животноводстве на основе создания новой технологической базы, строительства и реконструкции животноводческих помещений с использованием современного технологического оборудования, а также за счет наращивания продуктивности животных и ускоренного создания соответствующей кормовой базы, расширения и модернизации сельскохозяйственного производства.</w:t>
      </w:r>
    </w:p>
    <w:p w:rsidR="00C74698" w:rsidRDefault="00C74698" w:rsidP="00C74698">
      <w:pPr>
        <w:pStyle w:val="ConsNonformat"/>
        <w:widowControl/>
        <w:spacing w:line="264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Перечень основных мероприятий Программы, ожидаемый результат и связь с показателями реализации Программы отражены в приложении № 1 к Программе. </w:t>
      </w:r>
    </w:p>
    <w:p w:rsidR="00C74698" w:rsidRDefault="00C74698" w:rsidP="00C74698">
      <w:pPr>
        <w:pStyle w:val="ConsNonformat"/>
        <w:widowControl/>
        <w:spacing w:line="264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C74698" w:rsidRDefault="00C74698" w:rsidP="00C74698">
      <w:pPr>
        <w:ind w:left="36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4. Приоритетное развитие отрасли  животноводства</w:t>
      </w:r>
    </w:p>
    <w:p w:rsidR="00C74698" w:rsidRDefault="00C74698" w:rsidP="00C74698">
      <w:pPr>
        <w:ind w:left="360"/>
        <w:jc w:val="center"/>
        <w:rPr>
          <w:sz w:val="28"/>
          <w:szCs w:val="28"/>
        </w:rPr>
      </w:pPr>
    </w:p>
    <w:p w:rsidR="00C74698" w:rsidRDefault="00C74698" w:rsidP="00C74698">
      <w:pPr>
        <w:tabs>
          <w:tab w:val="left" w:pos="93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Животноводство является одним из основных жизнеобеспечивающих секторов агропромышленного комплекса района.</w:t>
      </w:r>
    </w:p>
    <w:p w:rsidR="00C74698" w:rsidRDefault="00C74698" w:rsidP="00C74698">
      <w:pPr>
        <w:autoSpaceDE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Программой предусматривается наращивание объемов производства продукции животноводства, продуктивности животных при сохранении и увеличении поголовья всех видов животных. Обеспечение перерабатывающих предприятий сырьем и обеспечение населения экологически чистыми продуктами питания.</w:t>
      </w:r>
      <w:r w:rsidRPr="00E543F0">
        <w:rPr>
          <w:sz w:val="28"/>
          <w:szCs w:val="28"/>
        </w:rPr>
        <w:t xml:space="preserve"> </w:t>
      </w:r>
      <w:r>
        <w:rPr>
          <w:sz w:val="28"/>
          <w:szCs w:val="28"/>
        </w:rPr>
        <w:t>Показатели (индикаторы) реализации отрасли животноводства с планируемыми значениями по годам представлены в приложении № 2 к  Программе.</w:t>
      </w:r>
    </w:p>
    <w:p w:rsidR="00C74698" w:rsidRDefault="00C74698" w:rsidP="00C74698">
      <w:pPr>
        <w:ind w:left="360"/>
        <w:jc w:val="center"/>
        <w:rPr>
          <w:b/>
          <w:sz w:val="28"/>
          <w:szCs w:val="28"/>
        </w:rPr>
      </w:pPr>
    </w:p>
    <w:p w:rsidR="00C74698" w:rsidRDefault="00C74698" w:rsidP="00C7469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C74698" w:rsidRDefault="00C74698" w:rsidP="00C7469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4.1. Молочное животноводство</w:t>
      </w:r>
    </w:p>
    <w:p w:rsidR="00C74698" w:rsidRDefault="00C74698" w:rsidP="00C74698">
      <w:pPr>
        <w:jc w:val="center"/>
        <w:rPr>
          <w:sz w:val="28"/>
          <w:szCs w:val="28"/>
        </w:rPr>
      </w:pPr>
    </w:p>
    <w:p w:rsidR="00C74698" w:rsidRPr="00407F2A" w:rsidRDefault="00C74698" w:rsidP="00C74698">
      <w:pPr>
        <w:ind w:firstLine="720"/>
        <w:jc w:val="both"/>
        <w:rPr>
          <w:sz w:val="28"/>
          <w:szCs w:val="28"/>
        </w:rPr>
      </w:pPr>
      <w:r w:rsidRPr="00407F2A">
        <w:rPr>
          <w:sz w:val="28"/>
          <w:szCs w:val="28"/>
        </w:rPr>
        <w:t xml:space="preserve">Производством молока в районе занимаются </w:t>
      </w:r>
      <w:r>
        <w:rPr>
          <w:sz w:val="28"/>
          <w:szCs w:val="28"/>
        </w:rPr>
        <w:t>шесть сельскохозяйственных предприятий, шесть</w:t>
      </w:r>
      <w:r w:rsidRPr="00407F2A">
        <w:rPr>
          <w:sz w:val="28"/>
          <w:szCs w:val="28"/>
        </w:rPr>
        <w:t xml:space="preserve"> К(Ф)Х и ЛПХ. К 2020 году планируется довести производство молока во всех категориях хозяйств района до </w:t>
      </w:r>
      <w:r>
        <w:rPr>
          <w:sz w:val="28"/>
          <w:szCs w:val="28"/>
        </w:rPr>
        <w:t>7250</w:t>
      </w:r>
      <w:r w:rsidRPr="00407F2A">
        <w:rPr>
          <w:sz w:val="28"/>
          <w:szCs w:val="28"/>
        </w:rPr>
        <w:t xml:space="preserve"> тонн. Увеличение производства молока будет достигнуто за счёт стабилизации поголовья коров и разработки системы интенсивного воспроизводства, совершенствования системы кормопроизводства, внедрения новых технологий.</w:t>
      </w:r>
    </w:p>
    <w:p w:rsidR="00C74698" w:rsidRPr="00407F2A" w:rsidRDefault="00C74698" w:rsidP="00C74698">
      <w:pPr>
        <w:ind w:firstLine="708"/>
        <w:jc w:val="both"/>
        <w:rPr>
          <w:sz w:val="28"/>
          <w:szCs w:val="28"/>
        </w:rPr>
      </w:pPr>
      <w:r>
        <w:rPr>
          <w:spacing w:val="3"/>
          <w:sz w:val="28"/>
          <w:szCs w:val="28"/>
        </w:rPr>
        <w:t>Наиболее крупными производителями молока в районе являются два хозяйства: СПК «Подозерский» и ООО «Бычок-1»</w:t>
      </w:r>
    </w:p>
    <w:p w:rsidR="00C74698" w:rsidRPr="00407F2A" w:rsidRDefault="00C74698" w:rsidP="00C74698">
      <w:pPr>
        <w:shd w:val="clear" w:color="auto" w:fill="FFFFFF"/>
        <w:spacing w:line="100" w:lineRule="atLeast"/>
        <w:ind w:right="-8" w:firstLine="720"/>
        <w:jc w:val="both"/>
        <w:rPr>
          <w:spacing w:val="3"/>
          <w:sz w:val="28"/>
          <w:szCs w:val="28"/>
        </w:rPr>
      </w:pPr>
      <w:r w:rsidRPr="00407F2A">
        <w:rPr>
          <w:spacing w:val="3"/>
          <w:sz w:val="28"/>
          <w:szCs w:val="28"/>
        </w:rPr>
        <w:lastRenderedPageBreak/>
        <w:t xml:space="preserve">На 01.01.2013 года поголовье крупного рогатого скота в </w:t>
      </w:r>
      <w:r>
        <w:rPr>
          <w:spacing w:val="3"/>
          <w:sz w:val="28"/>
          <w:szCs w:val="28"/>
        </w:rPr>
        <w:t xml:space="preserve">этих </w:t>
      </w:r>
      <w:r w:rsidRPr="00407F2A">
        <w:rPr>
          <w:spacing w:val="3"/>
          <w:sz w:val="28"/>
          <w:szCs w:val="28"/>
        </w:rPr>
        <w:t>хозяйств</w:t>
      </w:r>
      <w:r>
        <w:rPr>
          <w:spacing w:val="3"/>
          <w:sz w:val="28"/>
          <w:szCs w:val="28"/>
        </w:rPr>
        <w:t xml:space="preserve">ах </w:t>
      </w:r>
      <w:r w:rsidRPr="00407F2A">
        <w:rPr>
          <w:spacing w:val="3"/>
          <w:sz w:val="28"/>
          <w:szCs w:val="28"/>
        </w:rPr>
        <w:t xml:space="preserve">составляло </w:t>
      </w:r>
      <w:r>
        <w:rPr>
          <w:spacing w:val="3"/>
          <w:sz w:val="28"/>
          <w:szCs w:val="28"/>
        </w:rPr>
        <w:t xml:space="preserve">1959 </w:t>
      </w:r>
      <w:r w:rsidRPr="00407F2A">
        <w:rPr>
          <w:spacing w:val="3"/>
          <w:sz w:val="28"/>
          <w:szCs w:val="28"/>
        </w:rPr>
        <w:t xml:space="preserve">голов, в том числе </w:t>
      </w:r>
      <w:r>
        <w:rPr>
          <w:spacing w:val="3"/>
          <w:sz w:val="28"/>
          <w:szCs w:val="28"/>
        </w:rPr>
        <w:t>862</w:t>
      </w:r>
      <w:r w:rsidRPr="00407F2A">
        <w:rPr>
          <w:spacing w:val="3"/>
          <w:sz w:val="28"/>
          <w:szCs w:val="28"/>
        </w:rPr>
        <w:t xml:space="preserve"> коров</w:t>
      </w:r>
      <w:r>
        <w:rPr>
          <w:spacing w:val="3"/>
          <w:sz w:val="28"/>
          <w:szCs w:val="28"/>
        </w:rPr>
        <w:t>ы</w:t>
      </w:r>
      <w:r w:rsidRPr="00407F2A">
        <w:rPr>
          <w:spacing w:val="3"/>
          <w:sz w:val="28"/>
          <w:szCs w:val="28"/>
        </w:rPr>
        <w:t xml:space="preserve">. За 2012 год валовое производство молока составило </w:t>
      </w:r>
      <w:r>
        <w:rPr>
          <w:spacing w:val="3"/>
          <w:sz w:val="28"/>
          <w:szCs w:val="28"/>
        </w:rPr>
        <w:t>3473</w:t>
      </w:r>
      <w:r w:rsidRPr="00407F2A">
        <w:rPr>
          <w:spacing w:val="3"/>
          <w:sz w:val="28"/>
          <w:szCs w:val="28"/>
        </w:rPr>
        <w:t xml:space="preserve"> тонн</w:t>
      </w:r>
      <w:r>
        <w:rPr>
          <w:spacing w:val="3"/>
          <w:sz w:val="28"/>
          <w:szCs w:val="28"/>
        </w:rPr>
        <w:t>ы</w:t>
      </w:r>
      <w:r w:rsidRPr="00407F2A">
        <w:rPr>
          <w:spacing w:val="3"/>
          <w:sz w:val="28"/>
          <w:szCs w:val="28"/>
        </w:rPr>
        <w:t xml:space="preserve"> + 4</w:t>
      </w:r>
      <w:r>
        <w:rPr>
          <w:spacing w:val="3"/>
          <w:sz w:val="28"/>
          <w:szCs w:val="28"/>
        </w:rPr>
        <w:t>07</w:t>
      </w:r>
      <w:r w:rsidRPr="00407F2A">
        <w:rPr>
          <w:spacing w:val="3"/>
          <w:sz w:val="28"/>
          <w:szCs w:val="28"/>
        </w:rPr>
        <w:t xml:space="preserve"> тонн к уровню 2011 года.  </w:t>
      </w:r>
      <w:r>
        <w:rPr>
          <w:spacing w:val="3"/>
          <w:sz w:val="28"/>
          <w:szCs w:val="28"/>
        </w:rPr>
        <w:t xml:space="preserve"> Оба х</w:t>
      </w:r>
      <w:r w:rsidRPr="00407F2A">
        <w:rPr>
          <w:spacing w:val="3"/>
          <w:sz w:val="28"/>
          <w:szCs w:val="28"/>
        </w:rPr>
        <w:t>озяйств</w:t>
      </w:r>
      <w:r>
        <w:rPr>
          <w:spacing w:val="3"/>
          <w:sz w:val="28"/>
          <w:szCs w:val="28"/>
        </w:rPr>
        <w:t>а</w:t>
      </w:r>
      <w:r w:rsidRPr="00407F2A">
        <w:rPr>
          <w:spacing w:val="3"/>
          <w:sz w:val="28"/>
          <w:szCs w:val="28"/>
        </w:rPr>
        <w:t xml:space="preserve"> прибыльн</w:t>
      </w:r>
      <w:r>
        <w:rPr>
          <w:spacing w:val="3"/>
          <w:sz w:val="28"/>
          <w:szCs w:val="28"/>
        </w:rPr>
        <w:t>ы</w:t>
      </w:r>
      <w:r w:rsidRPr="00407F2A">
        <w:rPr>
          <w:spacing w:val="3"/>
          <w:sz w:val="28"/>
          <w:szCs w:val="28"/>
        </w:rPr>
        <w:t xml:space="preserve">е. За 2012 год </w:t>
      </w:r>
      <w:r>
        <w:rPr>
          <w:spacing w:val="3"/>
          <w:sz w:val="28"/>
          <w:szCs w:val="28"/>
        </w:rPr>
        <w:t xml:space="preserve"> в ООО «Бычок-1» </w:t>
      </w:r>
      <w:r w:rsidRPr="00407F2A">
        <w:rPr>
          <w:spacing w:val="3"/>
          <w:sz w:val="28"/>
          <w:szCs w:val="28"/>
        </w:rPr>
        <w:t xml:space="preserve">прибыль составила </w:t>
      </w:r>
      <w:r>
        <w:rPr>
          <w:spacing w:val="3"/>
          <w:sz w:val="28"/>
          <w:szCs w:val="28"/>
        </w:rPr>
        <w:t>2949</w:t>
      </w:r>
      <w:r w:rsidRPr="00407F2A">
        <w:rPr>
          <w:spacing w:val="3"/>
          <w:sz w:val="28"/>
          <w:szCs w:val="28"/>
        </w:rPr>
        <w:t xml:space="preserve"> тысяч рублей.</w:t>
      </w:r>
      <w:r>
        <w:rPr>
          <w:spacing w:val="3"/>
          <w:sz w:val="28"/>
          <w:szCs w:val="28"/>
        </w:rPr>
        <w:t xml:space="preserve"> В СПК «Подозерский» 3598 тыс.рублей.</w:t>
      </w:r>
      <w:r w:rsidRPr="00407F2A">
        <w:rPr>
          <w:spacing w:val="3"/>
          <w:sz w:val="28"/>
          <w:szCs w:val="28"/>
        </w:rPr>
        <w:t xml:space="preserve"> Выручка от реализации сельскохозяйственной продукции собственного производства составила 24 миллиона рублей.</w:t>
      </w:r>
    </w:p>
    <w:p w:rsidR="00C74698" w:rsidRPr="00407F2A" w:rsidRDefault="00C74698" w:rsidP="00C74698">
      <w:pPr>
        <w:shd w:val="clear" w:color="auto" w:fill="FFFFFF"/>
        <w:spacing w:line="100" w:lineRule="atLeast"/>
        <w:ind w:right="-8" w:firstLine="720"/>
        <w:jc w:val="both"/>
        <w:rPr>
          <w:spacing w:val="3"/>
          <w:sz w:val="28"/>
          <w:szCs w:val="28"/>
        </w:rPr>
      </w:pPr>
      <w:r w:rsidRPr="00407F2A">
        <w:rPr>
          <w:spacing w:val="3"/>
          <w:sz w:val="28"/>
          <w:szCs w:val="28"/>
        </w:rPr>
        <w:t xml:space="preserve">В </w:t>
      </w:r>
      <w:r>
        <w:rPr>
          <w:spacing w:val="3"/>
          <w:sz w:val="28"/>
          <w:szCs w:val="28"/>
        </w:rPr>
        <w:t xml:space="preserve"> СПК «Подозерский» </w:t>
      </w:r>
      <w:r w:rsidRPr="00407F2A">
        <w:rPr>
          <w:spacing w:val="3"/>
          <w:sz w:val="28"/>
          <w:szCs w:val="28"/>
        </w:rPr>
        <w:t xml:space="preserve">работает </w:t>
      </w:r>
      <w:r>
        <w:rPr>
          <w:spacing w:val="3"/>
          <w:sz w:val="28"/>
          <w:szCs w:val="28"/>
        </w:rPr>
        <w:t>113</w:t>
      </w:r>
      <w:r w:rsidRPr="00407F2A">
        <w:rPr>
          <w:spacing w:val="3"/>
          <w:sz w:val="28"/>
          <w:szCs w:val="28"/>
        </w:rPr>
        <w:t xml:space="preserve"> человек. Среднемесячная заработная плата за 2012 год составила </w:t>
      </w:r>
      <w:r>
        <w:rPr>
          <w:spacing w:val="3"/>
          <w:sz w:val="28"/>
          <w:szCs w:val="28"/>
        </w:rPr>
        <w:t>11093 рублей ( в среднем по району  8693тыс.</w:t>
      </w:r>
      <w:r w:rsidRPr="00407F2A">
        <w:rPr>
          <w:spacing w:val="3"/>
          <w:sz w:val="28"/>
          <w:szCs w:val="28"/>
        </w:rPr>
        <w:t xml:space="preserve"> рублей</w:t>
      </w:r>
      <w:r>
        <w:rPr>
          <w:spacing w:val="3"/>
          <w:sz w:val="28"/>
          <w:szCs w:val="28"/>
        </w:rPr>
        <w:t>)</w:t>
      </w:r>
      <w:r w:rsidRPr="00407F2A">
        <w:rPr>
          <w:spacing w:val="3"/>
          <w:sz w:val="28"/>
          <w:szCs w:val="28"/>
        </w:rPr>
        <w:t xml:space="preserve">. </w:t>
      </w:r>
    </w:p>
    <w:p w:rsidR="00C74698" w:rsidRPr="00407F2A" w:rsidRDefault="00C74698" w:rsidP="00C74698">
      <w:pPr>
        <w:shd w:val="clear" w:color="auto" w:fill="FFFFFF"/>
        <w:spacing w:line="100" w:lineRule="atLeast"/>
        <w:ind w:right="-8"/>
        <w:jc w:val="both"/>
        <w:rPr>
          <w:sz w:val="28"/>
          <w:szCs w:val="28"/>
        </w:rPr>
      </w:pPr>
      <w:r w:rsidRPr="00407F2A">
        <w:rPr>
          <w:spacing w:val="5"/>
          <w:sz w:val="28"/>
          <w:szCs w:val="28"/>
        </w:rPr>
        <w:tab/>
      </w:r>
      <w:r w:rsidRPr="00407F2A">
        <w:rPr>
          <w:sz w:val="28"/>
          <w:szCs w:val="28"/>
        </w:rPr>
        <w:t>Стимулом для молочного производства должен стать новый вид поддержки на федеральном уровне – субсидии на реализованное товарное молоко.</w:t>
      </w:r>
    </w:p>
    <w:p w:rsidR="00C74698" w:rsidRPr="00407F2A" w:rsidRDefault="00C74698" w:rsidP="00C74698">
      <w:pPr>
        <w:ind w:firstLine="720"/>
        <w:jc w:val="both"/>
        <w:rPr>
          <w:sz w:val="28"/>
          <w:szCs w:val="28"/>
        </w:rPr>
      </w:pPr>
      <w:r w:rsidRPr="00407F2A">
        <w:rPr>
          <w:sz w:val="28"/>
          <w:szCs w:val="28"/>
        </w:rPr>
        <w:t>Для создания условий повышения эффективности молочного животноводства за период реализации Программы будет:</w:t>
      </w:r>
    </w:p>
    <w:p w:rsidR="00C74698" w:rsidRDefault="00C74698" w:rsidP="00C7469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создана устойчивая кормовая база для обеспечения скота полноценным, сбалансированным по сахара - протеиновому содержанию, с рационом кормления на зимне-стойловый период не менее 35,0 центнеров кормовых единиц на корову с содержанием в одной кормовой единице 110 – 120 граммов переваримого протеина;</w:t>
      </w:r>
    </w:p>
    <w:p w:rsidR="00C74698" w:rsidRDefault="00C74698" w:rsidP="00C7469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увеличен объем заготовки кормов с использованием прогрессивных технологий, обеспечивающих повышение их качества на основе технического перевооружения отрасли кормопроизводства;</w:t>
      </w:r>
    </w:p>
    <w:p w:rsidR="00C74698" w:rsidRDefault="00C74698" w:rsidP="00C7469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вестись целенаправленная работа по выращиванию ремонтного молодняка; </w:t>
      </w:r>
    </w:p>
    <w:p w:rsidR="00C74698" w:rsidRDefault="00C74698" w:rsidP="00C7469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оптимизированы сроки отелов коров и первотелок путем перевода их с весенне-летних на осенне-зимние отелы, что позволит увеличить производство молока и повысить его рентабельность.</w:t>
      </w:r>
    </w:p>
    <w:p w:rsidR="00C74698" w:rsidRDefault="00C74698" w:rsidP="00C7469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 рамках осуществления данного мероприятия предусматривается дальнейшая интенсификация и устойчивое развитие отрасли молочного скотоводства. Субсидии предоставляются юридическим лицам (за исключением государственных и муниципальных учреждений), в том числе крестьянским (фермерским) хозяйствам и индивидуальным предпринимателям, осуществляющим производство, реализацию и (или) собственную переработку молока. Субсидии предоставляются из областного и федерального бюджетов по ставке за 1 кг реализованного молока.</w:t>
      </w:r>
    </w:p>
    <w:p w:rsidR="00C74698" w:rsidRDefault="00C74698" w:rsidP="00C7469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Также предусматриваются субсидии на возмещение части процентной ставки по краткосрочным кредитам (займам) на развитие животноводства, переработки и реализации продукции животноводства, а также субсидии на возмещение части процентной ставки по инвестиционным кредитам (займам) на развитие животноводства, переработки и развития инфраструктуры и логического обеспечения рынков продукции животноводства.</w:t>
      </w:r>
    </w:p>
    <w:p w:rsidR="00C74698" w:rsidRDefault="00C74698" w:rsidP="00C74698">
      <w:pPr>
        <w:ind w:left="360"/>
        <w:jc w:val="center"/>
        <w:rPr>
          <w:b/>
          <w:sz w:val="28"/>
          <w:szCs w:val="28"/>
        </w:rPr>
      </w:pPr>
    </w:p>
    <w:p w:rsidR="00C74698" w:rsidRDefault="00C74698" w:rsidP="00C74698">
      <w:pPr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4.2. Мясное скотоводство</w:t>
      </w:r>
    </w:p>
    <w:p w:rsidR="00C74698" w:rsidRDefault="00C74698" w:rsidP="00C74698">
      <w:pPr>
        <w:ind w:left="360"/>
        <w:jc w:val="center"/>
        <w:rPr>
          <w:b/>
          <w:sz w:val="28"/>
          <w:szCs w:val="28"/>
        </w:rPr>
      </w:pPr>
    </w:p>
    <w:p w:rsidR="00C74698" w:rsidRPr="008742B9" w:rsidRDefault="00C74698" w:rsidP="00C74698">
      <w:pPr>
        <w:ind w:firstLine="720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>Откормом крупного рогатого скота в районе занимаются ООО «Бычок-1», КФХ «Компаньон».  Вместе с тем</w:t>
      </w:r>
      <w:r>
        <w:t xml:space="preserve"> </w:t>
      </w:r>
      <w:r>
        <w:rPr>
          <w:sz w:val="28"/>
          <w:szCs w:val="28"/>
        </w:rPr>
        <w:t xml:space="preserve">район располагает всеми необходимыми предпосылками для создания отрасли специализированного мясного </w:t>
      </w:r>
      <w:r>
        <w:rPr>
          <w:sz w:val="28"/>
          <w:szCs w:val="28"/>
        </w:rPr>
        <w:lastRenderedPageBreak/>
        <w:t>скотоводства</w:t>
      </w:r>
      <w:r w:rsidRPr="008742B9">
        <w:rPr>
          <w:color w:val="FF0000"/>
          <w:sz w:val="28"/>
          <w:szCs w:val="28"/>
        </w:rPr>
        <w:t xml:space="preserve">. </w:t>
      </w:r>
      <w:r w:rsidRPr="00EB3805">
        <w:rPr>
          <w:sz w:val="28"/>
          <w:szCs w:val="28"/>
        </w:rPr>
        <w:t>Это – наличие около 8 тысяч гектаров естественных кормовых угодий и около 15 тысяч гектаров неиспользуемой пашни.</w:t>
      </w:r>
    </w:p>
    <w:p w:rsidR="00C74698" w:rsidRDefault="00C74698" w:rsidP="00C7469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Выращивание и содержание скота мясных пород требует сравнительно небольших затрат на строительство помещений и оборудование, дает возможность эффективно использовать естественные пастбища при относительно небольшом расходе концентрированных кормов.</w:t>
      </w:r>
    </w:p>
    <w:p w:rsidR="00C74698" w:rsidRPr="00F70879" w:rsidRDefault="00C74698" w:rsidP="00C74698">
      <w:pPr>
        <w:ind w:firstLine="708"/>
        <w:jc w:val="both"/>
        <w:rPr>
          <w:sz w:val="28"/>
          <w:szCs w:val="28"/>
        </w:rPr>
      </w:pPr>
      <w:r w:rsidRPr="00F70879">
        <w:rPr>
          <w:sz w:val="28"/>
          <w:szCs w:val="28"/>
        </w:rPr>
        <w:t>В то же время предпринимаемые меры недостаточны для устойчивого развития отрасли специализированного мясного скотоводства, так как не позволяют решить главные проблемы:</w:t>
      </w:r>
    </w:p>
    <w:p w:rsidR="00C74698" w:rsidRPr="00F70879" w:rsidRDefault="00C74698" w:rsidP="00C74698">
      <w:pPr>
        <w:ind w:firstLine="708"/>
        <w:jc w:val="both"/>
        <w:rPr>
          <w:sz w:val="28"/>
          <w:szCs w:val="28"/>
        </w:rPr>
      </w:pPr>
      <w:r w:rsidRPr="00F70879">
        <w:rPr>
          <w:sz w:val="28"/>
          <w:szCs w:val="28"/>
        </w:rPr>
        <w:t>- низкая инвестиционная привлекательность отрасли вследствие более длительного срока окупаемости по сравнению со свиноводством и птицеводством (8-10 лет против 3-5 лет и 2-3 лет соответственно);</w:t>
      </w:r>
    </w:p>
    <w:p w:rsidR="00C74698" w:rsidRPr="00F70879" w:rsidRDefault="00C74698" w:rsidP="00C74698">
      <w:pPr>
        <w:ind w:firstLine="708"/>
        <w:jc w:val="both"/>
        <w:rPr>
          <w:sz w:val="28"/>
          <w:szCs w:val="28"/>
        </w:rPr>
      </w:pPr>
      <w:r w:rsidRPr="00F70879">
        <w:rPr>
          <w:sz w:val="28"/>
          <w:szCs w:val="28"/>
        </w:rPr>
        <w:t>- деградация пастбищ, являющихся одним из ключевых факторов успеха в мясном скотоводстве;</w:t>
      </w:r>
    </w:p>
    <w:p w:rsidR="00C74698" w:rsidRPr="00F70879" w:rsidRDefault="00C74698" w:rsidP="00C74698">
      <w:pPr>
        <w:ind w:firstLine="708"/>
        <w:jc w:val="both"/>
        <w:rPr>
          <w:sz w:val="28"/>
          <w:szCs w:val="28"/>
        </w:rPr>
      </w:pPr>
      <w:r w:rsidRPr="00F70879">
        <w:rPr>
          <w:sz w:val="28"/>
          <w:szCs w:val="28"/>
        </w:rPr>
        <w:t>- низкое качество отечественного генофонда мясных пород крупного рогатого скота и недостаточное его количество;</w:t>
      </w:r>
    </w:p>
    <w:p w:rsidR="00C74698" w:rsidRPr="00F70879" w:rsidRDefault="00C74698" w:rsidP="00C74698">
      <w:pPr>
        <w:ind w:firstLine="708"/>
        <w:jc w:val="both"/>
        <w:rPr>
          <w:sz w:val="28"/>
          <w:szCs w:val="28"/>
        </w:rPr>
      </w:pPr>
      <w:r w:rsidRPr="00F70879">
        <w:rPr>
          <w:sz w:val="28"/>
          <w:szCs w:val="28"/>
        </w:rPr>
        <w:t>- отсутствие откормочных предприятий.</w:t>
      </w:r>
    </w:p>
    <w:p w:rsidR="00C74698" w:rsidRPr="0009183F" w:rsidRDefault="00C74698" w:rsidP="00C74698">
      <w:pPr>
        <w:ind w:firstLine="708"/>
        <w:jc w:val="both"/>
        <w:rPr>
          <w:sz w:val="28"/>
          <w:szCs w:val="28"/>
        </w:rPr>
      </w:pPr>
      <w:r w:rsidRPr="0009183F">
        <w:rPr>
          <w:sz w:val="28"/>
          <w:szCs w:val="28"/>
        </w:rPr>
        <w:t xml:space="preserve">Для развития мясного скотоводства на федеральном уровне с 2012 года в отдельную подпрограмму выделено «развитие мясного скотоводства». </w:t>
      </w:r>
    </w:p>
    <w:p w:rsidR="00C74698" w:rsidRPr="00F70879" w:rsidRDefault="00C74698" w:rsidP="00C74698">
      <w:pPr>
        <w:ind w:firstLine="708"/>
        <w:jc w:val="both"/>
        <w:rPr>
          <w:sz w:val="28"/>
          <w:szCs w:val="28"/>
        </w:rPr>
      </w:pPr>
      <w:r w:rsidRPr="00F70879">
        <w:rPr>
          <w:sz w:val="28"/>
          <w:szCs w:val="28"/>
        </w:rPr>
        <w:t>Вопросы развития отрасли необходим</w:t>
      </w:r>
      <w:r>
        <w:rPr>
          <w:sz w:val="28"/>
          <w:szCs w:val="28"/>
        </w:rPr>
        <w:t xml:space="preserve">о решать </w:t>
      </w:r>
      <w:r w:rsidRPr="00F70879">
        <w:rPr>
          <w:sz w:val="28"/>
          <w:szCs w:val="28"/>
        </w:rPr>
        <w:t>объединёнными усилиями инвесторов, исполнительных органов государственной власти Ивановской области, орган</w:t>
      </w:r>
      <w:r>
        <w:rPr>
          <w:sz w:val="28"/>
          <w:szCs w:val="28"/>
        </w:rPr>
        <w:t xml:space="preserve">ов местного самоуправления, </w:t>
      </w:r>
      <w:r w:rsidRPr="00F70879">
        <w:rPr>
          <w:sz w:val="28"/>
          <w:szCs w:val="28"/>
        </w:rPr>
        <w:t xml:space="preserve"> расширением форм государственной поддержки.</w:t>
      </w:r>
    </w:p>
    <w:p w:rsidR="00C74698" w:rsidRPr="00F70879" w:rsidRDefault="00C74698" w:rsidP="00C7469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Субсидии предоставляются сельскохозяйственным товаропроизводителям (кроме граждан, ведущих личное подсобное хозяйство) на содержание маточного поголовья в товарных стадах по системе «корова-телёнок», на приобретение товарного молодняка крупного рогатого скота, за реализацию на мясо мясного чистопородного и помесного скрещивания молодняка крупного рогатого скота, на коренное  улучшение естественных пастбищ, на приобретение технологического оборудования для модернизации мясных репродуктивных ферм. </w:t>
      </w:r>
    </w:p>
    <w:p w:rsidR="00C74698" w:rsidRDefault="00C74698" w:rsidP="00C74698">
      <w:pPr>
        <w:ind w:firstLine="360"/>
        <w:rPr>
          <w:sz w:val="28"/>
          <w:szCs w:val="28"/>
        </w:rPr>
      </w:pPr>
    </w:p>
    <w:p w:rsidR="00C74698" w:rsidRDefault="00C74698" w:rsidP="00C7469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4.3. Развитие противоэпизоотических мероприятий</w:t>
      </w:r>
    </w:p>
    <w:p w:rsidR="00C74698" w:rsidRDefault="00C74698" w:rsidP="00C74698">
      <w:pPr>
        <w:jc w:val="center"/>
        <w:rPr>
          <w:sz w:val="28"/>
          <w:szCs w:val="28"/>
        </w:rPr>
      </w:pPr>
    </w:p>
    <w:p w:rsidR="00C74698" w:rsidRDefault="00C74698" w:rsidP="00C7469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Целями осуществления мероприятий по проведению противоэпизоотических мероприятий являются предупреждение болезней сельскохозяйственных животных и их лечение, выпуск полноценных и безопасных в ветеринарном отношении продуктов животноводства и защита населения от болезней, общих для человека и животных.</w:t>
      </w:r>
    </w:p>
    <w:p w:rsidR="00C74698" w:rsidRDefault="00C74698" w:rsidP="00C7469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 целью наиболее эффективной реализации комплекса ветеринарно-санитарных мероприятий будут проводиться:</w:t>
      </w:r>
    </w:p>
    <w:p w:rsidR="00C74698" w:rsidRDefault="00C74698" w:rsidP="00C7469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контроль за соблюдением организационно–хозяйственных и ветеринарно-санитарных мероприятий по профилактике и ликвидации заболеваний животных;</w:t>
      </w:r>
    </w:p>
    <w:p w:rsidR="00C74698" w:rsidRDefault="00C74698" w:rsidP="00C7469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организация лечебно-профилактической работы, направленная на снижение экономического ущерба от падежа и бесплодия животных;</w:t>
      </w:r>
    </w:p>
    <w:p w:rsidR="00C74698" w:rsidRDefault="00C74698" w:rsidP="00C7469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организация ветеринарно-санитарных работ на животноводческих объектах, выполнение плана противоэпизоотических мероприятий.</w:t>
      </w:r>
    </w:p>
    <w:p w:rsidR="00C74698" w:rsidRDefault="00C74698" w:rsidP="00C7469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систематический контроль за состоянием животных, улучшением условий их кормления и содержания, совершенствование структуры рационов;</w:t>
      </w:r>
    </w:p>
    <w:p w:rsidR="00C74698" w:rsidRDefault="00C74698" w:rsidP="00C7469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работа  по  профилактике незаразных болезней животных, четкому выполнению требований «Комплексной экологически безопасной системы ветеринарной защиты здоровья животных», утвержденной Министерством сельского хозяйства РФ.</w:t>
      </w:r>
    </w:p>
    <w:p w:rsidR="00C74698" w:rsidRDefault="00C74698" w:rsidP="00C7469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5. Приоритетное развитие отрасли  растениеводства</w:t>
      </w:r>
    </w:p>
    <w:p w:rsidR="00C74698" w:rsidRDefault="00C74698" w:rsidP="00C74698">
      <w:pPr>
        <w:ind w:firstLine="708"/>
        <w:jc w:val="both"/>
        <w:rPr>
          <w:sz w:val="28"/>
          <w:szCs w:val="28"/>
        </w:rPr>
      </w:pPr>
    </w:p>
    <w:p w:rsidR="00C74698" w:rsidRPr="000241CC" w:rsidRDefault="00C74698" w:rsidP="00C74698">
      <w:pPr>
        <w:ind w:firstLine="708"/>
        <w:jc w:val="both"/>
        <w:rPr>
          <w:sz w:val="28"/>
          <w:szCs w:val="28"/>
        </w:rPr>
      </w:pPr>
      <w:r w:rsidRPr="000241CC">
        <w:rPr>
          <w:sz w:val="28"/>
          <w:szCs w:val="28"/>
        </w:rPr>
        <w:t>Комсомольский муниципальный район имеет 119986 га земельных угодий, в том числе 32420 га сельскохозяйственных угодий, из них 22426 га пашни.</w:t>
      </w:r>
    </w:p>
    <w:p w:rsidR="00C74698" w:rsidRDefault="00C74698" w:rsidP="00C74698">
      <w:pPr>
        <w:jc w:val="both"/>
        <w:rPr>
          <w:sz w:val="28"/>
          <w:szCs w:val="28"/>
        </w:rPr>
      </w:pPr>
      <w:r w:rsidRPr="000A13B8">
        <w:rPr>
          <w:color w:val="FF0000"/>
          <w:sz w:val="28"/>
          <w:szCs w:val="28"/>
        </w:rPr>
        <w:tab/>
      </w:r>
      <w:r w:rsidRPr="001E3033">
        <w:rPr>
          <w:sz w:val="28"/>
          <w:szCs w:val="28"/>
        </w:rPr>
        <w:t>Приватизация земли в Комсомольском муниципальном районе началась в 1992 году. В ходе реорганизации 29430 га сельскохозяйственных угодий были распределены на доли, собственниками земельных долей стали 2580человек (все они получили свидетельства на землю). В соответствии с действующим законодательством земельными долями</w:t>
      </w:r>
      <w:r>
        <w:rPr>
          <w:sz w:val="28"/>
          <w:szCs w:val="28"/>
        </w:rPr>
        <w:t xml:space="preserve"> были наделены не только работники и пенсионеры хозяйств, стипендиаты, военнослужащие срочной службы, но и работники социальной сферы. С 1992 года по 2008 год 80% собственников земельных долей сдавали свои земельные доли в аренду сельскохозяйственным предприятиям. С 2008 года в районе начался выкуп земельных долей физическими лицами, межевание земельных участков и оформление земли в собственность. </w:t>
      </w:r>
    </w:p>
    <w:p w:rsidR="00C74698" w:rsidRPr="001E3033" w:rsidRDefault="00C74698" w:rsidP="00C74698">
      <w:pPr>
        <w:autoSpaceDE w:val="0"/>
        <w:ind w:firstLine="709"/>
        <w:jc w:val="both"/>
        <w:rPr>
          <w:bCs/>
          <w:sz w:val="28"/>
          <w:szCs w:val="28"/>
        </w:rPr>
      </w:pPr>
      <w:r w:rsidRPr="001E3033">
        <w:rPr>
          <w:sz w:val="28"/>
          <w:szCs w:val="28"/>
        </w:rPr>
        <w:t>На сегодняшний день в собственности граждан и юридических лиц находится 33772 га с/х угодий, в государственной и муниципальной собственности — 21032 га с/х угодий. Процент использования сельскохозяйственных угодий в районе составляет 62%.</w:t>
      </w:r>
      <w:r w:rsidRPr="001E3033">
        <w:rPr>
          <w:bCs/>
          <w:sz w:val="28"/>
          <w:szCs w:val="28"/>
        </w:rPr>
        <w:t xml:space="preserve"> </w:t>
      </w:r>
    </w:p>
    <w:p w:rsidR="00C74698" w:rsidRDefault="00C74698" w:rsidP="00C74698">
      <w:pPr>
        <w:autoSpaceDE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Низкий уровень семеноводства, применяемых технологий и технических средств, недостаточная обеспеченность минеральными удобрениями и средствами защиты растений, изношенность материально-технической базы производства не позволяют производителям получать конкурентоспособную продукцию.</w:t>
      </w:r>
    </w:p>
    <w:p w:rsidR="00C74698" w:rsidRDefault="00C74698" w:rsidP="00C74698">
      <w:pPr>
        <w:ind w:firstLine="697"/>
        <w:jc w:val="both"/>
        <w:rPr>
          <w:sz w:val="28"/>
          <w:szCs w:val="28"/>
        </w:rPr>
      </w:pPr>
      <w:r>
        <w:rPr>
          <w:sz w:val="28"/>
          <w:szCs w:val="28"/>
        </w:rPr>
        <w:t>Приоритетами отрасли растениеводства являются:</w:t>
      </w:r>
    </w:p>
    <w:p w:rsidR="00C74698" w:rsidRDefault="00C74698" w:rsidP="00C74698">
      <w:pPr>
        <w:ind w:firstLine="697"/>
        <w:jc w:val="both"/>
        <w:rPr>
          <w:sz w:val="28"/>
          <w:szCs w:val="28"/>
        </w:rPr>
      </w:pPr>
      <w:r>
        <w:rPr>
          <w:sz w:val="28"/>
          <w:szCs w:val="28"/>
        </w:rPr>
        <w:t>Оптимизация структуры посевных площадей и повышение урожайности сельскохозяйственных культур;</w:t>
      </w:r>
    </w:p>
    <w:p w:rsidR="00C74698" w:rsidRDefault="00C74698" w:rsidP="00C74698">
      <w:pPr>
        <w:ind w:firstLine="697"/>
        <w:jc w:val="both"/>
        <w:rPr>
          <w:sz w:val="28"/>
          <w:szCs w:val="28"/>
        </w:rPr>
      </w:pPr>
      <w:r>
        <w:rPr>
          <w:sz w:val="28"/>
          <w:szCs w:val="28"/>
        </w:rPr>
        <w:t>комплексная модернизация материально-технической базы производства продукции растениеводства;</w:t>
      </w:r>
    </w:p>
    <w:p w:rsidR="00C74698" w:rsidRDefault="00C74698" w:rsidP="00C74698">
      <w:pPr>
        <w:ind w:firstLine="697"/>
        <w:jc w:val="both"/>
        <w:rPr>
          <w:sz w:val="28"/>
          <w:szCs w:val="28"/>
        </w:rPr>
      </w:pPr>
      <w:r>
        <w:rPr>
          <w:sz w:val="28"/>
          <w:szCs w:val="28"/>
        </w:rPr>
        <w:t>развитие систем страхования и кредитования отрасли растениеводства, способствующих ее устойчивому развитию и снижению рисков;</w:t>
      </w:r>
    </w:p>
    <w:p w:rsidR="00C74698" w:rsidRDefault="00C74698" w:rsidP="00C74698">
      <w:pPr>
        <w:ind w:firstLine="697"/>
        <w:jc w:val="both"/>
        <w:rPr>
          <w:sz w:val="28"/>
          <w:szCs w:val="28"/>
        </w:rPr>
      </w:pPr>
      <w:r>
        <w:rPr>
          <w:sz w:val="28"/>
          <w:szCs w:val="28"/>
        </w:rPr>
        <w:t>развитие институтов агропродовольственного рынка, способствующих развитию конкуренции, обеспечивающей сглаживание колебаний цен на продукцию растениеводства, сырье и продовольствие, инвестиционную привлекательность их производства;</w:t>
      </w:r>
    </w:p>
    <w:p w:rsidR="00C74698" w:rsidRDefault="00C74698" w:rsidP="00C74698">
      <w:pPr>
        <w:ind w:firstLine="697"/>
        <w:jc w:val="both"/>
        <w:rPr>
          <w:sz w:val="28"/>
          <w:szCs w:val="28"/>
        </w:rPr>
      </w:pPr>
      <w:r>
        <w:rPr>
          <w:sz w:val="28"/>
          <w:szCs w:val="28"/>
        </w:rPr>
        <w:t>повышение доходов сельскохозяйственных товаропроизводителей для ведения рентабельного сельскохозяйственного производства.</w:t>
      </w:r>
    </w:p>
    <w:p w:rsidR="00C74698" w:rsidRDefault="00C74698" w:rsidP="00C74698">
      <w:pPr>
        <w:autoSpaceDE w:val="0"/>
        <w:ind w:firstLine="697"/>
        <w:jc w:val="both"/>
        <w:rPr>
          <w:sz w:val="28"/>
          <w:szCs w:val="28"/>
        </w:rPr>
      </w:pPr>
      <w:r>
        <w:rPr>
          <w:sz w:val="28"/>
          <w:szCs w:val="28"/>
        </w:rPr>
        <w:t>Показатели (индикаторы) реализации отрасли растениеводства</w:t>
      </w:r>
      <w:r>
        <w:rPr>
          <w:sz w:val="28"/>
          <w:szCs w:val="28"/>
        </w:rPr>
        <w:br/>
        <w:t>с планируемыми значениями по годам представлены в приложении № 2 к   Программе.</w:t>
      </w:r>
    </w:p>
    <w:p w:rsidR="00C74698" w:rsidRPr="000241CC" w:rsidRDefault="00C74698" w:rsidP="00C74698">
      <w:pPr>
        <w:autoSpaceDE w:val="0"/>
        <w:ind w:firstLine="697"/>
        <w:jc w:val="both"/>
        <w:rPr>
          <w:sz w:val="28"/>
          <w:szCs w:val="28"/>
        </w:rPr>
      </w:pPr>
      <w:r w:rsidRPr="000241CC">
        <w:rPr>
          <w:sz w:val="28"/>
          <w:szCs w:val="28"/>
        </w:rPr>
        <w:t xml:space="preserve">Реализация мероприятий отрасли растениеводства позволит обеспечить: </w:t>
      </w:r>
    </w:p>
    <w:p w:rsidR="00C74698" w:rsidRPr="000241CC" w:rsidRDefault="00C74698" w:rsidP="00C74698">
      <w:pPr>
        <w:autoSpaceDE w:val="0"/>
        <w:ind w:firstLine="697"/>
        <w:jc w:val="both"/>
        <w:rPr>
          <w:sz w:val="28"/>
          <w:szCs w:val="28"/>
        </w:rPr>
      </w:pPr>
      <w:r w:rsidRPr="000241CC">
        <w:rPr>
          <w:sz w:val="28"/>
          <w:szCs w:val="28"/>
        </w:rPr>
        <w:lastRenderedPageBreak/>
        <w:t xml:space="preserve">увеличение производства зерна до 4111,4 тонн, картофеля - </w:t>
      </w:r>
      <w:r w:rsidRPr="000241CC">
        <w:rPr>
          <w:sz w:val="28"/>
          <w:szCs w:val="28"/>
        </w:rPr>
        <w:br/>
        <w:t>до 5173,5 тонн, овощей до 3954,7 тонны.</w:t>
      </w:r>
    </w:p>
    <w:p w:rsidR="00C74698" w:rsidRDefault="00C74698" w:rsidP="00C74698">
      <w:pPr>
        <w:ind w:firstLine="69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Достижение намеченных целей и задач планируется </w:t>
      </w:r>
      <w:r>
        <w:rPr>
          <w:sz w:val="28"/>
          <w:szCs w:val="28"/>
        </w:rPr>
        <w:br/>
        <w:t xml:space="preserve">за счет проведения следующих мероприятий: </w:t>
      </w:r>
    </w:p>
    <w:p w:rsidR="00C74698" w:rsidRDefault="00C74698" w:rsidP="00C7469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5.1. Поддержка элитного семеноводства</w:t>
      </w:r>
    </w:p>
    <w:p w:rsidR="00C74698" w:rsidRDefault="00C74698" w:rsidP="00C74698">
      <w:pPr>
        <w:jc w:val="center"/>
        <w:rPr>
          <w:b/>
          <w:sz w:val="28"/>
          <w:szCs w:val="28"/>
        </w:rPr>
      </w:pPr>
    </w:p>
    <w:p w:rsidR="00C74698" w:rsidRDefault="00C74698" w:rsidP="00C7469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Целью мероприятий по поддержке элитного семеноводства является повышение эффективности производства сельскохозяйственных культур на основе приобретения сельскохозяйственными товаропроизводителями района элитных семян.</w:t>
      </w:r>
    </w:p>
    <w:p w:rsidR="00C74698" w:rsidRDefault="00C74698" w:rsidP="00C7469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Для этого необходимо решение задач:</w:t>
      </w:r>
    </w:p>
    <w:p w:rsidR="00C74698" w:rsidRDefault="00C74698" w:rsidP="00C7469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  увеличение площади, засеваемой элитными семенами;</w:t>
      </w:r>
    </w:p>
    <w:p w:rsidR="00C74698" w:rsidRDefault="00C74698" w:rsidP="00C7469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обеспечение доступности приобретения элитных семян  путем субсидирования за счет средств областного бюджета приобретения элитных семян зерновых, картофеля,  многолетних бобовых трав сельскохозяйственным товаропроизводителям.</w:t>
      </w:r>
    </w:p>
    <w:p w:rsidR="00C74698" w:rsidRDefault="00C74698" w:rsidP="00C7469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Субсидии предоставляются сельскохозяйственным товаропроизводителям (кроме граждан, ведущих личное подсобное хозяйство) в целях увеличения производства продукции растениеводства и улучшения её качества. Условием предоставления субсидий является наличие у получателей субсидий обрабатываемых посевных площадей  под сельскохозяйственными культурами. Расчёт размера субсидий определяется по ставке за 1 тонну приобретённых и высеянных элитных семян сельскохозяйственных культур.</w:t>
      </w:r>
    </w:p>
    <w:p w:rsidR="00C74698" w:rsidRDefault="00C74698" w:rsidP="00C7469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Порядок финансирования и размеры субсидий ежегодно утверждаются губернатором области.</w:t>
      </w:r>
    </w:p>
    <w:p w:rsidR="00C74698" w:rsidRDefault="00C74698" w:rsidP="00C7469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Кроме этого ежегодно планируется получение поддержки из федерального бюджета на приобретение элитных семян сельскохозяйственных культур.</w:t>
      </w:r>
    </w:p>
    <w:p w:rsidR="00C74698" w:rsidRDefault="00C74698" w:rsidP="00C74698">
      <w:pPr>
        <w:ind w:firstLine="720"/>
        <w:jc w:val="both"/>
        <w:rPr>
          <w:sz w:val="28"/>
          <w:szCs w:val="28"/>
        </w:rPr>
      </w:pPr>
    </w:p>
    <w:p w:rsidR="00C74698" w:rsidRDefault="00C74698" w:rsidP="00C7469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5.2. Поддержка почвенного плодородия</w:t>
      </w:r>
    </w:p>
    <w:p w:rsidR="00C74698" w:rsidRDefault="00C74698" w:rsidP="00C74698">
      <w:pPr>
        <w:ind w:left="360"/>
        <w:jc w:val="center"/>
        <w:rPr>
          <w:sz w:val="28"/>
          <w:szCs w:val="28"/>
        </w:rPr>
      </w:pPr>
    </w:p>
    <w:p w:rsidR="00C74698" w:rsidRDefault="00C74698" w:rsidP="00C7469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Целями осуществления мероприятий являются:</w:t>
      </w:r>
    </w:p>
    <w:p w:rsidR="00C74698" w:rsidRDefault="00C74698" w:rsidP="00C7469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сохранение и рациональное использование земель сельскохозяйственного назначения и агроландшафтов;</w:t>
      </w:r>
    </w:p>
    <w:p w:rsidR="00C74698" w:rsidRDefault="00C74698" w:rsidP="00C7469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создание условий для увеличения производства сельскохозяйственной продукции путем восстановления и повышения плодородия почв при выполнении комплекса гидромелиоративных, культуртехнических, агрохимических, агролесомелиоративных мероприятий.</w:t>
      </w:r>
    </w:p>
    <w:p w:rsidR="00C74698" w:rsidRDefault="00C74698" w:rsidP="00C7469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Для достижения целей необходимо решение следующих задач:</w:t>
      </w:r>
    </w:p>
    <w:p w:rsidR="00C74698" w:rsidRDefault="00C74698" w:rsidP="00C7469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сохранение агроландшафтов;</w:t>
      </w:r>
    </w:p>
    <w:p w:rsidR="00C74698" w:rsidRDefault="00C74698" w:rsidP="00C7469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повышение плодородия почв;</w:t>
      </w:r>
    </w:p>
    <w:p w:rsidR="00C74698" w:rsidRDefault="00C74698" w:rsidP="00C7469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выполнение мероприятий по известкованию и фосфоритованию кислых почв, внесение минеральных и органических удобрений, применение гуминового препарата, химическая защита растений, агрохимическое обследование почв, охрана окружающей среды.</w:t>
      </w:r>
    </w:p>
    <w:p w:rsidR="00C74698" w:rsidRDefault="00C74698" w:rsidP="00C7469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Мероприятия по поддержке плодородия почв реализуются в рамках закона Ивановской области от 17.06.2008г. № 66-ОЗ «Об обеспечении плодородия земель сельскохозяйственного назначения» в действующей </w:t>
      </w:r>
      <w:r>
        <w:rPr>
          <w:sz w:val="28"/>
          <w:szCs w:val="28"/>
        </w:rPr>
        <w:lastRenderedPageBreak/>
        <w:t xml:space="preserve">редакции и федеральной целевой программы «Развитие мелиорации сельскохозяйственных земель  России на период до 2020 года» (проект). </w:t>
      </w:r>
    </w:p>
    <w:p w:rsidR="00C74698" w:rsidRDefault="00C74698" w:rsidP="00C74698">
      <w:pPr>
        <w:ind w:firstLine="720"/>
        <w:jc w:val="both"/>
        <w:rPr>
          <w:sz w:val="28"/>
          <w:szCs w:val="28"/>
        </w:rPr>
      </w:pPr>
    </w:p>
    <w:p w:rsidR="00C74698" w:rsidRPr="00E40527" w:rsidRDefault="00C74698" w:rsidP="00C74698">
      <w:pPr>
        <w:pStyle w:val="1"/>
        <w:tabs>
          <w:tab w:val="num" w:pos="0"/>
        </w:tabs>
        <w:suppressAutoHyphens/>
        <w:ind w:left="432" w:hanging="432"/>
        <w:rPr>
          <w:b w:val="0"/>
          <w:sz w:val="28"/>
          <w:szCs w:val="28"/>
        </w:rPr>
      </w:pPr>
      <w:r>
        <w:rPr>
          <w:sz w:val="28"/>
          <w:szCs w:val="28"/>
        </w:rPr>
        <w:t>5.</w:t>
      </w:r>
      <w:r w:rsidRPr="00E40527">
        <w:rPr>
          <w:sz w:val="28"/>
          <w:szCs w:val="28"/>
        </w:rPr>
        <w:t>3.</w:t>
      </w:r>
      <w:r>
        <w:rPr>
          <w:sz w:val="28"/>
          <w:szCs w:val="28"/>
        </w:rPr>
        <w:t xml:space="preserve"> Управление рисками в </w:t>
      </w:r>
      <w:r w:rsidRPr="00E40527">
        <w:rPr>
          <w:sz w:val="28"/>
          <w:szCs w:val="28"/>
        </w:rPr>
        <w:t>отрасли растениеводства</w:t>
      </w:r>
      <w:r w:rsidRPr="00E40527">
        <w:rPr>
          <w:b w:val="0"/>
          <w:sz w:val="28"/>
          <w:szCs w:val="28"/>
        </w:rPr>
        <w:t>.</w:t>
      </w:r>
    </w:p>
    <w:p w:rsidR="00C74698" w:rsidRPr="00E40527" w:rsidRDefault="00C74698" w:rsidP="00C74698">
      <w:pPr>
        <w:pStyle w:val="1"/>
        <w:tabs>
          <w:tab w:val="num" w:pos="0"/>
        </w:tabs>
        <w:suppressAutoHyphens/>
        <w:ind w:left="432" w:hanging="432"/>
        <w:rPr>
          <w:sz w:val="28"/>
          <w:szCs w:val="28"/>
        </w:rPr>
      </w:pPr>
    </w:p>
    <w:p w:rsidR="00C74698" w:rsidRDefault="00C74698" w:rsidP="00C74698">
      <w:pPr>
        <w:autoSpaceDE w:val="0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Реализация основного мероприятия направлена на снижение возможности потери доходов при производстве продукции растениеводства в случае: </w:t>
      </w:r>
    </w:p>
    <w:p w:rsidR="00C74698" w:rsidRDefault="00C74698" w:rsidP="00C74698">
      <w:pPr>
        <w:autoSpaceDE w:val="0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а) воздействие опасных для производства сельскохозяйственной продукции природных явлений (атмосферная, почвенная засуха, суховей, заморозки, вымерзание, выбривание, градобитие, пыльная буря, ледяная корка, половодье, переувлажнение почвы, сильный ветер, ураганный ветер, землетрясение, лавина, сель и природный пожар);</w:t>
      </w:r>
    </w:p>
    <w:p w:rsidR="00C74698" w:rsidRDefault="00C74698" w:rsidP="00C74698">
      <w:pPr>
        <w:autoSpaceDE w:val="0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б) проникновение и (или) распространение вредных организмов, если такие события носят характер чрезвычайной ситуации </w:t>
      </w:r>
      <w:r>
        <w:rPr>
          <w:rFonts w:ascii="Times New Roman CYR" w:hAnsi="Times New Roman CYR" w:cs="Times New Roman CYR"/>
          <w:sz w:val="28"/>
          <w:szCs w:val="28"/>
        </w:rPr>
        <w:br/>
        <w:t>в агропромышленном комплексе.</w:t>
      </w:r>
    </w:p>
    <w:p w:rsidR="00C74698" w:rsidRDefault="00C74698" w:rsidP="00C74698">
      <w:pPr>
        <w:autoSpaceDE w:val="0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В рамках осуществления основного мероприятия предусматривается:</w:t>
      </w:r>
    </w:p>
    <w:p w:rsidR="00C74698" w:rsidRDefault="00C74698" w:rsidP="00C74698">
      <w:pPr>
        <w:autoSpaceDE w:val="0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увеличение доли застрахованных посевных площадей в общей посевной площади;</w:t>
      </w:r>
    </w:p>
    <w:p w:rsidR="00C74698" w:rsidRDefault="00C74698" w:rsidP="00C74698">
      <w:pPr>
        <w:autoSpaceDE w:val="0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снижение финансовой нагрузки на сельскохозяйственного товаропроизводителя при осуществлении сельскохозяйственного страхования;</w:t>
      </w:r>
    </w:p>
    <w:p w:rsidR="00C74698" w:rsidRDefault="00C74698" w:rsidP="00C74698">
      <w:pPr>
        <w:autoSpaceDE w:val="0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снижение уровня отказов от выплат по наступившим страховым событиям.</w:t>
      </w:r>
    </w:p>
    <w:p w:rsidR="00C74698" w:rsidRDefault="00C74698" w:rsidP="00C74698">
      <w:pPr>
        <w:autoSpaceDE w:val="0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C74698" w:rsidRDefault="00C74698" w:rsidP="00C7469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6. Техническая и технологическая модернизация, инновационное развитие сельского хозяйства</w:t>
      </w:r>
    </w:p>
    <w:p w:rsidR="00C74698" w:rsidRDefault="00C74698" w:rsidP="00C74698">
      <w:pPr>
        <w:jc w:val="center"/>
        <w:rPr>
          <w:b/>
          <w:sz w:val="28"/>
          <w:szCs w:val="28"/>
        </w:rPr>
      </w:pPr>
    </w:p>
    <w:p w:rsidR="00C74698" w:rsidRDefault="00C74698" w:rsidP="00C74698">
      <w:pPr>
        <w:ind w:firstLine="708"/>
        <w:jc w:val="both"/>
        <w:rPr>
          <w:sz w:val="28"/>
          <w:szCs w:val="28"/>
        </w:rPr>
      </w:pPr>
      <w:r w:rsidRPr="0021157E">
        <w:rPr>
          <w:sz w:val="28"/>
          <w:szCs w:val="28"/>
        </w:rPr>
        <w:t>Стабилизация отраслей</w:t>
      </w:r>
      <w:r>
        <w:rPr>
          <w:sz w:val="28"/>
          <w:szCs w:val="28"/>
        </w:rPr>
        <w:t xml:space="preserve"> сельского хозяйства невозможна без технологической и технической модернизации. В настоящее время предприятия функционируют в условиях острейшего дефицита сельскохозяйственной техники, крайней изношенности наличного парка тракторов, автомобилей, сельскохозяйственных машин, недостатка мощностей для сушки зерна, высокого физического и морального износа оборудования животноводческих ферм, оборудования ремонтных мастерских хозяйств.</w:t>
      </w:r>
    </w:p>
    <w:p w:rsidR="00C74698" w:rsidRPr="0021157E" w:rsidRDefault="00C74698" w:rsidP="00C7469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связи с этим первоочередной задачей должно стать повышение эффективности использования машин, получение сельскохозяйственными товаропроизводителями максимального количества продукции при оптимальных затратах труда, средств, энергии и материальных ресурсов.</w:t>
      </w:r>
    </w:p>
    <w:p w:rsidR="00C74698" w:rsidRDefault="00C74698" w:rsidP="00C7469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Целью осуществления мероприятий по технической и технологической модернизации сельского хозяйства является техническое и технологическое обновление парка сельскохозяйственной техники.</w:t>
      </w:r>
    </w:p>
    <w:p w:rsidR="00C74698" w:rsidRDefault="00C74698" w:rsidP="00C7469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Для достижения поставленной цели необходимо решение задачи по стимулированию приобретения сельскохозяйственными организациями, сельскохозяйственным потребительским кооперативом, перерабатывающими предприятиями высокотехнологичных машин для растениеводства, кормопроизводства и переработки сельскохозяйственной продукции.</w:t>
      </w:r>
    </w:p>
    <w:p w:rsidR="00C74698" w:rsidRPr="000241CC" w:rsidRDefault="00C74698" w:rsidP="00C74698">
      <w:pPr>
        <w:ind w:firstLine="720"/>
        <w:jc w:val="both"/>
        <w:rPr>
          <w:sz w:val="28"/>
          <w:szCs w:val="28"/>
        </w:rPr>
      </w:pPr>
      <w:r w:rsidRPr="000241CC">
        <w:rPr>
          <w:sz w:val="28"/>
          <w:szCs w:val="28"/>
        </w:rPr>
        <w:lastRenderedPageBreak/>
        <w:t>Программой предусматривается приобретение новой техники сельскохозяйственными товаропроизводителями: 15 единиц тракторов, 2 единицы зерноуборочных комбайнов, 5 единиц кормоуборочных комбайнов, рост применения биологических средств защиты растений и микробиологических удобрений в растениеводстве к уровню 2012 года на   122 %.</w:t>
      </w:r>
    </w:p>
    <w:p w:rsidR="00C74698" w:rsidRDefault="00C74698" w:rsidP="00C74698">
      <w:pPr>
        <w:autoSpaceDE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Показатели (индикаторы) реализации мероприятий </w:t>
      </w:r>
      <w:r>
        <w:rPr>
          <w:sz w:val="28"/>
          <w:szCs w:val="28"/>
        </w:rPr>
        <w:br/>
        <w:t>с планируемыми значениями по годам представлены в приложении № 2 к  Программе.</w:t>
      </w:r>
    </w:p>
    <w:p w:rsidR="00C74698" w:rsidRDefault="00C74698" w:rsidP="00C7469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Финансовое обеспечение приобретения техники будет осуществляться за счёт следующих источников:</w:t>
      </w:r>
    </w:p>
    <w:p w:rsidR="00C74698" w:rsidRDefault="00C74698" w:rsidP="00C7469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собственные средства сельскохозяйственных товаропроизводителей;</w:t>
      </w:r>
    </w:p>
    <w:p w:rsidR="00C74698" w:rsidRDefault="00C74698" w:rsidP="00C7469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льготное кредитование;</w:t>
      </w:r>
    </w:p>
    <w:p w:rsidR="00C74698" w:rsidRDefault="00C74698" w:rsidP="00C7469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лизинг.</w:t>
      </w:r>
    </w:p>
    <w:p w:rsidR="00C74698" w:rsidRDefault="00C74698" w:rsidP="00C7469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Предусматриваются субсидии на компенсацию части первоначального взноса по приобретению предметов лизинга, на компенсацию части затрат на приобретение сельскохозяйственной техники и технологического оборудования. Право на получении субсидий имеют сельскохозяйственные товаропроизводители (кроме граждан, ведущих личное подсобное хозяйство).</w:t>
      </w:r>
    </w:p>
    <w:p w:rsidR="00C74698" w:rsidRDefault="00C74698" w:rsidP="00C74698">
      <w:pPr>
        <w:ind w:firstLine="708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Решение задач ускорения технической и технологической модернизации, а также перехода на инновационный путь развития будет проходить в условиях воздействия на агропромышленный комплекс ряда внешних и внутренних рисков. Основными рисками в части инновационного развития являются:</w:t>
      </w:r>
    </w:p>
    <w:p w:rsidR="00C74698" w:rsidRDefault="00C74698" w:rsidP="00C74698">
      <w:pPr>
        <w:ind w:firstLine="708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- рост цен на энергоресурсы и материально-технические средства, потребляемые в отрасли, что ограничивает возможности у значительной части сельскохозяйственных товаропроизводителей осуществлять инновационные проекты, переход к новым ресурсосберегающим технологиям и на этой основе обеспечивать реализацию модели ускоренного экономического развития;</w:t>
      </w:r>
    </w:p>
    <w:p w:rsidR="00C74698" w:rsidRDefault="00C74698" w:rsidP="00C74698">
      <w:pPr>
        <w:ind w:firstLine="708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- слабая материально-технологическая база и низкие темпы обновления основных производственных фондов, что отрицательно сказывается на своевременном выполнении основных технологических процессов в сельском хозяйстве.</w:t>
      </w:r>
    </w:p>
    <w:p w:rsidR="00C74698" w:rsidRDefault="00C74698" w:rsidP="00C74698">
      <w:pPr>
        <w:rPr>
          <w:b/>
          <w:sz w:val="28"/>
          <w:szCs w:val="28"/>
        </w:rPr>
      </w:pPr>
    </w:p>
    <w:p w:rsidR="00C74698" w:rsidRDefault="00C74698" w:rsidP="00C7469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7. Развитие малых форм хозяйствования</w:t>
      </w:r>
    </w:p>
    <w:p w:rsidR="00C74698" w:rsidRDefault="00C74698" w:rsidP="00C7469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C74698" w:rsidRDefault="00C74698" w:rsidP="00C7469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Мероприятия направлены на поддержание и дальнейшее развитие малых форм хозяйствования в Комсомольском муниципальном районе, к которым относятся крестьянские (фермерские) хозяйства, индивидуальные предприниматели, занимающиеся сельскохозяйственным производством, личные подсобные хозяйства, сельскохозяйственные потребительские кооперативы. </w:t>
      </w:r>
    </w:p>
    <w:p w:rsidR="00C74698" w:rsidRDefault="00C74698" w:rsidP="00C7469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Развитие малых форм хозяйствования является важнейшим условием обеспечения устойчивости сельского развития нашего района. Малые формы хозяйствования обеспечивают работой основную часть занятого в сельском хозяйстве населения.</w:t>
      </w:r>
    </w:p>
    <w:p w:rsidR="00C74698" w:rsidRDefault="00C74698" w:rsidP="00C74698">
      <w:pPr>
        <w:pStyle w:val="ac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Начинающие крестьянские (фермерские) хозяйства </w:t>
      </w:r>
      <w:r>
        <w:rPr>
          <w:sz w:val="28"/>
          <w:szCs w:val="28"/>
        </w:rPr>
        <w:br/>
        <w:t xml:space="preserve">и индивидуальные предприниматели, занимающиеся сельскохозяйственным производством, сталкиваются с целым рядом серьезных проблем, в том числе </w:t>
      </w:r>
      <w:r>
        <w:rPr>
          <w:sz w:val="28"/>
          <w:szCs w:val="28"/>
        </w:rPr>
        <w:lastRenderedPageBreak/>
        <w:t>связанных с недостатком первоначального капитала. В последние годы создание нового крестьянского (фермерского) хозяйства связано с необходимостью бытового обустройства на новом месте, что требует дополнительных денежных средств.</w:t>
      </w:r>
    </w:p>
    <w:p w:rsidR="00C74698" w:rsidRDefault="00C74698" w:rsidP="00C7469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Целями осуществления мероприятий по повышению финансовой устойчивости малых форм хозяйствования на селе является рост производства и объема реализации производимой сельскохозяйственной продукции личными подсобными хозяйствами и повышение доходов сельского населения.</w:t>
      </w:r>
    </w:p>
    <w:p w:rsidR="00C74698" w:rsidRDefault="00C74698" w:rsidP="00C74698">
      <w:pPr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Для достижения указанных целей необходимо решить следующие задачи:</w:t>
      </w:r>
    </w:p>
    <w:p w:rsidR="00C74698" w:rsidRDefault="00C74698" w:rsidP="00C74698">
      <w:pPr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создание условий для увеличения количества субъектов малого предпринимательства;</w:t>
      </w:r>
    </w:p>
    <w:p w:rsidR="00C74698" w:rsidRDefault="00C74698" w:rsidP="00C74698">
      <w:pPr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повышение эффективности использования земельных участков из земель сельскохозяйственного назначения;</w:t>
      </w:r>
    </w:p>
    <w:p w:rsidR="00C74698" w:rsidRDefault="00C74698" w:rsidP="00C74698">
      <w:pPr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повышение уровня доходов сельского населения.</w:t>
      </w:r>
    </w:p>
    <w:p w:rsidR="00C74698" w:rsidRDefault="00C74698" w:rsidP="00C7469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рамках этих мероприятий осуществляется предоставление грантов на создание и развитие крестьянских (фермерских) хозяйств, на развитие семейных животноводческих ферм на базе крестьянских (фермерских) хозяйств, поддержка кредитования малых форм хозяйствования, льготное оформление земельных участков в собственность крестьянскими (фермерскими) хозяйствами.</w:t>
      </w:r>
    </w:p>
    <w:p w:rsidR="00C74698" w:rsidRDefault="00C74698" w:rsidP="00C74698">
      <w:pPr>
        <w:ind w:firstLine="720"/>
        <w:jc w:val="center"/>
        <w:rPr>
          <w:b/>
          <w:sz w:val="28"/>
          <w:szCs w:val="28"/>
        </w:rPr>
      </w:pPr>
    </w:p>
    <w:p w:rsidR="00C74698" w:rsidRPr="00C07AD6" w:rsidRDefault="00C74698" w:rsidP="00C74698">
      <w:pPr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8</w:t>
      </w:r>
      <w:r w:rsidRPr="00C07AD6">
        <w:rPr>
          <w:b/>
          <w:sz w:val="28"/>
          <w:szCs w:val="28"/>
        </w:rPr>
        <w:t>. Кадровое обеспечение агропромышленного комплекса</w:t>
      </w:r>
    </w:p>
    <w:p w:rsidR="00C74698" w:rsidRPr="00C07AD6" w:rsidRDefault="00C74698" w:rsidP="00C74698">
      <w:pPr>
        <w:autoSpaceDE w:val="0"/>
        <w:ind w:firstLine="709"/>
        <w:jc w:val="center"/>
        <w:rPr>
          <w:b/>
          <w:sz w:val="28"/>
          <w:szCs w:val="28"/>
        </w:rPr>
      </w:pPr>
    </w:p>
    <w:p w:rsidR="00C74698" w:rsidRDefault="00C74698" w:rsidP="00C74698">
      <w:pPr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Реализация данного мероприятия направлена на развитие кадрового потенциала путем осуществления подготовки, переподготовки и повышения квалификации кадров сельскохозяйственных предприятий, организаций агропромышленного комплекса, малых форм хозяйствования, а также формирования кадрового потенциала, соответствующего целям и задачам развития отраслей сельского хозяйства Комсомольского муниципального района. </w:t>
      </w:r>
    </w:p>
    <w:p w:rsidR="00C74698" w:rsidRDefault="00C74698" w:rsidP="00C74698">
      <w:pPr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рамках данного мероприятия предполагается решение следующих задач:</w:t>
      </w:r>
    </w:p>
    <w:p w:rsidR="00C74698" w:rsidRDefault="00C74698" w:rsidP="00C74698">
      <w:pPr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обеспечение агропромышленного комплекса района квалифицированными управленческими кадрами и специалистами;</w:t>
      </w:r>
    </w:p>
    <w:p w:rsidR="00C74698" w:rsidRDefault="00C74698" w:rsidP="00C74698">
      <w:pPr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обеспечение повышения квалификации руководителей </w:t>
      </w:r>
      <w:r>
        <w:rPr>
          <w:sz w:val="28"/>
          <w:szCs w:val="28"/>
        </w:rPr>
        <w:br/>
        <w:t>и специалистов по инновационным направлениям развития отраслей сельского хозяйства.</w:t>
      </w:r>
    </w:p>
    <w:p w:rsidR="00C74698" w:rsidRDefault="00C74698" w:rsidP="00C7469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Основным показателем результативности реализации основного мероприятия является:</w:t>
      </w:r>
    </w:p>
    <w:p w:rsidR="00C74698" w:rsidRDefault="00C74698" w:rsidP="00C74698">
      <w:pPr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количество руководителей и специалистов предприятий, организаций, малых форм хозяйствования агропромышленного комплекса, прошедших переподготовку и/или повышение квалификации.</w:t>
      </w:r>
    </w:p>
    <w:p w:rsidR="00C74698" w:rsidRDefault="00C74698" w:rsidP="00C74698">
      <w:pPr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Финансирование будет осуществляться за счёт поддержки вновь назначаемых руководителей и специалистов с соответствующим высшим или средним специальным образованием сельскохозяйственных товаропроизводителей, а также выпускников средних образовательных школ, профтехучилищ (лицеев), техникумов (колледжей).</w:t>
      </w:r>
    </w:p>
    <w:p w:rsidR="00C74698" w:rsidRDefault="00C74698" w:rsidP="00C74698">
      <w:pPr>
        <w:shd w:val="clear" w:color="auto" w:fill="FFFFFF"/>
        <w:tabs>
          <w:tab w:val="left" w:pos="6795"/>
        </w:tabs>
        <w:spacing w:line="276" w:lineRule="auto"/>
        <w:jc w:val="both"/>
        <w:rPr>
          <w:sz w:val="28"/>
          <w:szCs w:val="28"/>
        </w:rPr>
      </w:pPr>
    </w:p>
    <w:p w:rsidR="00C74698" w:rsidRDefault="00C74698" w:rsidP="00C74698">
      <w:pPr>
        <w:pStyle w:val="ConsNonformat"/>
        <w:widowControl/>
        <w:spacing w:line="264" w:lineRule="auto"/>
        <w:ind w:left="142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9. Устойчивое развитие сельских территорий</w:t>
      </w:r>
    </w:p>
    <w:p w:rsidR="00C74698" w:rsidRDefault="00C74698" w:rsidP="00C74698">
      <w:pPr>
        <w:pStyle w:val="ConsNonformat"/>
        <w:widowControl/>
        <w:spacing w:line="264" w:lineRule="auto"/>
        <w:ind w:left="14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74698" w:rsidRDefault="00C74698" w:rsidP="00C74698">
      <w:pPr>
        <w:pStyle w:val="ConsNonformat"/>
        <w:widowControl/>
        <w:spacing w:line="264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Целью осуществления мероприятий по развитию социальной инфраструктуры села является создание комфортных условий жизнедеятельности в сельской местности, стимулирующих инвестиционную активность в агропромышленном комплексе района, активизация участия граждан в сельской местности в решении вопросов местного значения.</w:t>
      </w:r>
    </w:p>
    <w:p w:rsidR="00C74698" w:rsidRPr="00094D99" w:rsidRDefault="00C74698" w:rsidP="00C74698">
      <w:pPr>
        <w:pStyle w:val="ConsNonformat"/>
        <w:widowControl/>
        <w:spacing w:line="264" w:lineRule="auto"/>
        <w:ind w:firstLine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94D99">
        <w:rPr>
          <w:rFonts w:ascii="Times New Roman" w:hAnsi="Times New Roman" w:cs="Times New Roman"/>
          <w:sz w:val="28"/>
          <w:szCs w:val="28"/>
        </w:rPr>
        <w:t>Мероприятия по повышению уровня социальной и инженерной инфраструктуры села, а также мероприятий по развитию жилищного строительства в сельской местности и обеспечению доступным жильем молодых семей и молодых специалистов планируется осуществлять на основе принципа софинансирования за счет средств федеральн</w:t>
      </w:r>
      <w:r>
        <w:rPr>
          <w:rFonts w:ascii="Times New Roman" w:hAnsi="Times New Roman" w:cs="Times New Roman"/>
          <w:sz w:val="28"/>
          <w:szCs w:val="28"/>
        </w:rPr>
        <w:t xml:space="preserve">ого бюджета, областного бюджета, бюджетов сельских поселений </w:t>
      </w:r>
      <w:r w:rsidRPr="00094D99">
        <w:rPr>
          <w:rFonts w:ascii="Times New Roman" w:hAnsi="Times New Roman" w:cs="Times New Roman"/>
          <w:sz w:val="28"/>
          <w:szCs w:val="28"/>
        </w:rPr>
        <w:t>и внебюджетных источников в рамках реализации</w:t>
      </w:r>
      <w:r>
        <w:rPr>
          <w:rFonts w:ascii="Times New Roman" w:hAnsi="Times New Roman" w:cs="Times New Roman"/>
          <w:sz w:val="28"/>
          <w:szCs w:val="28"/>
        </w:rPr>
        <w:t xml:space="preserve"> специальной подпрограммы</w:t>
      </w:r>
      <w:r w:rsidRPr="00094D99">
        <w:rPr>
          <w:rFonts w:ascii="Times New Roman" w:hAnsi="Times New Roman" w:cs="Times New Roman"/>
          <w:sz w:val="28"/>
          <w:szCs w:val="28"/>
        </w:rPr>
        <w:t xml:space="preserve">   «Устойчивое развитие сельских территорий </w:t>
      </w:r>
      <w:r>
        <w:rPr>
          <w:rFonts w:ascii="Times New Roman" w:hAnsi="Times New Roman" w:cs="Times New Roman"/>
          <w:sz w:val="28"/>
          <w:szCs w:val="28"/>
        </w:rPr>
        <w:t>Комсомольского муниципального района на 2014-2020 годы». (Приложение № 5 к Программе).</w:t>
      </w:r>
    </w:p>
    <w:p w:rsidR="00C74698" w:rsidRDefault="00C74698" w:rsidP="00C7469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Основные целевые индикаторы и ожидаемые результаты Подпрограммы:</w:t>
      </w:r>
    </w:p>
    <w:p w:rsidR="00C74698" w:rsidRPr="000241CC" w:rsidRDefault="00C74698" w:rsidP="00C7469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0241CC">
        <w:rPr>
          <w:sz w:val="28"/>
          <w:szCs w:val="28"/>
        </w:rPr>
        <w:t xml:space="preserve">ввод (приобретение) жилья – </w:t>
      </w:r>
      <w:r>
        <w:rPr>
          <w:sz w:val="28"/>
          <w:szCs w:val="28"/>
        </w:rPr>
        <w:t>432</w:t>
      </w:r>
      <w:r w:rsidRPr="000241CC">
        <w:rPr>
          <w:sz w:val="28"/>
          <w:szCs w:val="28"/>
        </w:rPr>
        <w:t xml:space="preserve"> кв.м. в том числе молодых семей и молодых специалистов – </w:t>
      </w:r>
      <w:r>
        <w:rPr>
          <w:sz w:val="28"/>
          <w:szCs w:val="28"/>
        </w:rPr>
        <w:t>90</w:t>
      </w:r>
      <w:r w:rsidRPr="000241CC">
        <w:rPr>
          <w:sz w:val="28"/>
          <w:szCs w:val="28"/>
        </w:rPr>
        <w:t xml:space="preserve"> кв. м.;</w:t>
      </w:r>
    </w:p>
    <w:p w:rsidR="00C74698" w:rsidRPr="00885DE9" w:rsidRDefault="00C74698" w:rsidP="00C74698">
      <w:pPr>
        <w:jc w:val="both"/>
        <w:rPr>
          <w:sz w:val="28"/>
          <w:szCs w:val="28"/>
        </w:rPr>
      </w:pPr>
      <w:r w:rsidRPr="00885DE9">
        <w:rPr>
          <w:sz w:val="28"/>
          <w:szCs w:val="28"/>
        </w:rPr>
        <w:t xml:space="preserve">- ввод в действие распределительных газовых сетей – </w:t>
      </w:r>
      <w:r>
        <w:rPr>
          <w:sz w:val="28"/>
          <w:szCs w:val="28"/>
        </w:rPr>
        <w:t xml:space="preserve">2,23 </w:t>
      </w:r>
      <w:r w:rsidRPr="00885DE9">
        <w:rPr>
          <w:sz w:val="28"/>
          <w:szCs w:val="28"/>
        </w:rPr>
        <w:t xml:space="preserve">км. (повышение уровня газификации домов (квартир) сетевым газом до </w:t>
      </w:r>
      <w:r>
        <w:rPr>
          <w:sz w:val="28"/>
          <w:szCs w:val="28"/>
        </w:rPr>
        <w:t>3</w:t>
      </w:r>
      <w:r w:rsidRPr="00885DE9">
        <w:rPr>
          <w:sz w:val="28"/>
          <w:szCs w:val="28"/>
        </w:rPr>
        <w:t>0%);</w:t>
      </w:r>
    </w:p>
    <w:p w:rsidR="00C74698" w:rsidRPr="00885DE9" w:rsidRDefault="00C74698" w:rsidP="00C74698">
      <w:pPr>
        <w:jc w:val="both"/>
        <w:rPr>
          <w:sz w:val="28"/>
          <w:szCs w:val="28"/>
        </w:rPr>
      </w:pPr>
      <w:r w:rsidRPr="00885DE9">
        <w:rPr>
          <w:sz w:val="28"/>
          <w:szCs w:val="28"/>
        </w:rPr>
        <w:t xml:space="preserve">- ввод в действие локальных водопроводов – 3,7 км. </w:t>
      </w:r>
    </w:p>
    <w:p w:rsidR="00C74698" w:rsidRPr="00885DE9" w:rsidRDefault="00C74698" w:rsidP="00C74698">
      <w:pPr>
        <w:jc w:val="both"/>
        <w:rPr>
          <w:sz w:val="28"/>
          <w:szCs w:val="28"/>
        </w:rPr>
      </w:pPr>
      <w:r w:rsidRPr="00885DE9">
        <w:rPr>
          <w:sz w:val="28"/>
          <w:szCs w:val="28"/>
        </w:rPr>
        <w:t xml:space="preserve">-реконструкция локальных водопроводов </w:t>
      </w:r>
      <w:r>
        <w:rPr>
          <w:sz w:val="28"/>
          <w:szCs w:val="28"/>
        </w:rPr>
        <w:t xml:space="preserve">15,7 </w:t>
      </w:r>
      <w:r w:rsidRPr="00885DE9">
        <w:rPr>
          <w:sz w:val="28"/>
          <w:szCs w:val="28"/>
        </w:rPr>
        <w:t>км(повышение уровня обеспеченности питьевой водой сельского населения до 82 %);</w:t>
      </w:r>
    </w:p>
    <w:p w:rsidR="00C74698" w:rsidRPr="00885DE9" w:rsidRDefault="00C74698" w:rsidP="00C74698">
      <w:pPr>
        <w:jc w:val="both"/>
        <w:rPr>
          <w:sz w:val="28"/>
          <w:szCs w:val="28"/>
        </w:rPr>
      </w:pPr>
      <w:r w:rsidRPr="00885DE9">
        <w:rPr>
          <w:sz w:val="28"/>
          <w:szCs w:val="28"/>
        </w:rPr>
        <w:t xml:space="preserve">- ввод в действие плоскостных спортивных сооружений - </w:t>
      </w:r>
      <w:r>
        <w:rPr>
          <w:sz w:val="28"/>
          <w:szCs w:val="28"/>
        </w:rPr>
        <w:t>3600</w:t>
      </w:r>
      <w:r w:rsidRPr="00885DE9">
        <w:rPr>
          <w:sz w:val="28"/>
          <w:szCs w:val="28"/>
        </w:rPr>
        <w:t xml:space="preserve"> кв.м. (привлечение сельского населения, особенно молодёжи, к занятиям физической культурой и спортом).</w:t>
      </w:r>
    </w:p>
    <w:p w:rsidR="00C74698" w:rsidRDefault="00C74698" w:rsidP="00C74698">
      <w:pPr>
        <w:rPr>
          <w:b/>
          <w:sz w:val="28"/>
          <w:szCs w:val="28"/>
        </w:rPr>
      </w:pPr>
    </w:p>
    <w:p w:rsidR="00C74698" w:rsidRDefault="00C74698" w:rsidP="00C74698">
      <w:pPr>
        <w:jc w:val="center"/>
        <w:rPr>
          <w:b/>
          <w:sz w:val="28"/>
          <w:szCs w:val="28"/>
        </w:rPr>
      </w:pPr>
    </w:p>
    <w:p w:rsidR="00C74698" w:rsidRDefault="00C74698" w:rsidP="00C7469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10. Снижение рисков в сельском хозяйстве</w:t>
      </w:r>
    </w:p>
    <w:p w:rsidR="00C74698" w:rsidRDefault="00C74698" w:rsidP="00C74698">
      <w:pPr>
        <w:jc w:val="center"/>
        <w:rPr>
          <w:sz w:val="28"/>
          <w:szCs w:val="28"/>
        </w:rPr>
      </w:pPr>
    </w:p>
    <w:p w:rsidR="00C74698" w:rsidRDefault="00C74698" w:rsidP="00C7469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Целью осуществления мероприятий по снижению рисков в сельском хозяйстве является  снижение рисков потери доходов при производстве сельскохозяйственной продукции в случае:</w:t>
      </w:r>
    </w:p>
    <w:p w:rsidR="00C74698" w:rsidRDefault="00C74698" w:rsidP="00C7469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наступления неблагоприятных условий природного характера, связанных с размещением большей части сельскохозяйственного производства в зоне рискованного земледелия, что приводит к существенным потерям объёмов производства, ухудшению ценовой ситуации и снижению доходов сельскохозяйственных товаропроизводителей;</w:t>
      </w:r>
    </w:p>
    <w:p w:rsidR="00C74698" w:rsidRDefault="00C74698" w:rsidP="00C7469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ценовые колебания на промышленную и сельскохозяйственную продукцию;</w:t>
      </w:r>
    </w:p>
    <w:p w:rsidR="00C74698" w:rsidRDefault="00C74698" w:rsidP="00C7469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низкая квалификация кадров;</w:t>
      </w:r>
    </w:p>
    <w:p w:rsidR="00C74698" w:rsidRDefault="00C74698" w:rsidP="00C74698">
      <w:pPr>
        <w:autoSpaceDE w:val="0"/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- в</w:t>
      </w:r>
      <w:r>
        <w:rPr>
          <w:bCs/>
          <w:sz w:val="28"/>
          <w:szCs w:val="28"/>
        </w:rPr>
        <w:t>озможные негативные последствия для агропромышленного комплекса, связанные с членством России в ВТО:</w:t>
      </w:r>
    </w:p>
    <w:p w:rsidR="00C74698" w:rsidRDefault="00C74698" w:rsidP="00C74698">
      <w:pPr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снижение инвестиционной привлекательности и рентабельности предприятий;</w:t>
      </w:r>
    </w:p>
    <w:p w:rsidR="00C74698" w:rsidRDefault="00C74698" w:rsidP="00C74698">
      <w:pPr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банкротство малых и средних предприятий из-за низкой конкурентоспособности;</w:t>
      </w:r>
    </w:p>
    <w:p w:rsidR="00C74698" w:rsidRDefault="00C74698" w:rsidP="00C74698">
      <w:pPr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сокращение рабочих мест, снижение доходов и уровня жизни </w:t>
      </w:r>
      <w:r>
        <w:rPr>
          <w:sz w:val="28"/>
          <w:szCs w:val="28"/>
        </w:rPr>
        <w:br/>
        <w:t xml:space="preserve">на селе. </w:t>
      </w:r>
    </w:p>
    <w:p w:rsidR="00C74698" w:rsidRDefault="00C74698" w:rsidP="00C7469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Для достижения поставленной цели необходимо решение следующих задач:</w:t>
      </w:r>
    </w:p>
    <w:p w:rsidR="00C74698" w:rsidRDefault="00C74698" w:rsidP="00C7469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увеличение     удельного   веса   застрахованных      площадей     в сельскохозяйственных организациях района до 30%;</w:t>
      </w:r>
    </w:p>
    <w:p w:rsidR="00C74698" w:rsidRDefault="00C74698" w:rsidP="00C7469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обеспечение устойчивого воспроизводства в условиях роста цен на промышленную продукцию;</w:t>
      </w:r>
    </w:p>
    <w:p w:rsidR="00C74698" w:rsidRDefault="00C74698" w:rsidP="00C7469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 снижение количества убыточных предприятий;</w:t>
      </w:r>
    </w:p>
    <w:p w:rsidR="00C74698" w:rsidRDefault="00C74698" w:rsidP="00C7469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повышение инвестиционной привлекательности сельскохозяйственных предприятий района.</w:t>
      </w:r>
    </w:p>
    <w:p w:rsidR="00C74698" w:rsidRDefault="00C74698" w:rsidP="00C74698">
      <w:pPr>
        <w:ind w:firstLine="720"/>
        <w:jc w:val="both"/>
        <w:rPr>
          <w:b/>
          <w:sz w:val="28"/>
          <w:szCs w:val="28"/>
        </w:rPr>
      </w:pPr>
      <w:r>
        <w:rPr>
          <w:sz w:val="28"/>
          <w:szCs w:val="28"/>
        </w:rPr>
        <w:t>Государственную поддержку планируется получать путем возмещения части затрат</w:t>
      </w:r>
      <w:r w:rsidRPr="00F020E5">
        <w:rPr>
          <w:sz w:val="28"/>
          <w:szCs w:val="28"/>
        </w:rPr>
        <w:t xml:space="preserve"> </w:t>
      </w:r>
      <w:r>
        <w:rPr>
          <w:sz w:val="28"/>
          <w:szCs w:val="28"/>
        </w:rPr>
        <w:t>сельскохозяйственных товаропроизводителей на уплату страховых премий по договорам сельскохозяйственного страхования, заключенными со страховыми организациями, имеющими лицензию на проведение такого вида страхования:</w:t>
      </w:r>
      <w:r>
        <w:rPr>
          <w:b/>
          <w:sz w:val="28"/>
          <w:szCs w:val="28"/>
        </w:rPr>
        <w:t xml:space="preserve"> </w:t>
      </w:r>
    </w:p>
    <w:p w:rsidR="00C74698" w:rsidRDefault="00C74698" w:rsidP="00C74698">
      <w:pPr>
        <w:ind w:firstLine="720"/>
        <w:jc w:val="both"/>
        <w:rPr>
          <w:sz w:val="28"/>
          <w:szCs w:val="28"/>
        </w:rPr>
      </w:pPr>
      <w:r w:rsidRPr="00F020E5">
        <w:rPr>
          <w:b/>
          <w:sz w:val="28"/>
          <w:szCs w:val="28"/>
        </w:rPr>
        <w:t>-</w:t>
      </w:r>
      <w:r>
        <w:rPr>
          <w:sz w:val="28"/>
          <w:szCs w:val="28"/>
        </w:rPr>
        <w:t xml:space="preserve"> из федерального бюджета </w:t>
      </w:r>
      <w:r w:rsidRPr="00F020E5">
        <w:rPr>
          <w:b/>
          <w:sz w:val="28"/>
          <w:szCs w:val="28"/>
        </w:rPr>
        <w:t xml:space="preserve">- </w:t>
      </w:r>
      <w:r>
        <w:rPr>
          <w:sz w:val="28"/>
          <w:szCs w:val="28"/>
        </w:rPr>
        <w:t xml:space="preserve">50%; </w:t>
      </w:r>
    </w:p>
    <w:p w:rsidR="00C74698" w:rsidRPr="00F020E5" w:rsidRDefault="00C74698" w:rsidP="00C74698">
      <w:pPr>
        <w:ind w:firstLine="720"/>
        <w:jc w:val="both"/>
        <w:rPr>
          <w:sz w:val="28"/>
          <w:szCs w:val="28"/>
        </w:rPr>
      </w:pPr>
      <w:r w:rsidRPr="00F020E5">
        <w:rPr>
          <w:b/>
        </w:rPr>
        <w:t xml:space="preserve">- </w:t>
      </w:r>
      <w:r w:rsidRPr="00F020E5">
        <w:rPr>
          <w:sz w:val="28"/>
          <w:szCs w:val="28"/>
        </w:rPr>
        <w:t xml:space="preserve">из областного бюджета </w:t>
      </w:r>
      <w:r>
        <w:rPr>
          <w:sz w:val="28"/>
          <w:szCs w:val="28"/>
        </w:rPr>
        <w:t>– 25%.</w:t>
      </w:r>
    </w:p>
    <w:p w:rsidR="00C74698" w:rsidRDefault="00C74698" w:rsidP="00C74698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</w:t>
      </w:r>
    </w:p>
    <w:p w:rsidR="00C74698" w:rsidRDefault="00C74698" w:rsidP="00C74698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11. Развитие рынков сельскохозяйственной продукции,</w:t>
      </w:r>
    </w:p>
    <w:p w:rsidR="00C74698" w:rsidRDefault="00C74698" w:rsidP="00C74698">
      <w:pPr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сырья и продовольствия</w:t>
      </w:r>
    </w:p>
    <w:p w:rsidR="00C74698" w:rsidRDefault="00C74698" w:rsidP="00C74698">
      <w:pPr>
        <w:ind w:left="360"/>
        <w:jc w:val="center"/>
        <w:rPr>
          <w:sz w:val="28"/>
          <w:szCs w:val="28"/>
        </w:rPr>
      </w:pPr>
    </w:p>
    <w:p w:rsidR="00C74698" w:rsidRDefault="00C74698" w:rsidP="00C74698">
      <w:pPr>
        <w:shd w:val="clear" w:color="auto" w:fill="FFFFFF"/>
        <w:spacing w:line="264" w:lineRule="auto"/>
        <w:ind w:firstLine="567"/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>Хозяйства, специализирующиеся на молочно-мясном скотоводстве,</w:t>
      </w:r>
      <w:r>
        <w:rPr>
          <w:spacing w:val="-4"/>
          <w:sz w:val="28"/>
          <w:szCs w:val="28"/>
        </w:rPr>
        <w:t xml:space="preserve"> в значительной мере зависят от </w:t>
      </w:r>
      <w:r>
        <w:rPr>
          <w:spacing w:val="-1"/>
          <w:sz w:val="28"/>
          <w:szCs w:val="28"/>
        </w:rPr>
        <w:t>состояния молочного и мясного рынков. Более того, первопричиной кризисных яв</w:t>
      </w:r>
      <w:r>
        <w:rPr>
          <w:spacing w:val="-1"/>
          <w:sz w:val="28"/>
          <w:szCs w:val="28"/>
        </w:rPr>
        <w:softHyphen/>
      </w:r>
      <w:r>
        <w:rPr>
          <w:spacing w:val="-6"/>
          <w:sz w:val="28"/>
          <w:szCs w:val="28"/>
        </w:rPr>
        <w:t xml:space="preserve">лений, наблюдающихся в настоящее </w:t>
      </w:r>
      <w:r>
        <w:rPr>
          <w:spacing w:val="-5"/>
          <w:sz w:val="28"/>
          <w:szCs w:val="28"/>
        </w:rPr>
        <w:t>время, во многом были несовершен</w:t>
      </w:r>
      <w:r>
        <w:rPr>
          <w:spacing w:val="-5"/>
          <w:sz w:val="28"/>
          <w:szCs w:val="28"/>
        </w:rPr>
        <w:softHyphen/>
        <w:t>ства рынка сельскохозяйственной продукции и недостаточ</w:t>
      </w:r>
      <w:r>
        <w:rPr>
          <w:spacing w:val="-5"/>
          <w:sz w:val="28"/>
          <w:szCs w:val="28"/>
        </w:rPr>
        <w:softHyphen/>
      </w:r>
      <w:r>
        <w:rPr>
          <w:spacing w:val="-4"/>
          <w:sz w:val="28"/>
          <w:szCs w:val="28"/>
        </w:rPr>
        <w:t xml:space="preserve">ность его регулирования со стороны </w:t>
      </w:r>
      <w:r>
        <w:rPr>
          <w:spacing w:val="-1"/>
          <w:sz w:val="28"/>
          <w:szCs w:val="28"/>
        </w:rPr>
        <w:t>государства.</w:t>
      </w:r>
    </w:p>
    <w:p w:rsidR="00C74698" w:rsidRDefault="00C74698" w:rsidP="00C74698">
      <w:pPr>
        <w:shd w:val="clear" w:color="auto" w:fill="FFFFFF"/>
        <w:spacing w:line="264" w:lineRule="auto"/>
        <w:ind w:firstLine="567"/>
        <w:jc w:val="both"/>
        <w:rPr>
          <w:spacing w:val="1"/>
          <w:sz w:val="28"/>
          <w:szCs w:val="28"/>
        </w:rPr>
      </w:pPr>
      <w:r>
        <w:rPr>
          <w:spacing w:val="-1"/>
          <w:sz w:val="28"/>
          <w:szCs w:val="28"/>
        </w:rPr>
        <w:t>К особенностям молочного и мясного рын</w:t>
      </w:r>
      <w:r>
        <w:rPr>
          <w:spacing w:val="-1"/>
          <w:sz w:val="28"/>
          <w:szCs w:val="28"/>
        </w:rPr>
        <w:softHyphen/>
      </w:r>
      <w:r>
        <w:rPr>
          <w:spacing w:val="-4"/>
          <w:sz w:val="28"/>
          <w:szCs w:val="28"/>
        </w:rPr>
        <w:t>ков, как и многих других рынков сель</w:t>
      </w:r>
      <w:r>
        <w:rPr>
          <w:spacing w:val="-4"/>
          <w:sz w:val="28"/>
          <w:szCs w:val="28"/>
        </w:rPr>
        <w:softHyphen/>
        <w:t xml:space="preserve">скохозяйственной продукции, можно </w:t>
      </w:r>
      <w:r>
        <w:rPr>
          <w:spacing w:val="1"/>
          <w:sz w:val="28"/>
          <w:szCs w:val="28"/>
        </w:rPr>
        <w:t>отнести:</w:t>
      </w:r>
    </w:p>
    <w:p w:rsidR="00C74698" w:rsidRDefault="00C74698" w:rsidP="00C74698">
      <w:pPr>
        <w:widowControl w:val="0"/>
        <w:shd w:val="clear" w:color="auto" w:fill="FFFFFF"/>
        <w:spacing w:line="264" w:lineRule="auto"/>
        <w:ind w:firstLine="567"/>
        <w:jc w:val="both"/>
        <w:rPr>
          <w:spacing w:val="-3"/>
          <w:sz w:val="28"/>
          <w:szCs w:val="28"/>
        </w:rPr>
      </w:pPr>
      <w:r>
        <w:rPr>
          <w:spacing w:val="-2"/>
          <w:sz w:val="28"/>
          <w:szCs w:val="28"/>
        </w:rPr>
        <w:t>- слабую по сравнению с промыш</w:t>
      </w:r>
      <w:r>
        <w:rPr>
          <w:spacing w:val="-2"/>
          <w:sz w:val="28"/>
          <w:szCs w:val="28"/>
        </w:rPr>
        <w:softHyphen/>
      </w:r>
      <w:r>
        <w:rPr>
          <w:spacing w:val="3"/>
          <w:sz w:val="28"/>
          <w:szCs w:val="28"/>
        </w:rPr>
        <w:t xml:space="preserve">ленными рынками эластичность </w:t>
      </w:r>
      <w:r>
        <w:rPr>
          <w:spacing w:val="2"/>
          <w:sz w:val="28"/>
          <w:szCs w:val="28"/>
        </w:rPr>
        <w:t>спроса и предложения по отноше</w:t>
      </w:r>
      <w:r>
        <w:rPr>
          <w:spacing w:val="2"/>
          <w:sz w:val="28"/>
          <w:szCs w:val="28"/>
        </w:rPr>
        <w:softHyphen/>
      </w:r>
      <w:r>
        <w:rPr>
          <w:spacing w:val="-3"/>
          <w:sz w:val="28"/>
          <w:szCs w:val="28"/>
        </w:rPr>
        <w:t>нию к ценам;</w:t>
      </w:r>
    </w:p>
    <w:p w:rsidR="00C74698" w:rsidRDefault="00C74698" w:rsidP="00C74698">
      <w:pPr>
        <w:widowControl w:val="0"/>
        <w:shd w:val="clear" w:color="auto" w:fill="FFFFFF"/>
        <w:spacing w:line="264" w:lineRule="auto"/>
        <w:ind w:firstLine="567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- сильную конкуренцию в сфере предложения молока и мяса со стороны крупных и мелких сельскохозяй</w:t>
      </w:r>
      <w:r>
        <w:rPr>
          <w:spacing w:val="-2"/>
          <w:sz w:val="28"/>
          <w:szCs w:val="28"/>
        </w:rPr>
        <w:softHyphen/>
        <w:t>ственных товаропроизводителей, позволяющую перерабатывающим предприятиям снижать закупочные цены;</w:t>
      </w:r>
    </w:p>
    <w:p w:rsidR="00C74698" w:rsidRDefault="00C74698" w:rsidP="00C74698">
      <w:pPr>
        <w:widowControl w:val="0"/>
        <w:shd w:val="clear" w:color="auto" w:fill="FFFFFF"/>
        <w:spacing w:line="264" w:lineRule="auto"/>
        <w:ind w:firstLine="567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- конкуренцию между сельскохозяйственными организа</w:t>
      </w:r>
      <w:r>
        <w:rPr>
          <w:spacing w:val="-2"/>
          <w:sz w:val="28"/>
          <w:szCs w:val="28"/>
        </w:rPr>
        <w:softHyphen/>
        <w:t>циями;</w:t>
      </w:r>
    </w:p>
    <w:p w:rsidR="00C74698" w:rsidRDefault="00C74698" w:rsidP="00C74698">
      <w:pPr>
        <w:widowControl w:val="0"/>
        <w:shd w:val="clear" w:color="auto" w:fill="FFFFFF"/>
        <w:spacing w:line="264" w:lineRule="auto"/>
        <w:ind w:firstLine="567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- значительный региональный монополизм, заключающийся в главен</w:t>
      </w:r>
      <w:r>
        <w:rPr>
          <w:spacing w:val="-2"/>
          <w:sz w:val="28"/>
          <w:szCs w:val="28"/>
        </w:rPr>
        <w:softHyphen/>
        <w:t>ствующем положении нескольких крупных переработчиков молока и мяса, практически диктующих цены для оп</w:t>
      </w:r>
      <w:r>
        <w:rPr>
          <w:spacing w:val="-2"/>
          <w:sz w:val="28"/>
          <w:szCs w:val="28"/>
        </w:rPr>
        <w:softHyphen/>
        <w:t>ределенного региона;</w:t>
      </w:r>
    </w:p>
    <w:p w:rsidR="00C74698" w:rsidRDefault="00C74698" w:rsidP="00C74698">
      <w:pPr>
        <w:pStyle w:val="ConsNonformat"/>
        <w:widowControl/>
        <w:spacing w:line="264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Все запланированные мероприятия в отрасли животноводства района повысят качество производимого молока и мяса. Это даст возможность реализовывать продукцию по более конкурентным ценам и с минимальными затратами на продвижение.  </w:t>
      </w:r>
    </w:p>
    <w:p w:rsidR="00C74698" w:rsidRDefault="00C74698" w:rsidP="00C74698">
      <w:pPr>
        <w:pStyle w:val="ConsNonformat"/>
        <w:widowControl/>
        <w:spacing w:line="264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Анализ рынка реализации молока и мяса дает основание утверждать, что вырабатываемый  объем</w:t>
      </w:r>
      <w:r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продукции будет реализован.</w:t>
      </w:r>
    </w:p>
    <w:p w:rsidR="00C74698" w:rsidRDefault="00C74698" w:rsidP="00C74698">
      <w:pPr>
        <w:ind w:left="360"/>
        <w:jc w:val="center"/>
        <w:rPr>
          <w:sz w:val="28"/>
          <w:szCs w:val="28"/>
        </w:rPr>
      </w:pPr>
    </w:p>
    <w:p w:rsidR="00C74698" w:rsidRPr="00CC2CAE" w:rsidRDefault="00C74698" w:rsidP="00C7469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12</w:t>
      </w:r>
      <w:r w:rsidRPr="00CC2CAE"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</w:rPr>
        <w:t>Ресурсное обеспечение и э</w:t>
      </w:r>
      <w:r w:rsidRPr="00CC2CAE">
        <w:rPr>
          <w:b/>
          <w:sz w:val="28"/>
          <w:szCs w:val="28"/>
        </w:rPr>
        <w:t>ффективность реализации Программы.</w:t>
      </w:r>
    </w:p>
    <w:p w:rsidR="00C74698" w:rsidRPr="00CC2CAE" w:rsidRDefault="00C74698" w:rsidP="00C74698">
      <w:pPr>
        <w:rPr>
          <w:sz w:val="28"/>
          <w:szCs w:val="28"/>
        </w:rPr>
      </w:pPr>
    </w:p>
    <w:p w:rsidR="00C74698" w:rsidRPr="00CC2CAE" w:rsidRDefault="00C74698" w:rsidP="00C7469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Программы</w:t>
      </w:r>
      <w:r w:rsidRPr="00CC2CAE">
        <w:rPr>
          <w:sz w:val="28"/>
          <w:szCs w:val="28"/>
        </w:rPr>
        <w:t xml:space="preserve"> внесёт положительный вклад в динамику целевых индикаторов стратегической цели, на достижение которой направлены: Государственная программа развития сельского хозяйства и регулирование рынков сельскохозяйственной продукции, сырья и продовольствия на 2013-2020 годы</w:t>
      </w:r>
      <w:r>
        <w:rPr>
          <w:sz w:val="28"/>
          <w:szCs w:val="28"/>
        </w:rPr>
        <w:t>.</w:t>
      </w:r>
    </w:p>
    <w:p w:rsidR="00C74698" w:rsidRPr="00CC2CAE" w:rsidRDefault="00C74698" w:rsidP="00C74698">
      <w:pPr>
        <w:ind w:firstLine="708"/>
        <w:jc w:val="both"/>
        <w:rPr>
          <w:sz w:val="28"/>
          <w:szCs w:val="28"/>
        </w:rPr>
      </w:pPr>
      <w:r w:rsidRPr="00CC2CAE">
        <w:rPr>
          <w:sz w:val="28"/>
          <w:szCs w:val="28"/>
        </w:rPr>
        <w:t xml:space="preserve">Главным итогом </w:t>
      </w:r>
      <w:r>
        <w:rPr>
          <w:sz w:val="28"/>
          <w:szCs w:val="28"/>
        </w:rPr>
        <w:t>реализации мероприятий Программы</w:t>
      </w:r>
      <w:r w:rsidRPr="00CC2CAE">
        <w:rPr>
          <w:sz w:val="28"/>
          <w:szCs w:val="28"/>
        </w:rPr>
        <w:t xml:space="preserve"> будет создание условий </w:t>
      </w:r>
      <w:r>
        <w:rPr>
          <w:sz w:val="28"/>
          <w:szCs w:val="28"/>
        </w:rPr>
        <w:t>для устойчивого развития отраслей животноводства и растениеводства</w:t>
      </w:r>
      <w:r w:rsidRPr="00CC2CAE">
        <w:rPr>
          <w:sz w:val="28"/>
          <w:szCs w:val="28"/>
        </w:rPr>
        <w:t xml:space="preserve"> в </w:t>
      </w:r>
      <w:r>
        <w:rPr>
          <w:sz w:val="28"/>
          <w:szCs w:val="28"/>
        </w:rPr>
        <w:t>Комсомольском</w:t>
      </w:r>
      <w:r w:rsidRPr="00CC2CAE">
        <w:rPr>
          <w:sz w:val="28"/>
          <w:szCs w:val="28"/>
        </w:rPr>
        <w:t xml:space="preserve"> муниципальном районе, что позволит в разы поднять уровень о</w:t>
      </w:r>
      <w:r>
        <w:rPr>
          <w:sz w:val="28"/>
          <w:szCs w:val="28"/>
        </w:rPr>
        <w:t>беспечения населения района сельскохозяйственной</w:t>
      </w:r>
      <w:r w:rsidRPr="00CC2CAE">
        <w:rPr>
          <w:sz w:val="28"/>
          <w:szCs w:val="28"/>
        </w:rPr>
        <w:t xml:space="preserve"> продукцией.</w:t>
      </w:r>
    </w:p>
    <w:p w:rsidR="00C74698" w:rsidRPr="00856EB7" w:rsidRDefault="00C74698" w:rsidP="00C74698">
      <w:pPr>
        <w:ind w:firstLine="708"/>
        <w:jc w:val="both"/>
        <w:rPr>
          <w:sz w:val="28"/>
          <w:szCs w:val="28"/>
        </w:rPr>
      </w:pPr>
      <w:r w:rsidRPr="00856EB7">
        <w:rPr>
          <w:sz w:val="28"/>
          <w:szCs w:val="28"/>
        </w:rPr>
        <w:t xml:space="preserve">Реализация Программы обеспечит создание около </w:t>
      </w:r>
      <w:r>
        <w:rPr>
          <w:sz w:val="28"/>
          <w:szCs w:val="28"/>
        </w:rPr>
        <w:t>9</w:t>
      </w:r>
      <w:r w:rsidRPr="00856EB7">
        <w:rPr>
          <w:sz w:val="28"/>
          <w:szCs w:val="28"/>
        </w:rPr>
        <w:t xml:space="preserve"> новых рабочих мест в отрасли сельского хозяйства.</w:t>
      </w:r>
    </w:p>
    <w:p w:rsidR="00C74698" w:rsidRPr="00856EB7" w:rsidRDefault="00C74698" w:rsidP="00C74698">
      <w:pPr>
        <w:ind w:firstLine="708"/>
        <w:jc w:val="both"/>
        <w:rPr>
          <w:sz w:val="28"/>
          <w:szCs w:val="28"/>
        </w:rPr>
      </w:pPr>
      <w:r w:rsidRPr="00856EB7">
        <w:rPr>
          <w:sz w:val="28"/>
          <w:szCs w:val="28"/>
        </w:rPr>
        <w:t>В результате реализации программных мероприятий валовый продукт отрасли к 2020 году достигнет 393,4 млн. руб.</w:t>
      </w:r>
    </w:p>
    <w:p w:rsidR="00C74698" w:rsidRPr="00856EB7" w:rsidRDefault="00C74698" w:rsidP="00C74698">
      <w:pPr>
        <w:ind w:firstLine="708"/>
        <w:jc w:val="both"/>
        <w:rPr>
          <w:sz w:val="28"/>
          <w:szCs w:val="28"/>
        </w:rPr>
      </w:pPr>
      <w:r w:rsidRPr="00856EB7">
        <w:rPr>
          <w:sz w:val="28"/>
          <w:szCs w:val="28"/>
        </w:rPr>
        <w:t>Производство продукции сельского хозяйства во всех категориях хозяйств к 2020 году (в сопоставимой оценке) должно вырасти по отношению к 2012 году на   117%. В 2013-2020 годах прогнозируется ежегодное увеличение производства продукции сельского хозяйства (приложение № 3).</w:t>
      </w:r>
    </w:p>
    <w:p w:rsidR="00C74698" w:rsidRPr="00D118E3" w:rsidRDefault="00C74698" w:rsidP="00C74698">
      <w:pPr>
        <w:pStyle w:val="ConsPlusNormal"/>
        <w:tabs>
          <w:tab w:val="left" w:pos="528"/>
        </w:tabs>
        <w:spacing w:line="10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D118E3">
        <w:rPr>
          <w:rFonts w:ascii="Times New Roman" w:hAnsi="Times New Roman"/>
          <w:sz w:val="28"/>
          <w:szCs w:val="28"/>
        </w:rPr>
        <w:t xml:space="preserve">Существенная роль в развитии сельскохозяйственного производства района отводится ОАО "Россельхозбанк", ОАО "Росагролизинг", ОАО "Ивановоагролизинг". Сельскохозяйственные   товаропроизводители района    участвуют в </w:t>
      </w:r>
      <w:r>
        <w:rPr>
          <w:rFonts w:ascii="Times New Roman" w:hAnsi="Times New Roman"/>
          <w:sz w:val="28"/>
          <w:szCs w:val="28"/>
        </w:rPr>
        <w:t>ф</w:t>
      </w:r>
      <w:r w:rsidRPr="00D118E3">
        <w:rPr>
          <w:rFonts w:ascii="Times New Roman" w:hAnsi="Times New Roman"/>
          <w:sz w:val="28"/>
          <w:szCs w:val="28"/>
        </w:rPr>
        <w:t>едеральных и</w:t>
      </w:r>
      <w:r>
        <w:rPr>
          <w:rFonts w:ascii="Times New Roman" w:hAnsi="Times New Roman"/>
          <w:sz w:val="28"/>
          <w:szCs w:val="28"/>
        </w:rPr>
        <w:t xml:space="preserve"> областных программах развития сельскохозяйственного производства. </w:t>
      </w:r>
    </w:p>
    <w:p w:rsidR="00C74698" w:rsidRPr="00F70879" w:rsidRDefault="00C74698" w:rsidP="00C7469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Финансирование Программы</w:t>
      </w:r>
      <w:r w:rsidRPr="00F70879">
        <w:rPr>
          <w:sz w:val="28"/>
          <w:szCs w:val="28"/>
        </w:rPr>
        <w:t xml:space="preserve"> предполагается осуществлять за счёт следующих источников:</w:t>
      </w:r>
    </w:p>
    <w:p w:rsidR="00C74698" w:rsidRPr="00F70879" w:rsidRDefault="00C74698" w:rsidP="00C7469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F70879">
        <w:rPr>
          <w:sz w:val="28"/>
          <w:szCs w:val="28"/>
        </w:rPr>
        <w:t>- средства федерального бюджета;</w:t>
      </w:r>
    </w:p>
    <w:p w:rsidR="00C74698" w:rsidRPr="00F70879" w:rsidRDefault="00C74698" w:rsidP="00C7469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F70879">
        <w:rPr>
          <w:sz w:val="28"/>
          <w:szCs w:val="28"/>
        </w:rPr>
        <w:t>- средства областного бюджета;</w:t>
      </w:r>
    </w:p>
    <w:p w:rsidR="00C74698" w:rsidRPr="00F70879" w:rsidRDefault="00C74698" w:rsidP="00C7469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- средства районного</w:t>
      </w:r>
      <w:r w:rsidRPr="00F70879">
        <w:rPr>
          <w:sz w:val="28"/>
          <w:szCs w:val="28"/>
        </w:rPr>
        <w:t xml:space="preserve"> бюджета;</w:t>
      </w:r>
    </w:p>
    <w:p w:rsidR="00C74698" w:rsidRPr="00F70879" w:rsidRDefault="00C74698" w:rsidP="00C7469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F70879">
        <w:rPr>
          <w:sz w:val="28"/>
          <w:szCs w:val="28"/>
        </w:rPr>
        <w:t>- собственные средства организаций, заинтересованных в реализации данной программы;</w:t>
      </w:r>
    </w:p>
    <w:p w:rsidR="00C74698" w:rsidRPr="00F70879" w:rsidRDefault="00C74698" w:rsidP="00C7469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F70879">
        <w:rPr>
          <w:sz w:val="28"/>
          <w:szCs w:val="28"/>
        </w:rPr>
        <w:t>- кредитных ресурсов;</w:t>
      </w:r>
    </w:p>
    <w:p w:rsidR="00C74698" w:rsidRDefault="00C74698" w:rsidP="00C7469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F70879">
        <w:rPr>
          <w:sz w:val="28"/>
          <w:szCs w:val="28"/>
        </w:rPr>
        <w:t>- других источников.</w:t>
      </w:r>
    </w:p>
    <w:p w:rsidR="00C74698" w:rsidRPr="008C1DDD" w:rsidRDefault="00C74698" w:rsidP="00C74698">
      <w:pPr>
        <w:ind w:firstLine="708"/>
        <w:jc w:val="both"/>
        <w:rPr>
          <w:sz w:val="28"/>
          <w:szCs w:val="28"/>
        </w:rPr>
      </w:pPr>
      <w:r w:rsidRPr="008C1DDD">
        <w:rPr>
          <w:sz w:val="28"/>
          <w:szCs w:val="28"/>
        </w:rPr>
        <w:t xml:space="preserve">Общий объём финансирования Программы составляет </w:t>
      </w:r>
      <w:r>
        <w:rPr>
          <w:sz w:val="28"/>
          <w:szCs w:val="28"/>
        </w:rPr>
        <w:t>365975</w:t>
      </w:r>
      <w:r w:rsidRPr="008C1DDD">
        <w:rPr>
          <w:sz w:val="28"/>
          <w:szCs w:val="28"/>
        </w:rPr>
        <w:t xml:space="preserve"> тысяч рублей.</w:t>
      </w:r>
    </w:p>
    <w:p w:rsidR="00C74698" w:rsidRDefault="00C74698" w:rsidP="00C7469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Ресурсное обеспечение реализации Программы приведено в приложении № 4 к Программе.</w:t>
      </w:r>
    </w:p>
    <w:p w:rsidR="00C74698" w:rsidRPr="000A13B8" w:rsidRDefault="00C74698" w:rsidP="00C74698">
      <w:pPr>
        <w:ind w:firstLine="708"/>
        <w:jc w:val="both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Осуществление муниципальной программы «Развитие сельского хозяйства и регулирования рынков сельскохозяйственной продукции, сырья и продовольствия Комсомольского муниципального района на 2014-2024 годы» позволит поднять деловую активность сельского населения, сократить безработицу на селе и повысить уровень жизни сельского населении.</w:t>
      </w:r>
    </w:p>
    <w:p w:rsidR="00C74698" w:rsidRDefault="00C74698" w:rsidP="00C74698">
      <w:pPr>
        <w:pStyle w:val="ConsPlusNormal"/>
        <w:tabs>
          <w:tab w:val="left" w:pos="528"/>
        </w:tabs>
        <w:spacing w:line="10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 </w:t>
      </w:r>
    </w:p>
    <w:p w:rsidR="00C74698" w:rsidRPr="0003791A" w:rsidRDefault="00C74698" w:rsidP="00C74698">
      <w:pPr>
        <w:jc w:val="both"/>
        <w:rPr>
          <w:color w:val="FF0000"/>
        </w:rPr>
        <w:sectPr w:rsidR="00C74698" w:rsidRPr="0003791A" w:rsidSect="00175DA2">
          <w:footerReference w:type="even" r:id="rId12"/>
          <w:footerReference w:type="default" r:id="rId13"/>
          <w:type w:val="continuous"/>
          <w:pgSz w:w="11906" w:h="16838" w:code="9"/>
          <w:pgMar w:top="567" w:right="851" w:bottom="567" w:left="1559" w:header="0" w:footer="0" w:gutter="0"/>
          <w:cols w:space="720"/>
          <w:docGrid w:linePitch="360"/>
        </w:sectPr>
      </w:pPr>
    </w:p>
    <w:p w:rsidR="00C74698" w:rsidRPr="00E17DF6" w:rsidRDefault="00C74698" w:rsidP="00C74698">
      <w:pPr>
        <w:pStyle w:val="ConsPlusNormal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   </w:t>
      </w:r>
    </w:p>
    <w:p w:rsidR="00C74698" w:rsidRPr="002832B9" w:rsidRDefault="00C74698" w:rsidP="00C74698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32B9">
        <w:rPr>
          <w:rFonts w:ascii="Times New Roman" w:hAnsi="Times New Roman" w:cs="Times New Roman"/>
          <w:b/>
          <w:sz w:val="28"/>
          <w:szCs w:val="28"/>
        </w:rPr>
        <w:t>ПЕРЕЧЕНЬ</w:t>
      </w:r>
    </w:p>
    <w:p w:rsidR="00C74698" w:rsidRPr="002832B9" w:rsidRDefault="00C74698" w:rsidP="00C74698">
      <w:pPr>
        <w:pStyle w:val="ConsPlusNormal"/>
        <w:jc w:val="center"/>
        <w:rPr>
          <w:sz w:val="28"/>
          <w:szCs w:val="28"/>
        </w:rPr>
      </w:pPr>
      <w:r w:rsidRPr="002832B9">
        <w:rPr>
          <w:rFonts w:ascii="Times New Roman" w:hAnsi="Times New Roman" w:cs="Times New Roman"/>
          <w:b/>
          <w:sz w:val="28"/>
          <w:szCs w:val="28"/>
        </w:rPr>
        <w:t>основных мероприятий Программы</w:t>
      </w:r>
    </w:p>
    <w:tbl>
      <w:tblPr>
        <w:tblpPr w:leftFromText="180" w:rightFromText="180" w:vertAnchor="text" w:horzAnchor="margin" w:tblpY="79"/>
        <w:tblW w:w="15546" w:type="dxa"/>
        <w:tblCellSpacing w:w="5" w:type="nil"/>
        <w:tblLayout w:type="fixed"/>
        <w:tblCellMar>
          <w:left w:w="75" w:type="dxa"/>
          <w:right w:w="75" w:type="dxa"/>
        </w:tblCellMar>
        <w:tblLook w:val="0000"/>
      </w:tblPr>
      <w:tblGrid>
        <w:gridCol w:w="424"/>
        <w:gridCol w:w="82"/>
        <w:gridCol w:w="2981"/>
        <w:gridCol w:w="411"/>
        <w:gridCol w:w="8"/>
        <w:gridCol w:w="8"/>
        <w:gridCol w:w="1279"/>
        <w:gridCol w:w="405"/>
        <w:gridCol w:w="11"/>
        <w:gridCol w:w="11"/>
        <w:gridCol w:w="710"/>
        <w:gridCol w:w="259"/>
        <w:gridCol w:w="13"/>
        <w:gridCol w:w="13"/>
        <w:gridCol w:w="852"/>
        <w:gridCol w:w="113"/>
        <w:gridCol w:w="15"/>
        <w:gridCol w:w="15"/>
        <w:gridCol w:w="2236"/>
        <w:gridCol w:w="152"/>
        <w:gridCol w:w="28"/>
        <w:gridCol w:w="255"/>
        <w:gridCol w:w="43"/>
        <w:gridCol w:w="129"/>
        <w:gridCol w:w="1563"/>
        <w:gridCol w:w="636"/>
        <w:gridCol w:w="321"/>
        <w:gridCol w:w="2526"/>
        <w:gridCol w:w="36"/>
        <w:gridCol w:w="11"/>
      </w:tblGrid>
      <w:tr w:rsidR="00C74698" w:rsidTr="0007505A">
        <w:trPr>
          <w:gridAfter w:val="1"/>
          <w:wAfter w:w="11" w:type="dxa"/>
          <w:trHeight w:val="335"/>
          <w:tblCellSpacing w:w="5" w:type="nil"/>
        </w:trPr>
        <w:tc>
          <w:tcPr>
            <w:tcW w:w="4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98" w:rsidRPr="00554706" w:rsidRDefault="00C74698" w:rsidP="0007505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54706">
              <w:rPr>
                <w:rFonts w:ascii="Times New Roman" w:hAnsi="Times New Roman" w:cs="Times New Roman"/>
              </w:rPr>
              <w:lastRenderedPageBreak/>
              <w:t xml:space="preserve">N </w:t>
            </w:r>
            <w:r w:rsidRPr="00554706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306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98" w:rsidRPr="00554706" w:rsidRDefault="00C74698" w:rsidP="0007505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54706">
              <w:rPr>
                <w:rFonts w:ascii="Times New Roman" w:hAnsi="Times New Roman" w:cs="Times New Roman"/>
              </w:rPr>
              <w:t>Номер и наименование программ, мероприятий</w:t>
            </w:r>
          </w:p>
        </w:tc>
        <w:tc>
          <w:tcPr>
            <w:tcW w:w="1706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98" w:rsidRPr="00554706" w:rsidRDefault="00C74698" w:rsidP="0007505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Исполнитель мероприятия </w:t>
            </w:r>
            <w:r>
              <w:rPr>
                <w:rFonts w:ascii="Times New Roman" w:hAnsi="Times New Roman" w:cs="Times New Roman"/>
              </w:rPr>
              <w:br/>
              <w:t xml:space="preserve"> </w:t>
            </w:r>
          </w:p>
        </w:tc>
        <w:tc>
          <w:tcPr>
            <w:tcW w:w="22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98" w:rsidRPr="00554706" w:rsidRDefault="00C74698" w:rsidP="0007505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54706">
              <w:rPr>
                <w:rFonts w:ascii="Times New Roman" w:hAnsi="Times New Roman" w:cs="Times New Roman"/>
              </w:rPr>
              <w:t>Срок</w:t>
            </w:r>
          </w:p>
        </w:tc>
        <w:tc>
          <w:tcPr>
            <w:tcW w:w="2986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98" w:rsidRPr="00554706" w:rsidRDefault="00C74698" w:rsidP="0007505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54706">
              <w:rPr>
                <w:rFonts w:ascii="Times New Roman" w:hAnsi="Times New Roman" w:cs="Times New Roman"/>
              </w:rPr>
              <w:t>Ожидаемый результат</w:t>
            </w:r>
          </w:p>
        </w:tc>
        <w:tc>
          <w:tcPr>
            <w:tcW w:w="252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98" w:rsidRPr="00554706" w:rsidRDefault="00C74698" w:rsidP="0007505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54706">
              <w:rPr>
                <w:rFonts w:ascii="Times New Roman" w:hAnsi="Times New Roman" w:cs="Times New Roman"/>
              </w:rPr>
              <w:t xml:space="preserve">Последствия     </w:t>
            </w:r>
            <w:r w:rsidRPr="00554706">
              <w:rPr>
                <w:rFonts w:ascii="Times New Roman" w:hAnsi="Times New Roman" w:cs="Times New Roman"/>
              </w:rPr>
              <w:br/>
              <w:t xml:space="preserve">    не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554706">
              <w:rPr>
                <w:rFonts w:ascii="Times New Roman" w:hAnsi="Times New Roman" w:cs="Times New Roman"/>
              </w:rPr>
              <w:t xml:space="preserve">реализации     </w:t>
            </w:r>
            <w:r w:rsidRPr="00554706">
              <w:rPr>
                <w:rFonts w:ascii="Times New Roman" w:hAnsi="Times New Roman" w:cs="Times New Roman"/>
              </w:rPr>
              <w:br/>
              <w:t>программ, мероприятий</w:t>
            </w:r>
          </w:p>
        </w:tc>
        <w:tc>
          <w:tcPr>
            <w:tcW w:w="256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98" w:rsidRPr="00554706" w:rsidRDefault="00C74698" w:rsidP="0007505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54706">
              <w:rPr>
                <w:rFonts w:ascii="Times New Roman" w:hAnsi="Times New Roman" w:cs="Times New Roman"/>
              </w:rPr>
              <w:t xml:space="preserve">Связь с показателями </w:t>
            </w:r>
            <w:r w:rsidRPr="00554706">
              <w:rPr>
                <w:rFonts w:ascii="Times New Roman" w:hAnsi="Times New Roman" w:cs="Times New Roman"/>
              </w:rPr>
              <w:br/>
              <w:t xml:space="preserve">      Программы</w:t>
            </w:r>
          </w:p>
        </w:tc>
      </w:tr>
      <w:tr w:rsidR="00C74698" w:rsidTr="0007505A">
        <w:trPr>
          <w:gridAfter w:val="1"/>
          <w:wAfter w:w="11" w:type="dxa"/>
          <w:trHeight w:val="335"/>
          <w:tblCellSpacing w:w="5" w:type="nil"/>
        </w:trPr>
        <w:tc>
          <w:tcPr>
            <w:tcW w:w="4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98" w:rsidRPr="00554706" w:rsidRDefault="00C74698" w:rsidP="0007505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6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98" w:rsidRPr="00554706" w:rsidRDefault="00C74698" w:rsidP="0007505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6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98" w:rsidRPr="00554706" w:rsidRDefault="00C74698" w:rsidP="0007505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7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98" w:rsidRPr="00554706" w:rsidRDefault="00C74698" w:rsidP="0007505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54706">
              <w:rPr>
                <w:rFonts w:ascii="Times New Roman" w:hAnsi="Times New Roman" w:cs="Times New Roman"/>
              </w:rPr>
              <w:t xml:space="preserve">начала  </w:t>
            </w:r>
            <w:r w:rsidRPr="00554706">
              <w:rPr>
                <w:rFonts w:ascii="Times New Roman" w:hAnsi="Times New Roman" w:cs="Times New Roman"/>
              </w:rPr>
              <w:br/>
              <w:t>реализации</w:t>
            </w:r>
          </w:p>
        </w:tc>
        <w:tc>
          <w:tcPr>
            <w:tcW w:w="1137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98" w:rsidRPr="00554706" w:rsidRDefault="00C74698" w:rsidP="0007505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54706">
              <w:rPr>
                <w:rFonts w:ascii="Times New Roman" w:hAnsi="Times New Roman" w:cs="Times New Roman"/>
              </w:rPr>
              <w:t xml:space="preserve">окончания </w:t>
            </w:r>
            <w:r w:rsidRPr="00554706">
              <w:rPr>
                <w:rFonts w:ascii="Times New Roman" w:hAnsi="Times New Roman" w:cs="Times New Roman"/>
              </w:rPr>
              <w:br/>
              <w:t>реализации</w:t>
            </w:r>
          </w:p>
        </w:tc>
        <w:tc>
          <w:tcPr>
            <w:tcW w:w="2986" w:type="dxa"/>
            <w:gridSpan w:val="9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98" w:rsidRPr="00554706" w:rsidRDefault="00C74698" w:rsidP="0007505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98" w:rsidRPr="00554706" w:rsidRDefault="00C74698" w:rsidP="0007505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6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98" w:rsidRPr="00554706" w:rsidRDefault="00C74698" w:rsidP="0007505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74698" w:rsidTr="0007505A">
        <w:trPr>
          <w:gridAfter w:val="1"/>
          <w:wAfter w:w="11" w:type="dxa"/>
          <w:trHeight w:val="150"/>
          <w:tblCellSpacing w:w="5" w:type="nil"/>
        </w:trPr>
        <w:tc>
          <w:tcPr>
            <w:tcW w:w="4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98" w:rsidRPr="00554706" w:rsidRDefault="00C74698" w:rsidP="0007505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5470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6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98" w:rsidRPr="00554706" w:rsidRDefault="00C74698" w:rsidP="0007505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5470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06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98" w:rsidRPr="00554706" w:rsidRDefault="00C74698" w:rsidP="0007505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5470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7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98" w:rsidRPr="00554706" w:rsidRDefault="00C74698" w:rsidP="0007505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5470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7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98" w:rsidRPr="00554706" w:rsidRDefault="00C74698" w:rsidP="0007505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5470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986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98" w:rsidRPr="00554706" w:rsidRDefault="00C74698" w:rsidP="0007505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5470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52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98" w:rsidRPr="00554706" w:rsidRDefault="00C74698" w:rsidP="0007505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5470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56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98" w:rsidRPr="00554706" w:rsidRDefault="00C74698" w:rsidP="0007505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54706">
              <w:rPr>
                <w:rFonts w:ascii="Times New Roman" w:hAnsi="Times New Roman" w:cs="Times New Roman"/>
              </w:rPr>
              <w:t>8</w:t>
            </w:r>
          </w:p>
        </w:tc>
      </w:tr>
      <w:tr w:rsidR="00C74698" w:rsidTr="0007505A">
        <w:trPr>
          <w:gridAfter w:val="1"/>
          <w:wAfter w:w="11" w:type="dxa"/>
          <w:trHeight w:val="150"/>
          <w:tblCellSpacing w:w="5" w:type="nil"/>
        </w:trPr>
        <w:tc>
          <w:tcPr>
            <w:tcW w:w="15535" w:type="dxa"/>
            <w:gridSpan w:val="2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98" w:rsidRPr="002832B9" w:rsidRDefault="00C74698" w:rsidP="00175DA2">
            <w:pPr>
              <w:pStyle w:val="ConsPlusCell"/>
              <w:tabs>
                <w:tab w:val="left" w:pos="11057"/>
              </w:tabs>
              <w:ind w:right="432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32B9">
              <w:rPr>
                <w:rFonts w:ascii="Times New Roman" w:hAnsi="Times New Roman" w:cs="Times New Roman"/>
                <w:b/>
                <w:sz w:val="24"/>
                <w:szCs w:val="24"/>
              </w:rPr>
              <w:t>Задача 1. Развитие отрасли растениеводства и реализации продукции растениеводства</w:t>
            </w:r>
          </w:p>
        </w:tc>
      </w:tr>
      <w:tr w:rsidR="00C74698" w:rsidTr="0007505A">
        <w:trPr>
          <w:gridAfter w:val="1"/>
          <w:wAfter w:w="11" w:type="dxa"/>
          <w:trHeight w:val="1670"/>
          <w:tblCellSpacing w:w="5" w:type="nil"/>
        </w:trPr>
        <w:tc>
          <w:tcPr>
            <w:tcW w:w="4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98" w:rsidRPr="00554706" w:rsidRDefault="00C74698" w:rsidP="0007505A">
            <w:pPr>
              <w:pStyle w:val="ConsPlusCell"/>
              <w:rPr>
                <w:rFonts w:ascii="Times New Roman" w:hAnsi="Times New Roman" w:cs="Times New Roman"/>
              </w:rPr>
            </w:pPr>
            <w:r w:rsidRPr="0055470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6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98" w:rsidRPr="00554706" w:rsidRDefault="00C74698" w:rsidP="0007505A">
            <w:pPr>
              <w:pStyle w:val="ConsPlusCell"/>
              <w:rPr>
                <w:rFonts w:ascii="Times New Roman" w:hAnsi="Times New Roman" w:cs="Times New Roman"/>
              </w:rPr>
            </w:pPr>
            <w:r w:rsidRPr="00554706">
              <w:rPr>
                <w:rFonts w:ascii="Times New Roman" w:hAnsi="Times New Roman" w:cs="Times New Roman"/>
              </w:rPr>
              <w:t>Развитие элитного семеноводства</w:t>
            </w:r>
          </w:p>
        </w:tc>
        <w:tc>
          <w:tcPr>
            <w:tcW w:w="1706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98" w:rsidRPr="00554706" w:rsidRDefault="00C74698" w:rsidP="0007505A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сельского хозяйства администрации</w:t>
            </w:r>
            <w:r w:rsidRPr="0055470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Комсомольского</w:t>
            </w:r>
            <w:r w:rsidRPr="00554706">
              <w:rPr>
                <w:rFonts w:ascii="Times New Roman" w:hAnsi="Times New Roman" w:cs="Times New Roman"/>
              </w:rPr>
              <w:t>муниципального района</w:t>
            </w:r>
          </w:p>
        </w:tc>
        <w:tc>
          <w:tcPr>
            <w:tcW w:w="1137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98" w:rsidRPr="00554706" w:rsidRDefault="00C74698" w:rsidP="0007505A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2014</w:t>
            </w:r>
            <w:r w:rsidRPr="00554706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137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98" w:rsidRPr="00554706" w:rsidRDefault="00C74698" w:rsidP="0007505A">
            <w:pPr>
              <w:pStyle w:val="ConsPlusCell"/>
              <w:rPr>
                <w:rFonts w:ascii="Times New Roman" w:hAnsi="Times New Roman" w:cs="Times New Roman"/>
              </w:rPr>
            </w:pPr>
            <w:r w:rsidRPr="00554706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4</w:t>
            </w:r>
            <w:r w:rsidRPr="00554706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2986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98" w:rsidRPr="00554706" w:rsidRDefault="00C74698" w:rsidP="0007505A">
            <w:pPr>
              <w:pStyle w:val="ConsPlusCell"/>
              <w:rPr>
                <w:rFonts w:ascii="Times New Roman" w:hAnsi="Times New Roman" w:cs="Times New Roman"/>
              </w:rPr>
            </w:pPr>
            <w:r w:rsidRPr="00554706">
              <w:rPr>
                <w:rFonts w:ascii="Times New Roman" w:hAnsi="Times New Roman" w:cs="Times New Roman"/>
              </w:rPr>
              <w:t>Увеличение объемов</w:t>
            </w:r>
            <w:r w:rsidRPr="00554706">
              <w:rPr>
                <w:rFonts w:ascii="Times New Roman" w:hAnsi="Times New Roman" w:cs="Times New Roman"/>
              </w:rPr>
              <w:br/>
              <w:t xml:space="preserve">производства         </w:t>
            </w:r>
            <w:r w:rsidRPr="00554706">
              <w:rPr>
                <w:rFonts w:ascii="Times New Roman" w:hAnsi="Times New Roman" w:cs="Times New Roman"/>
              </w:rPr>
              <w:br/>
              <w:t xml:space="preserve">растениеводческой </w:t>
            </w:r>
            <w:r>
              <w:rPr>
                <w:rFonts w:ascii="Times New Roman" w:hAnsi="Times New Roman" w:cs="Times New Roman"/>
              </w:rPr>
              <w:t xml:space="preserve">продукции </w:t>
            </w:r>
            <w:r w:rsidRPr="00554706">
              <w:rPr>
                <w:rFonts w:ascii="Times New Roman" w:hAnsi="Times New Roman" w:cs="Times New Roman"/>
              </w:rPr>
              <w:t>на основе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554706">
              <w:rPr>
                <w:rFonts w:ascii="Times New Roman" w:hAnsi="Times New Roman" w:cs="Times New Roman"/>
              </w:rPr>
              <w:t>повышения урожайности</w:t>
            </w:r>
            <w:r w:rsidRPr="00554706">
              <w:rPr>
                <w:rFonts w:ascii="Times New Roman" w:hAnsi="Times New Roman" w:cs="Times New Roman"/>
              </w:rPr>
              <w:br/>
              <w:t xml:space="preserve">сельскохозяйственных </w:t>
            </w:r>
            <w:r w:rsidRPr="00554706">
              <w:rPr>
                <w:rFonts w:ascii="Times New Roman" w:hAnsi="Times New Roman" w:cs="Times New Roman"/>
              </w:rPr>
              <w:br/>
              <w:t>культур за счет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554706">
              <w:rPr>
                <w:rFonts w:ascii="Times New Roman" w:hAnsi="Times New Roman" w:cs="Times New Roman"/>
              </w:rPr>
              <w:t>увеличения   площадей</w:t>
            </w:r>
            <w:r>
              <w:rPr>
                <w:rFonts w:ascii="Times New Roman" w:hAnsi="Times New Roman" w:cs="Times New Roman"/>
              </w:rPr>
              <w:t xml:space="preserve">  </w:t>
            </w:r>
            <w:r w:rsidRPr="00554706">
              <w:rPr>
                <w:rFonts w:ascii="Times New Roman" w:hAnsi="Times New Roman" w:cs="Times New Roman"/>
              </w:rPr>
              <w:t>посева  семенами</w:t>
            </w:r>
            <w:r w:rsidRPr="00554706">
              <w:rPr>
                <w:rFonts w:ascii="Times New Roman" w:hAnsi="Times New Roman" w:cs="Times New Roman"/>
              </w:rPr>
              <w:br/>
              <w:t>высоких репродукций</w:t>
            </w:r>
          </w:p>
        </w:tc>
        <w:tc>
          <w:tcPr>
            <w:tcW w:w="252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98" w:rsidRPr="00554706" w:rsidRDefault="00C74698" w:rsidP="0007505A">
            <w:pPr>
              <w:pStyle w:val="ConsPlusCell"/>
              <w:rPr>
                <w:rFonts w:ascii="Times New Roman" w:hAnsi="Times New Roman" w:cs="Times New Roman"/>
              </w:rPr>
            </w:pPr>
            <w:r w:rsidRPr="00554706">
              <w:rPr>
                <w:rFonts w:ascii="Times New Roman" w:hAnsi="Times New Roman" w:cs="Times New Roman"/>
              </w:rPr>
              <w:t>Отсутствие    условий</w:t>
            </w:r>
            <w:r w:rsidRPr="00554706">
              <w:rPr>
                <w:rFonts w:ascii="Times New Roman" w:hAnsi="Times New Roman" w:cs="Times New Roman"/>
              </w:rPr>
              <w:br/>
              <w:t xml:space="preserve">своевременного       </w:t>
            </w:r>
            <w:r w:rsidRPr="00554706">
              <w:rPr>
                <w:rFonts w:ascii="Times New Roman" w:hAnsi="Times New Roman" w:cs="Times New Roman"/>
              </w:rPr>
              <w:br/>
              <w:t>проведения сортосмены</w:t>
            </w:r>
            <w:r w:rsidRPr="00554706">
              <w:rPr>
                <w:rFonts w:ascii="Times New Roman" w:hAnsi="Times New Roman" w:cs="Times New Roman"/>
              </w:rPr>
              <w:br/>
              <w:t>и     сортообновления</w:t>
            </w:r>
            <w:r w:rsidRPr="00554706">
              <w:rPr>
                <w:rFonts w:ascii="Times New Roman" w:hAnsi="Times New Roman" w:cs="Times New Roman"/>
              </w:rPr>
              <w:br/>
              <w:t>повышает         риск</w:t>
            </w:r>
            <w:r w:rsidRPr="00554706">
              <w:rPr>
                <w:rFonts w:ascii="Times New Roman" w:hAnsi="Times New Roman" w:cs="Times New Roman"/>
              </w:rPr>
              <w:br/>
              <w:t xml:space="preserve">снижения             </w:t>
            </w:r>
            <w:r w:rsidRPr="00554706">
              <w:rPr>
                <w:rFonts w:ascii="Times New Roman" w:hAnsi="Times New Roman" w:cs="Times New Roman"/>
              </w:rPr>
              <w:br/>
              <w:t>конкурентоспособности</w:t>
            </w:r>
            <w:r w:rsidRPr="00554706">
              <w:rPr>
                <w:rFonts w:ascii="Times New Roman" w:hAnsi="Times New Roman" w:cs="Times New Roman"/>
              </w:rPr>
              <w:br/>
              <w:t xml:space="preserve">отечественного       </w:t>
            </w:r>
            <w:r w:rsidRPr="00554706">
              <w:rPr>
                <w:rFonts w:ascii="Times New Roman" w:hAnsi="Times New Roman" w:cs="Times New Roman"/>
              </w:rPr>
              <w:br/>
              <w:t>семеноводства</w:t>
            </w:r>
          </w:p>
        </w:tc>
        <w:tc>
          <w:tcPr>
            <w:tcW w:w="256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98" w:rsidRPr="00554706" w:rsidRDefault="00C74698" w:rsidP="0007505A">
            <w:pPr>
              <w:pStyle w:val="ConsPlusCell"/>
              <w:rPr>
                <w:rFonts w:ascii="Times New Roman" w:hAnsi="Times New Roman" w:cs="Times New Roman"/>
              </w:rPr>
            </w:pPr>
            <w:r w:rsidRPr="00554706">
              <w:rPr>
                <w:rFonts w:ascii="Times New Roman" w:hAnsi="Times New Roman" w:cs="Times New Roman"/>
              </w:rPr>
              <w:t>Производство  основных</w:t>
            </w:r>
            <w:r w:rsidRPr="00554706">
              <w:rPr>
                <w:rFonts w:ascii="Times New Roman" w:hAnsi="Times New Roman" w:cs="Times New Roman"/>
              </w:rPr>
              <w:br/>
              <w:t>видов продукции</w:t>
            </w:r>
            <w:r w:rsidRPr="00554706">
              <w:rPr>
                <w:rFonts w:ascii="Times New Roman" w:hAnsi="Times New Roman" w:cs="Times New Roman"/>
              </w:rPr>
              <w:br/>
              <w:t>растениеводства      в</w:t>
            </w:r>
            <w:r w:rsidRPr="00554706">
              <w:rPr>
                <w:rFonts w:ascii="Times New Roman" w:hAnsi="Times New Roman" w:cs="Times New Roman"/>
              </w:rPr>
              <w:br/>
              <w:t>хозяйствах        всех</w:t>
            </w:r>
            <w:r w:rsidRPr="00554706">
              <w:rPr>
                <w:rFonts w:ascii="Times New Roman" w:hAnsi="Times New Roman" w:cs="Times New Roman"/>
              </w:rPr>
              <w:br/>
              <w:t>категорий</w:t>
            </w:r>
          </w:p>
        </w:tc>
      </w:tr>
      <w:tr w:rsidR="00C74698" w:rsidTr="0007505A">
        <w:trPr>
          <w:gridAfter w:val="1"/>
          <w:wAfter w:w="11" w:type="dxa"/>
          <w:trHeight w:val="1169"/>
          <w:tblCellSpacing w:w="5" w:type="nil"/>
        </w:trPr>
        <w:tc>
          <w:tcPr>
            <w:tcW w:w="4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98" w:rsidRPr="00554706" w:rsidRDefault="00C74698" w:rsidP="0007505A">
            <w:pPr>
              <w:pStyle w:val="ConsPlusCell"/>
              <w:rPr>
                <w:rFonts w:ascii="Times New Roman" w:hAnsi="Times New Roman" w:cs="Times New Roman"/>
              </w:rPr>
            </w:pPr>
            <w:r w:rsidRPr="0055470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6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98" w:rsidRPr="00554706" w:rsidRDefault="00C74698" w:rsidP="0007505A">
            <w:pPr>
              <w:pStyle w:val="ConsPlusCell"/>
              <w:rPr>
                <w:rFonts w:ascii="Times New Roman" w:hAnsi="Times New Roman" w:cs="Times New Roman"/>
              </w:rPr>
            </w:pPr>
            <w:r w:rsidRPr="00554706">
              <w:rPr>
                <w:rFonts w:ascii="Times New Roman" w:hAnsi="Times New Roman" w:cs="Times New Roman"/>
              </w:rPr>
              <w:t>Развитие   страхования   урожая</w:t>
            </w:r>
            <w:r w:rsidRPr="00554706">
              <w:rPr>
                <w:rFonts w:ascii="Times New Roman" w:hAnsi="Times New Roman" w:cs="Times New Roman"/>
              </w:rPr>
              <w:br/>
              <w:t>сельскохозяйственных культур  и</w:t>
            </w:r>
            <w:r w:rsidRPr="00554706">
              <w:rPr>
                <w:rFonts w:ascii="Times New Roman" w:hAnsi="Times New Roman" w:cs="Times New Roman"/>
              </w:rPr>
              <w:br/>
              <w:t>многолетних насаждений</w:t>
            </w:r>
          </w:p>
        </w:tc>
        <w:tc>
          <w:tcPr>
            <w:tcW w:w="1706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98" w:rsidRPr="00554706" w:rsidRDefault="00C74698" w:rsidP="0007505A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сельского хозяйства администрации</w:t>
            </w:r>
            <w:r w:rsidRPr="0055470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Комсомольского</w:t>
            </w:r>
            <w:r w:rsidRPr="00554706">
              <w:rPr>
                <w:rFonts w:ascii="Times New Roman" w:hAnsi="Times New Roman" w:cs="Times New Roman"/>
              </w:rPr>
              <w:t xml:space="preserve"> муниципального района</w:t>
            </w:r>
          </w:p>
        </w:tc>
        <w:tc>
          <w:tcPr>
            <w:tcW w:w="1137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98" w:rsidRPr="00554706" w:rsidRDefault="00C74698" w:rsidP="0007505A">
            <w:pPr>
              <w:pStyle w:val="ConsPlusCell"/>
              <w:rPr>
                <w:rFonts w:ascii="Times New Roman" w:hAnsi="Times New Roman" w:cs="Times New Roman"/>
              </w:rPr>
            </w:pPr>
            <w:r w:rsidRPr="00554706">
              <w:rPr>
                <w:rFonts w:ascii="Times New Roman" w:hAnsi="Times New Roman" w:cs="Times New Roman"/>
              </w:rPr>
              <w:t>201</w:t>
            </w:r>
            <w:r>
              <w:rPr>
                <w:rFonts w:ascii="Times New Roman" w:hAnsi="Times New Roman" w:cs="Times New Roman"/>
              </w:rPr>
              <w:t>4</w:t>
            </w:r>
            <w:r w:rsidRPr="00554706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137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98" w:rsidRPr="00554706" w:rsidRDefault="00C74698" w:rsidP="0007505A">
            <w:pPr>
              <w:pStyle w:val="ConsPlusCell"/>
              <w:rPr>
                <w:rFonts w:ascii="Times New Roman" w:hAnsi="Times New Roman" w:cs="Times New Roman"/>
              </w:rPr>
            </w:pPr>
            <w:r w:rsidRPr="00554706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4</w:t>
            </w:r>
            <w:r w:rsidRPr="00554706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2986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98" w:rsidRPr="00554706" w:rsidRDefault="00C74698" w:rsidP="0007505A">
            <w:pPr>
              <w:pStyle w:val="ConsPlusCell"/>
              <w:rPr>
                <w:rFonts w:ascii="Times New Roman" w:hAnsi="Times New Roman" w:cs="Times New Roman"/>
              </w:rPr>
            </w:pPr>
            <w:r w:rsidRPr="00554706">
              <w:rPr>
                <w:rFonts w:ascii="Times New Roman" w:hAnsi="Times New Roman" w:cs="Times New Roman"/>
              </w:rPr>
              <w:t>Снижение   рисков   в</w:t>
            </w:r>
            <w:r w:rsidRPr="00554706">
              <w:rPr>
                <w:rFonts w:ascii="Times New Roman" w:hAnsi="Times New Roman" w:cs="Times New Roman"/>
              </w:rPr>
              <w:br/>
              <w:t>сельском   хозяйстве,</w:t>
            </w:r>
            <w:r w:rsidRPr="00554706">
              <w:rPr>
                <w:rFonts w:ascii="Times New Roman" w:hAnsi="Times New Roman" w:cs="Times New Roman"/>
              </w:rPr>
              <w:br/>
              <w:t>увеличение доходности</w:t>
            </w:r>
            <w:r w:rsidRPr="00554706">
              <w:rPr>
                <w:rFonts w:ascii="Times New Roman" w:hAnsi="Times New Roman" w:cs="Times New Roman"/>
              </w:rPr>
              <w:br/>
              <w:t xml:space="preserve">сельскохозяйственных </w:t>
            </w:r>
            <w:r w:rsidRPr="00554706">
              <w:rPr>
                <w:rFonts w:ascii="Times New Roman" w:hAnsi="Times New Roman" w:cs="Times New Roman"/>
              </w:rPr>
              <w:br/>
              <w:t xml:space="preserve">товаропроизводителей </w:t>
            </w:r>
            <w:r w:rsidRPr="00554706">
              <w:rPr>
                <w:rFonts w:ascii="Times New Roman" w:hAnsi="Times New Roman" w:cs="Times New Roman"/>
              </w:rPr>
              <w:br/>
              <w:t>в             случаях</w:t>
            </w:r>
            <w:r w:rsidRPr="00554706">
              <w:rPr>
                <w:rFonts w:ascii="Times New Roman" w:hAnsi="Times New Roman" w:cs="Times New Roman"/>
              </w:rPr>
              <w:br/>
              <w:t>чрезвычайных ситуаций</w:t>
            </w:r>
          </w:p>
        </w:tc>
        <w:tc>
          <w:tcPr>
            <w:tcW w:w="252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98" w:rsidRPr="00554706" w:rsidRDefault="00C74698" w:rsidP="0007505A">
            <w:pPr>
              <w:pStyle w:val="ConsPlusCell"/>
              <w:rPr>
                <w:rFonts w:ascii="Times New Roman" w:hAnsi="Times New Roman" w:cs="Times New Roman"/>
              </w:rPr>
            </w:pPr>
            <w:r w:rsidRPr="00554706">
              <w:rPr>
                <w:rFonts w:ascii="Times New Roman" w:hAnsi="Times New Roman" w:cs="Times New Roman"/>
              </w:rPr>
              <w:t>Возможность массового</w:t>
            </w:r>
            <w:r w:rsidRPr="00554706">
              <w:rPr>
                <w:rFonts w:ascii="Times New Roman" w:hAnsi="Times New Roman" w:cs="Times New Roman"/>
              </w:rPr>
              <w:br/>
              <w:t xml:space="preserve">разорения            </w:t>
            </w:r>
            <w:r w:rsidRPr="00554706">
              <w:rPr>
                <w:rFonts w:ascii="Times New Roman" w:hAnsi="Times New Roman" w:cs="Times New Roman"/>
              </w:rPr>
              <w:br/>
              <w:t xml:space="preserve">сельскохозяйственных </w:t>
            </w:r>
            <w:r w:rsidRPr="00554706">
              <w:rPr>
                <w:rFonts w:ascii="Times New Roman" w:hAnsi="Times New Roman" w:cs="Times New Roman"/>
              </w:rPr>
              <w:br/>
              <w:t xml:space="preserve">товаропроизводителей </w:t>
            </w:r>
            <w:r w:rsidRPr="00554706">
              <w:rPr>
                <w:rFonts w:ascii="Times New Roman" w:hAnsi="Times New Roman" w:cs="Times New Roman"/>
              </w:rPr>
              <w:br/>
              <w:t>при   неблагоприятных</w:t>
            </w:r>
            <w:r w:rsidRPr="00554706">
              <w:rPr>
                <w:rFonts w:ascii="Times New Roman" w:hAnsi="Times New Roman" w:cs="Times New Roman"/>
              </w:rPr>
              <w:br/>
              <w:t>погодных условиях</w:t>
            </w:r>
          </w:p>
        </w:tc>
        <w:tc>
          <w:tcPr>
            <w:tcW w:w="256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98" w:rsidRPr="00554706" w:rsidRDefault="00C74698" w:rsidP="0007505A">
            <w:pPr>
              <w:pStyle w:val="ConsPlusCell"/>
              <w:rPr>
                <w:rFonts w:ascii="Times New Roman" w:hAnsi="Times New Roman" w:cs="Times New Roman"/>
              </w:rPr>
            </w:pPr>
            <w:r w:rsidRPr="00554706">
              <w:rPr>
                <w:rFonts w:ascii="Times New Roman" w:hAnsi="Times New Roman" w:cs="Times New Roman"/>
              </w:rPr>
              <w:t>Производство  основных</w:t>
            </w:r>
            <w:r w:rsidRPr="00554706">
              <w:rPr>
                <w:rFonts w:ascii="Times New Roman" w:hAnsi="Times New Roman" w:cs="Times New Roman"/>
              </w:rPr>
              <w:br/>
              <w:t>видов продукции</w:t>
            </w:r>
            <w:r w:rsidRPr="00554706">
              <w:rPr>
                <w:rFonts w:ascii="Times New Roman" w:hAnsi="Times New Roman" w:cs="Times New Roman"/>
              </w:rPr>
              <w:br/>
              <w:t>растениеводства      в</w:t>
            </w:r>
            <w:r w:rsidRPr="00554706">
              <w:rPr>
                <w:rFonts w:ascii="Times New Roman" w:hAnsi="Times New Roman" w:cs="Times New Roman"/>
              </w:rPr>
              <w:br/>
              <w:t>хозяйствах        всех</w:t>
            </w:r>
            <w:r w:rsidRPr="00554706">
              <w:rPr>
                <w:rFonts w:ascii="Times New Roman" w:hAnsi="Times New Roman" w:cs="Times New Roman"/>
              </w:rPr>
              <w:br/>
              <w:t>категорий</w:t>
            </w:r>
          </w:p>
        </w:tc>
      </w:tr>
      <w:tr w:rsidR="00C74698" w:rsidTr="0007505A">
        <w:trPr>
          <w:gridAfter w:val="1"/>
          <w:wAfter w:w="11" w:type="dxa"/>
          <w:trHeight w:val="1670"/>
          <w:tblCellSpacing w:w="5" w:type="nil"/>
        </w:trPr>
        <w:tc>
          <w:tcPr>
            <w:tcW w:w="4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98" w:rsidRPr="00554706" w:rsidRDefault="00C74698" w:rsidP="0007505A">
            <w:pPr>
              <w:pStyle w:val="ConsPlusCell"/>
              <w:rPr>
                <w:rFonts w:ascii="Times New Roman" w:hAnsi="Times New Roman" w:cs="Times New Roman"/>
              </w:rPr>
            </w:pPr>
            <w:r w:rsidRPr="0055470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06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98" w:rsidRPr="00554706" w:rsidRDefault="00C74698" w:rsidP="0007505A">
            <w:pPr>
              <w:pStyle w:val="ConsPlusCell"/>
              <w:rPr>
                <w:rFonts w:ascii="Times New Roman" w:hAnsi="Times New Roman" w:cs="Times New Roman"/>
              </w:rPr>
            </w:pPr>
            <w:r w:rsidRPr="00554706">
              <w:rPr>
                <w:rFonts w:ascii="Times New Roman" w:hAnsi="Times New Roman" w:cs="Times New Roman"/>
              </w:rPr>
              <w:t>Государственная       поддержка</w:t>
            </w:r>
            <w:r w:rsidRPr="00554706">
              <w:rPr>
                <w:rFonts w:ascii="Times New Roman" w:hAnsi="Times New Roman" w:cs="Times New Roman"/>
              </w:rPr>
              <w:br/>
              <w:t>кредитования            отрасли</w:t>
            </w:r>
            <w:r w:rsidRPr="00554706">
              <w:rPr>
                <w:rFonts w:ascii="Times New Roman" w:hAnsi="Times New Roman" w:cs="Times New Roman"/>
              </w:rPr>
              <w:br/>
              <w:t>растениеводства, переработки ее</w:t>
            </w:r>
            <w:r w:rsidRPr="00554706">
              <w:rPr>
                <w:rFonts w:ascii="Times New Roman" w:hAnsi="Times New Roman" w:cs="Times New Roman"/>
              </w:rPr>
              <w:br/>
              <w:t>продукции,             развития</w:t>
            </w:r>
            <w:r w:rsidRPr="00554706">
              <w:rPr>
                <w:rFonts w:ascii="Times New Roman" w:hAnsi="Times New Roman" w:cs="Times New Roman"/>
              </w:rPr>
              <w:br/>
              <w:t>инфраструктуры и логистического</w:t>
            </w:r>
            <w:r w:rsidRPr="00554706">
              <w:rPr>
                <w:rFonts w:ascii="Times New Roman" w:hAnsi="Times New Roman" w:cs="Times New Roman"/>
              </w:rPr>
              <w:br/>
              <w:t>обеспечения  рынков   продукции</w:t>
            </w:r>
            <w:r w:rsidRPr="00554706">
              <w:rPr>
                <w:rFonts w:ascii="Times New Roman" w:hAnsi="Times New Roman" w:cs="Times New Roman"/>
              </w:rPr>
              <w:br/>
              <w:t>растениеводства</w:t>
            </w:r>
          </w:p>
        </w:tc>
        <w:tc>
          <w:tcPr>
            <w:tcW w:w="1706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98" w:rsidRPr="00554706" w:rsidRDefault="00C74698" w:rsidP="0007505A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сельского хозяйства администрации</w:t>
            </w:r>
            <w:r w:rsidRPr="0055470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Комсомольского</w:t>
            </w:r>
            <w:r w:rsidRPr="00554706">
              <w:rPr>
                <w:rFonts w:ascii="Times New Roman" w:hAnsi="Times New Roman" w:cs="Times New Roman"/>
              </w:rPr>
              <w:t>муниципального района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37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98" w:rsidRPr="00554706" w:rsidRDefault="00C74698" w:rsidP="0007505A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2014</w:t>
            </w:r>
            <w:r w:rsidRPr="00554706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137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98" w:rsidRPr="00554706" w:rsidRDefault="00C74698" w:rsidP="0007505A">
            <w:pPr>
              <w:pStyle w:val="ConsPlusCell"/>
              <w:rPr>
                <w:rFonts w:ascii="Times New Roman" w:hAnsi="Times New Roman" w:cs="Times New Roman"/>
              </w:rPr>
            </w:pPr>
            <w:r w:rsidRPr="00554706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4</w:t>
            </w:r>
            <w:r w:rsidRPr="00554706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2986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98" w:rsidRPr="00554706" w:rsidRDefault="00C74698" w:rsidP="0007505A">
            <w:pPr>
              <w:pStyle w:val="ConsPlusCell"/>
              <w:rPr>
                <w:rFonts w:ascii="Times New Roman" w:hAnsi="Times New Roman" w:cs="Times New Roman"/>
              </w:rPr>
            </w:pPr>
            <w:r w:rsidRPr="00554706">
              <w:rPr>
                <w:rFonts w:ascii="Times New Roman" w:hAnsi="Times New Roman" w:cs="Times New Roman"/>
              </w:rPr>
              <w:t>Рост          объемов</w:t>
            </w:r>
            <w:r w:rsidRPr="00554706">
              <w:rPr>
                <w:rFonts w:ascii="Times New Roman" w:hAnsi="Times New Roman" w:cs="Times New Roman"/>
              </w:rPr>
              <w:br/>
              <w:t>производства        и</w:t>
            </w:r>
            <w:r w:rsidRPr="00554706">
              <w:rPr>
                <w:rFonts w:ascii="Times New Roman" w:hAnsi="Times New Roman" w:cs="Times New Roman"/>
              </w:rPr>
              <w:br/>
              <w:t>качества    продукции</w:t>
            </w:r>
            <w:r w:rsidRPr="00554706">
              <w:rPr>
                <w:rFonts w:ascii="Times New Roman" w:hAnsi="Times New Roman" w:cs="Times New Roman"/>
              </w:rPr>
              <w:br/>
              <w:t xml:space="preserve">растениеводства,     </w:t>
            </w:r>
            <w:r w:rsidRPr="00554706">
              <w:rPr>
                <w:rFonts w:ascii="Times New Roman" w:hAnsi="Times New Roman" w:cs="Times New Roman"/>
              </w:rPr>
              <w:br/>
              <w:t>увеличение доходности</w:t>
            </w:r>
            <w:r w:rsidRPr="00554706">
              <w:rPr>
                <w:rFonts w:ascii="Times New Roman" w:hAnsi="Times New Roman" w:cs="Times New Roman"/>
              </w:rPr>
              <w:br/>
              <w:t xml:space="preserve">сельскохозяйственных </w:t>
            </w:r>
            <w:r w:rsidRPr="00554706">
              <w:rPr>
                <w:rFonts w:ascii="Times New Roman" w:hAnsi="Times New Roman" w:cs="Times New Roman"/>
              </w:rPr>
              <w:br/>
              <w:t>товаропроизводителей</w:t>
            </w:r>
          </w:p>
        </w:tc>
        <w:tc>
          <w:tcPr>
            <w:tcW w:w="252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98" w:rsidRPr="00554706" w:rsidRDefault="00C74698" w:rsidP="0007505A">
            <w:pPr>
              <w:pStyle w:val="ConsPlusCell"/>
              <w:rPr>
                <w:rFonts w:ascii="Times New Roman" w:hAnsi="Times New Roman" w:cs="Times New Roman"/>
              </w:rPr>
            </w:pPr>
            <w:r w:rsidRPr="00554706">
              <w:rPr>
                <w:rFonts w:ascii="Times New Roman" w:hAnsi="Times New Roman" w:cs="Times New Roman"/>
              </w:rPr>
              <w:t>Снижение      объемов</w:t>
            </w:r>
            <w:r w:rsidRPr="00554706">
              <w:rPr>
                <w:rFonts w:ascii="Times New Roman" w:hAnsi="Times New Roman" w:cs="Times New Roman"/>
              </w:rPr>
              <w:br/>
              <w:t>производства        и</w:t>
            </w:r>
            <w:r w:rsidRPr="00554706">
              <w:rPr>
                <w:rFonts w:ascii="Times New Roman" w:hAnsi="Times New Roman" w:cs="Times New Roman"/>
              </w:rPr>
              <w:br/>
              <w:t xml:space="preserve">качества             </w:t>
            </w:r>
            <w:r w:rsidRPr="00554706">
              <w:rPr>
                <w:rFonts w:ascii="Times New Roman" w:hAnsi="Times New Roman" w:cs="Times New Roman"/>
              </w:rPr>
              <w:br/>
              <w:t xml:space="preserve">сельскохозяйственной </w:t>
            </w:r>
            <w:r w:rsidRPr="00554706">
              <w:rPr>
                <w:rFonts w:ascii="Times New Roman" w:hAnsi="Times New Roman" w:cs="Times New Roman"/>
              </w:rPr>
              <w:br/>
              <w:t>продукции</w:t>
            </w:r>
          </w:p>
        </w:tc>
        <w:tc>
          <w:tcPr>
            <w:tcW w:w="256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98" w:rsidRPr="00554706" w:rsidRDefault="00C74698" w:rsidP="0007505A">
            <w:pPr>
              <w:pStyle w:val="ConsPlusCell"/>
              <w:rPr>
                <w:rFonts w:ascii="Times New Roman" w:hAnsi="Times New Roman" w:cs="Times New Roman"/>
              </w:rPr>
            </w:pPr>
            <w:r w:rsidRPr="00554706">
              <w:rPr>
                <w:rFonts w:ascii="Times New Roman" w:hAnsi="Times New Roman" w:cs="Times New Roman"/>
              </w:rPr>
              <w:t>Количество приобретенной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554706">
              <w:rPr>
                <w:rFonts w:ascii="Times New Roman" w:hAnsi="Times New Roman" w:cs="Times New Roman"/>
              </w:rPr>
              <w:t xml:space="preserve"> новой</w:t>
            </w:r>
            <w:r w:rsidRPr="00554706">
              <w:rPr>
                <w:rFonts w:ascii="Times New Roman" w:hAnsi="Times New Roman" w:cs="Times New Roman"/>
              </w:rPr>
              <w:br/>
              <w:t xml:space="preserve">техники               </w:t>
            </w:r>
            <w:r w:rsidRPr="00554706">
              <w:rPr>
                <w:rFonts w:ascii="Times New Roman" w:hAnsi="Times New Roman" w:cs="Times New Roman"/>
              </w:rPr>
              <w:br/>
              <w:t xml:space="preserve">сельскохозяйственными </w:t>
            </w:r>
            <w:r w:rsidRPr="00554706">
              <w:rPr>
                <w:rFonts w:ascii="Times New Roman" w:hAnsi="Times New Roman" w:cs="Times New Roman"/>
              </w:rPr>
              <w:br/>
              <w:t>товаропроизводителями;</w:t>
            </w:r>
            <w:r w:rsidRPr="00554706">
              <w:rPr>
                <w:rFonts w:ascii="Times New Roman" w:hAnsi="Times New Roman" w:cs="Times New Roman"/>
              </w:rPr>
              <w:br/>
              <w:t>производство  основных</w:t>
            </w:r>
            <w:r w:rsidRPr="00554706">
              <w:rPr>
                <w:rFonts w:ascii="Times New Roman" w:hAnsi="Times New Roman" w:cs="Times New Roman"/>
              </w:rPr>
              <w:br/>
              <w:t>видов        продукции</w:t>
            </w:r>
            <w:r w:rsidRPr="00554706">
              <w:rPr>
                <w:rFonts w:ascii="Times New Roman" w:hAnsi="Times New Roman" w:cs="Times New Roman"/>
              </w:rPr>
              <w:br/>
              <w:t>растениеводства      в</w:t>
            </w:r>
            <w:r w:rsidRPr="00554706">
              <w:rPr>
                <w:rFonts w:ascii="Times New Roman" w:hAnsi="Times New Roman" w:cs="Times New Roman"/>
              </w:rPr>
              <w:br/>
              <w:t>хозяйствах        всех</w:t>
            </w:r>
            <w:r w:rsidRPr="00554706">
              <w:rPr>
                <w:rFonts w:ascii="Times New Roman" w:hAnsi="Times New Roman" w:cs="Times New Roman"/>
              </w:rPr>
              <w:br/>
              <w:t>категорий</w:t>
            </w:r>
          </w:p>
        </w:tc>
      </w:tr>
      <w:tr w:rsidR="00C74698" w:rsidTr="0007505A">
        <w:trPr>
          <w:gridAfter w:val="1"/>
          <w:wAfter w:w="11" w:type="dxa"/>
          <w:trHeight w:val="1473"/>
          <w:tblCellSpacing w:w="5" w:type="nil"/>
        </w:trPr>
        <w:tc>
          <w:tcPr>
            <w:tcW w:w="4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98" w:rsidRPr="00554706" w:rsidRDefault="00C74698" w:rsidP="0007505A">
            <w:pPr>
              <w:pStyle w:val="ConsPlusCell"/>
              <w:rPr>
                <w:rFonts w:ascii="Times New Roman" w:hAnsi="Times New Roman" w:cs="Times New Roman"/>
              </w:rPr>
            </w:pPr>
            <w:r w:rsidRPr="00554706">
              <w:rPr>
                <w:rFonts w:ascii="Times New Roman" w:hAnsi="Times New Roman" w:cs="Times New Roman"/>
              </w:rPr>
              <w:t xml:space="preserve">5  </w:t>
            </w:r>
          </w:p>
        </w:tc>
        <w:tc>
          <w:tcPr>
            <w:tcW w:w="306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98" w:rsidRPr="00554706" w:rsidRDefault="00C74698" w:rsidP="0007505A">
            <w:pPr>
              <w:pStyle w:val="ConsPlusCell"/>
              <w:rPr>
                <w:rFonts w:ascii="Times New Roman" w:hAnsi="Times New Roman" w:cs="Times New Roman"/>
              </w:rPr>
            </w:pPr>
            <w:r w:rsidRPr="00554706">
              <w:rPr>
                <w:rFonts w:ascii="Times New Roman" w:hAnsi="Times New Roman" w:cs="Times New Roman"/>
              </w:rPr>
              <w:t>Регулирование рынков  продукции</w:t>
            </w:r>
            <w:r w:rsidRPr="00554706">
              <w:rPr>
                <w:rFonts w:ascii="Times New Roman" w:hAnsi="Times New Roman" w:cs="Times New Roman"/>
              </w:rPr>
              <w:br/>
              <w:t xml:space="preserve">растениеводства                </w:t>
            </w:r>
          </w:p>
        </w:tc>
        <w:tc>
          <w:tcPr>
            <w:tcW w:w="1706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98" w:rsidRPr="00554706" w:rsidRDefault="00C74698" w:rsidP="0007505A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сельского хозяйства администрации</w:t>
            </w:r>
            <w:r w:rsidRPr="0055470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Комсомольского</w:t>
            </w:r>
            <w:r w:rsidRPr="00554706">
              <w:rPr>
                <w:rFonts w:ascii="Times New Roman" w:hAnsi="Times New Roman" w:cs="Times New Roman"/>
              </w:rPr>
              <w:t>муниципального района</w:t>
            </w:r>
          </w:p>
        </w:tc>
        <w:tc>
          <w:tcPr>
            <w:tcW w:w="1137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98" w:rsidRPr="00554706" w:rsidRDefault="00C74698" w:rsidP="0007505A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2014</w:t>
            </w:r>
            <w:r w:rsidRPr="00554706">
              <w:rPr>
                <w:rFonts w:ascii="Times New Roman" w:hAnsi="Times New Roman" w:cs="Times New Roman"/>
              </w:rPr>
              <w:t xml:space="preserve"> год  </w:t>
            </w:r>
          </w:p>
        </w:tc>
        <w:tc>
          <w:tcPr>
            <w:tcW w:w="1137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98" w:rsidRPr="00554706" w:rsidRDefault="00C74698" w:rsidP="0007505A">
            <w:pPr>
              <w:pStyle w:val="ConsPlusCell"/>
              <w:rPr>
                <w:rFonts w:ascii="Times New Roman" w:hAnsi="Times New Roman" w:cs="Times New Roman"/>
              </w:rPr>
            </w:pPr>
            <w:r w:rsidRPr="00554706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4</w:t>
            </w:r>
            <w:r w:rsidRPr="00554706">
              <w:rPr>
                <w:rFonts w:ascii="Times New Roman" w:hAnsi="Times New Roman" w:cs="Times New Roman"/>
              </w:rPr>
              <w:t xml:space="preserve"> год  </w:t>
            </w:r>
          </w:p>
        </w:tc>
        <w:tc>
          <w:tcPr>
            <w:tcW w:w="2986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98" w:rsidRPr="00554706" w:rsidRDefault="00C74698" w:rsidP="0007505A">
            <w:pPr>
              <w:pStyle w:val="ConsPlusCell"/>
              <w:rPr>
                <w:rFonts w:ascii="Times New Roman" w:hAnsi="Times New Roman" w:cs="Times New Roman"/>
              </w:rPr>
            </w:pPr>
            <w:r w:rsidRPr="00554706">
              <w:rPr>
                <w:rFonts w:ascii="Times New Roman" w:hAnsi="Times New Roman" w:cs="Times New Roman"/>
              </w:rPr>
              <w:t>Рост          объемов</w:t>
            </w:r>
            <w:r w:rsidRPr="00554706">
              <w:rPr>
                <w:rFonts w:ascii="Times New Roman" w:hAnsi="Times New Roman" w:cs="Times New Roman"/>
              </w:rPr>
              <w:br/>
              <w:t>реализации  продукции</w:t>
            </w:r>
            <w:r w:rsidRPr="00554706">
              <w:rPr>
                <w:rFonts w:ascii="Times New Roman" w:hAnsi="Times New Roman" w:cs="Times New Roman"/>
              </w:rPr>
              <w:br/>
              <w:t xml:space="preserve">растениеводства,     </w:t>
            </w:r>
            <w:r w:rsidRPr="00554706">
              <w:rPr>
                <w:rFonts w:ascii="Times New Roman" w:hAnsi="Times New Roman" w:cs="Times New Roman"/>
              </w:rPr>
              <w:br/>
              <w:t>увеличение доходности</w:t>
            </w:r>
            <w:r w:rsidRPr="00554706">
              <w:rPr>
                <w:rFonts w:ascii="Times New Roman" w:hAnsi="Times New Roman" w:cs="Times New Roman"/>
              </w:rPr>
              <w:br/>
              <w:t xml:space="preserve">сельскохозяйственных </w:t>
            </w:r>
            <w:r w:rsidRPr="00554706">
              <w:rPr>
                <w:rFonts w:ascii="Times New Roman" w:hAnsi="Times New Roman" w:cs="Times New Roman"/>
              </w:rPr>
              <w:br/>
              <w:t xml:space="preserve">товаропроизводителей </w:t>
            </w:r>
          </w:p>
        </w:tc>
        <w:tc>
          <w:tcPr>
            <w:tcW w:w="252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98" w:rsidRPr="00554706" w:rsidRDefault="00C74698" w:rsidP="0007505A">
            <w:pPr>
              <w:pStyle w:val="ConsPlusCell"/>
              <w:rPr>
                <w:rFonts w:ascii="Times New Roman" w:hAnsi="Times New Roman" w:cs="Times New Roman"/>
              </w:rPr>
            </w:pPr>
            <w:r w:rsidRPr="00554706">
              <w:rPr>
                <w:rFonts w:ascii="Times New Roman" w:hAnsi="Times New Roman" w:cs="Times New Roman"/>
              </w:rPr>
              <w:t>Снижение      объемов</w:t>
            </w:r>
            <w:r w:rsidRPr="00554706">
              <w:rPr>
                <w:rFonts w:ascii="Times New Roman" w:hAnsi="Times New Roman" w:cs="Times New Roman"/>
              </w:rPr>
              <w:br/>
              <w:t>реализации  продукции</w:t>
            </w:r>
            <w:r w:rsidRPr="00554706">
              <w:rPr>
                <w:rFonts w:ascii="Times New Roman" w:hAnsi="Times New Roman" w:cs="Times New Roman"/>
              </w:rPr>
              <w:br/>
              <w:t xml:space="preserve">растениеводства      </w:t>
            </w:r>
          </w:p>
        </w:tc>
        <w:tc>
          <w:tcPr>
            <w:tcW w:w="256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98" w:rsidRPr="00554706" w:rsidRDefault="00C74698" w:rsidP="0007505A">
            <w:pPr>
              <w:pStyle w:val="ConsPlusCell"/>
              <w:rPr>
                <w:rFonts w:ascii="Times New Roman" w:hAnsi="Times New Roman" w:cs="Times New Roman"/>
              </w:rPr>
            </w:pPr>
            <w:r w:rsidRPr="00554706">
              <w:rPr>
                <w:rFonts w:ascii="Times New Roman" w:hAnsi="Times New Roman" w:cs="Times New Roman"/>
              </w:rPr>
              <w:t>Реализация зерновых  и</w:t>
            </w:r>
            <w:r w:rsidRPr="00554706">
              <w:rPr>
                <w:rFonts w:ascii="Times New Roman" w:hAnsi="Times New Roman" w:cs="Times New Roman"/>
              </w:rPr>
              <w:br/>
              <w:t>зернобобовых культур в</w:t>
            </w:r>
            <w:r w:rsidRPr="00554706">
              <w:rPr>
                <w:rFonts w:ascii="Times New Roman" w:hAnsi="Times New Roman" w:cs="Times New Roman"/>
              </w:rPr>
              <w:br/>
              <w:t>весе после доработки в</w:t>
            </w:r>
            <w:r w:rsidRPr="00554706">
              <w:rPr>
                <w:rFonts w:ascii="Times New Roman" w:hAnsi="Times New Roman" w:cs="Times New Roman"/>
              </w:rPr>
              <w:br/>
              <w:t>хозяйствах        всех</w:t>
            </w:r>
            <w:r w:rsidRPr="00554706">
              <w:rPr>
                <w:rFonts w:ascii="Times New Roman" w:hAnsi="Times New Roman" w:cs="Times New Roman"/>
              </w:rPr>
              <w:br/>
              <w:t xml:space="preserve">категорий             </w:t>
            </w:r>
          </w:p>
        </w:tc>
      </w:tr>
      <w:tr w:rsidR="00C74698" w:rsidRPr="00554706" w:rsidTr="0007505A">
        <w:trPr>
          <w:gridAfter w:val="1"/>
          <w:wAfter w:w="11" w:type="dxa"/>
          <w:trHeight w:val="2170"/>
          <w:tblCellSpacing w:w="5" w:type="nil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98" w:rsidRPr="00554706" w:rsidRDefault="00C74698" w:rsidP="0007505A">
            <w:pPr>
              <w:pStyle w:val="ConsPlusCell"/>
              <w:rPr>
                <w:rFonts w:ascii="Times New Roman" w:hAnsi="Times New Roman" w:cs="Times New Roman"/>
              </w:rPr>
            </w:pPr>
            <w:r w:rsidRPr="00554706">
              <w:rPr>
                <w:rFonts w:ascii="Times New Roman" w:hAnsi="Times New Roman" w:cs="Times New Roman"/>
              </w:rPr>
              <w:t xml:space="preserve">6  </w:t>
            </w:r>
          </w:p>
        </w:tc>
        <w:tc>
          <w:tcPr>
            <w:tcW w:w="3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98" w:rsidRPr="00554706" w:rsidRDefault="00C74698" w:rsidP="0007505A">
            <w:pPr>
              <w:pStyle w:val="ConsPlusCell"/>
              <w:rPr>
                <w:rFonts w:ascii="Times New Roman" w:hAnsi="Times New Roman" w:cs="Times New Roman"/>
              </w:rPr>
            </w:pPr>
            <w:r w:rsidRPr="00554706">
              <w:rPr>
                <w:rFonts w:ascii="Times New Roman" w:hAnsi="Times New Roman" w:cs="Times New Roman"/>
              </w:rPr>
              <w:t>Поддержка               доходов</w:t>
            </w:r>
            <w:r w:rsidRPr="00554706">
              <w:rPr>
                <w:rFonts w:ascii="Times New Roman" w:hAnsi="Times New Roman" w:cs="Times New Roman"/>
              </w:rPr>
              <w:br/>
              <w:t xml:space="preserve">сельскохозяйственных           </w:t>
            </w:r>
            <w:r w:rsidRPr="00554706">
              <w:rPr>
                <w:rFonts w:ascii="Times New Roman" w:hAnsi="Times New Roman" w:cs="Times New Roman"/>
              </w:rPr>
              <w:br/>
              <w:t>товаропроизводителей в  области</w:t>
            </w:r>
            <w:r w:rsidRPr="00554706">
              <w:rPr>
                <w:rFonts w:ascii="Times New Roman" w:hAnsi="Times New Roman" w:cs="Times New Roman"/>
              </w:rPr>
              <w:br/>
              <w:t xml:space="preserve">растениеводства                </w:t>
            </w:r>
          </w:p>
        </w:tc>
        <w:tc>
          <w:tcPr>
            <w:tcW w:w="17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98" w:rsidRPr="00554706" w:rsidRDefault="00C74698" w:rsidP="0007505A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сельского хозяйства администрации</w:t>
            </w:r>
            <w:r w:rsidRPr="0055470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Комсомольского</w:t>
            </w:r>
            <w:r w:rsidRPr="00554706">
              <w:rPr>
                <w:rFonts w:ascii="Times New Roman" w:hAnsi="Times New Roman" w:cs="Times New Roman"/>
              </w:rPr>
              <w:t>муниципального района</w:t>
            </w:r>
          </w:p>
        </w:tc>
        <w:tc>
          <w:tcPr>
            <w:tcW w:w="11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98" w:rsidRPr="00554706" w:rsidRDefault="00C74698" w:rsidP="0007505A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2014</w:t>
            </w:r>
            <w:r w:rsidRPr="00554706">
              <w:rPr>
                <w:rFonts w:ascii="Times New Roman" w:hAnsi="Times New Roman" w:cs="Times New Roman"/>
              </w:rPr>
              <w:t xml:space="preserve"> год  </w:t>
            </w:r>
          </w:p>
        </w:tc>
        <w:tc>
          <w:tcPr>
            <w:tcW w:w="11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98" w:rsidRPr="00554706" w:rsidRDefault="00C74698" w:rsidP="0007505A">
            <w:pPr>
              <w:pStyle w:val="ConsPlusCell"/>
              <w:rPr>
                <w:rFonts w:ascii="Times New Roman" w:hAnsi="Times New Roman" w:cs="Times New Roman"/>
              </w:rPr>
            </w:pPr>
            <w:r w:rsidRPr="00554706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4</w:t>
            </w:r>
            <w:r w:rsidRPr="00554706">
              <w:rPr>
                <w:rFonts w:ascii="Times New Roman" w:hAnsi="Times New Roman" w:cs="Times New Roman"/>
              </w:rPr>
              <w:t xml:space="preserve"> год  </w:t>
            </w:r>
          </w:p>
        </w:tc>
        <w:tc>
          <w:tcPr>
            <w:tcW w:w="298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98" w:rsidRPr="00554706" w:rsidRDefault="00C74698" w:rsidP="0007505A">
            <w:pPr>
              <w:pStyle w:val="ConsPlusCell"/>
              <w:rPr>
                <w:rFonts w:ascii="Times New Roman" w:hAnsi="Times New Roman" w:cs="Times New Roman"/>
              </w:rPr>
            </w:pPr>
            <w:r w:rsidRPr="00554706">
              <w:rPr>
                <w:rFonts w:ascii="Times New Roman" w:hAnsi="Times New Roman" w:cs="Times New Roman"/>
              </w:rPr>
              <w:t xml:space="preserve">Стабилизация   </w:t>
            </w:r>
            <w:r w:rsidRPr="00554706">
              <w:rPr>
                <w:rFonts w:ascii="Times New Roman" w:hAnsi="Times New Roman" w:cs="Times New Roman"/>
              </w:rPr>
              <w:br/>
              <w:t xml:space="preserve">производства         </w:t>
            </w:r>
            <w:r w:rsidRPr="00554706">
              <w:rPr>
                <w:rFonts w:ascii="Times New Roman" w:hAnsi="Times New Roman" w:cs="Times New Roman"/>
              </w:rPr>
              <w:br/>
              <w:t xml:space="preserve">продукции            </w:t>
            </w:r>
            <w:r w:rsidRPr="00554706">
              <w:rPr>
                <w:rFonts w:ascii="Times New Roman" w:hAnsi="Times New Roman" w:cs="Times New Roman"/>
              </w:rPr>
              <w:br/>
              <w:t xml:space="preserve">растениеводства      </w:t>
            </w:r>
          </w:p>
        </w:tc>
        <w:tc>
          <w:tcPr>
            <w:tcW w:w="2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98" w:rsidRPr="00554706" w:rsidRDefault="00C74698" w:rsidP="0007505A">
            <w:pPr>
              <w:pStyle w:val="ConsPlusCell"/>
              <w:rPr>
                <w:rFonts w:ascii="Times New Roman" w:hAnsi="Times New Roman" w:cs="Times New Roman"/>
              </w:rPr>
            </w:pPr>
            <w:r w:rsidRPr="00554706">
              <w:rPr>
                <w:rFonts w:ascii="Times New Roman" w:hAnsi="Times New Roman" w:cs="Times New Roman"/>
              </w:rPr>
              <w:t>Снижение  объемов</w:t>
            </w:r>
            <w:r w:rsidRPr="00554706">
              <w:rPr>
                <w:rFonts w:ascii="Times New Roman" w:hAnsi="Times New Roman" w:cs="Times New Roman"/>
              </w:rPr>
              <w:br/>
              <w:t>применения  минеральных удобрений</w:t>
            </w:r>
            <w:r>
              <w:rPr>
                <w:rFonts w:ascii="Times New Roman" w:hAnsi="Times New Roman" w:cs="Times New Roman"/>
              </w:rPr>
              <w:t xml:space="preserve">  </w:t>
            </w:r>
            <w:r w:rsidRPr="00554706">
              <w:rPr>
                <w:rFonts w:ascii="Times New Roman" w:hAnsi="Times New Roman" w:cs="Times New Roman"/>
              </w:rPr>
              <w:t xml:space="preserve">и  работ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554706">
              <w:rPr>
                <w:rFonts w:ascii="Times New Roman" w:hAnsi="Times New Roman" w:cs="Times New Roman"/>
              </w:rPr>
              <w:t>по</w:t>
            </w:r>
            <w:r w:rsidRPr="00554706">
              <w:rPr>
                <w:rFonts w:ascii="Times New Roman" w:hAnsi="Times New Roman" w:cs="Times New Roman"/>
              </w:rPr>
              <w:br/>
              <w:t xml:space="preserve">известкованию,     </w:t>
            </w:r>
            <w:r w:rsidRPr="00554706">
              <w:rPr>
                <w:rFonts w:ascii="Times New Roman" w:hAnsi="Times New Roman" w:cs="Times New Roman"/>
              </w:rPr>
              <w:br/>
              <w:t xml:space="preserve">фосфоритованию       </w:t>
            </w:r>
            <w:r w:rsidRPr="00554706">
              <w:rPr>
                <w:rFonts w:ascii="Times New Roman" w:hAnsi="Times New Roman" w:cs="Times New Roman"/>
              </w:rPr>
              <w:br/>
              <w:t>приведет к деградации</w:t>
            </w:r>
            <w:r w:rsidRPr="00554706">
              <w:rPr>
                <w:rFonts w:ascii="Times New Roman" w:hAnsi="Times New Roman" w:cs="Times New Roman"/>
              </w:rPr>
              <w:br/>
              <w:t>почв, сокращению</w:t>
            </w:r>
            <w:r w:rsidRPr="00554706">
              <w:rPr>
                <w:rFonts w:ascii="Times New Roman" w:hAnsi="Times New Roman" w:cs="Times New Roman"/>
              </w:rPr>
              <w:br/>
              <w:t>посевных  площадей,</w:t>
            </w:r>
            <w:r w:rsidRPr="00554706">
              <w:rPr>
                <w:rFonts w:ascii="Times New Roman" w:hAnsi="Times New Roman" w:cs="Times New Roman"/>
              </w:rPr>
              <w:br/>
              <w:t>снижению валового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554706">
              <w:rPr>
                <w:rFonts w:ascii="Times New Roman" w:hAnsi="Times New Roman" w:cs="Times New Roman"/>
              </w:rPr>
              <w:t xml:space="preserve">сбора                </w:t>
            </w:r>
            <w:r w:rsidRPr="00554706">
              <w:rPr>
                <w:rFonts w:ascii="Times New Roman" w:hAnsi="Times New Roman" w:cs="Times New Roman"/>
              </w:rPr>
              <w:br/>
              <w:t xml:space="preserve">сельскохозяйственных </w:t>
            </w:r>
            <w:r w:rsidRPr="00554706">
              <w:rPr>
                <w:rFonts w:ascii="Times New Roman" w:hAnsi="Times New Roman" w:cs="Times New Roman"/>
              </w:rPr>
              <w:br/>
              <w:t xml:space="preserve">культур              </w:t>
            </w:r>
          </w:p>
        </w:tc>
        <w:tc>
          <w:tcPr>
            <w:tcW w:w="2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98" w:rsidRPr="00554706" w:rsidRDefault="00C74698" w:rsidP="0007505A">
            <w:pPr>
              <w:pStyle w:val="ConsPlusCell"/>
              <w:rPr>
                <w:rFonts w:ascii="Times New Roman" w:hAnsi="Times New Roman" w:cs="Times New Roman"/>
              </w:rPr>
            </w:pPr>
            <w:r w:rsidRPr="00554706">
              <w:rPr>
                <w:rFonts w:ascii="Times New Roman" w:hAnsi="Times New Roman" w:cs="Times New Roman"/>
              </w:rPr>
              <w:t>Производство  основных</w:t>
            </w:r>
            <w:r w:rsidRPr="00554706">
              <w:rPr>
                <w:rFonts w:ascii="Times New Roman" w:hAnsi="Times New Roman" w:cs="Times New Roman"/>
              </w:rPr>
              <w:br/>
              <w:t>видов        продукции</w:t>
            </w:r>
            <w:r w:rsidRPr="00554706">
              <w:rPr>
                <w:rFonts w:ascii="Times New Roman" w:hAnsi="Times New Roman" w:cs="Times New Roman"/>
              </w:rPr>
              <w:br/>
              <w:t>растениеводства      в</w:t>
            </w:r>
            <w:r w:rsidRPr="00554706">
              <w:rPr>
                <w:rFonts w:ascii="Times New Roman" w:hAnsi="Times New Roman" w:cs="Times New Roman"/>
              </w:rPr>
              <w:br/>
              <w:t>хозяйствах        всех</w:t>
            </w:r>
            <w:r w:rsidRPr="00554706">
              <w:rPr>
                <w:rFonts w:ascii="Times New Roman" w:hAnsi="Times New Roman" w:cs="Times New Roman"/>
              </w:rPr>
              <w:br/>
              <w:t xml:space="preserve">категорий             </w:t>
            </w:r>
          </w:p>
        </w:tc>
      </w:tr>
      <w:tr w:rsidR="00C74698" w:rsidRPr="00554706" w:rsidTr="0007505A">
        <w:trPr>
          <w:gridAfter w:val="1"/>
          <w:wAfter w:w="11" w:type="dxa"/>
          <w:trHeight w:val="150"/>
          <w:tblCellSpacing w:w="5" w:type="nil"/>
        </w:trPr>
        <w:tc>
          <w:tcPr>
            <w:tcW w:w="15535" w:type="dxa"/>
            <w:gridSpan w:val="2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98" w:rsidRPr="003639AD" w:rsidRDefault="00C74698" w:rsidP="0007505A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39AD">
              <w:rPr>
                <w:rFonts w:ascii="Times New Roman" w:hAnsi="Times New Roman" w:cs="Times New Roman"/>
                <w:b/>
                <w:sz w:val="24"/>
                <w:szCs w:val="24"/>
              </w:rPr>
              <w:t>Задача 2. Развитие отрасли животноводства и реализации продукции животноводства</w:t>
            </w:r>
          </w:p>
        </w:tc>
      </w:tr>
      <w:tr w:rsidR="00C74698" w:rsidRPr="00554706" w:rsidTr="0007505A">
        <w:trPr>
          <w:gridAfter w:val="1"/>
          <w:wAfter w:w="11" w:type="dxa"/>
          <w:trHeight w:val="1002"/>
          <w:tblCellSpacing w:w="5" w:type="nil"/>
        </w:trPr>
        <w:tc>
          <w:tcPr>
            <w:tcW w:w="50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98" w:rsidRPr="00554706" w:rsidRDefault="00C74698" w:rsidP="0007505A">
            <w:pPr>
              <w:pStyle w:val="ConsPlusCell"/>
              <w:rPr>
                <w:rFonts w:ascii="Times New Roman" w:hAnsi="Times New Roman" w:cs="Times New Roman"/>
              </w:rPr>
            </w:pPr>
            <w:r w:rsidRPr="00554706">
              <w:rPr>
                <w:rFonts w:ascii="Times New Roman" w:hAnsi="Times New Roman" w:cs="Times New Roman"/>
              </w:rPr>
              <w:t xml:space="preserve">7  </w:t>
            </w:r>
          </w:p>
        </w:tc>
        <w:tc>
          <w:tcPr>
            <w:tcW w:w="29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98" w:rsidRPr="00554706" w:rsidRDefault="00C74698" w:rsidP="0007505A">
            <w:pPr>
              <w:pStyle w:val="ConsPlusCell"/>
              <w:rPr>
                <w:rFonts w:ascii="Times New Roman" w:hAnsi="Times New Roman" w:cs="Times New Roman"/>
              </w:rPr>
            </w:pPr>
            <w:r w:rsidRPr="00554706">
              <w:rPr>
                <w:rFonts w:ascii="Times New Roman" w:hAnsi="Times New Roman" w:cs="Times New Roman"/>
              </w:rPr>
              <w:t xml:space="preserve">Племенное животноводство       </w:t>
            </w:r>
          </w:p>
        </w:tc>
        <w:tc>
          <w:tcPr>
            <w:tcW w:w="1706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98" w:rsidRPr="00554706" w:rsidRDefault="00C74698" w:rsidP="0007505A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сельского хозяйства администрации</w:t>
            </w:r>
            <w:r w:rsidRPr="0055470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Комсомольского</w:t>
            </w:r>
            <w:r w:rsidRPr="00554706">
              <w:rPr>
                <w:rFonts w:ascii="Times New Roman" w:hAnsi="Times New Roman" w:cs="Times New Roman"/>
              </w:rPr>
              <w:t>муниципального района</w:t>
            </w:r>
          </w:p>
        </w:tc>
        <w:tc>
          <w:tcPr>
            <w:tcW w:w="1137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98" w:rsidRPr="00554706" w:rsidRDefault="00C74698" w:rsidP="0007505A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2014</w:t>
            </w:r>
            <w:r w:rsidRPr="00554706">
              <w:rPr>
                <w:rFonts w:ascii="Times New Roman" w:hAnsi="Times New Roman" w:cs="Times New Roman"/>
              </w:rPr>
              <w:t xml:space="preserve"> год  </w:t>
            </w:r>
          </w:p>
        </w:tc>
        <w:tc>
          <w:tcPr>
            <w:tcW w:w="1137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98" w:rsidRPr="00554706" w:rsidRDefault="00C74698" w:rsidP="0007505A">
            <w:pPr>
              <w:pStyle w:val="ConsPlusCell"/>
              <w:rPr>
                <w:rFonts w:ascii="Times New Roman" w:hAnsi="Times New Roman" w:cs="Times New Roman"/>
              </w:rPr>
            </w:pPr>
            <w:r w:rsidRPr="00554706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4</w:t>
            </w:r>
            <w:r w:rsidRPr="00554706">
              <w:rPr>
                <w:rFonts w:ascii="Times New Roman" w:hAnsi="Times New Roman" w:cs="Times New Roman"/>
              </w:rPr>
              <w:t xml:space="preserve"> год  </w:t>
            </w:r>
          </w:p>
        </w:tc>
        <w:tc>
          <w:tcPr>
            <w:tcW w:w="2986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98" w:rsidRPr="00554706" w:rsidRDefault="00C74698" w:rsidP="0007505A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Рост  </w:t>
            </w:r>
            <w:r w:rsidRPr="00554706">
              <w:rPr>
                <w:rFonts w:ascii="Times New Roman" w:hAnsi="Times New Roman" w:cs="Times New Roman"/>
              </w:rPr>
              <w:t>продуктивности</w:t>
            </w:r>
            <w:r w:rsidRPr="00554706">
              <w:rPr>
                <w:rFonts w:ascii="Times New Roman" w:hAnsi="Times New Roman" w:cs="Times New Roman"/>
              </w:rPr>
              <w:br/>
              <w:t xml:space="preserve">коров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554706">
              <w:rPr>
                <w:rFonts w:ascii="Times New Roman" w:hAnsi="Times New Roman" w:cs="Times New Roman"/>
              </w:rPr>
              <w:t>за счет</w:t>
            </w:r>
            <w:r w:rsidRPr="00554706">
              <w:rPr>
                <w:rFonts w:ascii="Times New Roman" w:hAnsi="Times New Roman" w:cs="Times New Roman"/>
              </w:rPr>
              <w:br/>
              <w:t xml:space="preserve">повышения генетического     </w:t>
            </w:r>
            <w:r w:rsidRPr="00554706">
              <w:rPr>
                <w:rFonts w:ascii="Times New Roman" w:hAnsi="Times New Roman" w:cs="Times New Roman"/>
              </w:rPr>
              <w:br/>
              <w:t>потенциала  молочного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554706">
              <w:rPr>
                <w:rFonts w:ascii="Times New Roman" w:hAnsi="Times New Roman" w:cs="Times New Roman"/>
              </w:rPr>
              <w:t xml:space="preserve">стада                </w:t>
            </w:r>
          </w:p>
        </w:tc>
        <w:tc>
          <w:tcPr>
            <w:tcW w:w="252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98" w:rsidRPr="00554706" w:rsidRDefault="00C74698" w:rsidP="0007505A">
            <w:pPr>
              <w:pStyle w:val="ConsPlusCell"/>
              <w:rPr>
                <w:rFonts w:ascii="Times New Roman" w:hAnsi="Times New Roman" w:cs="Times New Roman"/>
              </w:rPr>
            </w:pPr>
            <w:r w:rsidRPr="00554706">
              <w:rPr>
                <w:rFonts w:ascii="Times New Roman" w:hAnsi="Times New Roman" w:cs="Times New Roman"/>
              </w:rPr>
              <w:t>Снижение    поголовья</w:t>
            </w:r>
            <w:r w:rsidRPr="00554706">
              <w:rPr>
                <w:rFonts w:ascii="Times New Roman" w:hAnsi="Times New Roman" w:cs="Times New Roman"/>
              </w:rPr>
              <w:br/>
              <w:t xml:space="preserve">племенного скота     </w:t>
            </w:r>
          </w:p>
        </w:tc>
        <w:tc>
          <w:tcPr>
            <w:tcW w:w="256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98" w:rsidRPr="00554706" w:rsidRDefault="00C74698" w:rsidP="0007505A">
            <w:pPr>
              <w:pStyle w:val="ConsPlusCell"/>
              <w:rPr>
                <w:rFonts w:ascii="Times New Roman" w:hAnsi="Times New Roman" w:cs="Times New Roman"/>
              </w:rPr>
            </w:pPr>
            <w:r w:rsidRPr="00554706">
              <w:rPr>
                <w:rFonts w:ascii="Times New Roman" w:hAnsi="Times New Roman" w:cs="Times New Roman"/>
              </w:rPr>
              <w:t xml:space="preserve">Удельный  </w:t>
            </w:r>
            <w:r>
              <w:rPr>
                <w:rFonts w:ascii="Times New Roman" w:hAnsi="Times New Roman" w:cs="Times New Roman"/>
              </w:rPr>
              <w:t xml:space="preserve">вес племенного </w:t>
            </w:r>
            <w:r w:rsidRPr="00554706">
              <w:rPr>
                <w:rFonts w:ascii="Times New Roman" w:hAnsi="Times New Roman" w:cs="Times New Roman"/>
              </w:rPr>
              <w:t>скота   в</w:t>
            </w:r>
            <w:r w:rsidRPr="00554706">
              <w:rPr>
                <w:rFonts w:ascii="Times New Roman" w:hAnsi="Times New Roman" w:cs="Times New Roman"/>
              </w:rPr>
              <w:br/>
              <w:t>хозяйствах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554706">
              <w:rPr>
                <w:rFonts w:ascii="Times New Roman" w:hAnsi="Times New Roman" w:cs="Times New Roman"/>
              </w:rPr>
              <w:t xml:space="preserve"> всех</w:t>
            </w:r>
            <w:r>
              <w:rPr>
                <w:rFonts w:ascii="Times New Roman" w:hAnsi="Times New Roman" w:cs="Times New Roman"/>
              </w:rPr>
              <w:t xml:space="preserve"> категорий  </w:t>
            </w:r>
            <w:r w:rsidRPr="00554706">
              <w:rPr>
                <w:rFonts w:ascii="Times New Roman" w:hAnsi="Times New Roman" w:cs="Times New Roman"/>
              </w:rPr>
              <w:t>в общем</w:t>
            </w:r>
            <w:r w:rsidRPr="00554706">
              <w:rPr>
                <w:rFonts w:ascii="Times New Roman" w:hAnsi="Times New Roman" w:cs="Times New Roman"/>
              </w:rPr>
              <w:br/>
              <w:t xml:space="preserve">поголовье             </w:t>
            </w:r>
          </w:p>
        </w:tc>
      </w:tr>
      <w:tr w:rsidR="00C74698" w:rsidRPr="00554706" w:rsidTr="0007505A">
        <w:trPr>
          <w:gridAfter w:val="1"/>
          <w:wAfter w:w="11" w:type="dxa"/>
          <w:trHeight w:val="2170"/>
          <w:tblCellSpacing w:w="5" w:type="nil"/>
        </w:trPr>
        <w:tc>
          <w:tcPr>
            <w:tcW w:w="50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98" w:rsidRPr="00554706" w:rsidRDefault="00C74698" w:rsidP="0007505A">
            <w:pPr>
              <w:pStyle w:val="ConsPlusCell"/>
              <w:rPr>
                <w:rFonts w:ascii="Times New Roman" w:hAnsi="Times New Roman" w:cs="Times New Roman"/>
              </w:rPr>
            </w:pPr>
            <w:r w:rsidRPr="00554706">
              <w:rPr>
                <w:rFonts w:ascii="Times New Roman" w:hAnsi="Times New Roman" w:cs="Times New Roman"/>
              </w:rPr>
              <w:lastRenderedPageBreak/>
              <w:t xml:space="preserve">8  </w:t>
            </w:r>
          </w:p>
        </w:tc>
        <w:tc>
          <w:tcPr>
            <w:tcW w:w="29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98" w:rsidRPr="00554706" w:rsidRDefault="00C74698" w:rsidP="0007505A">
            <w:pPr>
              <w:pStyle w:val="ConsPlusCell"/>
              <w:rPr>
                <w:rFonts w:ascii="Times New Roman" w:hAnsi="Times New Roman" w:cs="Times New Roman"/>
              </w:rPr>
            </w:pPr>
            <w:r w:rsidRPr="00554706">
              <w:rPr>
                <w:rFonts w:ascii="Times New Roman" w:hAnsi="Times New Roman" w:cs="Times New Roman"/>
              </w:rPr>
              <w:t>Развитие молочного скотоводства</w:t>
            </w:r>
          </w:p>
        </w:tc>
        <w:tc>
          <w:tcPr>
            <w:tcW w:w="1706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98" w:rsidRPr="00554706" w:rsidRDefault="00C74698" w:rsidP="0007505A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сельского хозяйства администрации</w:t>
            </w:r>
            <w:r w:rsidRPr="0055470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Комсомольского</w:t>
            </w:r>
            <w:r w:rsidRPr="00554706">
              <w:rPr>
                <w:rFonts w:ascii="Times New Roman" w:hAnsi="Times New Roman" w:cs="Times New Roman"/>
              </w:rPr>
              <w:t>муниципального района</w:t>
            </w:r>
          </w:p>
        </w:tc>
        <w:tc>
          <w:tcPr>
            <w:tcW w:w="1137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98" w:rsidRPr="00554706" w:rsidRDefault="00C74698" w:rsidP="0007505A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2014</w:t>
            </w:r>
            <w:r w:rsidRPr="00554706">
              <w:rPr>
                <w:rFonts w:ascii="Times New Roman" w:hAnsi="Times New Roman" w:cs="Times New Roman"/>
              </w:rPr>
              <w:t xml:space="preserve"> год  </w:t>
            </w:r>
          </w:p>
        </w:tc>
        <w:tc>
          <w:tcPr>
            <w:tcW w:w="1137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98" w:rsidRPr="00554706" w:rsidRDefault="00C74698" w:rsidP="0007505A">
            <w:pPr>
              <w:pStyle w:val="ConsPlusCell"/>
              <w:rPr>
                <w:rFonts w:ascii="Times New Roman" w:hAnsi="Times New Roman" w:cs="Times New Roman"/>
              </w:rPr>
            </w:pPr>
            <w:r w:rsidRPr="00554706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4</w:t>
            </w:r>
            <w:r w:rsidRPr="00554706">
              <w:rPr>
                <w:rFonts w:ascii="Times New Roman" w:hAnsi="Times New Roman" w:cs="Times New Roman"/>
              </w:rPr>
              <w:t xml:space="preserve"> год  </w:t>
            </w:r>
          </w:p>
        </w:tc>
        <w:tc>
          <w:tcPr>
            <w:tcW w:w="2986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98" w:rsidRPr="00554706" w:rsidRDefault="00C74698" w:rsidP="0007505A">
            <w:pPr>
              <w:pStyle w:val="ConsPlusCell"/>
              <w:rPr>
                <w:rFonts w:ascii="Times New Roman" w:hAnsi="Times New Roman" w:cs="Times New Roman"/>
              </w:rPr>
            </w:pPr>
            <w:r w:rsidRPr="00554706">
              <w:rPr>
                <w:rFonts w:ascii="Times New Roman" w:hAnsi="Times New Roman" w:cs="Times New Roman"/>
              </w:rPr>
              <w:t>Увеличение объемов</w:t>
            </w:r>
            <w:r>
              <w:rPr>
                <w:rFonts w:ascii="Times New Roman" w:hAnsi="Times New Roman" w:cs="Times New Roman"/>
              </w:rPr>
              <w:t xml:space="preserve"> производства  </w:t>
            </w:r>
            <w:r w:rsidRPr="00554706">
              <w:rPr>
                <w:rFonts w:ascii="Times New Roman" w:hAnsi="Times New Roman" w:cs="Times New Roman"/>
              </w:rPr>
              <w:t>молока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554706">
              <w:rPr>
                <w:rFonts w:ascii="Times New Roman" w:hAnsi="Times New Roman" w:cs="Times New Roman"/>
              </w:rPr>
              <w:t>на           основе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554706">
              <w:rPr>
                <w:rFonts w:ascii="Times New Roman" w:hAnsi="Times New Roman" w:cs="Times New Roman"/>
              </w:rPr>
              <w:t xml:space="preserve">стабилизации      </w:t>
            </w:r>
            <w:r w:rsidRPr="00554706"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t xml:space="preserve">поголовья коров </w:t>
            </w:r>
            <w:r w:rsidRPr="00554706"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554706">
              <w:rPr>
                <w:rFonts w:ascii="Times New Roman" w:hAnsi="Times New Roman" w:cs="Times New Roman"/>
              </w:rPr>
              <w:t>разработки    системы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554706">
              <w:rPr>
                <w:rFonts w:ascii="Times New Roman" w:hAnsi="Times New Roman" w:cs="Times New Roman"/>
              </w:rPr>
              <w:t xml:space="preserve">интенсивного         </w:t>
            </w:r>
            <w:r w:rsidRPr="00554706">
              <w:rPr>
                <w:rFonts w:ascii="Times New Roman" w:hAnsi="Times New Roman" w:cs="Times New Roman"/>
              </w:rPr>
              <w:br/>
              <w:t xml:space="preserve">воспроизводства,     </w:t>
            </w:r>
            <w:r w:rsidRPr="00554706">
              <w:rPr>
                <w:rFonts w:ascii="Times New Roman" w:hAnsi="Times New Roman" w:cs="Times New Roman"/>
              </w:rPr>
              <w:br/>
              <w:t xml:space="preserve">совершенствования    </w:t>
            </w:r>
            <w:r w:rsidRPr="00554706">
              <w:rPr>
                <w:rFonts w:ascii="Times New Roman" w:hAnsi="Times New Roman" w:cs="Times New Roman"/>
              </w:rPr>
              <w:br/>
              <w:t xml:space="preserve">системы кормопроизводства,   </w:t>
            </w:r>
            <w:r w:rsidRPr="00554706">
              <w:rPr>
                <w:rFonts w:ascii="Times New Roman" w:hAnsi="Times New Roman" w:cs="Times New Roman"/>
              </w:rPr>
              <w:br/>
              <w:t>внедрения новых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554706">
              <w:rPr>
                <w:rFonts w:ascii="Times New Roman" w:hAnsi="Times New Roman" w:cs="Times New Roman"/>
              </w:rPr>
              <w:t xml:space="preserve">технологий           </w:t>
            </w:r>
          </w:p>
        </w:tc>
        <w:tc>
          <w:tcPr>
            <w:tcW w:w="252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98" w:rsidRPr="00554706" w:rsidRDefault="00C74698" w:rsidP="0007505A">
            <w:pPr>
              <w:pStyle w:val="ConsPlusCell"/>
              <w:rPr>
                <w:rFonts w:ascii="Times New Roman" w:hAnsi="Times New Roman" w:cs="Times New Roman"/>
              </w:rPr>
            </w:pPr>
            <w:r w:rsidRPr="00554706">
              <w:rPr>
                <w:rFonts w:ascii="Times New Roman" w:hAnsi="Times New Roman" w:cs="Times New Roman"/>
              </w:rPr>
              <w:t>Снижение      объемов</w:t>
            </w:r>
            <w:r w:rsidRPr="00554706">
              <w:rPr>
                <w:rFonts w:ascii="Times New Roman" w:hAnsi="Times New Roman" w:cs="Times New Roman"/>
              </w:rPr>
              <w:br/>
              <w:t>производства        и</w:t>
            </w:r>
            <w:r w:rsidRPr="00554706">
              <w:rPr>
                <w:rFonts w:ascii="Times New Roman" w:hAnsi="Times New Roman" w:cs="Times New Roman"/>
              </w:rPr>
              <w:br/>
              <w:t>потребления молока  и</w:t>
            </w:r>
            <w:r w:rsidRPr="00554706">
              <w:rPr>
                <w:rFonts w:ascii="Times New Roman" w:hAnsi="Times New Roman" w:cs="Times New Roman"/>
              </w:rPr>
              <w:br/>
              <w:t xml:space="preserve">молочных продуктов   </w:t>
            </w:r>
          </w:p>
        </w:tc>
        <w:tc>
          <w:tcPr>
            <w:tcW w:w="256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98" w:rsidRPr="00554706" w:rsidRDefault="00C74698" w:rsidP="0007505A">
            <w:pPr>
              <w:pStyle w:val="ConsPlusCell"/>
              <w:rPr>
                <w:rFonts w:ascii="Times New Roman" w:hAnsi="Times New Roman" w:cs="Times New Roman"/>
              </w:rPr>
            </w:pPr>
            <w:r w:rsidRPr="00554706">
              <w:rPr>
                <w:rFonts w:ascii="Times New Roman" w:hAnsi="Times New Roman" w:cs="Times New Roman"/>
              </w:rPr>
              <w:t>Производство молока во</w:t>
            </w:r>
            <w:r w:rsidRPr="00554706">
              <w:rPr>
                <w:rFonts w:ascii="Times New Roman" w:hAnsi="Times New Roman" w:cs="Times New Roman"/>
              </w:rPr>
              <w:br/>
              <w:t>всех        категориях</w:t>
            </w:r>
            <w:r w:rsidRPr="00554706">
              <w:rPr>
                <w:rFonts w:ascii="Times New Roman" w:hAnsi="Times New Roman" w:cs="Times New Roman"/>
              </w:rPr>
              <w:br/>
              <w:t xml:space="preserve">хозяйств              </w:t>
            </w:r>
          </w:p>
        </w:tc>
      </w:tr>
      <w:tr w:rsidR="00C74698" w:rsidRPr="00554706" w:rsidTr="0007505A">
        <w:trPr>
          <w:gridAfter w:val="1"/>
          <w:wAfter w:w="11" w:type="dxa"/>
          <w:trHeight w:val="1169"/>
          <w:tblCellSpacing w:w="5" w:type="nil"/>
        </w:trPr>
        <w:tc>
          <w:tcPr>
            <w:tcW w:w="50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98" w:rsidRPr="00554706" w:rsidRDefault="00C74698" w:rsidP="0007505A">
            <w:pPr>
              <w:pStyle w:val="ConsPlusCell"/>
              <w:rPr>
                <w:rFonts w:ascii="Times New Roman" w:hAnsi="Times New Roman" w:cs="Times New Roman"/>
              </w:rPr>
            </w:pPr>
            <w:r w:rsidRPr="00554706">
              <w:rPr>
                <w:rFonts w:ascii="Times New Roman" w:hAnsi="Times New Roman" w:cs="Times New Roman"/>
              </w:rPr>
              <w:t xml:space="preserve">9  </w:t>
            </w:r>
          </w:p>
        </w:tc>
        <w:tc>
          <w:tcPr>
            <w:tcW w:w="29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98" w:rsidRPr="00554706" w:rsidRDefault="00C74698" w:rsidP="0007505A">
            <w:pPr>
              <w:pStyle w:val="ConsPlusCell"/>
              <w:rPr>
                <w:rFonts w:ascii="Times New Roman" w:hAnsi="Times New Roman" w:cs="Times New Roman"/>
              </w:rPr>
            </w:pPr>
            <w:r w:rsidRPr="00554706">
              <w:rPr>
                <w:rFonts w:ascii="Times New Roman" w:hAnsi="Times New Roman" w:cs="Times New Roman"/>
              </w:rPr>
              <w:t>Государственная       поддержка</w:t>
            </w:r>
            <w:r w:rsidRPr="00554706">
              <w:rPr>
                <w:rFonts w:ascii="Times New Roman" w:hAnsi="Times New Roman" w:cs="Times New Roman"/>
              </w:rPr>
              <w:br/>
              <w:t>кредитования            отрасли</w:t>
            </w:r>
            <w:r w:rsidRPr="00554706">
              <w:rPr>
                <w:rFonts w:ascii="Times New Roman" w:hAnsi="Times New Roman" w:cs="Times New Roman"/>
              </w:rPr>
              <w:br/>
              <w:t>животноводства, переработки  ее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554706">
              <w:rPr>
                <w:rFonts w:ascii="Times New Roman" w:hAnsi="Times New Roman" w:cs="Times New Roman"/>
              </w:rPr>
              <w:t>продукции,  развития</w:t>
            </w:r>
            <w:r w:rsidRPr="00554706">
              <w:rPr>
                <w:rFonts w:ascii="Times New Roman" w:hAnsi="Times New Roman" w:cs="Times New Roman"/>
              </w:rPr>
              <w:br/>
              <w:t>и</w:t>
            </w:r>
            <w:r>
              <w:rPr>
                <w:rFonts w:ascii="Times New Roman" w:hAnsi="Times New Roman" w:cs="Times New Roman"/>
              </w:rPr>
              <w:t xml:space="preserve">нфраструктуры и </w:t>
            </w:r>
            <w:r w:rsidRPr="00554706">
              <w:rPr>
                <w:rFonts w:ascii="Times New Roman" w:hAnsi="Times New Roman" w:cs="Times New Roman"/>
              </w:rPr>
              <w:t>логистического</w:t>
            </w:r>
            <w:r>
              <w:rPr>
                <w:rFonts w:ascii="Times New Roman" w:hAnsi="Times New Roman" w:cs="Times New Roman"/>
              </w:rPr>
              <w:t xml:space="preserve"> обеспечения  рынков </w:t>
            </w:r>
            <w:r w:rsidRPr="00554706">
              <w:rPr>
                <w:rFonts w:ascii="Times New Roman" w:hAnsi="Times New Roman" w:cs="Times New Roman"/>
              </w:rPr>
              <w:t>продукции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554706">
              <w:rPr>
                <w:rFonts w:ascii="Times New Roman" w:hAnsi="Times New Roman" w:cs="Times New Roman"/>
              </w:rPr>
              <w:t xml:space="preserve">животноводства                 </w:t>
            </w:r>
          </w:p>
        </w:tc>
        <w:tc>
          <w:tcPr>
            <w:tcW w:w="1706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98" w:rsidRPr="00554706" w:rsidRDefault="00C74698" w:rsidP="0007505A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сельского хозяйства администрации</w:t>
            </w:r>
            <w:r w:rsidRPr="0055470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Комсомольского</w:t>
            </w:r>
            <w:r w:rsidRPr="00554706">
              <w:rPr>
                <w:rFonts w:ascii="Times New Roman" w:hAnsi="Times New Roman" w:cs="Times New Roman"/>
              </w:rPr>
              <w:t>муниципального района</w:t>
            </w:r>
          </w:p>
        </w:tc>
        <w:tc>
          <w:tcPr>
            <w:tcW w:w="1137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98" w:rsidRPr="00554706" w:rsidRDefault="00C74698" w:rsidP="0007505A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2014</w:t>
            </w:r>
            <w:r w:rsidRPr="00554706">
              <w:rPr>
                <w:rFonts w:ascii="Times New Roman" w:hAnsi="Times New Roman" w:cs="Times New Roman"/>
              </w:rPr>
              <w:t xml:space="preserve"> год  </w:t>
            </w:r>
          </w:p>
        </w:tc>
        <w:tc>
          <w:tcPr>
            <w:tcW w:w="1137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98" w:rsidRPr="00554706" w:rsidRDefault="00C74698" w:rsidP="0007505A">
            <w:pPr>
              <w:pStyle w:val="ConsPlusCell"/>
              <w:rPr>
                <w:rFonts w:ascii="Times New Roman" w:hAnsi="Times New Roman" w:cs="Times New Roman"/>
              </w:rPr>
            </w:pPr>
            <w:r w:rsidRPr="00554706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4</w:t>
            </w:r>
            <w:r w:rsidRPr="00554706">
              <w:rPr>
                <w:rFonts w:ascii="Times New Roman" w:hAnsi="Times New Roman" w:cs="Times New Roman"/>
              </w:rPr>
              <w:t xml:space="preserve"> год  </w:t>
            </w:r>
          </w:p>
        </w:tc>
        <w:tc>
          <w:tcPr>
            <w:tcW w:w="2986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98" w:rsidRPr="00554706" w:rsidRDefault="00C74698" w:rsidP="0007505A">
            <w:pPr>
              <w:pStyle w:val="ConsPlusCell"/>
              <w:rPr>
                <w:rFonts w:ascii="Times New Roman" w:hAnsi="Times New Roman" w:cs="Times New Roman"/>
              </w:rPr>
            </w:pPr>
            <w:r w:rsidRPr="00554706">
              <w:rPr>
                <w:rFonts w:ascii="Times New Roman" w:hAnsi="Times New Roman" w:cs="Times New Roman"/>
              </w:rPr>
              <w:t>Рост          объемов</w:t>
            </w:r>
            <w:r w:rsidRPr="00554706">
              <w:rPr>
                <w:rFonts w:ascii="Times New Roman" w:hAnsi="Times New Roman" w:cs="Times New Roman"/>
              </w:rPr>
              <w:br/>
              <w:t>производства        и</w:t>
            </w:r>
            <w:r w:rsidRPr="00554706">
              <w:rPr>
                <w:rFonts w:ascii="Times New Roman" w:hAnsi="Times New Roman" w:cs="Times New Roman"/>
              </w:rPr>
              <w:br/>
              <w:t>качества    продукции</w:t>
            </w:r>
            <w:r w:rsidRPr="00554706">
              <w:rPr>
                <w:rFonts w:ascii="Times New Roman" w:hAnsi="Times New Roman" w:cs="Times New Roman"/>
              </w:rPr>
              <w:br/>
              <w:t xml:space="preserve">животноводства       </w:t>
            </w:r>
          </w:p>
        </w:tc>
        <w:tc>
          <w:tcPr>
            <w:tcW w:w="252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98" w:rsidRPr="00554706" w:rsidRDefault="00C74698" w:rsidP="0007505A">
            <w:pPr>
              <w:pStyle w:val="ConsPlusCell"/>
              <w:rPr>
                <w:rFonts w:ascii="Times New Roman" w:hAnsi="Times New Roman" w:cs="Times New Roman"/>
              </w:rPr>
            </w:pPr>
            <w:r w:rsidRPr="00554706">
              <w:rPr>
                <w:rFonts w:ascii="Times New Roman" w:hAnsi="Times New Roman" w:cs="Times New Roman"/>
              </w:rPr>
              <w:t>Снижение      объемов</w:t>
            </w:r>
            <w:r w:rsidRPr="00554706">
              <w:rPr>
                <w:rFonts w:ascii="Times New Roman" w:hAnsi="Times New Roman" w:cs="Times New Roman"/>
              </w:rPr>
              <w:br/>
              <w:t>производства        и</w:t>
            </w:r>
            <w:r w:rsidRPr="00554706">
              <w:rPr>
                <w:rFonts w:ascii="Times New Roman" w:hAnsi="Times New Roman" w:cs="Times New Roman"/>
              </w:rPr>
              <w:br/>
              <w:t>качества    продукции</w:t>
            </w:r>
            <w:r w:rsidRPr="00554706">
              <w:rPr>
                <w:rFonts w:ascii="Times New Roman" w:hAnsi="Times New Roman" w:cs="Times New Roman"/>
              </w:rPr>
              <w:br/>
              <w:t xml:space="preserve">животноводства       </w:t>
            </w:r>
          </w:p>
        </w:tc>
        <w:tc>
          <w:tcPr>
            <w:tcW w:w="256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98" w:rsidRPr="00554706" w:rsidRDefault="00C74698" w:rsidP="0007505A">
            <w:pPr>
              <w:pStyle w:val="ConsPlusCell"/>
              <w:rPr>
                <w:rFonts w:ascii="Times New Roman" w:hAnsi="Times New Roman" w:cs="Times New Roman"/>
              </w:rPr>
            </w:pPr>
            <w:r w:rsidRPr="00554706">
              <w:rPr>
                <w:rFonts w:ascii="Times New Roman" w:hAnsi="Times New Roman" w:cs="Times New Roman"/>
              </w:rPr>
              <w:t>Производство молока во</w:t>
            </w:r>
            <w:r w:rsidRPr="00554706">
              <w:rPr>
                <w:rFonts w:ascii="Times New Roman" w:hAnsi="Times New Roman" w:cs="Times New Roman"/>
              </w:rPr>
              <w:br/>
              <w:t>всех        категориях</w:t>
            </w:r>
            <w:r w:rsidRPr="00554706">
              <w:rPr>
                <w:rFonts w:ascii="Times New Roman" w:hAnsi="Times New Roman" w:cs="Times New Roman"/>
              </w:rPr>
              <w:br/>
              <w:t>хозяйств; производство</w:t>
            </w:r>
            <w:r w:rsidRPr="00554706">
              <w:rPr>
                <w:rFonts w:ascii="Times New Roman" w:hAnsi="Times New Roman" w:cs="Times New Roman"/>
              </w:rPr>
              <w:br/>
              <w:t>(реализация)  скота  и</w:t>
            </w:r>
            <w:r w:rsidRPr="00554706">
              <w:rPr>
                <w:rFonts w:ascii="Times New Roman" w:hAnsi="Times New Roman" w:cs="Times New Roman"/>
              </w:rPr>
              <w:br/>
              <w:t>птицы на убой во  всех</w:t>
            </w:r>
            <w:r w:rsidRPr="00554706">
              <w:rPr>
                <w:rFonts w:ascii="Times New Roman" w:hAnsi="Times New Roman" w:cs="Times New Roman"/>
              </w:rPr>
              <w:br/>
              <w:t xml:space="preserve">категориях хозяйств   </w:t>
            </w:r>
          </w:p>
        </w:tc>
      </w:tr>
      <w:tr w:rsidR="00C74698" w:rsidRPr="00554706" w:rsidTr="0007505A">
        <w:trPr>
          <w:gridAfter w:val="1"/>
          <w:wAfter w:w="11" w:type="dxa"/>
          <w:trHeight w:val="1002"/>
          <w:tblCellSpacing w:w="5" w:type="nil"/>
        </w:trPr>
        <w:tc>
          <w:tcPr>
            <w:tcW w:w="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98" w:rsidRPr="00554706" w:rsidRDefault="00C74698" w:rsidP="0007505A">
            <w:pPr>
              <w:pStyle w:val="ConsPlusCell"/>
              <w:rPr>
                <w:rFonts w:ascii="Times New Roman" w:hAnsi="Times New Roman" w:cs="Times New Roman"/>
              </w:rPr>
            </w:pPr>
            <w:r w:rsidRPr="00554706">
              <w:rPr>
                <w:rFonts w:ascii="Times New Roman" w:hAnsi="Times New Roman" w:cs="Times New Roman"/>
              </w:rPr>
              <w:t xml:space="preserve">10 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98" w:rsidRPr="00554706" w:rsidRDefault="00C74698" w:rsidP="0007505A">
            <w:pPr>
              <w:pStyle w:val="ConsPlusCell"/>
              <w:rPr>
                <w:rFonts w:ascii="Times New Roman" w:hAnsi="Times New Roman" w:cs="Times New Roman"/>
              </w:rPr>
            </w:pPr>
            <w:r w:rsidRPr="00554706">
              <w:rPr>
                <w:rFonts w:ascii="Times New Roman" w:hAnsi="Times New Roman" w:cs="Times New Roman"/>
              </w:rPr>
              <w:t>Регулирование рынков  продукции</w:t>
            </w:r>
            <w:r w:rsidRPr="00554706">
              <w:rPr>
                <w:rFonts w:ascii="Times New Roman" w:hAnsi="Times New Roman" w:cs="Times New Roman"/>
              </w:rPr>
              <w:br/>
              <w:t xml:space="preserve">животноводства                 </w:t>
            </w:r>
          </w:p>
        </w:tc>
        <w:tc>
          <w:tcPr>
            <w:tcW w:w="17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98" w:rsidRPr="00554706" w:rsidRDefault="00C74698" w:rsidP="0007505A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сельского хозяйства администрации</w:t>
            </w:r>
            <w:r w:rsidRPr="0055470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Комсомольского</w:t>
            </w:r>
            <w:r w:rsidRPr="00554706">
              <w:rPr>
                <w:rFonts w:ascii="Times New Roman" w:hAnsi="Times New Roman" w:cs="Times New Roman"/>
              </w:rPr>
              <w:t>муниципального района</w:t>
            </w:r>
          </w:p>
        </w:tc>
        <w:tc>
          <w:tcPr>
            <w:tcW w:w="11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98" w:rsidRPr="00554706" w:rsidRDefault="00C74698" w:rsidP="0007505A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2014</w:t>
            </w:r>
            <w:r w:rsidRPr="00554706">
              <w:rPr>
                <w:rFonts w:ascii="Times New Roman" w:hAnsi="Times New Roman" w:cs="Times New Roman"/>
              </w:rPr>
              <w:t xml:space="preserve"> год  </w:t>
            </w:r>
          </w:p>
        </w:tc>
        <w:tc>
          <w:tcPr>
            <w:tcW w:w="11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98" w:rsidRPr="00554706" w:rsidRDefault="00C74698" w:rsidP="0007505A">
            <w:pPr>
              <w:pStyle w:val="ConsPlusCell"/>
              <w:rPr>
                <w:rFonts w:ascii="Times New Roman" w:hAnsi="Times New Roman" w:cs="Times New Roman"/>
              </w:rPr>
            </w:pPr>
            <w:r w:rsidRPr="00554706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4</w:t>
            </w:r>
            <w:r w:rsidRPr="00554706">
              <w:rPr>
                <w:rFonts w:ascii="Times New Roman" w:hAnsi="Times New Roman" w:cs="Times New Roman"/>
              </w:rPr>
              <w:t xml:space="preserve"> год  </w:t>
            </w:r>
          </w:p>
        </w:tc>
        <w:tc>
          <w:tcPr>
            <w:tcW w:w="298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98" w:rsidRDefault="00C74698" w:rsidP="0007505A">
            <w:pPr>
              <w:pStyle w:val="ConsPlusCell"/>
              <w:rPr>
                <w:rFonts w:ascii="Times New Roman" w:hAnsi="Times New Roman" w:cs="Times New Roman"/>
              </w:rPr>
            </w:pPr>
            <w:r w:rsidRPr="00554706">
              <w:rPr>
                <w:rFonts w:ascii="Times New Roman" w:hAnsi="Times New Roman" w:cs="Times New Roman"/>
              </w:rPr>
              <w:t>Увеличение товарности</w:t>
            </w:r>
            <w:r w:rsidRPr="00554706">
              <w:rPr>
                <w:rFonts w:ascii="Times New Roman" w:hAnsi="Times New Roman" w:cs="Times New Roman"/>
              </w:rPr>
              <w:br/>
              <w:t xml:space="preserve">продукции            </w:t>
            </w:r>
            <w:r w:rsidRPr="00554706">
              <w:rPr>
                <w:rFonts w:ascii="Times New Roman" w:hAnsi="Times New Roman" w:cs="Times New Roman"/>
              </w:rPr>
              <w:br/>
              <w:t xml:space="preserve">животноводства,      </w:t>
            </w:r>
            <w:r w:rsidRPr="00554706">
              <w:rPr>
                <w:rFonts w:ascii="Times New Roman" w:hAnsi="Times New Roman" w:cs="Times New Roman"/>
              </w:rPr>
              <w:br/>
              <w:t>увеличение доходности</w:t>
            </w:r>
            <w:r w:rsidRPr="00554706">
              <w:rPr>
                <w:rFonts w:ascii="Times New Roman" w:hAnsi="Times New Roman" w:cs="Times New Roman"/>
              </w:rPr>
              <w:br/>
              <w:t xml:space="preserve">сельскохозяйственных </w:t>
            </w:r>
            <w:r w:rsidRPr="00554706">
              <w:rPr>
                <w:rFonts w:ascii="Times New Roman" w:hAnsi="Times New Roman" w:cs="Times New Roman"/>
              </w:rPr>
              <w:br/>
              <w:t xml:space="preserve">товаропроизводителей </w:t>
            </w:r>
          </w:p>
          <w:p w:rsidR="00C74698" w:rsidRPr="00554706" w:rsidRDefault="00C74698" w:rsidP="0007505A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98" w:rsidRPr="00554706" w:rsidRDefault="00C74698" w:rsidP="0007505A">
            <w:pPr>
              <w:pStyle w:val="ConsPlusCell"/>
              <w:rPr>
                <w:rFonts w:ascii="Times New Roman" w:hAnsi="Times New Roman" w:cs="Times New Roman"/>
              </w:rPr>
            </w:pPr>
            <w:r w:rsidRPr="00554706">
              <w:rPr>
                <w:rFonts w:ascii="Times New Roman" w:hAnsi="Times New Roman" w:cs="Times New Roman"/>
              </w:rPr>
              <w:t>Снижение      объемов</w:t>
            </w:r>
            <w:r w:rsidRPr="00554706">
              <w:rPr>
                <w:rFonts w:ascii="Times New Roman" w:hAnsi="Times New Roman" w:cs="Times New Roman"/>
              </w:rPr>
              <w:br/>
              <w:t>реализации  продукции</w:t>
            </w:r>
            <w:r w:rsidRPr="00554706">
              <w:rPr>
                <w:rFonts w:ascii="Times New Roman" w:hAnsi="Times New Roman" w:cs="Times New Roman"/>
              </w:rPr>
              <w:br/>
              <w:t xml:space="preserve">животноводства       </w:t>
            </w:r>
          </w:p>
        </w:tc>
        <w:tc>
          <w:tcPr>
            <w:tcW w:w="2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98" w:rsidRPr="00554706" w:rsidRDefault="00C74698" w:rsidP="0007505A">
            <w:pPr>
              <w:pStyle w:val="ConsPlusCell"/>
              <w:rPr>
                <w:rFonts w:ascii="Times New Roman" w:hAnsi="Times New Roman" w:cs="Times New Roman"/>
              </w:rPr>
            </w:pPr>
            <w:r w:rsidRPr="00554706">
              <w:rPr>
                <w:rFonts w:ascii="Times New Roman" w:hAnsi="Times New Roman" w:cs="Times New Roman"/>
              </w:rPr>
              <w:t>Производство молока во</w:t>
            </w:r>
            <w:r w:rsidRPr="00554706">
              <w:rPr>
                <w:rFonts w:ascii="Times New Roman" w:hAnsi="Times New Roman" w:cs="Times New Roman"/>
              </w:rPr>
              <w:br/>
              <w:t>всех        категориях</w:t>
            </w:r>
            <w:r w:rsidRPr="00554706">
              <w:rPr>
                <w:rFonts w:ascii="Times New Roman" w:hAnsi="Times New Roman" w:cs="Times New Roman"/>
              </w:rPr>
              <w:br/>
              <w:t xml:space="preserve">хозяйств              </w:t>
            </w:r>
          </w:p>
        </w:tc>
      </w:tr>
      <w:tr w:rsidR="00C74698" w:rsidRPr="003D2626" w:rsidTr="0007505A">
        <w:trPr>
          <w:gridAfter w:val="1"/>
          <w:wAfter w:w="11" w:type="dxa"/>
          <w:trHeight w:val="410"/>
          <w:tblCellSpacing w:w="5" w:type="nil"/>
        </w:trPr>
        <w:tc>
          <w:tcPr>
            <w:tcW w:w="1553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98" w:rsidRPr="004D400E" w:rsidRDefault="00C74698" w:rsidP="0007505A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400E">
              <w:rPr>
                <w:rFonts w:ascii="Times New Roman" w:hAnsi="Times New Roman" w:cs="Times New Roman"/>
                <w:b/>
                <w:sz w:val="24"/>
                <w:szCs w:val="24"/>
              </w:rPr>
              <w:t>Задача 3. Техническая и технологическая модернизация</w:t>
            </w:r>
          </w:p>
        </w:tc>
      </w:tr>
      <w:tr w:rsidR="00C74698" w:rsidRPr="003D2626" w:rsidTr="0007505A">
        <w:trPr>
          <w:trHeight w:val="1455"/>
          <w:tblCellSpacing w:w="5" w:type="nil"/>
        </w:trPr>
        <w:tc>
          <w:tcPr>
            <w:tcW w:w="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98" w:rsidRDefault="00C74698" w:rsidP="0007505A">
            <w:pPr>
              <w:pStyle w:val="ConsPlusCell"/>
              <w:rPr>
                <w:rFonts w:ascii="Times New Roman" w:hAnsi="Times New Roman" w:cs="Times New Roman"/>
              </w:rPr>
            </w:pPr>
            <w:r w:rsidRPr="003D2626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1</w:t>
            </w:r>
            <w:r w:rsidRPr="003D2626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98" w:rsidRDefault="00C74698" w:rsidP="0007505A">
            <w:pPr>
              <w:pStyle w:val="ConsPlusCell"/>
              <w:rPr>
                <w:rFonts w:ascii="Times New Roman" w:hAnsi="Times New Roman" w:cs="Times New Roman"/>
              </w:rPr>
            </w:pPr>
            <w:r w:rsidRPr="003D2626">
              <w:rPr>
                <w:rFonts w:ascii="Times New Roman" w:hAnsi="Times New Roman" w:cs="Times New Roman"/>
              </w:rPr>
              <w:t>Обновление                парка</w:t>
            </w:r>
            <w:r w:rsidRPr="003D2626">
              <w:rPr>
                <w:rFonts w:ascii="Times New Roman" w:hAnsi="Times New Roman" w:cs="Times New Roman"/>
              </w:rPr>
              <w:br/>
              <w:t xml:space="preserve">сельскохозяйственной техники   </w:t>
            </w:r>
          </w:p>
        </w:tc>
        <w:tc>
          <w:tcPr>
            <w:tcW w:w="17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98" w:rsidRDefault="00C74698" w:rsidP="0007505A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сельского хозяйства администрации</w:t>
            </w:r>
            <w:r w:rsidRPr="0055470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Комсомольского</w:t>
            </w:r>
            <w:r w:rsidRPr="00554706">
              <w:rPr>
                <w:rFonts w:ascii="Times New Roman" w:hAnsi="Times New Roman" w:cs="Times New Roman"/>
              </w:rPr>
              <w:t>муниципального района</w:t>
            </w:r>
          </w:p>
        </w:tc>
        <w:tc>
          <w:tcPr>
            <w:tcW w:w="11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98" w:rsidRDefault="00C74698" w:rsidP="0007505A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2014</w:t>
            </w:r>
            <w:r w:rsidRPr="003D2626">
              <w:rPr>
                <w:rFonts w:ascii="Times New Roman" w:hAnsi="Times New Roman" w:cs="Times New Roman"/>
              </w:rPr>
              <w:t xml:space="preserve"> год  </w:t>
            </w:r>
          </w:p>
        </w:tc>
        <w:tc>
          <w:tcPr>
            <w:tcW w:w="11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98" w:rsidRDefault="00C74698" w:rsidP="0007505A">
            <w:pPr>
              <w:pStyle w:val="ConsPlusCell"/>
              <w:rPr>
                <w:rFonts w:ascii="Times New Roman" w:hAnsi="Times New Roman" w:cs="Times New Roman"/>
              </w:rPr>
            </w:pPr>
            <w:r w:rsidRPr="003D2626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4</w:t>
            </w:r>
            <w:r w:rsidRPr="003D2626">
              <w:rPr>
                <w:rFonts w:ascii="Times New Roman" w:hAnsi="Times New Roman" w:cs="Times New Roman"/>
              </w:rPr>
              <w:t xml:space="preserve"> год  </w:t>
            </w:r>
          </w:p>
        </w:tc>
        <w:tc>
          <w:tcPr>
            <w:tcW w:w="2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98" w:rsidRDefault="00C74698" w:rsidP="0007505A">
            <w:pPr>
              <w:pStyle w:val="ConsPlusCell"/>
              <w:rPr>
                <w:rFonts w:ascii="Times New Roman" w:hAnsi="Times New Roman" w:cs="Times New Roman"/>
              </w:rPr>
            </w:pPr>
            <w:r w:rsidRPr="003D2626">
              <w:rPr>
                <w:rFonts w:ascii="Times New Roman" w:hAnsi="Times New Roman" w:cs="Times New Roman"/>
              </w:rPr>
              <w:t xml:space="preserve">Приобретение         </w:t>
            </w:r>
            <w:r w:rsidRPr="003D2626">
              <w:rPr>
                <w:rFonts w:ascii="Times New Roman" w:hAnsi="Times New Roman" w:cs="Times New Roman"/>
              </w:rPr>
              <w:br/>
              <w:t>сельскохозяйственными</w:t>
            </w:r>
            <w:r w:rsidRPr="003D2626">
              <w:rPr>
                <w:rFonts w:ascii="Times New Roman" w:hAnsi="Times New Roman" w:cs="Times New Roman"/>
              </w:rPr>
              <w:br/>
              <w:t>товаропроизводителями</w:t>
            </w:r>
            <w:r w:rsidRPr="003D2626">
              <w:rPr>
                <w:rFonts w:ascii="Times New Roman" w:hAnsi="Times New Roman" w:cs="Times New Roman"/>
              </w:rPr>
              <w:br/>
              <w:t xml:space="preserve">новой техники        </w:t>
            </w:r>
          </w:p>
        </w:tc>
        <w:tc>
          <w:tcPr>
            <w:tcW w:w="23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98" w:rsidRDefault="00C74698" w:rsidP="0007505A">
            <w:pPr>
              <w:pStyle w:val="ConsPlusCell"/>
              <w:rPr>
                <w:rFonts w:ascii="Times New Roman" w:hAnsi="Times New Roman" w:cs="Times New Roman"/>
              </w:rPr>
            </w:pPr>
            <w:r w:rsidRPr="003D2626">
              <w:rPr>
                <w:rFonts w:ascii="Times New Roman" w:hAnsi="Times New Roman" w:cs="Times New Roman"/>
              </w:rPr>
              <w:t>Деградация ресурсного</w:t>
            </w:r>
            <w:r w:rsidRPr="003D2626">
              <w:rPr>
                <w:rFonts w:ascii="Times New Roman" w:hAnsi="Times New Roman" w:cs="Times New Roman"/>
              </w:rPr>
              <w:br/>
              <w:t>потенциала   и</w:t>
            </w:r>
            <w:r w:rsidRPr="003D2626">
              <w:rPr>
                <w:rFonts w:ascii="Times New Roman" w:hAnsi="Times New Roman" w:cs="Times New Roman"/>
              </w:rPr>
              <w:br/>
              <w:t xml:space="preserve">технологическая      </w:t>
            </w:r>
            <w:r w:rsidRPr="003D2626"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t xml:space="preserve">отсталость  </w:t>
            </w:r>
            <w:r w:rsidRPr="003D2626">
              <w:rPr>
                <w:rFonts w:ascii="Times New Roman" w:hAnsi="Times New Roman" w:cs="Times New Roman"/>
              </w:rPr>
              <w:t>отраслей</w:t>
            </w:r>
            <w:r w:rsidRPr="003D2626">
              <w:rPr>
                <w:rFonts w:ascii="Times New Roman" w:hAnsi="Times New Roman" w:cs="Times New Roman"/>
              </w:rPr>
              <w:br/>
              <w:t xml:space="preserve">АПК                  </w:t>
            </w:r>
          </w:p>
        </w:tc>
        <w:tc>
          <w:tcPr>
            <w:tcW w:w="28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98" w:rsidRDefault="00C74698" w:rsidP="0007505A">
            <w:pPr>
              <w:pStyle w:val="ConsPlusCell"/>
              <w:rPr>
                <w:rFonts w:ascii="Times New Roman" w:hAnsi="Times New Roman" w:cs="Times New Roman"/>
              </w:rPr>
            </w:pPr>
            <w:r w:rsidRPr="003D2626">
              <w:rPr>
                <w:rFonts w:ascii="Times New Roman" w:hAnsi="Times New Roman" w:cs="Times New Roman"/>
              </w:rPr>
              <w:t>Количество приобретенной    новой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D2626">
              <w:rPr>
                <w:rFonts w:ascii="Times New Roman" w:hAnsi="Times New Roman" w:cs="Times New Roman"/>
              </w:rPr>
              <w:t xml:space="preserve">техники               </w:t>
            </w:r>
            <w:r w:rsidRPr="003D2626">
              <w:rPr>
                <w:rFonts w:ascii="Times New Roman" w:hAnsi="Times New Roman" w:cs="Times New Roman"/>
              </w:rPr>
              <w:br/>
              <w:t xml:space="preserve">сельскохозяйственными </w:t>
            </w:r>
            <w:r w:rsidRPr="003D2626">
              <w:rPr>
                <w:rFonts w:ascii="Times New Roman" w:hAnsi="Times New Roman" w:cs="Times New Roman"/>
              </w:rPr>
              <w:br/>
              <w:t xml:space="preserve">товаропроизводителями </w:t>
            </w:r>
          </w:p>
        </w:tc>
      </w:tr>
      <w:tr w:rsidR="00C74698" w:rsidRPr="003D2626" w:rsidTr="0007505A">
        <w:trPr>
          <w:trHeight w:val="1670"/>
          <w:tblCellSpacing w:w="5" w:type="nil"/>
        </w:trPr>
        <w:tc>
          <w:tcPr>
            <w:tcW w:w="50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98" w:rsidRPr="003D2626" w:rsidRDefault="00C74698" w:rsidP="0007505A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  <w:r w:rsidRPr="003D2626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9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98" w:rsidRPr="003D2626" w:rsidRDefault="00C74698" w:rsidP="0007505A">
            <w:pPr>
              <w:pStyle w:val="ConsPlusCell"/>
              <w:rPr>
                <w:rFonts w:ascii="Times New Roman" w:hAnsi="Times New Roman" w:cs="Times New Roman"/>
              </w:rPr>
            </w:pPr>
            <w:r w:rsidRPr="003D2626">
              <w:rPr>
                <w:rFonts w:ascii="Times New Roman" w:hAnsi="Times New Roman" w:cs="Times New Roman"/>
              </w:rPr>
              <w:t>Развитие     единой     системы</w:t>
            </w:r>
            <w:r w:rsidRPr="003D2626">
              <w:rPr>
                <w:rFonts w:ascii="Times New Roman" w:hAnsi="Times New Roman" w:cs="Times New Roman"/>
              </w:rPr>
              <w:br/>
              <w:t>информационного    обеспечения,</w:t>
            </w:r>
            <w:r w:rsidRPr="003D2626">
              <w:rPr>
                <w:rFonts w:ascii="Times New Roman" w:hAnsi="Times New Roman" w:cs="Times New Roman"/>
              </w:rPr>
              <w:br/>
              <w:t>информационно-консультационного</w:t>
            </w:r>
            <w:r w:rsidRPr="003D2626">
              <w:rPr>
                <w:rFonts w:ascii="Times New Roman" w:hAnsi="Times New Roman" w:cs="Times New Roman"/>
              </w:rPr>
              <w:br/>
              <w:t xml:space="preserve">обслуживания                   </w:t>
            </w:r>
            <w:r w:rsidRPr="003D2626">
              <w:rPr>
                <w:rFonts w:ascii="Times New Roman" w:hAnsi="Times New Roman" w:cs="Times New Roman"/>
              </w:rPr>
              <w:br/>
              <w:t xml:space="preserve">сельскохозяйственных           </w:t>
            </w:r>
            <w:r w:rsidRPr="003D2626">
              <w:rPr>
                <w:rFonts w:ascii="Times New Roman" w:hAnsi="Times New Roman" w:cs="Times New Roman"/>
              </w:rPr>
              <w:br/>
              <w:t xml:space="preserve">товаропроизводителей           </w:t>
            </w:r>
          </w:p>
        </w:tc>
        <w:tc>
          <w:tcPr>
            <w:tcW w:w="1706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98" w:rsidRPr="003D2626" w:rsidRDefault="00C74698" w:rsidP="0007505A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сельского хозяйства администрации</w:t>
            </w:r>
            <w:r w:rsidRPr="0055470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Комсомольского</w:t>
            </w:r>
            <w:r w:rsidRPr="00554706">
              <w:rPr>
                <w:rFonts w:ascii="Times New Roman" w:hAnsi="Times New Roman" w:cs="Times New Roman"/>
              </w:rPr>
              <w:t>муниципального района</w:t>
            </w:r>
          </w:p>
        </w:tc>
        <w:tc>
          <w:tcPr>
            <w:tcW w:w="1137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98" w:rsidRPr="003D2626" w:rsidRDefault="00C74698" w:rsidP="0007505A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2014</w:t>
            </w:r>
            <w:r w:rsidRPr="003D2626">
              <w:rPr>
                <w:rFonts w:ascii="Times New Roman" w:hAnsi="Times New Roman" w:cs="Times New Roman"/>
              </w:rPr>
              <w:t xml:space="preserve"> год  </w:t>
            </w:r>
          </w:p>
        </w:tc>
        <w:tc>
          <w:tcPr>
            <w:tcW w:w="1137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98" w:rsidRPr="003D2626" w:rsidRDefault="00C74698" w:rsidP="0007505A">
            <w:pPr>
              <w:pStyle w:val="ConsPlusCell"/>
              <w:rPr>
                <w:rFonts w:ascii="Times New Roman" w:hAnsi="Times New Roman" w:cs="Times New Roman"/>
              </w:rPr>
            </w:pPr>
            <w:r w:rsidRPr="003D2626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4</w:t>
            </w:r>
            <w:r w:rsidRPr="003D2626">
              <w:rPr>
                <w:rFonts w:ascii="Times New Roman" w:hAnsi="Times New Roman" w:cs="Times New Roman"/>
              </w:rPr>
              <w:t xml:space="preserve"> год  </w:t>
            </w:r>
          </w:p>
        </w:tc>
        <w:tc>
          <w:tcPr>
            <w:tcW w:w="2857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98" w:rsidRPr="003D2626" w:rsidRDefault="00C74698" w:rsidP="0007505A">
            <w:pPr>
              <w:pStyle w:val="ConsPlusCell"/>
              <w:rPr>
                <w:rFonts w:ascii="Times New Roman" w:hAnsi="Times New Roman" w:cs="Times New Roman"/>
              </w:rPr>
            </w:pPr>
            <w:r w:rsidRPr="003D2626">
              <w:rPr>
                <w:rFonts w:ascii="Times New Roman" w:hAnsi="Times New Roman" w:cs="Times New Roman"/>
              </w:rPr>
              <w:t>Создание условий  для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D2626">
              <w:rPr>
                <w:rFonts w:ascii="Times New Roman" w:hAnsi="Times New Roman" w:cs="Times New Roman"/>
              </w:rPr>
              <w:t>повышения эффективности и</w:t>
            </w:r>
            <w:r w:rsidRPr="003D2626">
              <w:rPr>
                <w:rFonts w:ascii="Times New Roman" w:hAnsi="Times New Roman" w:cs="Times New Roman"/>
              </w:rPr>
              <w:br/>
              <w:t>конкурентоспособности</w:t>
            </w:r>
            <w:r w:rsidRPr="003D2626">
              <w:rPr>
                <w:rFonts w:ascii="Times New Roman" w:hAnsi="Times New Roman" w:cs="Times New Roman"/>
              </w:rPr>
              <w:br/>
              <w:t>сельскохозяйственного</w:t>
            </w:r>
            <w:r w:rsidRPr="003D2626">
              <w:rPr>
                <w:rFonts w:ascii="Times New Roman" w:hAnsi="Times New Roman" w:cs="Times New Roman"/>
              </w:rPr>
              <w:br/>
              <w:t>производства за  счет</w:t>
            </w:r>
            <w:r w:rsidRPr="003D2626">
              <w:rPr>
                <w:rFonts w:ascii="Times New Roman" w:hAnsi="Times New Roman" w:cs="Times New Roman"/>
              </w:rPr>
              <w:br/>
              <w:t xml:space="preserve">использования  современных          </w:t>
            </w:r>
            <w:r w:rsidRPr="003D2626">
              <w:rPr>
                <w:rFonts w:ascii="Times New Roman" w:hAnsi="Times New Roman" w:cs="Times New Roman"/>
              </w:rPr>
              <w:br/>
              <w:t>достижений  в  науке,</w:t>
            </w:r>
            <w:r w:rsidRPr="003D2626">
              <w:rPr>
                <w:rFonts w:ascii="Times New Roman" w:hAnsi="Times New Roman" w:cs="Times New Roman"/>
              </w:rPr>
              <w:br/>
              <w:t>технике и технологиях</w:t>
            </w:r>
          </w:p>
        </w:tc>
        <w:tc>
          <w:tcPr>
            <w:tcW w:w="232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98" w:rsidRPr="003D2626" w:rsidRDefault="00C74698" w:rsidP="0007505A">
            <w:pPr>
              <w:pStyle w:val="ConsPlusCell"/>
              <w:rPr>
                <w:rFonts w:ascii="Times New Roman" w:hAnsi="Times New Roman" w:cs="Times New Roman"/>
              </w:rPr>
            </w:pPr>
            <w:r w:rsidRPr="003D2626">
              <w:rPr>
                <w:rFonts w:ascii="Times New Roman" w:hAnsi="Times New Roman" w:cs="Times New Roman"/>
              </w:rPr>
              <w:t xml:space="preserve">Невозможность        </w:t>
            </w:r>
            <w:r w:rsidRPr="003D2626">
              <w:rPr>
                <w:rFonts w:ascii="Times New Roman" w:hAnsi="Times New Roman" w:cs="Times New Roman"/>
              </w:rPr>
              <w:br/>
              <w:t xml:space="preserve">получения            </w:t>
            </w:r>
            <w:r w:rsidRPr="003D2626">
              <w:rPr>
                <w:rFonts w:ascii="Times New Roman" w:hAnsi="Times New Roman" w:cs="Times New Roman"/>
              </w:rPr>
              <w:br/>
              <w:t>сельскохозяйственными</w:t>
            </w:r>
            <w:r w:rsidRPr="003D2626">
              <w:rPr>
                <w:rFonts w:ascii="Times New Roman" w:hAnsi="Times New Roman" w:cs="Times New Roman"/>
              </w:rPr>
              <w:br/>
              <w:t>товаропроизводителями</w:t>
            </w:r>
            <w:r w:rsidRPr="003D2626">
              <w:rPr>
                <w:rFonts w:ascii="Times New Roman" w:hAnsi="Times New Roman" w:cs="Times New Roman"/>
              </w:rPr>
              <w:br/>
              <w:t>и сельским населением</w:t>
            </w:r>
            <w:r w:rsidRPr="003D2626">
              <w:rPr>
                <w:rFonts w:ascii="Times New Roman" w:hAnsi="Times New Roman" w:cs="Times New Roman"/>
              </w:rPr>
              <w:br/>
              <w:t xml:space="preserve">полноценной          </w:t>
            </w:r>
            <w:r w:rsidRPr="003D2626">
              <w:rPr>
                <w:rFonts w:ascii="Times New Roman" w:hAnsi="Times New Roman" w:cs="Times New Roman"/>
              </w:rPr>
              <w:br/>
              <w:t xml:space="preserve">консультационной     </w:t>
            </w:r>
            <w:r w:rsidRPr="003D2626">
              <w:rPr>
                <w:rFonts w:ascii="Times New Roman" w:hAnsi="Times New Roman" w:cs="Times New Roman"/>
              </w:rPr>
              <w:br/>
              <w:t xml:space="preserve">помощи               </w:t>
            </w:r>
          </w:p>
        </w:tc>
        <w:tc>
          <w:tcPr>
            <w:tcW w:w="289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98" w:rsidRPr="003D2626" w:rsidRDefault="00C74698" w:rsidP="0007505A">
            <w:pPr>
              <w:pStyle w:val="ConsPlusCell"/>
              <w:rPr>
                <w:rFonts w:ascii="Times New Roman" w:hAnsi="Times New Roman" w:cs="Times New Roman"/>
              </w:rPr>
            </w:pPr>
            <w:r w:rsidRPr="003D2626">
              <w:rPr>
                <w:rFonts w:ascii="Times New Roman" w:hAnsi="Times New Roman" w:cs="Times New Roman"/>
              </w:rPr>
              <w:t xml:space="preserve">Количество            </w:t>
            </w:r>
            <w:r w:rsidRPr="003D2626">
              <w:rPr>
                <w:rFonts w:ascii="Times New Roman" w:hAnsi="Times New Roman" w:cs="Times New Roman"/>
              </w:rPr>
              <w:br/>
              <w:t xml:space="preserve">региональных          </w:t>
            </w:r>
            <w:r w:rsidRPr="003D2626">
              <w:rPr>
                <w:rFonts w:ascii="Times New Roman" w:hAnsi="Times New Roman" w:cs="Times New Roman"/>
              </w:rPr>
              <w:br/>
              <w:t>организаций  (центров)</w:t>
            </w:r>
            <w:r w:rsidRPr="003D2626">
              <w:rPr>
                <w:rFonts w:ascii="Times New Roman" w:hAnsi="Times New Roman" w:cs="Times New Roman"/>
              </w:rPr>
              <w:br/>
              <w:t xml:space="preserve">сельскохозяйственного </w:t>
            </w:r>
            <w:r w:rsidRPr="003D2626">
              <w:rPr>
                <w:rFonts w:ascii="Times New Roman" w:hAnsi="Times New Roman" w:cs="Times New Roman"/>
              </w:rPr>
              <w:br/>
              <w:t>консультирования     и</w:t>
            </w:r>
            <w:r w:rsidRPr="003D2626">
              <w:rPr>
                <w:rFonts w:ascii="Times New Roman" w:hAnsi="Times New Roman" w:cs="Times New Roman"/>
              </w:rPr>
              <w:br/>
              <w:t>инновационных  центров</w:t>
            </w:r>
            <w:r w:rsidRPr="003D2626">
              <w:rPr>
                <w:rFonts w:ascii="Times New Roman" w:hAnsi="Times New Roman" w:cs="Times New Roman"/>
              </w:rPr>
              <w:br/>
              <w:t xml:space="preserve">(лабораторий)         </w:t>
            </w:r>
          </w:p>
        </w:tc>
      </w:tr>
      <w:tr w:rsidR="00C74698" w:rsidRPr="003D2626" w:rsidTr="0007505A">
        <w:trPr>
          <w:gridAfter w:val="1"/>
          <w:wAfter w:w="11" w:type="dxa"/>
          <w:trHeight w:val="150"/>
          <w:tblCellSpacing w:w="5" w:type="nil"/>
        </w:trPr>
        <w:tc>
          <w:tcPr>
            <w:tcW w:w="15535" w:type="dxa"/>
            <w:gridSpan w:val="2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98" w:rsidRPr="00A11554" w:rsidRDefault="00C74698" w:rsidP="0007505A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1554">
              <w:rPr>
                <w:rFonts w:ascii="Times New Roman" w:hAnsi="Times New Roman" w:cs="Times New Roman"/>
                <w:b/>
                <w:sz w:val="24"/>
                <w:szCs w:val="24"/>
              </w:rPr>
              <w:t>Задача 4. Развитие малых форм хозяйствования</w:t>
            </w:r>
          </w:p>
        </w:tc>
      </w:tr>
      <w:tr w:rsidR="00C74698" w:rsidRPr="003D2626" w:rsidTr="0007505A">
        <w:trPr>
          <w:gridAfter w:val="1"/>
          <w:wAfter w:w="11" w:type="dxa"/>
          <w:trHeight w:val="3505"/>
          <w:tblCellSpacing w:w="5" w:type="nil"/>
        </w:trPr>
        <w:tc>
          <w:tcPr>
            <w:tcW w:w="50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98" w:rsidRPr="003D2626" w:rsidRDefault="00C74698" w:rsidP="0007505A">
            <w:pPr>
              <w:pStyle w:val="ConsPlusCell"/>
              <w:rPr>
                <w:rFonts w:ascii="Times New Roman" w:hAnsi="Times New Roman" w:cs="Times New Roman"/>
              </w:rPr>
            </w:pPr>
            <w:r w:rsidRPr="003D2626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3</w:t>
            </w:r>
            <w:r w:rsidRPr="003D2626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9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98" w:rsidRPr="003D2626" w:rsidRDefault="00C74698" w:rsidP="0007505A">
            <w:pPr>
              <w:pStyle w:val="ConsPlusCell"/>
              <w:rPr>
                <w:rFonts w:ascii="Times New Roman" w:hAnsi="Times New Roman" w:cs="Times New Roman"/>
              </w:rPr>
            </w:pPr>
            <w:r w:rsidRPr="003D2626">
              <w:rPr>
                <w:rFonts w:ascii="Times New Roman" w:hAnsi="Times New Roman" w:cs="Times New Roman"/>
              </w:rPr>
              <w:t>Государственная       поддержка</w:t>
            </w:r>
            <w:r w:rsidRPr="003D2626">
              <w:rPr>
                <w:rFonts w:ascii="Times New Roman" w:hAnsi="Times New Roman" w:cs="Times New Roman"/>
              </w:rPr>
              <w:br/>
              <w:t>кредитования     малых     форм</w:t>
            </w:r>
            <w:r w:rsidRPr="003D2626">
              <w:rPr>
                <w:rFonts w:ascii="Times New Roman" w:hAnsi="Times New Roman" w:cs="Times New Roman"/>
              </w:rPr>
              <w:br/>
              <w:t xml:space="preserve">хозяйствования                 </w:t>
            </w:r>
          </w:p>
        </w:tc>
        <w:tc>
          <w:tcPr>
            <w:tcW w:w="1706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98" w:rsidRPr="003D2626" w:rsidRDefault="00C74698" w:rsidP="0007505A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сельского хозяйства администрации</w:t>
            </w:r>
            <w:r w:rsidRPr="0055470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Комсомольского</w:t>
            </w:r>
            <w:r w:rsidRPr="00554706">
              <w:rPr>
                <w:rFonts w:ascii="Times New Roman" w:hAnsi="Times New Roman" w:cs="Times New Roman"/>
              </w:rPr>
              <w:t>муниципального района</w:t>
            </w:r>
          </w:p>
        </w:tc>
        <w:tc>
          <w:tcPr>
            <w:tcW w:w="1137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98" w:rsidRPr="003D2626" w:rsidRDefault="00C74698" w:rsidP="0007505A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2014</w:t>
            </w:r>
            <w:r w:rsidRPr="003D2626">
              <w:rPr>
                <w:rFonts w:ascii="Times New Roman" w:hAnsi="Times New Roman" w:cs="Times New Roman"/>
              </w:rPr>
              <w:t xml:space="preserve"> год  </w:t>
            </w:r>
          </w:p>
        </w:tc>
        <w:tc>
          <w:tcPr>
            <w:tcW w:w="1137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98" w:rsidRPr="003D2626" w:rsidRDefault="00C74698" w:rsidP="0007505A">
            <w:pPr>
              <w:pStyle w:val="ConsPlusCell"/>
              <w:rPr>
                <w:rFonts w:ascii="Times New Roman" w:hAnsi="Times New Roman" w:cs="Times New Roman"/>
              </w:rPr>
            </w:pPr>
            <w:r w:rsidRPr="003D2626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4</w:t>
            </w:r>
            <w:r w:rsidRPr="003D2626">
              <w:rPr>
                <w:rFonts w:ascii="Times New Roman" w:hAnsi="Times New Roman" w:cs="Times New Roman"/>
              </w:rPr>
              <w:t xml:space="preserve"> год  </w:t>
            </w:r>
          </w:p>
        </w:tc>
        <w:tc>
          <w:tcPr>
            <w:tcW w:w="2814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98" w:rsidRPr="003D2626" w:rsidRDefault="00C74698" w:rsidP="0007505A">
            <w:pPr>
              <w:pStyle w:val="ConsPlusCell"/>
              <w:rPr>
                <w:rFonts w:ascii="Times New Roman" w:hAnsi="Times New Roman" w:cs="Times New Roman"/>
              </w:rPr>
            </w:pPr>
            <w:r w:rsidRPr="003D2626">
              <w:rPr>
                <w:rFonts w:ascii="Times New Roman" w:hAnsi="Times New Roman" w:cs="Times New Roman"/>
              </w:rPr>
              <w:t>Рост  числа  семейных</w:t>
            </w:r>
            <w:r w:rsidRPr="003D2626">
              <w:rPr>
                <w:rFonts w:ascii="Times New Roman" w:hAnsi="Times New Roman" w:cs="Times New Roman"/>
              </w:rPr>
              <w:br/>
              <w:t xml:space="preserve">животноводческих     </w:t>
            </w:r>
            <w:r w:rsidRPr="003D2626">
              <w:rPr>
                <w:rFonts w:ascii="Times New Roman" w:hAnsi="Times New Roman" w:cs="Times New Roman"/>
              </w:rPr>
              <w:br/>
              <w:t>ферм, рост количества</w:t>
            </w:r>
            <w:r w:rsidRPr="003D2626">
              <w:rPr>
                <w:rFonts w:ascii="Times New Roman" w:hAnsi="Times New Roman" w:cs="Times New Roman"/>
              </w:rPr>
              <w:br/>
              <w:t xml:space="preserve">рабочих мест         </w:t>
            </w:r>
          </w:p>
        </w:tc>
        <w:tc>
          <w:tcPr>
            <w:tcW w:w="2371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98" w:rsidRPr="003D2626" w:rsidRDefault="00C74698" w:rsidP="0007505A">
            <w:pPr>
              <w:pStyle w:val="ConsPlusCell"/>
              <w:rPr>
                <w:rFonts w:ascii="Times New Roman" w:hAnsi="Times New Roman" w:cs="Times New Roman"/>
              </w:rPr>
            </w:pPr>
            <w:r w:rsidRPr="003D2626">
              <w:rPr>
                <w:rFonts w:ascii="Times New Roman" w:hAnsi="Times New Roman" w:cs="Times New Roman"/>
              </w:rPr>
              <w:t xml:space="preserve">Снижение             </w:t>
            </w:r>
            <w:r w:rsidRPr="003D2626">
              <w:rPr>
                <w:rFonts w:ascii="Times New Roman" w:hAnsi="Times New Roman" w:cs="Times New Roman"/>
              </w:rPr>
              <w:br/>
              <w:t>конкур</w:t>
            </w:r>
            <w:r>
              <w:rPr>
                <w:rFonts w:ascii="Times New Roman" w:hAnsi="Times New Roman" w:cs="Times New Roman"/>
              </w:rPr>
              <w:t>ентоспособности</w:t>
            </w:r>
            <w:r>
              <w:rPr>
                <w:rFonts w:ascii="Times New Roman" w:hAnsi="Times New Roman" w:cs="Times New Roman"/>
              </w:rPr>
              <w:br/>
              <w:t xml:space="preserve">малых </w:t>
            </w:r>
            <w:r w:rsidRPr="003D2626">
              <w:rPr>
                <w:rFonts w:ascii="Times New Roman" w:hAnsi="Times New Roman" w:cs="Times New Roman"/>
              </w:rPr>
              <w:t xml:space="preserve"> форм</w:t>
            </w:r>
            <w:r w:rsidRPr="003D2626">
              <w:rPr>
                <w:rFonts w:ascii="Times New Roman" w:hAnsi="Times New Roman" w:cs="Times New Roman"/>
              </w:rPr>
              <w:br/>
              <w:t xml:space="preserve">хозяйствования       </w:t>
            </w:r>
          </w:p>
        </w:tc>
        <w:tc>
          <w:tcPr>
            <w:tcW w:w="288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98" w:rsidRPr="003D2626" w:rsidRDefault="00C74698" w:rsidP="0007505A">
            <w:pPr>
              <w:pStyle w:val="ConsPlusCell"/>
              <w:rPr>
                <w:rFonts w:ascii="Times New Roman" w:hAnsi="Times New Roman" w:cs="Times New Roman"/>
              </w:rPr>
            </w:pPr>
            <w:r w:rsidRPr="003D2626">
              <w:rPr>
                <w:rFonts w:ascii="Times New Roman" w:hAnsi="Times New Roman" w:cs="Times New Roman"/>
              </w:rPr>
              <w:t xml:space="preserve">Количество  крестьянских          </w:t>
            </w:r>
            <w:r w:rsidRPr="003D2626">
              <w:rPr>
                <w:rFonts w:ascii="Times New Roman" w:hAnsi="Times New Roman" w:cs="Times New Roman"/>
              </w:rPr>
              <w:br/>
              <w:t>(фермерских) хозяйств,</w:t>
            </w:r>
            <w:r w:rsidRPr="003D2626">
              <w:rPr>
                <w:rFonts w:ascii="Times New Roman" w:hAnsi="Times New Roman" w:cs="Times New Roman"/>
              </w:rPr>
              <w:br/>
              <w:t>осуществивших  проекты</w:t>
            </w:r>
            <w:r w:rsidRPr="003D2626">
              <w:rPr>
                <w:rFonts w:ascii="Times New Roman" w:hAnsi="Times New Roman" w:cs="Times New Roman"/>
              </w:rPr>
              <w:br/>
              <w:t>по  развитию  семейных</w:t>
            </w:r>
            <w:r w:rsidRPr="003D2626">
              <w:rPr>
                <w:rFonts w:ascii="Times New Roman" w:hAnsi="Times New Roman" w:cs="Times New Roman"/>
              </w:rPr>
              <w:br/>
              <w:t>животноводческих  ферм</w:t>
            </w:r>
            <w:r w:rsidRPr="003D2626">
              <w:rPr>
                <w:rFonts w:ascii="Times New Roman" w:hAnsi="Times New Roman" w:cs="Times New Roman"/>
              </w:rPr>
              <w:br/>
              <w:t>с помощью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D2626">
              <w:rPr>
                <w:rFonts w:ascii="Times New Roman" w:hAnsi="Times New Roman" w:cs="Times New Roman"/>
              </w:rPr>
              <w:t xml:space="preserve">государственной       </w:t>
            </w:r>
            <w:r w:rsidRPr="003D2626">
              <w:rPr>
                <w:rFonts w:ascii="Times New Roman" w:hAnsi="Times New Roman" w:cs="Times New Roman"/>
              </w:rPr>
              <w:br/>
              <w:t>поддержки;  количество</w:t>
            </w:r>
            <w:r w:rsidRPr="003D2626">
              <w:rPr>
                <w:rFonts w:ascii="Times New Roman" w:hAnsi="Times New Roman" w:cs="Times New Roman"/>
              </w:rPr>
              <w:br/>
              <w:t>построенных  или</w:t>
            </w:r>
            <w:r w:rsidRPr="003D2626">
              <w:rPr>
                <w:rFonts w:ascii="Times New Roman" w:hAnsi="Times New Roman" w:cs="Times New Roman"/>
              </w:rPr>
              <w:br/>
              <w:t xml:space="preserve">реконструированных    </w:t>
            </w:r>
            <w:r w:rsidRPr="003D2626">
              <w:rPr>
                <w:rFonts w:ascii="Times New Roman" w:hAnsi="Times New Roman" w:cs="Times New Roman"/>
              </w:rPr>
              <w:br/>
              <w:t>семейных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D2626">
              <w:rPr>
                <w:rFonts w:ascii="Times New Roman" w:hAnsi="Times New Roman" w:cs="Times New Roman"/>
              </w:rPr>
              <w:t>животноводческих ферм;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D2626">
              <w:rPr>
                <w:rFonts w:ascii="Times New Roman" w:hAnsi="Times New Roman" w:cs="Times New Roman"/>
              </w:rPr>
              <w:t>количество   созданных</w:t>
            </w:r>
            <w:r w:rsidRPr="003D2626">
              <w:rPr>
                <w:rFonts w:ascii="Times New Roman" w:hAnsi="Times New Roman" w:cs="Times New Roman"/>
              </w:rPr>
              <w:br/>
              <w:t>новы</w:t>
            </w:r>
            <w:r>
              <w:rPr>
                <w:rFonts w:ascii="Times New Roman" w:hAnsi="Times New Roman" w:cs="Times New Roman"/>
              </w:rPr>
              <w:t>х рабочих мест К(Ф)Х</w:t>
            </w:r>
            <w:r w:rsidRPr="003D2626">
              <w:rPr>
                <w:rFonts w:ascii="Times New Roman" w:hAnsi="Times New Roman" w:cs="Times New Roman"/>
              </w:rPr>
              <w:t xml:space="preserve">,          </w:t>
            </w:r>
            <w:r w:rsidRPr="003D2626">
              <w:rPr>
                <w:rFonts w:ascii="Times New Roman" w:hAnsi="Times New Roman" w:cs="Times New Roman"/>
              </w:rPr>
              <w:br/>
              <w:t>осуществившими проекты</w:t>
            </w:r>
            <w:r w:rsidRPr="003D2626">
              <w:rPr>
                <w:rFonts w:ascii="Times New Roman" w:hAnsi="Times New Roman" w:cs="Times New Roman"/>
              </w:rPr>
              <w:br/>
              <w:t>по  развитию  семейных</w:t>
            </w:r>
            <w:r w:rsidRPr="003D2626">
              <w:rPr>
                <w:rFonts w:ascii="Times New Roman" w:hAnsi="Times New Roman" w:cs="Times New Roman"/>
              </w:rPr>
              <w:br/>
              <w:t xml:space="preserve">животноводческих ферм </w:t>
            </w:r>
          </w:p>
        </w:tc>
      </w:tr>
      <w:tr w:rsidR="00C74698" w:rsidRPr="003D2626" w:rsidTr="0007505A">
        <w:trPr>
          <w:gridAfter w:val="1"/>
          <w:wAfter w:w="11" w:type="dxa"/>
          <w:trHeight w:val="2580"/>
          <w:tblCellSpacing w:w="5" w:type="nil"/>
        </w:trPr>
        <w:tc>
          <w:tcPr>
            <w:tcW w:w="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98" w:rsidRPr="003D2626" w:rsidRDefault="00C74698" w:rsidP="0007505A">
            <w:pPr>
              <w:pStyle w:val="ConsPlusCell"/>
              <w:rPr>
                <w:rFonts w:ascii="Times New Roman" w:hAnsi="Times New Roman" w:cs="Times New Roman"/>
              </w:rPr>
            </w:pPr>
            <w:r w:rsidRPr="003D2626">
              <w:rPr>
                <w:rFonts w:ascii="Times New Roman" w:hAnsi="Times New Roman" w:cs="Times New Roman"/>
              </w:rPr>
              <w:lastRenderedPageBreak/>
              <w:t>1</w:t>
            </w:r>
            <w:r>
              <w:rPr>
                <w:rFonts w:ascii="Times New Roman" w:hAnsi="Times New Roman" w:cs="Times New Roman"/>
              </w:rPr>
              <w:t>4</w:t>
            </w:r>
            <w:r w:rsidRPr="003D2626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98" w:rsidRPr="003D2626" w:rsidRDefault="00C74698" w:rsidP="0007505A">
            <w:pPr>
              <w:pStyle w:val="ConsPlusCell"/>
              <w:rPr>
                <w:rFonts w:ascii="Times New Roman" w:hAnsi="Times New Roman" w:cs="Times New Roman"/>
              </w:rPr>
            </w:pPr>
            <w:r w:rsidRPr="003D2626">
              <w:rPr>
                <w:rFonts w:ascii="Times New Roman" w:hAnsi="Times New Roman" w:cs="Times New Roman"/>
              </w:rPr>
              <w:t xml:space="preserve">Поддержка начинающих фермеров  </w:t>
            </w:r>
          </w:p>
        </w:tc>
        <w:tc>
          <w:tcPr>
            <w:tcW w:w="17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98" w:rsidRPr="003D2626" w:rsidRDefault="00C74698" w:rsidP="0007505A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сельского хозяйства администрации</w:t>
            </w:r>
            <w:r w:rsidRPr="0055470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Комсомольского</w:t>
            </w:r>
            <w:r w:rsidRPr="00554706">
              <w:rPr>
                <w:rFonts w:ascii="Times New Roman" w:hAnsi="Times New Roman" w:cs="Times New Roman"/>
              </w:rPr>
              <w:t>муниципального района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98" w:rsidRPr="003D2626" w:rsidRDefault="00C74698" w:rsidP="0007505A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2014</w:t>
            </w:r>
            <w:r w:rsidRPr="003D2626">
              <w:rPr>
                <w:rFonts w:ascii="Times New Roman" w:hAnsi="Times New Roman" w:cs="Times New Roman"/>
              </w:rPr>
              <w:t xml:space="preserve"> год  </w:t>
            </w:r>
          </w:p>
        </w:tc>
        <w:tc>
          <w:tcPr>
            <w:tcW w:w="11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98" w:rsidRPr="003D2626" w:rsidRDefault="00C74698" w:rsidP="0007505A">
            <w:pPr>
              <w:pStyle w:val="ConsPlusCell"/>
              <w:rPr>
                <w:rFonts w:ascii="Times New Roman" w:hAnsi="Times New Roman" w:cs="Times New Roman"/>
              </w:rPr>
            </w:pPr>
            <w:r w:rsidRPr="003D2626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4</w:t>
            </w:r>
            <w:r w:rsidRPr="003D2626">
              <w:rPr>
                <w:rFonts w:ascii="Times New Roman" w:hAnsi="Times New Roman" w:cs="Times New Roman"/>
              </w:rPr>
              <w:t xml:space="preserve"> год  </w:t>
            </w:r>
          </w:p>
        </w:tc>
        <w:tc>
          <w:tcPr>
            <w:tcW w:w="28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98" w:rsidRPr="003D2626" w:rsidRDefault="00C74698" w:rsidP="0007505A">
            <w:pPr>
              <w:pStyle w:val="ConsPlusCell"/>
              <w:rPr>
                <w:rFonts w:ascii="Times New Roman" w:hAnsi="Times New Roman" w:cs="Times New Roman"/>
              </w:rPr>
            </w:pPr>
            <w:r w:rsidRPr="003D2626">
              <w:rPr>
                <w:rFonts w:ascii="Times New Roman" w:hAnsi="Times New Roman" w:cs="Times New Roman"/>
              </w:rPr>
              <w:t xml:space="preserve">Увеличение           </w:t>
            </w:r>
            <w:r w:rsidRPr="003D2626">
              <w:rPr>
                <w:rFonts w:ascii="Times New Roman" w:hAnsi="Times New Roman" w:cs="Times New Roman"/>
              </w:rPr>
              <w:br/>
              <w:t xml:space="preserve">численности          </w:t>
            </w:r>
            <w:r w:rsidRPr="003D2626">
              <w:rPr>
                <w:rFonts w:ascii="Times New Roman" w:hAnsi="Times New Roman" w:cs="Times New Roman"/>
              </w:rPr>
              <w:br/>
              <w:t>начинающих  фермеров,</w:t>
            </w:r>
            <w:r w:rsidRPr="003D2626">
              <w:rPr>
                <w:rFonts w:ascii="Times New Roman" w:hAnsi="Times New Roman" w:cs="Times New Roman"/>
              </w:rPr>
              <w:br/>
              <w:t>повышение      уровня</w:t>
            </w:r>
            <w:r w:rsidRPr="003D2626">
              <w:rPr>
                <w:rFonts w:ascii="Times New Roman" w:hAnsi="Times New Roman" w:cs="Times New Roman"/>
              </w:rPr>
              <w:br/>
              <w:t>жизни   и   занятости</w:t>
            </w:r>
            <w:r w:rsidRPr="003D2626">
              <w:rPr>
                <w:rFonts w:ascii="Times New Roman" w:hAnsi="Times New Roman" w:cs="Times New Roman"/>
              </w:rPr>
              <w:br/>
              <w:t xml:space="preserve">сельского населения  </w:t>
            </w:r>
          </w:p>
        </w:tc>
        <w:tc>
          <w:tcPr>
            <w:tcW w:w="2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98" w:rsidRPr="003D2626" w:rsidRDefault="00C74698" w:rsidP="0007505A">
            <w:pPr>
              <w:pStyle w:val="ConsPlusCell"/>
              <w:rPr>
                <w:rFonts w:ascii="Times New Roman" w:hAnsi="Times New Roman" w:cs="Times New Roman"/>
              </w:rPr>
            </w:pPr>
            <w:r w:rsidRPr="003D2626">
              <w:rPr>
                <w:rFonts w:ascii="Times New Roman" w:hAnsi="Times New Roman" w:cs="Times New Roman"/>
              </w:rPr>
              <w:t>Отток   молодежи   из</w:t>
            </w:r>
            <w:r w:rsidRPr="003D2626">
              <w:rPr>
                <w:rFonts w:ascii="Times New Roman" w:hAnsi="Times New Roman" w:cs="Times New Roman"/>
              </w:rPr>
              <w:br/>
              <w:t xml:space="preserve">сельской местности   </w:t>
            </w:r>
          </w:p>
        </w:tc>
        <w:tc>
          <w:tcPr>
            <w:tcW w:w="28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98" w:rsidRPr="003D2626" w:rsidRDefault="00C74698" w:rsidP="0007505A">
            <w:pPr>
              <w:pStyle w:val="ConsPlusCell"/>
              <w:rPr>
                <w:rFonts w:ascii="Times New Roman" w:hAnsi="Times New Roman" w:cs="Times New Roman"/>
              </w:rPr>
            </w:pPr>
            <w:r w:rsidRPr="003D2626">
              <w:rPr>
                <w:rFonts w:ascii="Times New Roman" w:hAnsi="Times New Roman" w:cs="Times New Roman"/>
              </w:rPr>
              <w:t xml:space="preserve">Количество  крестьянских          </w:t>
            </w:r>
            <w:r w:rsidRPr="003D2626">
              <w:rPr>
                <w:rFonts w:ascii="Times New Roman" w:hAnsi="Times New Roman" w:cs="Times New Roman"/>
              </w:rPr>
              <w:br/>
              <w:t>(фермерских) хозяйств,</w:t>
            </w:r>
            <w:r w:rsidRPr="003D2626">
              <w:rPr>
                <w:rFonts w:ascii="Times New Roman" w:hAnsi="Times New Roman" w:cs="Times New Roman"/>
              </w:rPr>
              <w:br/>
              <w:t>осуществивших  проекты</w:t>
            </w:r>
            <w:r w:rsidRPr="003D2626">
              <w:rPr>
                <w:rFonts w:ascii="Times New Roman" w:hAnsi="Times New Roman" w:cs="Times New Roman"/>
              </w:rPr>
              <w:br/>
              <w:t>создания  и   развития</w:t>
            </w:r>
            <w:r w:rsidRPr="003D2626">
              <w:rPr>
                <w:rFonts w:ascii="Times New Roman" w:hAnsi="Times New Roman" w:cs="Times New Roman"/>
              </w:rPr>
              <w:br/>
              <w:t>своих  хозяйств с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D2626">
              <w:rPr>
                <w:rFonts w:ascii="Times New Roman" w:hAnsi="Times New Roman" w:cs="Times New Roman"/>
              </w:rPr>
              <w:t xml:space="preserve">помощью               </w:t>
            </w:r>
            <w:r w:rsidRPr="003D2626">
              <w:rPr>
                <w:rFonts w:ascii="Times New Roman" w:hAnsi="Times New Roman" w:cs="Times New Roman"/>
              </w:rPr>
              <w:br/>
              <w:t xml:space="preserve">государственной       </w:t>
            </w:r>
            <w:r w:rsidRPr="003D2626">
              <w:rPr>
                <w:rFonts w:ascii="Times New Roman" w:hAnsi="Times New Roman" w:cs="Times New Roman"/>
              </w:rPr>
              <w:br/>
              <w:t>поддержки;  количество</w:t>
            </w:r>
            <w:r w:rsidRPr="003D2626">
              <w:rPr>
                <w:rFonts w:ascii="Times New Roman" w:hAnsi="Times New Roman" w:cs="Times New Roman"/>
              </w:rPr>
              <w:br/>
              <w:t>созданных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D2626">
              <w:rPr>
                <w:rFonts w:ascii="Times New Roman" w:hAnsi="Times New Roman" w:cs="Times New Roman"/>
              </w:rPr>
              <w:t xml:space="preserve"> новых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D2626">
              <w:rPr>
                <w:rFonts w:ascii="Times New Roman" w:hAnsi="Times New Roman" w:cs="Times New Roman"/>
              </w:rPr>
              <w:t xml:space="preserve">рабочих  </w:t>
            </w:r>
            <w:r>
              <w:rPr>
                <w:rFonts w:ascii="Times New Roman" w:hAnsi="Times New Roman" w:cs="Times New Roman"/>
              </w:rPr>
              <w:t>мест К(Ф)Х</w:t>
            </w:r>
            <w:r w:rsidRPr="003D2626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D2626">
              <w:rPr>
                <w:rFonts w:ascii="Times New Roman" w:hAnsi="Times New Roman" w:cs="Times New Roman"/>
              </w:rPr>
              <w:t>осуществившими проекты</w:t>
            </w:r>
            <w:r>
              <w:rPr>
                <w:rFonts w:ascii="Times New Roman" w:hAnsi="Times New Roman" w:cs="Times New Roman"/>
              </w:rPr>
              <w:t xml:space="preserve"> создания и</w:t>
            </w:r>
            <w:r w:rsidRPr="003D2626">
              <w:rPr>
                <w:rFonts w:ascii="Times New Roman" w:hAnsi="Times New Roman" w:cs="Times New Roman"/>
              </w:rPr>
              <w:t xml:space="preserve"> развития</w:t>
            </w:r>
            <w:r w:rsidRPr="003D2626">
              <w:rPr>
                <w:rFonts w:ascii="Times New Roman" w:hAnsi="Times New Roman" w:cs="Times New Roman"/>
              </w:rPr>
              <w:br/>
              <w:t xml:space="preserve">своих хозяйств        </w:t>
            </w:r>
          </w:p>
        </w:tc>
      </w:tr>
      <w:tr w:rsidR="00C74698" w:rsidRPr="003D2626" w:rsidTr="0007505A">
        <w:trPr>
          <w:gridAfter w:val="2"/>
          <w:wAfter w:w="47" w:type="dxa"/>
          <w:trHeight w:val="3505"/>
          <w:tblCellSpacing w:w="5" w:type="nil"/>
        </w:trPr>
        <w:tc>
          <w:tcPr>
            <w:tcW w:w="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98" w:rsidRDefault="00C74698" w:rsidP="0007505A">
            <w:pPr>
              <w:pStyle w:val="ConsPlusCell"/>
              <w:rPr>
                <w:rFonts w:ascii="Times New Roman" w:hAnsi="Times New Roman" w:cs="Times New Roman"/>
              </w:rPr>
            </w:pPr>
            <w:r w:rsidRPr="003D2626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5</w:t>
            </w:r>
          </w:p>
          <w:p w:rsidR="00C74698" w:rsidRPr="003D2626" w:rsidRDefault="00C74698" w:rsidP="0007505A">
            <w:pPr>
              <w:pStyle w:val="ConsPlusCell"/>
              <w:rPr>
                <w:rFonts w:ascii="Times New Roman" w:hAnsi="Times New Roman" w:cs="Times New Roman"/>
              </w:rPr>
            </w:pPr>
            <w:r w:rsidRPr="003D2626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98" w:rsidRPr="003D2626" w:rsidRDefault="00C74698" w:rsidP="0007505A">
            <w:pPr>
              <w:pStyle w:val="ConsPlusCell"/>
              <w:rPr>
                <w:rFonts w:ascii="Times New Roman" w:hAnsi="Times New Roman" w:cs="Times New Roman"/>
              </w:rPr>
            </w:pPr>
            <w:r w:rsidRPr="003D2626">
              <w:rPr>
                <w:rFonts w:ascii="Times New Roman" w:hAnsi="Times New Roman" w:cs="Times New Roman"/>
              </w:rPr>
              <w:t>Развитие               семейных</w:t>
            </w:r>
            <w:r w:rsidRPr="003D2626">
              <w:rPr>
                <w:rFonts w:ascii="Times New Roman" w:hAnsi="Times New Roman" w:cs="Times New Roman"/>
              </w:rPr>
              <w:br/>
              <w:t>животноводческих ферм  на  базе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D2626">
              <w:rPr>
                <w:rFonts w:ascii="Times New Roman" w:hAnsi="Times New Roman" w:cs="Times New Roman"/>
              </w:rPr>
              <w:t>крестьянских (фермерских)</w:t>
            </w:r>
            <w:r w:rsidRPr="003D2626">
              <w:rPr>
                <w:rFonts w:ascii="Times New Roman" w:hAnsi="Times New Roman" w:cs="Times New Roman"/>
              </w:rPr>
              <w:br/>
              <w:t xml:space="preserve">хозяйств                       </w:t>
            </w:r>
          </w:p>
        </w:tc>
        <w:tc>
          <w:tcPr>
            <w:tcW w:w="17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98" w:rsidRPr="003D2626" w:rsidRDefault="00C74698" w:rsidP="0007505A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сельского хозяйства администрации</w:t>
            </w:r>
            <w:r w:rsidRPr="0055470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Комсомольского</w:t>
            </w:r>
            <w:r w:rsidRPr="00554706">
              <w:rPr>
                <w:rFonts w:ascii="Times New Roman" w:hAnsi="Times New Roman" w:cs="Times New Roman"/>
              </w:rPr>
              <w:t>муниципального района</w:t>
            </w:r>
          </w:p>
        </w:tc>
        <w:tc>
          <w:tcPr>
            <w:tcW w:w="11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98" w:rsidRPr="003D2626" w:rsidRDefault="00C74698" w:rsidP="0007505A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2014</w:t>
            </w:r>
            <w:r w:rsidRPr="003D2626">
              <w:rPr>
                <w:rFonts w:ascii="Times New Roman" w:hAnsi="Times New Roman" w:cs="Times New Roman"/>
              </w:rPr>
              <w:t xml:space="preserve"> год  </w:t>
            </w:r>
          </w:p>
        </w:tc>
        <w:tc>
          <w:tcPr>
            <w:tcW w:w="11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98" w:rsidRPr="003D2626" w:rsidRDefault="00C74698" w:rsidP="0007505A">
            <w:pPr>
              <w:pStyle w:val="ConsPlusCell"/>
              <w:rPr>
                <w:rFonts w:ascii="Times New Roman" w:hAnsi="Times New Roman" w:cs="Times New Roman"/>
              </w:rPr>
            </w:pPr>
            <w:r w:rsidRPr="003D2626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4</w:t>
            </w:r>
            <w:r w:rsidRPr="003D2626">
              <w:rPr>
                <w:rFonts w:ascii="Times New Roman" w:hAnsi="Times New Roman" w:cs="Times New Roman"/>
              </w:rPr>
              <w:t xml:space="preserve"> год  </w:t>
            </w:r>
          </w:p>
        </w:tc>
        <w:tc>
          <w:tcPr>
            <w:tcW w:w="25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98" w:rsidRPr="003D2626" w:rsidRDefault="00C74698" w:rsidP="0007505A">
            <w:pPr>
              <w:pStyle w:val="ConsPlusCell"/>
              <w:rPr>
                <w:rFonts w:ascii="Times New Roman" w:hAnsi="Times New Roman" w:cs="Times New Roman"/>
              </w:rPr>
            </w:pPr>
            <w:r w:rsidRPr="003D2626">
              <w:rPr>
                <w:rFonts w:ascii="Times New Roman" w:hAnsi="Times New Roman" w:cs="Times New Roman"/>
              </w:rPr>
              <w:t>Рост  числа  семейных</w:t>
            </w:r>
            <w:r w:rsidRPr="003D2626">
              <w:rPr>
                <w:rFonts w:ascii="Times New Roman" w:hAnsi="Times New Roman" w:cs="Times New Roman"/>
              </w:rPr>
              <w:br/>
              <w:t xml:space="preserve">животноводческих     </w:t>
            </w:r>
            <w:r w:rsidRPr="003D2626">
              <w:rPr>
                <w:rFonts w:ascii="Times New Roman" w:hAnsi="Times New Roman" w:cs="Times New Roman"/>
              </w:rPr>
              <w:br/>
              <w:t>ферм,      увеличение</w:t>
            </w:r>
            <w:r w:rsidRPr="003D2626">
              <w:rPr>
                <w:rFonts w:ascii="Times New Roman" w:hAnsi="Times New Roman" w:cs="Times New Roman"/>
              </w:rPr>
              <w:br/>
              <w:t xml:space="preserve">производства         </w:t>
            </w:r>
            <w:r w:rsidRPr="003D2626">
              <w:rPr>
                <w:rFonts w:ascii="Times New Roman" w:hAnsi="Times New Roman" w:cs="Times New Roman"/>
              </w:rPr>
              <w:br/>
              <w:t xml:space="preserve">животноводческой     </w:t>
            </w:r>
            <w:r w:rsidRPr="003D2626">
              <w:rPr>
                <w:rFonts w:ascii="Times New Roman" w:hAnsi="Times New Roman" w:cs="Times New Roman"/>
              </w:rPr>
              <w:br/>
              <w:t>продукции,  повышение</w:t>
            </w:r>
            <w:r w:rsidRPr="003D2626">
              <w:rPr>
                <w:rFonts w:ascii="Times New Roman" w:hAnsi="Times New Roman" w:cs="Times New Roman"/>
              </w:rPr>
              <w:br/>
              <w:t>уровня    жизни     и</w:t>
            </w:r>
            <w:r w:rsidRPr="003D2626">
              <w:rPr>
                <w:rFonts w:ascii="Times New Roman" w:hAnsi="Times New Roman" w:cs="Times New Roman"/>
              </w:rPr>
              <w:br/>
              <w:t>занятости   сельского</w:t>
            </w:r>
            <w:r w:rsidRPr="003D2626">
              <w:rPr>
                <w:rFonts w:ascii="Times New Roman" w:hAnsi="Times New Roman" w:cs="Times New Roman"/>
              </w:rPr>
              <w:br/>
              <w:t xml:space="preserve">населения            </w:t>
            </w:r>
          </w:p>
        </w:tc>
        <w:tc>
          <w:tcPr>
            <w:tcW w:w="26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98" w:rsidRPr="003D2626" w:rsidRDefault="00C74698" w:rsidP="0007505A">
            <w:pPr>
              <w:pStyle w:val="ConsPlusCell"/>
              <w:rPr>
                <w:rFonts w:ascii="Times New Roman" w:hAnsi="Times New Roman" w:cs="Times New Roman"/>
              </w:rPr>
            </w:pPr>
            <w:r w:rsidRPr="003D2626">
              <w:rPr>
                <w:rFonts w:ascii="Times New Roman" w:hAnsi="Times New Roman" w:cs="Times New Roman"/>
              </w:rPr>
              <w:t xml:space="preserve">Увеличение           </w:t>
            </w:r>
            <w:r w:rsidRPr="003D2626">
              <w:rPr>
                <w:rFonts w:ascii="Times New Roman" w:hAnsi="Times New Roman" w:cs="Times New Roman"/>
              </w:rPr>
              <w:br/>
              <w:t>безработицы         в</w:t>
            </w:r>
            <w:r w:rsidRPr="003D2626">
              <w:rPr>
                <w:rFonts w:ascii="Times New Roman" w:hAnsi="Times New Roman" w:cs="Times New Roman"/>
              </w:rPr>
              <w:br/>
              <w:t>сельской   местности,</w:t>
            </w:r>
            <w:r w:rsidRPr="003D2626">
              <w:rPr>
                <w:rFonts w:ascii="Times New Roman" w:hAnsi="Times New Roman" w:cs="Times New Roman"/>
              </w:rPr>
              <w:br/>
              <w:t>миграция    сельского</w:t>
            </w:r>
            <w:r w:rsidRPr="003D2626">
              <w:rPr>
                <w:rFonts w:ascii="Times New Roman" w:hAnsi="Times New Roman" w:cs="Times New Roman"/>
              </w:rPr>
              <w:br/>
              <w:t xml:space="preserve">населения в город    </w:t>
            </w:r>
          </w:p>
        </w:tc>
        <w:tc>
          <w:tcPr>
            <w:tcW w:w="2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98" w:rsidRPr="003D2626" w:rsidRDefault="00C74698" w:rsidP="0007505A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Количество  </w:t>
            </w:r>
            <w:r w:rsidRPr="003D2626">
              <w:rPr>
                <w:rFonts w:ascii="Times New Roman" w:hAnsi="Times New Roman" w:cs="Times New Roman"/>
              </w:rPr>
              <w:t xml:space="preserve">крестьянских          </w:t>
            </w:r>
            <w:r w:rsidRPr="003D2626">
              <w:rPr>
                <w:rFonts w:ascii="Times New Roman" w:hAnsi="Times New Roman" w:cs="Times New Roman"/>
              </w:rPr>
              <w:br/>
              <w:t>(фермерских) хозяйств,</w:t>
            </w:r>
            <w:r w:rsidRPr="003D2626">
              <w:rPr>
                <w:rFonts w:ascii="Times New Roman" w:hAnsi="Times New Roman" w:cs="Times New Roman"/>
              </w:rPr>
              <w:br/>
              <w:t>осуществивших  проекты</w:t>
            </w:r>
            <w:r w:rsidRPr="003D2626">
              <w:rPr>
                <w:rFonts w:ascii="Times New Roman" w:hAnsi="Times New Roman" w:cs="Times New Roman"/>
              </w:rPr>
              <w:br/>
              <w:t>по  развитию  семейных</w:t>
            </w:r>
            <w:r w:rsidRPr="003D2626">
              <w:rPr>
                <w:rFonts w:ascii="Times New Roman" w:hAnsi="Times New Roman" w:cs="Times New Roman"/>
              </w:rPr>
              <w:br/>
              <w:t>животн</w:t>
            </w:r>
            <w:r>
              <w:rPr>
                <w:rFonts w:ascii="Times New Roman" w:hAnsi="Times New Roman" w:cs="Times New Roman"/>
              </w:rPr>
              <w:t>оводческих  ферм</w:t>
            </w:r>
            <w:r>
              <w:rPr>
                <w:rFonts w:ascii="Times New Roman" w:hAnsi="Times New Roman" w:cs="Times New Roman"/>
              </w:rPr>
              <w:br/>
              <w:t xml:space="preserve">с </w:t>
            </w:r>
            <w:r w:rsidRPr="003D2626">
              <w:rPr>
                <w:rFonts w:ascii="Times New Roman" w:hAnsi="Times New Roman" w:cs="Times New Roman"/>
              </w:rPr>
              <w:t>помощью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D2626">
              <w:rPr>
                <w:rFonts w:ascii="Times New Roman" w:hAnsi="Times New Roman" w:cs="Times New Roman"/>
              </w:rPr>
              <w:t xml:space="preserve">государственной       </w:t>
            </w:r>
            <w:r w:rsidRPr="003D2626">
              <w:rPr>
                <w:rFonts w:ascii="Times New Roman" w:hAnsi="Times New Roman" w:cs="Times New Roman"/>
              </w:rPr>
              <w:br/>
              <w:t>поддержки;</w:t>
            </w:r>
            <w:r>
              <w:rPr>
                <w:rFonts w:ascii="Times New Roman" w:hAnsi="Times New Roman" w:cs="Times New Roman"/>
              </w:rPr>
              <w:t xml:space="preserve">  количество</w:t>
            </w:r>
            <w:r>
              <w:rPr>
                <w:rFonts w:ascii="Times New Roman" w:hAnsi="Times New Roman" w:cs="Times New Roman"/>
              </w:rPr>
              <w:br/>
              <w:t xml:space="preserve">построенных </w:t>
            </w:r>
            <w:r w:rsidRPr="003D2626">
              <w:rPr>
                <w:rFonts w:ascii="Times New Roman" w:hAnsi="Times New Roman" w:cs="Times New Roman"/>
              </w:rPr>
              <w:t>или</w:t>
            </w:r>
            <w:r w:rsidRPr="003D2626">
              <w:rPr>
                <w:rFonts w:ascii="Times New Roman" w:hAnsi="Times New Roman" w:cs="Times New Roman"/>
              </w:rPr>
              <w:br/>
              <w:t xml:space="preserve">реконструированных    </w:t>
            </w:r>
            <w:r w:rsidRPr="003D2626">
              <w:rPr>
                <w:rFonts w:ascii="Times New Roman" w:hAnsi="Times New Roman" w:cs="Times New Roman"/>
              </w:rPr>
              <w:br/>
              <w:t>семейных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D2626">
              <w:rPr>
                <w:rFonts w:ascii="Times New Roman" w:hAnsi="Times New Roman" w:cs="Times New Roman"/>
              </w:rPr>
              <w:t>животноводческих ферм;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D2626">
              <w:rPr>
                <w:rFonts w:ascii="Times New Roman" w:hAnsi="Times New Roman" w:cs="Times New Roman"/>
              </w:rPr>
              <w:t>количество   созданных</w:t>
            </w:r>
            <w:r w:rsidRPr="003D2626">
              <w:rPr>
                <w:rFonts w:ascii="Times New Roman" w:hAnsi="Times New Roman" w:cs="Times New Roman"/>
              </w:rPr>
              <w:br/>
              <w:t xml:space="preserve">новых   </w:t>
            </w:r>
            <w:r>
              <w:rPr>
                <w:rFonts w:ascii="Times New Roman" w:hAnsi="Times New Roman" w:cs="Times New Roman"/>
              </w:rPr>
              <w:t>рабочих  мест К(Ф)Х</w:t>
            </w:r>
            <w:r w:rsidRPr="003D2626">
              <w:rPr>
                <w:rFonts w:ascii="Times New Roman" w:hAnsi="Times New Roman" w:cs="Times New Roman"/>
              </w:rPr>
              <w:t xml:space="preserve">,          </w:t>
            </w:r>
            <w:r w:rsidRPr="003D2626">
              <w:rPr>
                <w:rFonts w:ascii="Times New Roman" w:hAnsi="Times New Roman" w:cs="Times New Roman"/>
              </w:rPr>
              <w:br/>
              <w:t>осуществившими проекты</w:t>
            </w:r>
            <w:r w:rsidRPr="003D2626">
              <w:rPr>
                <w:rFonts w:ascii="Times New Roman" w:hAnsi="Times New Roman" w:cs="Times New Roman"/>
              </w:rPr>
              <w:br/>
              <w:t>по  развитию  семейных</w:t>
            </w:r>
            <w:r w:rsidRPr="003D2626">
              <w:rPr>
                <w:rFonts w:ascii="Times New Roman" w:hAnsi="Times New Roman" w:cs="Times New Roman"/>
              </w:rPr>
              <w:br/>
              <w:t xml:space="preserve">животноводческих ферм </w:t>
            </w:r>
          </w:p>
        </w:tc>
      </w:tr>
      <w:tr w:rsidR="00C74698" w:rsidRPr="003D2626" w:rsidTr="0007505A">
        <w:trPr>
          <w:gridAfter w:val="2"/>
          <w:wAfter w:w="47" w:type="dxa"/>
          <w:trHeight w:val="1670"/>
          <w:tblCellSpacing w:w="5" w:type="nil"/>
        </w:trPr>
        <w:tc>
          <w:tcPr>
            <w:tcW w:w="50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98" w:rsidRPr="003D2626" w:rsidRDefault="00C74698" w:rsidP="0007505A">
            <w:pPr>
              <w:pStyle w:val="ConsPlusCell"/>
              <w:rPr>
                <w:rFonts w:ascii="Times New Roman" w:hAnsi="Times New Roman" w:cs="Times New Roman"/>
              </w:rPr>
            </w:pPr>
            <w:r w:rsidRPr="003D2626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6</w:t>
            </w:r>
            <w:r w:rsidRPr="003D2626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9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98" w:rsidRPr="003D2626" w:rsidRDefault="00C74698" w:rsidP="0007505A">
            <w:pPr>
              <w:pStyle w:val="ConsPlusCell"/>
              <w:rPr>
                <w:rFonts w:ascii="Times New Roman" w:hAnsi="Times New Roman" w:cs="Times New Roman"/>
              </w:rPr>
            </w:pPr>
            <w:r w:rsidRPr="003D2626">
              <w:rPr>
                <w:rFonts w:ascii="Times New Roman" w:hAnsi="Times New Roman" w:cs="Times New Roman"/>
              </w:rPr>
              <w:t>Оформление земельных участков в</w:t>
            </w:r>
            <w:r w:rsidRPr="003D2626">
              <w:rPr>
                <w:rFonts w:ascii="Times New Roman" w:hAnsi="Times New Roman" w:cs="Times New Roman"/>
              </w:rPr>
              <w:br/>
              <w:t>собственность      крестьянских</w:t>
            </w:r>
            <w:r w:rsidRPr="003D2626">
              <w:rPr>
                <w:rFonts w:ascii="Times New Roman" w:hAnsi="Times New Roman" w:cs="Times New Roman"/>
              </w:rPr>
              <w:br/>
              <w:t xml:space="preserve">(фермерских) хозяйств          </w:t>
            </w:r>
          </w:p>
        </w:tc>
        <w:tc>
          <w:tcPr>
            <w:tcW w:w="1706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98" w:rsidRPr="003D2626" w:rsidRDefault="00C74698" w:rsidP="0007505A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сельского хозяйства администрации</w:t>
            </w:r>
            <w:r w:rsidRPr="0055470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Комсомольского</w:t>
            </w:r>
            <w:r w:rsidRPr="00554706">
              <w:rPr>
                <w:rFonts w:ascii="Times New Roman" w:hAnsi="Times New Roman" w:cs="Times New Roman"/>
              </w:rPr>
              <w:t>муниципального района</w:t>
            </w:r>
          </w:p>
        </w:tc>
        <w:tc>
          <w:tcPr>
            <w:tcW w:w="1137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98" w:rsidRPr="003D2626" w:rsidRDefault="00C74698" w:rsidP="0007505A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2014</w:t>
            </w:r>
            <w:r w:rsidRPr="003D2626">
              <w:rPr>
                <w:rFonts w:ascii="Times New Roman" w:hAnsi="Times New Roman" w:cs="Times New Roman"/>
              </w:rPr>
              <w:t xml:space="preserve"> год  </w:t>
            </w:r>
          </w:p>
        </w:tc>
        <w:tc>
          <w:tcPr>
            <w:tcW w:w="1137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98" w:rsidRPr="003D2626" w:rsidRDefault="00C74698" w:rsidP="0007505A">
            <w:pPr>
              <w:pStyle w:val="ConsPlusCell"/>
              <w:rPr>
                <w:rFonts w:ascii="Times New Roman" w:hAnsi="Times New Roman" w:cs="Times New Roman"/>
              </w:rPr>
            </w:pPr>
            <w:r w:rsidRPr="003D2626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4</w:t>
            </w:r>
            <w:r w:rsidRPr="003D2626">
              <w:rPr>
                <w:rFonts w:ascii="Times New Roman" w:hAnsi="Times New Roman" w:cs="Times New Roman"/>
              </w:rPr>
              <w:t xml:space="preserve"> год  </w:t>
            </w:r>
          </w:p>
        </w:tc>
        <w:tc>
          <w:tcPr>
            <w:tcW w:w="2559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98" w:rsidRPr="003D2626" w:rsidRDefault="00C74698" w:rsidP="0007505A">
            <w:pPr>
              <w:pStyle w:val="ConsPlusCell"/>
              <w:rPr>
                <w:rFonts w:ascii="Times New Roman" w:hAnsi="Times New Roman" w:cs="Times New Roman"/>
              </w:rPr>
            </w:pPr>
            <w:r w:rsidRPr="003D2626">
              <w:rPr>
                <w:rFonts w:ascii="Times New Roman" w:hAnsi="Times New Roman" w:cs="Times New Roman"/>
              </w:rPr>
              <w:t xml:space="preserve">Увеличение           </w:t>
            </w:r>
            <w:r w:rsidRPr="003D2626">
              <w:rPr>
                <w:rFonts w:ascii="Times New Roman" w:hAnsi="Times New Roman" w:cs="Times New Roman"/>
              </w:rPr>
              <w:br/>
              <w:t xml:space="preserve">производства         </w:t>
            </w:r>
            <w:r w:rsidRPr="003D2626">
              <w:rPr>
                <w:rFonts w:ascii="Times New Roman" w:hAnsi="Times New Roman" w:cs="Times New Roman"/>
              </w:rPr>
              <w:br/>
              <w:t xml:space="preserve">сельскохозяйственной </w:t>
            </w:r>
            <w:r w:rsidRPr="003D2626">
              <w:rPr>
                <w:rFonts w:ascii="Times New Roman" w:hAnsi="Times New Roman" w:cs="Times New Roman"/>
              </w:rPr>
              <w:br/>
              <w:t>продукции  в  секторе</w:t>
            </w:r>
            <w:r w:rsidRPr="003D2626">
              <w:rPr>
                <w:rFonts w:ascii="Times New Roman" w:hAnsi="Times New Roman" w:cs="Times New Roman"/>
              </w:rPr>
              <w:br/>
              <w:t>малых            форм</w:t>
            </w:r>
            <w:r w:rsidRPr="003D2626">
              <w:rPr>
                <w:rFonts w:ascii="Times New Roman" w:hAnsi="Times New Roman" w:cs="Times New Roman"/>
              </w:rPr>
              <w:br/>
              <w:t xml:space="preserve">хозяйствования       </w:t>
            </w:r>
          </w:p>
        </w:tc>
        <w:tc>
          <w:tcPr>
            <w:tcW w:w="2626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98" w:rsidRPr="003D2626" w:rsidRDefault="00C74698" w:rsidP="0007505A">
            <w:pPr>
              <w:pStyle w:val="ConsPlusCell"/>
              <w:rPr>
                <w:rFonts w:ascii="Times New Roman" w:hAnsi="Times New Roman" w:cs="Times New Roman"/>
              </w:rPr>
            </w:pPr>
            <w:r w:rsidRPr="003D2626">
              <w:rPr>
                <w:rFonts w:ascii="Times New Roman" w:hAnsi="Times New Roman" w:cs="Times New Roman"/>
              </w:rPr>
              <w:t xml:space="preserve">Неоформленность      </w:t>
            </w:r>
            <w:r w:rsidRPr="003D2626">
              <w:rPr>
                <w:rFonts w:ascii="Times New Roman" w:hAnsi="Times New Roman" w:cs="Times New Roman"/>
              </w:rPr>
              <w:br/>
              <w:t>земельных участков  в</w:t>
            </w:r>
            <w:r w:rsidRPr="003D2626">
              <w:rPr>
                <w:rFonts w:ascii="Times New Roman" w:hAnsi="Times New Roman" w:cs="Times New Roman"/>
              </w:rPr>
              <w:br/>
              <w:t xml:space="preserve">собственность        </w:t>
            </w:r>
            <w:r w:rsidRPr="003D2626">
              <w:rPr>
                <w:rFonts w:ascii="Times New Roman" w:hAnsi="Times New Roman" w:cs="Times New Roman"/>
              </w:rPr>
              <w:br/>
              <w:t xml:space="preserve">препятствует         </w:t>
            </w:r>
            <w:r w:rsidRPr="003D2626">
              <w:rPr>
                <w:rFonts w:ascii="Times New Roman" w:hAnsi="Times New Roman" w:cs="Times New Roman"/>
              </w:rPr>
              <w:br/>
              <w:t xml:space="preserve">привлечению          </w:t>
            </w:r>
            <w:r w:rsidRPr="003D2626">
              <w:rPr>
                <w:rFonts w:ascii="Times New Roman" w:hAnsi="Times New Roman" w:cs="Times New Roman"/>
              </w:rPr>
              <w:br/>
              <w:t xml:space="preserve">долгосрочных         </w:t>
            </w:r>
            <w:r w:rsidRPr="003D2626">
              <w:rPr>
                <w:rFonts w:ascii="Times New Roman" w:hAnsi="Times New Roman" w:cs="Times New Roman"/>
              </w:rPr>
              <w:br/>
              <w:t>инвестиций под  залог</w:t>
            </w:r>
            <w:r w:rsidRPr="003D2626">
              <w:rPr>
                <w:rFonts w:ascii="Times New Roman" w:hAnsi="Times New Roman" w:cs="Times New Roman"/>
              </w:rPr>
              <w:br/>
              <w:t xml:space="preserve">земель               </w:t>
            </w:r>
            <w:r w:rsidRPr="003D2626">
              <w:rPr>
                <w:rFonts w:ascii="Times New Roman" w:hAnsi="Times New Roman" w:cs="Times New Roman"/>
              </w:rPr>
              <w:br/>
              <w:t>сельскохозяйственного</w:t>
            </w:r>
            <w:r w:rsidRPr="003D2626">
              <w:rPr>
                <w:rFonts w:ascii="Times New Roman" w:hAnsi="Times New Roman" w:cs="Times New Roman"/>
              </w:rPr>
              <w:br/>
              <w:t xml:space="preserve">назначения           </w:t>
            </w:r>
          </w:p>
        </w:tc>
        <w:tc>
          <w:tcPr>
            <w:tcW w:w="284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98" w:rsidRPr="003D2626" w:rsidRDefault="00C74698" w:rsidP="0007505A">
            <w:pPr>
              <w:pStyle w:val="ConsPlusCell"/>
              <w:rPr>
                <w:rFonts w:ascii="Times New Roman" w:hAnsi="Times New Roman" w:cs="Times New Roman"/>
              </w:rPr>
            </w:pPr>
            <w:r w:rsidRPr="003D2626">
              <w:rPr>
                <w:rFonts w:ascii="Times New Roman" w:hAnsi="Times New Roman" w:cs="Times New Roman"/>
              </w:rPr>
              <w:t>Площадь      земельных</w:t>
            </w:r>
            <w:r w:rsidRPr="003D2626"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t>участков,  оформленных</w:t>
            </w:r>
            <w:r>
              <w:rPr>
                <w:rFonts w:ascii="Times New Roman" w:hAnsi="Times New Roman" w:cs="Times New Roman"/>
              </w:rPr>
              <w:br/>
              <w:t xml:space="preserve">в </w:t>
            </w:r>
            <w:r w:rsidRPr="003D2626">
              <w:rPr>
                <w:rFonts w:ascii="Times New Roman" w:hAnsi="Times New Roman" w:cs="Times New Roman"/>
              </w:rPr>
              <w:t>собственность</w:t>
            </w:r>
            <w:r w:rsidRPr="003D2626">
              <w:rPr>
                <w:rFonts w:ascii="Times New Roman" w:hAnsi="Times New Roman" w:cs="Times New Roman"/>
              </w:rPr>
              <w:br/>
              <w:t xml:space="preserve">крестьянскими (фермерскими)         </w:t>
            </w:r>
            <w:r w:rsidRPr="003D2626">
              <w:rPr>
                <w:rFonts w:ascii="Times New Roman" w:hAnsi="Times New Roman" w:cs="Times New Roman"/>
              </w:rPr>
              <w:br/>
              <w:t xml:space="preserve">хозяйствами           </w:t>
            </w:r>
          </w:p>
        </w:tc>
      </w:tr>
      <w:tr w:rsidR="00C74698" w:rsidRPr="003D2626" w:rsidTr="0007505A">
        <w:trPr>
          <w:gridAfter w:val="2"/>
          <w:wAfter w:w="47" w:type="dxa"/>
          <w:trHeight w:val="1836"/>
          <w:tblCellSpacing w:w="5" w:type="nil"/>
        </w:trPr>
        <w:tc>
          <w:tcPr>
            <w:tcW w:w="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98" w:rsidRPr="003D2626" w:rsidRDefault="00C74698" w:rsidP="0007505A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  <w:r w:rsidRPr="003D2626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98" w:rsidRPr="003D2626" w:rsidRDefault="00C74698" w:rsidP="0007505A">
            <w:pPr>
              <w:pStyle w:val="ConsPlusCell"/>
              <w:rPr>
                <w:rFonts w:ascii="Times New Roman" w:hAnsi="Times New Roman" w:cs="Times New Roman"/>
              </w:rPr>
            </w:pPr>
            <w:r w:rsidRPr="003D2626">
              <w:rPr>
                <w:rFonts w:ascii="Times New Roman" w:hAnsi="Times New Roman" w:cs="Times New Roman"/>
              </w:rPr>
              <w:t>Поддержка   глав    и    членов</w:t>
            </w:r>
            <w:r w:rsidRPr="003D2626">
              <w:rPr>
                <w:rFonts w:ascii="Times New Roman" w:hAnsi="Times New Roman" w:cs="Times New Roman"/>
              </w:rPr>
              <w:br/>
              <w:t>крестьянских       (фермерских)</w:t>
            </w:r>
            <w:r w:rsidRPr="003D2626">
              <w:rPr>
                <w:rFonts w:ascii="Times New Roman" w:hAnsi="Times New Roman" w:cs="Times New Roman"/>
              </w:rPr>
              <w:br/>
              <w:t>хозяйств   на   переселение   в</w:t>
            </w:r>
            <w:r w:rsidRPr="003D2626">
              <w:rPr>
                <w:rFonts w:ascii="Times New Roman" w:hAnsi="Times New Roman" w:cs="Times New Roman"/>
              </w:rPr>
              <w:br/>
              <w:t xml:space="preserve">сельскую местность             </w:t>
            </w:r>
          </w:p>
        </w:tc>
        <w:tc>
          <w:tcPr>
            <w:tcW w:w="17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98" w:rsidRPr="003D2626" w:rsidRDefault="00C74698" w:rsidP="0007505A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сельского хозяйства администрации</w:t>
            </w:r>
            <w:r w:rsidRPr="0055470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Комсомольского</w:t>
            </w:r>
            <w:r w:rsidRPr="00554706">
              <w:rPr>
                <w:rFonts w:ascii="Times New Roman" w:hAnsi="Times New Roman" w:cs="Times New Roman"/>
              </w:rPr>
              <w:t>муниципального района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D2626">
              <w:rPr>
                <w:rFonts w:ascii="Times New Roman" w:hAnsi="Times New Roman" w:cs="Times New Roman"/>
              </w:rPr>
              <w:t xml:space="preserve">    </w:t>
            </w:r>
          </w:p>
        </w:tc>
        <w:tc>
          <w:tcPr>
            <w:tcW w:w="11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98" w:rsidRPr="003D2626" w:rsidRDefault="00C74698" w:rsidP="0007505A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2014</w:t>
            </w:r>
            <w:r w:rsidRPr="003D2626">
              <w:rPr>
                <w:rFonts w:ascii="Times New Roman" w:hAnsi="Times New Roman" w:cs="Times New Roman"/>
              </w:rPr>
              <w:t xml:space="preserve"> год  </w:t>
            </w:r>
          </w:p>
        </w:tc>
        <w:tc>
          <w:tcPr>
            <w:tcW w:w="11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98" w:rsidRPr="003D2626" w:rsidRDefault="00C74698" w:rsidP="0007505A">
            <w:pPr>
              <w:pStyle w:val="ConsPlusCell"/>
              <w:rPr>
                <w:rFonts w:ascii="Times New Roman" w:hAnsi="Times New Roman" w:cs="Times New Roman"/>
              </w:rPr>
            </w:pPr>
            <w:r w:rsidRPr="003D2626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4</w:t>
            </w:r>
            <w:r w:rsidRPr="003D2626">
              <w:rPr>
                <w:rFonts w:ascii="Times New Roman" w:hAnsi="Times New Roman" w:cs="Times New Roman"/>
              </w:rPr>
              <w:t xml:space="preserve"> год  </w:t>
            </w:r>
          </w:p>
        </w:tc>
        <w:tc>
          <w:tcPr>
            <w:tcW w:w="25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98" w:rsidRPr="003D2626" w:rsidRDefault="00C74698" w:rsidP="0007505A">
            <w:pPr>
              <w:pStyle w:val="ConsPlusCell"/>
              <w:rPr>
                <w:rFonts w:ascii="Times New Roman" w:hAnsi="Times New Roman" w:cs="Times New Roman"/>
              </w:rPr>
            </w:pPr>
            <w:r w:rsidRPr="003D2626">
              <w:rPr>
                <w:rFonts w:ascii="Times New Roman" w:hAnsi="Times New Roman" w:cs="Times New Roman"/>
              </w:rPr>
              <w:t xml:space="preserve">Стабилизация         </w:t>
            </w:r>
            <w:r w:rsidRPr="003D2626">
              <w:rPr>
                <w:rFonts w:ascii="Times New Roman" w:hAnsi="Times New Roman" w:cs="Times New Roman"/>
              </w:rPr>
              <w:br/>
              <w:t>численности сельского</w:t>
            </w:r>
            <w:r w:rsidRPr="003D2626">
              <w:rPr>
                <w:rFonts w:ascii="Times New Roman" w:hAnsi="Times New Roman" w:cs="Times New Roman"/>
              </w:rPr>
              <w:br/>
              <w:t xml:space="preserve">населения            </w:t>
            </w:r>
          </w:p>
        </w:tc>
        <w:tc>
          <w:tcPr>
            <w:tcW w:w="26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98" w:rsidRPr="003D2626" w:rsidRDefault="00C74698" w:rsidP="0007505A">
            <w:pPr>
              <w:pStyle w:val="ConsPlusCell"/>
              <w:rPr>
                <w:rFonts w:ascii="Times New Roman" w:hAnsi="Times New Roman" w:cs="Times New Roman"/>
              </w:rPr>
            </w:pPr>
            <w:r w:rsidRPr="003D2626">
              <w:rPr>
                <w:rFonts w:ascii="Times New Roman" w:hAnsi="Times New Roman" w:cs="Times New Roman"/>
              </w:rPr>
              <w:t xml:space="preserve">Сокращение           </w:t>
            </w:r>
            <w:r w:rsidRPr="003D2626">
              <w:rPr>
                <w:rFonts w:ascii="Times New Roman" w:hAnsi="Times New Roman" w:cs="Times New Roman"/>
              </w:rPr>
              <w:br/>
              <w:t>численности сельского</w:t>
            </w:r>
            <w:r w:rsidRPr="003D2626">
              <w:rPr>
                <w:rFonts w:ascii="Times New Roman" w:hAnsi="Times New Roman" w:cs="Times New Roman"/>
              </w:rPr>
              <w:br/>
              <w:t xml:space="preserve">трудоспособного      </w:t>
            </w:r>
            <w:r w:rsidRPr="003D2626">
              <w:rPr>
                <w:rFonts w:ascii="Times New Roman" w:hAnsi="Times New Roman" w:cs="Times New Roman"/>
              </w:rPr>
              <w:br/>
              <w:t xml:space="preserve">населения            </w:t>
            </w:r>
            <w:r w:rsidRPr="003D2626">
              <w:rPr>
                <w:rFonts w:ascii="Times New Roman" w:hAnsi="Times New Roman" w:cs="Times New Roman"/>
              </w:rPr>
              <w:br/>
              <w:t xml:space="preserve">хозяйствования       </w:t>
            </w:r>
          </w:p>
        </w:tc>
        <w:tc>
          <w:tcPr>
            <w:tcW w:w="2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98" w:rsidRDefault="00C74698" w:rsidP="0007505A">
            <w:pPr>
              <w:pStyle w:val="ConsPlusCell"/>
              <w:rPr>
                <w:rFonts w:ascii="Times New Roman" w:hAnsi="Times New Roman" w:cs="Times New Roman"/>
              </w:rPr>
            </w:pPr>
            <w:r w:rsidRPr="003D2626">
              <w:rPr>
                <w:rFonts w:ascii="Times New Roman" w:hAnsi="Times New Roman" w:cs="Times New Roman"/>
              </w:rPr>
              <w:t xml:space="preserve">Количество   крестьянских          </w:t>
            </w:r>
            <w:r w:rsidRPr="003D2626">
              <w:rPr>
                <w:rFonts w:ascii="Times New Roman" w:hAnsi="Times New Roman" w:cs="Times New Roman"/>
              </w:rPr>
              <w:br/>
              <w:t>(фермерских) хозяйств,</w:t>
            </w:r>
            <w:r w:rsidRPr="003D2626">
              <w:rPr>
                <w:rFonts w:ascii="Times New Roman" w:hAnsi="Times New Roman" w:cs="Times New Roman"/>
              </w:rPr>
              <w:br/>
              <w:t>осуществивших  проект</w:t>
            </w:r>
            <w:r>
              <w:rPr>
                <w:rFonts w:ascii="Times New Roman" w:hAnsi="Times New Roman" w:cs="Times New Roman"/>
              </w:rPr>
              <w:t>ы</w:t>
            </w:r>
            <w:r>
              <w:rPr>
                <w:rFonts w:ascii="Times New Roman" w:hAnsi="Times New Roman" w:cs="Times New Roman"/>
              </w:rPr>
              <w:br/>
              <w:t>создания  и   развития</w:t>
            </w:r>
            <w:r>
              <w:rPr>
                <w:rFonts w:ascii="Times New Roman" w:hAnsi="Times New Roman" w:cs="Times New Roman"/>
              </w:rPr>
              <w:br/>
              <w:t xml:space="preserve">своих  хозяйств </w:t>
            </w:r>
            <w:r w:rsidRPr="003D2626">
              <w:rPr>
                <w:rFonts w:ascii="Times New Roman" w:hAnsi="Times New Roman" w:cs="Times New Roman"/>
              </w:rPr>
              <w:t>с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D2626">
              <w:rPr>
                <w:rFonts w:ascii="Times New Roman" w:hAnsi="Times New Roman" w:cs="Times New Roman"/>
              </w:rPr>
              <w:t xml:space="preserve">помощью               </w:t>
            </w:r>
            <w:r w:rsidRPr="003D2626">
              <w:rPr>
                <w:rFonts w:ascii="Times New Roman" w:hAnsi="Times New Roman" w:cs="Times New Roman"/>
              </w:rPr>
              <w:br/>
              <w:t>государственной  поддержки;  количество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D2626">
              <w:rPr>
                <w:rFonts w:ascii="Times New Roman" w:hAnsi="Times New Roman" w:cs="Times New Roman"/>
              </w:rPr>
              <w:t>созданных        новых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D2626">
              <w:rPr>
                <w:rFonts w:ascii="Times New Roman" w:hAnsi="Times New Roman" w:cs="Times New Roman"/>
              </w:rPr>
              <w:t xml:space="preserve">рабочих мест     </w:t>
            </w:r>
          </w:p>
          <w:p w:rsidR="00C74698" w:rsidRPr="003D2626" w:rsidRDefault="00C74698" w:rsidP="0007505A">
            <w:pPr>
              <w:pStyle w:val="ConsPlusCell"/>
              <w:rPr>
                <w:rFonts w:ascii="Times New Roman" w:hAnsi="Times New Roman" w:cs="Times New Roman"/>
              </w:rPr>
            </w:pPr>
            <w:r w:rsidRPr="003D2626">
              <w:rPr>
                <w:rFonts w:ascii="Times New Roman" w:hAnsi="Times New Roman" w:cs="Times New Roman"/>
              </w:rPr>
              <w:t xml:space="preserve">     </w:t>
            </w:r>
          </w:p>
        </w:tc>
      </w:tr>
      <w:tr w:rsidR="00C74698" w:rsidRPr="003D2626" w:rsidTr="0007505A">
        <w:trPr>
          <w:gridAfter w:val="2"/>
          <w:wAfter w:w="47" w:type="dxa"/>
          <w:trHeight w:val="1002"/>
          <w:tblCellSpacing w:w="5" w:type="nil"/>
        </w:trPr>
        <w:tc>
          <w:tcPr>
            <w:tcW w:w="50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98" w:rsidRPr="003D2626" w:rsidRDefault="00C74698" w:rsidP="0007505A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  <w:r w:rsidRPr="003D2626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9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98" w:rsidRPr="003D2626" w:rsidRDefault="00C74698" w:rsidP="0007505A">
            <w:pPr>
              <w:pStyle w:val="ConsPlusCell"/>
              <w:rPr>
                <w:rFonts w:ascii="Times New Roman" w:hAnsi="Times New Roman" w:cs="Times New Roman"/>
              </w:rPr>
            </w:pPr>
            <w:r w:rsidRPr="003D2626">
              <w:rPr>
                <w:rFonts w:ascii="Times New Roman" w:hAnsi="Times New Roman" w:cs="Times New Roman"/>
              </w:rPr>
              <w:t>Развитие     садоводства      и</w:t>
            </w:r>
            <w:r w:rsidRPr="003D2626">
              <w:rPr>
                <w:rFonts w:ascii="Times New Roman" w:hAnsi="Times New Roman" w:cs="Times New Roman"/>
              </w:rPr>
              <w:br/>
              <w:t xml:space="preserve">огородничества                 </w:t>
            </w:r>
          </w:p>
        </w:tc>
        <w:tc>
          <w:tcPr>
            <w:tcW w:w="1706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98" w:rsidRDefault="00C74698" w:rsidP="0007505A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сельского хозяйства администрации</w:t>
            </w:r>
            <w:r w:rsidRPr="0055470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Комсомольского</w:t>
            </w:r>
            <w:r w:rsidRPr="00554706">
              <w:rPr>
                <w:rFonts w:ascii="Times New Roman" w:hAnsi="Times New Roman" w:cs="Times New Roman"/>
              </w:rPr>
              <w:t>муниципального района</w:t>
            </w:r>
          </w:p>
          <w:p w:rsidR="00C74698" w:rsidRDefault="00C74698" w:rsidP="0007505A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C74698" w:rsidRPr="003D2626" w:rsidRDefault="00C74698" w:rsidP="0007505A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137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98" w:rsidRPr="003D2626" w:rsidRDefault="00C74698" w:rsidP="0007505A">
            <w:pPr>
              <w:pStyle w:val="ConsPlusCell"/>
              <w:rPr>
                <w:rFonts w:ascii="Times New Roman" w:hAnsi="Times New Roman" w:cs="Times New Roman"/>
              </w:rPr>
            </w:pPr>
            <w:r w:rsidRPr="003D2626">
              <w:rPr>
                <w:rFonts w:ascii="Times New Roman" w:hAnsi="Times New Roman" w:cs="Times New Roman"/>
              </w:rPr>
              <w:t>201</w:t>
            </w:r>
            <w:r>
              <w:rPr>
                <w:rFonts w:ascii="Times New Roman" w:hAnsi="Times New Roman" w:cs="Times New Roman"/>
              </w:rPr>
              <w:t>4</w:t>
            </w:r>
            <w:r w:rsidRPr="003D2626">
              <w:rPr>
                <w:rFonts w:ascii="Times New Roman" w:hAnsi="Times New Roman" w:cs="Times New Roman"/>
              </w:rPr>
              <w:t xml:space="preserve"> год  </w:t>
            </w:r>
          </w:p>
        </w:tc>
        <w:tc>
          <w:tcPr>
            <w:tcW w:w="1137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98" w:rsidRPr="003D2626" w:rsidRDefault="00C74698" w:rsidP="0007505A">
            <w:pPr>
              <w:pStyle w:val="ConsPlusCell"/>
              <w:rPr>
                <w:rFonts w:ascii="Times New Roman" w:hAnsi="Times New Roman" w:cs="Times New Roman"/>
              </w:rPr>
            </w:pPr>
            <w:r w:rsidRPr="003D2626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4</w:t>
            </w:r>
            <w:r w:rsidRPr="003D2626">
              <w:rPr>
                <w:rFonts w:ascii="Times New Roman" w:hAnsi="Times New Roman" w:cs="Times New Roman"/>
              </w:rPr>
              <w:t xml:space="preserve">год  </w:t>
            </w:r>
          </w:p>
        </w:tc>
        <w:tc>
          <w:tcPr>
            <w:tcW w:w="2559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98" w:rsidRPr="003D2626" w:rsidRDefault="00C74698" w:rsidP="0007505A">
            <w:pPr>
              <w:pStyle w:val="ConsPlusCell"/>
              <w:rPr>
                <w:rFonts w:ascii="Times New Roman" w:hAnsi="Times New Roman" w:cs="Times New Roman"/>
              </w:rPr>
            </w:pPr>
            <w:r w:rsidRPr="003D2626">
              <w:rPr>
                <w:rFonts w:ascii="Times New Roman" w:hAnsi="Times New Roman" w:cs="Times New Roman"/>
              </w:rPr>
              <w:t xml:space="preserve">Увеличение           </w:t>
            </w:r>
            <w:r w:rsidRPr="003D2626">
              <w:rPr>
                <w:rFonts w:ascii="Times New Roman" w:hAnsi="Times New Roman" w:cs="Times New Roman"/>
              </w:rPr>
              <w:br/>
              <w:t>потребления продуктов</w:t>
            </w:r>
            <w:r w:rsidRPr="003D2626">
              <w:rPr>
                <w:rFonts w:ascii="Times New Roman" w:hAnsi="Times New Roman" w:cs="Times New Roman"/>
              </w:rPr>
              <w:br/>
              <w:t xml:space="preserve">питания населением   </w:t>
            </w:r>
          </w:p>
        </w:tc>
        <w:tc>
          <w:tcPr>
            <w:tcW w:w="2626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98" w:rsidRDefault="00C74698" w:rsidP="0007505A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Снижение </w:t>
            </w:r>
            <w:r w:rsidRPr="003D2626">
              <w:rPr>
                <w:rFonts w:ascii="Times New Roman" w:hAnsi="Times New Roman" w:cs="Times New Roman"/>
              </w:rPr>
              <w:t xml:space="preserve"> уровня</w:t>
            </w:r>
            <w:r w:rsidRPr="003D2626">
              <w:rPr>
                <w:rFonts w:ascii="Times New Roman" w:hAnsi="Times New Roman" w:cs="Times New Roman"/>
              </w:rPr>
              <w:br/>
              <w:t xml:space="preserve">самообеспечения      </w:t>
            </w:r>
            <w:r w:rsidRPr="003D2626">
              <w:rPr>
                <w:rFonts w:ascii="Times New Roman" w:hAnsi="Times New Roman" w:cs="Times New Roman"/>
              </w:rPr>
              <w:br/>
              <w:t>населения     области</w:t>
            </w:r>
            <w:r w:rsidRPr="003D2626">
              <w:rPr>
                <w:rFonts w:ascii="Times New Roman" w:hAnsi="Times New Roman" w:cs="Times New Roman"/>
              </w:rPr>
              <w:br/>
              <w:t>основными  продуктами</w:t>
            </w:r>
            <w:r w:rsidRPr="003D2626">
              <w:rPr>
                <w:rFonts w:ascii="Times New Roman" w:hAnsi="Times New Roman" w:cs="Times New Roman"/>
              </w:rPr>
              <w:br/>
              <w:t xml:space="preserve">питания    </w:t>
            </w:r>
          </w:p>
          <w:p w:rsidR="00C74698" w:rsidRDefault="00C74698" w:rsidP="0007505A">
            <w:pPr>
              <w:pStyle w:val="ConsPlusCell"/>
              <w:rPr>
                <w:rFonts w:ascii="Times New Roman" w:hAnsi="Times New Roman" w:cs="Times New Roman"/>
              </w:rPr>
            </w:pPr>
            <w:r w:rsidRPr="003D2626">
              <w:rPr>
                <w:rFonts w:ascii="Times New Roman" w:hAnsi="Times New Roman" w:cs="Times New Roman"/>
              </w:rPr>
              <w:t xml:space="preserve">          </w:t>
            </w:r>
          </w:p>
          <w:p w:rsidR="00C74698" w:rsidRPr="003D2626" w:rsidRDefault="00C74698" w:rsidP="0007505A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84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98" w:rsidRPr="003D2626" w:rsidRDefault="00C74698" w:rsidP="0007505A">
            <w:pPr>
              <w:pStyle w:val="ConsPlusCell"/>
              <w:rPr>
                <w:rFonts w:ascii="Times New Roman" w:hAnsi="Times New Roman" w:cs="Times New Roman"/>
              </w:rPr>
            </w:pPr>
            <w:r w:rsidRPr="003D2626">
              <w:rPr>
                <w:rFonts w:ascii="Times New Roman" w:hAnsi="Times New Roman" w:cs="Times New Roman"/>
              </w:rPr>
              <w:t>Производство  основных</w:t>
            </w:r>
            <w:r w:rsidRPr="003D2626">
              <w:rPr>
                <w:rFonts w:ascii="Times New Roman" w:hAnsi="Times New Roman" w:cs="Times New Roman"/>
              </w:rPr>
              <w:br/>
              <w:t>видов        продукции</w:t>
            </w:r>
            <w:r w:rsidRPr="003D2626">
              <w:rPr>
                <w:rFonts w:ascii="Times New Roman" w:hAnsi="Times New Roman" w:cs="Times New Roman"/>
              </w:rPr>
              <w:br/>
              <w:t xml:space="preserve">растениеводства:      </w:t>
            </w:r>
            <w:r w:rsidRPr="003D2626">
              <w:rPr>
                <w:rFonts w:ascii="Times New Roman" w:hAnsi="Times New Roman" w:cs="Times New Roman"/>
              </w:rPr>
              <w:br/>
              <w:t xml:space="preserve">картофель, овощи      </w:t>
            </w:r>
          </w:p>
        </w:tc>
      </w:tr>
      <w:tr w:rsidR="00C74698" w:rsidRPr="003D2626" w:rsidTr="0007505A">
        <w:trPr>
          <w:gridAfter w:val="1"/>
          <w:wAfter w:w="11" w:type="dxa"/>
          <w:trHeight w:val="552"/>
          <w:tblCellSpacing w:w="5" w:type="nil"/>
        </w:trPr>
        <w:tc>
          <w:tcPr>
            <w:tcW w:w="15535" w:type="dxa"/>
            <w:gridSpan w:val="2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98" w:rsidRPr="0030422F" w:rsidRDefault="00C74698" w:rsidP="0007505A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42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Задача 5. Кадровое обеспечение агропромышленного комплекса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Комсомольского</w:t>
            </w:r>
            <w:r w:rsidRPr="003042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муниципального района</w:t>
            </w:r>
          </w:p>
        </w:tc>
      </w:tr>
      <w:tr w:rsidR="00C74698" w:rsidRPr="003D2626" w:rsidTr="0007505A">
        <w:trPr>
          <w:gridAfter w:val="1"/>
          <w:wAfter w:w="11" w:type="dxa"/>
          <w:trHeight w:val="2364"/>
          <w:tblCellSpacing w:w="5" w:type="nil"/>
        </w:trPr>
        <w:tc>
          <w:tcPr>
            <w:tcW w:w="50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98" w:rsidRPr="003D2626" w:rsidRDefault="00C74698" w:rsidP="0007505A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19</w:t>
            </w:r>
            <w:r w:rsidRPr="003D2626">
              <w:rPr>
                <w:rFonts w:ascii="Times New Roman" w:hAnsi="Times New Roman" w:cs="Times New Roman"/>
              </w:rPr>
              <w:t xml:space="preserve"> </w:t>
            </w:r>
          </w:p>
          <w:p w:rsidR="00C74698" w:rsidRDefault="00C74698" w:rsidP="0007505A">
            <w:pPr>
              <w:pStyle w:val="ConsPlusCell"/>
              <w:rPr>
                <w:rFonts w:ascii="Times New Roman" w:hAnsi="Times New Roman" w:cs="Times New Roman"/>
                <w:b/>
              </w:rPr>
            </w:pPr>
          </w:p>
          <w:p w:rsidR="00C74698" w:rsidRDefault="00C74698" w:rsidP="0007505A">
            <w:pPr>
              <w:pStyle w:val="ConsPlusCell"/>
              <w:rPr>
                <w:rFonts w:ascii="Times New Roman" w:hAnsi="Times New Roman" w:cs="Times New Roman"/>
                <w:b/>
              </w:rPr>
            </w:pPr>
          </w:p>
          <w:p w:rsidR="00C74698" w:rsidRDefault="00C74698" w:rsidP="0007505A">
            <w:pPr>
              <w:pStyle w:val="ConsPlusCell"/>
              <w:rPr>
                <w:rFonts w:ascii="Times New Roman" w:hAnsi="Times New Roman" w:cs="Times New Roman"/>
                <w:b/>
              </w:rPr>
            </w:pPr>
          </w:p>
          <w:p w:rsidR="00C74698" w:rsidRDefault="00C74698" w:rsidP="0007505A">
            <w:pPr>
              <w:pStyle w:val="ConsPlusCell"/>
              <w:rPr>
                <w:rFonts w:ascii="Times New Roman" w:hAnsi="Times New Roman" w:cs="Times New Roman"/>
                <w:b/>
              </w:rPr>
            </w:pPr>
          </w:p>
          <w:p w:rsidR="00C74698" w:rsidRDefault="00C74698" w:rsidP="0007505A">
            <w:pPr>
              <w:pStyle w:val="ConsPlusCell"/>
              <w:rPr>
                <w:rFonts w:ascii="Times New Roman" w:hAnsi="Times New Roman" w:cs="Times New Roman"/>
                <w:b/>
              </w:rPr>
            </w:pPr>
          </w:p>
          <w:p w:rsidR="00C74698" w:rsidRDefault="00C74698" w:rsidP="0007505A">
            <w:pPr>
              <w:pStyle w:val="ConsPlusCell"/>
              <w:rPr>
                <w:rFonts w:ascii="Times New Roman" w:hAnsi="Times New Roman" w:cs="Times New Roman"/>
                <w:b/>
              </w:rPr>
            </w:pPr>
          </w:p>
          <w:p w:rsidR="00C74698" w:rsidRDefault="00C74698" w:rsidP="0007505A">
            <w:pPr>
              <w:pStyle w:val="ConsPlusCell"/>
              <w:rPr>
                <w:rFonts w:ascii="Times New Roman" w:hAnsi="Times New Roman" w:cs="Times New Roman"/>
                <w:b/>
              </w:rPr>
            </w:pPr>
          </w:p>
          <w:p w:rsidR="00C74698" w:rsidRDefault="00C74698" w:rsidP="0007505A">
            <w:pPr>
              <w:pStyle w:val="ConsPlusCell"/>
              <w:rPr>
                <w:rFonts w:ascii="Times New Roman" w:hAnsi="Times New Roman" w:cs="Times New Roman"/>
                <w:b/>
              </w:rPr>
            </w:pPr>
          </w:p>
          <w:p w:rsidR="00C74698" w:rsidRPr="003D2626" w:rsidRDefault="00C74698" w:rsidP="0007505A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408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98" w:rsidRPr="003D2626" w:rsidRDefault="00C74698" w:rsidP="0007505A">
            <w:pPr>
              <w:pStyle w:val="ConsPlusCell"/>
              <w:rPr>
                <w:rFonts w:ascii="Times New Roman" w:hAnsi="Times New Roman" w:cs="Times New Roman"/>
              </w:rPr>
            </w:pPr>
            <w:r w:rsidRPr="003D2626">
              <w:rPr>
                <w:rFonts w:ascii="Times New Roman" w:hAnsi="Times New Roman" w:cs="Times New Roman"/>
              </w:rPr>
              <w:t>Поддержка   вновь   назначаемых</w:t>
            </w:r>
            <w:r w:rsidRPr="003D2626">
              <w:rPr>
                <w:rFonts w:ascii="Times New Roman" w:hAnsi="Times New Roman" w:cs="Times New Roman"/>
              </w:rPr>
              <w:br/>
              <w:t xml:space="preserve">руководителей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D2626">
              <w:rPr>
                <w:rFonts w:ascii="Times New Roman" w:hAnsi="Times New Roman" w:cs="Times New Roman"/>
              </w:rPr>
              <w:t>и специалистов  с</w:t>
            </w:r>
            <w:r w:rsidRPr="003D2626">
              <w:rPr>
                <w:rFonts w:ascii="Times New Roman" w:hAnsi="Times New Roman" w:cs="Times New Roman"/>
              </w:rPr>
              <w:br/>
              <w:t>соответствующим</w:t>
            </w:r>
            <w:r>
              <w:rPr>
                <w:rFonts w:ascii="Times New Roman" w:hAnsi="Times New Roman" w:cs="Times New Roman"/>
              </w:rPr>
              <w:t xml:space="preserve">   высшим    или</w:t>
            </w:r>
            <w:r>
              <w:rPr>
                <w:rFonts w:ascii="Times New Roman" w:hAnsi="Times New Roman" w:cs="Times New Roman"/>
              </w:rPr>
              <w:br/>
              <w:t xml:space="preserve">средним </w:t>
            </w:r>
            <w:r w:rsidRPr="003D2626">
              <w:rPr>
                <w:rFonts w:ascii="Times New Roman" w:hAnsi="Times New Roman" w:cs="Times New Roman"/>
              </w:rPr>
              <w:t>специальным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D2626">
              <w:rPr>
                <w:rFonts w:ascii="Times New Roman" w:hAnsi="Times New Roman" w:cs="Times New Roman"/>
              </w:rPr>
              <w:t xml:space="preserve">образованием  сельскохозяйственных           </w:t>
            </w:r>
            <w:r w:rsidRPr="003D2626">
              <w:rPr>
                <w:rFonts w:ascii="Times New Roman" w:hAnsi="Times New Roman" w:cs="Times New Roman"/>
              </w:rPr>
              <w:br/>
              <w:t>товаропроизводителей,</w:t>
            </w:r>
            <w:r>
              <w:rPr>
                <w:rFonts w:ascii="Times New Roman" w:hAnsi="Times New Roman" w:cs="Times New Roman"/>
              </w:rPr>
              <w:t xml:space="preserve">  а  также</w:t>
            </w:r>
            <w:r>
              <w:rPr>
                <w:rFonts w:ascii="Times New Roman" w:hAnsi="Times New Roman" w:cs="Times New Roman"/>
              </w:rPr>
              <w:br/>
              <w:t>выпускников средних образовательных    школ,</w:t>
            </w:r>
            <w:r>
              <w:rPr>
                <w:rFonts w:ascii="Times New Roman" w:hAnsi="Times New Roman" w:cs="Times New Roman"/>
              </w:rPr>
              <w:br/>
              <w:t xml:space="preserve">профтехучилищ  </w:t>
            </w:r>
            <w:r w:rsidRPr="003D2626">
              <w:rPr>
                <w:rFonts w:ascii="Times New Roman" w:hAnsi="Times New Roman" w:cs="Times New Roman"/>
              </w:rPr>
              <w:t xml:space="preserve"> (лицеев),</w:t>
            </w:r>
            <w:r w:rsidRPr="003D2626">
              <w:rPr>
                <w:rFonts w:ascii="Times New Roman" w:hAnsi="Times New Roman" w:cs="Times New Roman"/>
              </w:rPr>
              <w:br/>
              <w:t xml:space="preserve">техникумов (колледжей)         </w:t>
            </w:r>
          </w:p>
        </w:tc>
        <w:tc>
          <w:tcPr>
            <w:tcW w:w="1706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98" w:rsidRPr="003D2626" w:rsidRDefault="00C74698" w:rsidP="0007505A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сельского хозяйства администрации</w:t>
            </w:r>
            <w:r w:rsidRPr="0055470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Комсомольского</w:t>
            </w:r>
            <w:r w:rsidRPr="00554706">
              <w:rPr>
                <w:rFonts w:ascii="Times New Roman" w:hAnsi="Times New Roman" w:cs="Times New Roman"/>
              </w:rPr>
              <w:t>муниципального района</w:t>
            </w:r>
          </w:p>
        </w:tc>
        <w:tc>
          <w:tcPr>
            <w:tcW w:w="99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98" w:rsidRPr="003D2626" w:rsidRDefault="00C74698" w:rsidP="0007505A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2014</w:t>
            </w:r>
            <w:r w:rsidRPr="003D2626">
              <w:rPr>
                <w:rFonts w:ascii="Times New Roman" w:hAnsi="Times New Roman" w:cs="Times New Roman"/>
              </w:rPr>
              <w:t xml:space="preserve"> год  </w:t>
            </w:r>
          </w:p>
        </w:tc>
        <w:tc>
          <w:tcPr>
            <w:tcW w:w="99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98" w:rsidRPr="003D2626" w:rsidRDefault="00C74698" w:rsidP="0007505A">
            <w:pPr>
              <w:pStyle w:val="ConsPlusCell"/>
              <w:rPr>
                <w:rFonts w:ascii="Times New Roman" w:hAnsi="Times New Roman" w:cs="Times New Roman"/>
              </w:rPr>
            </w:pPr>
            <w:r w:rsidRPr="003D2626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4</w:t>
            </w:r>
            <w:r w:rsidRPr="003D2626">
              <w:rPr>
                <w:rFonts w:ascii="Times New Roman" w:hAnsi="Times New Roman" w:cs="Times New Roman"/>
              </w:rPr>
              <w:t xml:space="preserve"> год  </w:t>
            </w:r>
          </w:p>
        </w:tc>
        <w:tc>
          <w:tcPr>
            <w:tcW w:w="238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98" w:rsidRPr="003D2626" w:rsidRDefault="00C74698" w:rsidP="0007505A">
            <w:pPr>
              <w:pStyle w:val="ConsPlusCell"/>
              <w:rPr>
                <w:rFonts w:ascii="Times New Roman" w:hAnsi="Times New Roman" w:cs="Times New Roman"/>
              </w:rPr>
            </w:pPr>
            <w:r w:rsidRPr="003D2626">
              <w:rPr>
                <w:rFonts w:ascii="Times New Roman" w:hAnsi="Times New Roman" w:cs="Times New Roman"/>
              </w:rPr>
              <w:t>Увеличение       доли</w:t>
            </w:r>
            <w:r w:rsidRPr="003D2626">
              <w:rPr>
                <w:rFonts w:ascii="Times New Roman" w:hAnsi="Times New Roman" w:cs="Times New Roman"/>
              </w:rPr>
              <w:br/>
              <w:t xml:space="preserve">квалифицированных    </w:t>
            </w:r>
            <w:r w:rsidRPr="003D2626">
              <w:rPr>
                <w:rFonts w:ascii="Times New Roman" w:hAnsi="Times New Roman" w:cs="Times New Roman"/>
              </w:rPr>
              <w:br/>
              <w:t>специалистов        в</w:t>
            </w:r>
            <w:r w:rsidRPr="003D2626">
              <w:rPr>
                <w:rFonts w:ascii="Times New Roman" w:hAnsi="Times New Roman" w:cs="Times New Roman"/>
              </w:rPr>
              <w:br/>
              <w:t xml:space="preserve">агропромышленном     </w:t>
            </w:r>
            <w:r w:rsidRPr="003D2626">
              <w:rPr>
                <w:rFonts w:ascii="Times New Roman" w:hAnsi="Times New Roman" w:cs="Times New Roman"/>
              </w:rPr>
              <w:br/>
              <w:t xml:space="preserve">комплексе            </w:t>
            </w:r>
          </w:p>
        </w:tc>
        <w:tc>
          <w:tcPr>
            <w:tcW w:w="2654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98" w:rsidRPr="003D2626" w:rsidRDefault="00C74698" w:rsidP="0007505A">
            <w:pPr>
              <w:pStyle w:val="ConsPlusCell"/>
              <w:rPr>
                <w:rFonts w:ascii="Times New Roman" w:hAnsi="Times New Roman" w:cs="Times New Roman"/>
              </w:rPr>
            </w:pPr>
            <w:r w:rsidRPr="003D2626">
              <w:rPr>
                <w:rFonts w:ascii="Times New Roman" w:hAnsi="Times New Roman" w:cs="Times New Roman"/>
              </w:rPr>
              <w:t xml:space="preserve">Ухудшение            </w:t>
            </w:r>
            <w:r w:rsidRPr="003D2626">
              <w:rPr>
                <w:rFonts w:ascii="Times New Roman" w:hAnsi="Times New Roman" w:cs="Times New Roman"/>
              </w:rPr>
              <w:br/>
              <w:t xml:space="preserve">обеспеченности       </w:t>
            </w:r>
            <w:r w:rsidRPr="003D2626">
              <w:rPr>
                <w:rFonts w:ascii="Times New Roman" w:hAnsi="Times New Roman" w:cs="Times New Roman"/>
              </w:rPr>
              <w:br/>
              <w:t>сельского   хозяйства</w:t>
            </w:r>
            <w:r w:rsidRPr="003D2626">
              <w:rPr>
                <w:rFonts w:ascii="Times New Roman" w:hAnsi="Times New Roman" w:cs="Times New Roman"/>
              </w:rPr>
              <w:br/>
              <w:t xml:space="preserve">квалифицированными   </w:t>
            </w:r>
            <w:r w:rsidRPr="003D2626">
              <w:rPr>
                <w:rFonts w:ascii="Times New Roman" w:hAnsi="Times New Roman" w:cs="Times New Roman"/>
              </w:rPr>
              <w:br/>
              <w:t xml:space="preserve">управленческими      </w:t>
            </w:r>
            <w:r w:rsidRPr="003D2626">
              <w:rPr>
                <w:rFonts w:ascii="Times New Roman" w:hAnsi="Times New Roman" w:cs="Times New Roman"/>
              </w:rPr>
              <w:br/>
              <w:t>кадрами   и   кадрами</w:t>
            </w:r>
            <w:r w:rsidRPr="003D2626">
              <w:rPr>
                <w:rFonts w:ascii="Times New Roman" w:hAnsi="Times New Roman" w:cs="Times New Roman"/>
              </w:rPr>
              <w:br/>
              <w:t xml:space="preserve">массовых профессий   </w:t>
            </w:r>
          </w:p>
        </w:tc>
        <w:tc>
          <w:tcPr>
            <w:tcW w:w="288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98" w:rsidRPr="003D2626" w:rsidRDefault="00C74698" w:rsidP="0007505A">
            <w:pPr>
              <w:pStyle w:val="ConsPlusCell"/>
              <w:rPr>
                <w:rFonts w:ascii="Times New Roman" w:hAnsi="Times New Roman" w:cs="Times New Roman"/>
              </w:rPr>
            </w:pPr>
            <w:r w:rsidRPr="003D2626">
              <w:rPr>
                <w:rFonts w:ascii="Times New Roman" w:hAnsi="Times New Roman" w:cs="Times New Roman"/>
              </w:rPr>
              <w:t>Производство  основных</w:t>
            </w:r>
            <w:r w:rsidRPr="003D2626">
              <w:rPr>
                <w:rFonts w:ascii="Times New Roman" w:hAnsi="Times New Roman" w:cs="Times New Roman"/>
              </w:rPr>
              <w:br/>
              <w:t>видов        продукции</w:t>
            </w:r>
            <w:r w:rsidRPr="003D2626">
              <w:rPr>
                <w:rFonts w:ascii="Times New Roman" w:hAnsi="Times New Roman" w:cs="Times New Roman"/>
              </w:rPr>
              <w:br/>
              <w:t>растениеводства      и</w:t>
            </w:r>
            <w:r w:rsidRPr="003D2626">
              <w:rPr>
                <w:rFonts w:ascii="Times New Roman" w:hAnsi="Times New Roman" w:cs="Times New Roman"/>
              </w:rPr>
              <w:br/>
              <w:t xml:space="preserve">животноводства        </w:t>
            </w:r>
          </w:p>
          <w:p w:rsidR="00C74698" w:rsidRDefault="00C74698" w:rsidP="0007505A">
            <w:pPr>
              <w:pStyle w:val="ConsPlusCell"/>
              <w:rPr>
                <w:rFonts w:ascii="Times New Roman" w:hAnsi="Times New Roman" w:cs="Times New Roman"/>
                <w:b/>
              </w:rPr>
            </w:pPr>
          </w:p>
          <w:p w:rsidR="00C74698" w:rsidRDefault="00C74698" w:rsidP="0007505A">
            <w:pPr>
              <w:pStyle w:val="ConsPlusCell"/>
              <w:rPr>
                <w:rFonts w:ascii="Times New Roman" w:hAnsi="Times New Roman" w:cs="Times New Roman"/>
                <w:b/>
              </w:rPr>
            </w:pPr>
          </w:p>
          <w:p w:rsidR="00C74698" w:rsidRDefault="00C74698" w:rsidP="0007505A">
            <w:pPr>
              <w:pStyle w:val="ConsPlusCell"/>
              <w:rPr>
                <w:rFonts w:ascii="Times New Roman" w:hAnsi="Times New Roman" w:cs="Times New Roman"/>
                <w:b/>
              </w:rPr>
            </w:pPr>
          </w:p>
          <w:p w:rsidR="00C74698" w:rsidRDefault="00C74698" w:rsidP="0007505A">
            <w:pPr>
              <w:pStyle w:val="ConsPlusCell"/>
              <w:rPr>
                <w:rFonts w:ascii="Times New Roman" w:hAnsi="Times New Roman" w:cs="Times New Roman"/>
                <w:b/>
              </w:rPr>
            </w:pPr>
          </w:p>
          <w:p w:rsidR="00C74698" w:rsidRDefault="00C74698" w:rsidP="0007505A">
            <w:pPr>
              <w:pStyle w:val="ConsPlusCell"/>
              <w:rPr>
                <w:rFonts w:ascii="Times New Roman" w:hAnsi="Times New Roman" w:cs="Times New Roman"/>
                <w:b/>
              </w:rPr>
            </w:pPr>
          </w:p>
          <w:p w:rsidR="00C74698" w:rsidRPr="003D2626" w:rsidRDefault="00C74698" w:rsidP="0007505A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C74698" w:rsidRPr="003D2626" w:rsidTr="0007505A">
        <w:trPr>
          <w:gridAfter w:val="1"/>
          <w:wAfter w:w="11" w:type="dxa"/>
          <w:trHeight w:val="73"/>
          <w:tblCellSpacing w:w="5" w:type="nil"/>
        </w:trPr>
        <w:tc>
          <w:tcPr>
            <w:tcW w:w="1553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98" w:rsidRPr="00A11554" w:rsidRDefault="00C74698" w:rsidP="0007505A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1554">
              <w:rPr>
                <w:rFonts w:ascii="Times New Roman" w:hAnsi="Times New Roman" w:cs="Times New Roman"/>
                <w:b/>
                <w:sz w:val="24"/>
                <w:szCs w:val="24"/>
              </w:rPr>
              <w:t>Задача 6. Устойчивое развитие сельских территорий</w:t>
            </w:r>
          </w:p>
        </w:tc>
      </w:tr>
      <w:tr w:rsidR="00C74698" w:rsidRPr="003D2626" w:rsidTr="0007505A">
        <w:trPr>
          <w:gridAfter w:val="1"/>
          <w:wAfter w:w="11" w:type="dxa"/>
          <w:trHeight w:val="2980"/>
          <w:tblCellSpacing w:w="5" w:type="nil"/>
        </w:trPr>
        <w:tc>
          <w:tcPr>
            <w:tcW w:w="50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98" w:rsidRDefault="00C74698" w:rsidP="0007505A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C74698" w:rsidRPr="003D2626" w:rsidRDefault="00C74698" w:rsidP="0007505A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  <w:r w:rsidRPr="003D2626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40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98" w:rsidRPr="003D2626" w:rsidRDefault="00C74698" w:rsidP="0007505A">
            <w:pPr>
              <w:pStyle w:val="ConsPlusCell"/>
              <w:rPr>
                <w:rFonts w:ascii="Times New Roman" w:hAnsi="Times New Roman" w:cs="Times New Roman"/>
              </w:rPr>
            </w:pPr>
            <w:r w:rsidRPr="003D2626">
              <w:rPr>
                <w:rFonts w:ascii="Times New Roman" w:hAnsi="Times New Roman" w:cs="Times New Roman"/>
              </w:rPr>
              <w:t xml:space="preserve">                   </w:t>
            </w:r>
          </w:p>
          <w:p w:rsidR="00C74698" w:rsidRPr="003D2626" w:rsidRDefault="00C74698" w:rsidP="0007505A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</w:t>
            </w:r>
            <w:r w:rsidRPr="003D2626">
              <w:rPr>
                <w:rFonts w:ascii="Times New Roman" w:hAnsi="Times New Roman" w:cs="Times New Roman"/>
              </w:rPr>
              <w:t>программа</w:t>
            </w:r>
            <w:r w:rsidRPr="003D2626">
              <w:rPr>
                <w:rFonts w:ascii="Times New Roman" w:hAnsi="Times New Roman" w:cs="Times New Roman"/>
              </w:rPr>
              <w:br/>
              <w:t>"Устойчивое  развитие  сельских</w:t>
            </w:r>
            <w:r w:rsidRPr="003D2626">
              <w:rPr>
                <w:rFonts w:ascii="Times New Roman" w:hAnsi="Times New Roman" w:cs="Times New Roman"/>
              </w:rPr>
              <w:br/>
              <w:t>территорий</w:t>
            </w:r>
            <w:r>
              <w:rPr>
                <w:rFonts w:ascii="Times New Roman" w:hAnsi="Times New Roman" w:cs="Times New Roman"/>
              </w:rPr>
              <w:t xml:space="preserve"> КМР на 2014 - 2020  годы"</w:t>
            </w:r>
            <w:r>
              <w:rPr>
                <w:rFonts w:ascii="Times New Roman" w:hAnsi="Times New Roman" w:cs="Times New Roman"/>
              </w:rPr>
              <w:br/>
            </w:r>
            <w:r w:rsidRPr="003D2626">
              <w:rPr>
                <w:rFonts w:ascii="Times New Roman" w:hAnsi="Times New Roman" w:cs="Times New Roman"/>
              </w:rPr>
              <w:t xml:space="preserve">                      </w:t>
            </w:r>
          </w:p>
        </w:tc>
        <w:tc>
          <w:tcPr>
            <w:tcW w:w="1703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98" w:rsidRDefault="00C74698" w:rsidP="0007505A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C74698" w:rsidRPr="003D2626" w:rsidRDefault="00C74698" w:rsidP="0007505A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сельского хозяйства администрации</w:t>
            </w:r>
            <w:r w:rsidRPr="0055470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Комсомольского</w:t>
            </w:r>
            <w:r w:rsidRPr="00554706">
              <w:rPr>
                <w:rFonts w:ascii="Times New Roman" w:hAnsi="Times New Roman" w:cs="Times New Roman"/>
              </w:rPr>
              <w:t>муниципального района</w:t>
            </w:r>
          </w:p>
        </w:tc>
        <w:tc>
          <w:tcPr>
            <w:tcW w:w="993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98" w:rsidRPr="003D2626" w:rsidRDefault="00C74698" w:rsidP="0007505A">
            <w:pPr>
              <w:pStyle w:val="ConsPlusCell"/>
              <w:rPr>
                <w:rFonts w:ascii="Times New Roman" w:hAnsi="Times New Roman" w:cs="Times New Roman"/>
              </w:rPr>
            </w:pPr>
            <w:r w:rsidRPr="003D2626">
              <w:rPr>
                <w:rFonts w:ascii="Times New Roman" w:hAnsi="Times New Roman" w:cs="Times New Roman"/>
              </w:rPr>
              <w:t xml:space="preserve"> </w:t>
            </w:r>
          </w:p>
          <w:p w:rsidR="00C74698" w:rsidRPr="003D2626" w:rsidRDefault="00C74698" w:rsidP="0007505A">
            <w:pPr>
              <w:pStyle w:val="ConsPlusCell"/>
              <w:rPr>
                <w:rFonts w:ascii="Times New Roman" w:hAnsi="Times New Roman" w:cs="Times New Roman"/>
              </w:rPr>
            </w:pPr>
            <w:r w:rsidRPr="003D2626">
              <w:rPr>
                <w:rFonts w:ascii="Times New Roman" w:hAnsi="Times New Roman" w:cs="Times New Roman"/>
              </w:rPr>
              <w:t xml:space="preserve">2014 год  </w:t>
            </w:r>
          </w:p>
        </w:tc>
        <w:tc>
          <w:tcPr>
            <w:tcW w:w="993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98" w:rsidRPr="003D2626" w:rsidRDefault="00C74698" w:rsidP="0007505A">
            <w:pPr>
              <w:pStyle w:val="ConsPlusCell"/>
              <w:rPr>
                <w:rFonts w:ascii="Times New Roman" w:hAnsi="Times New Roman" w:cs="Times New Roman"/>
              </w:rPr>
            </w:pPr>
            <w:r w:rsidRPr="003D2626">
              <w:rPr>
                <w:rFonts w:ascii="Times New Roman" w:hAnsi="Times New Roman" w:cs="Times New Roman"/>
              </w:rPr>
              <w:t xml:space="preserve"> </w:t>
            </w:r>
          </w:p>
          <w:p w:rsidR="00C74698" w:rsidRPr="003D2626" w:rsidRDefault="00C74698" w:rsidP="0007505A">
            <w:pPr>
              <w:pStyle w:val="ConsPlusCell"/>
              <w:rPr>
                <w:rFonts w:ascii="Times New Roman" w:hAnsi="Times New Roman" w:cs="Times New Roman"/>
              </w:rPr>
            </w:pPr>
            <w:r w:rsidRPr="003D2626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4</w:t>
            </w:r>
            <w:r w:rsidRPr="003D2626">
              <w:rPr>
                <w:rFonts w:ascii="Times New Roman" w:hAnsi="Times New Roman" w:cs="Times New Roman"/>
              </w:rPr>
              <w:t xml:space="preserve"> год  </w:t>
            </w:r>
          </w:p>
        </w:tc>
        <w:tc>
          <w:tcPr>
            <w:tcW w:w="240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98" w:rsidRDefault="00C74698" w:rsidP="0007505A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C74698" w:rsidRPr="003D2626" w:rsidRDefault="00C74698" w:rsidP="0007505A">
            <w:pPr>
              <w:pStyle w:val="ConsPlusCell"/>
              <w:rPr>
                <w:rFonts w:ascii="Times New Roman" w:hAnsi="Times New Roman" w:cs="Times New Roman"/>
              </w:rPr>
            </w:pPr>
            <w:r w:rsidRPr="003D2626">
              <w:rPr>
                <w:rFonts w:ascii="Times New Roman" w:hAnsi="Times New Roman" w:cs="Times New Roman"/>
              </w:rPr>
              <w:t>Повышение      уровня</w:t>
            </w:r>
            <w:r w:rsidRPr="003D2626">
              <w:rPr>
                <w:rFonts w:ascii="Times New Roman" w:hAnsi="Times New Roman" w:cs="Times New Roman"/>
              </w:rPr>
              <w:br/>
              <w:t>жизни       сельского</w:t>
            </w:r>
            <w:r w:rsidRPr="003D2626">
              <w:rPr>
                <w:rFonts w:ascii="Times New Roman" w:hAnsi="Times New Roman" w:cs="Times New Roman"/>
              </w:rPr>
              <w:br/>
              <w:t xml:space="preserve">населения,           </w:t>
            </w:r>
            <w:r w:rsidRPr="003D2626">
              <w:rPr>
                <w:rFonts w:ascii="Times New Roman" w:hAnsi="Times New Roman" w:cs="Times New Roman"/>
              </w:rPr>
              <w:br/>
              <w:t>привлечение  молодежи</w:t>
            </w:r>
            <w:r w:rsidRPr="003D2626">
              <w:rPr>
                <w:rFonts w:ascii="Times New Roman" w:hAnsi="Times New Roman" w:cs="Times New Roman"/>
              </w:rPr>
              <w:br/>
              <w:t>для работы  на  селе,</w:t>
            </w:r>
            <w:r w:rsidRPr="003D2626">
              <w:rPr>
                <w:rFonts w:ascii="Times New Roman" w:hAnsi="Times New Roman" w:cs="Times New Roman"/>
              </w:rPr>
              <w:br/>
              <w:t>развитие   социальной</w:t>
            </w:r>
            <w:r w:rsidRPr="003D2626">
              <w:rPr>
                <w:rFonts w:ascii="Times New Roman" w:hAnsi="Times New Roman" w:cs="Times New Roman"/>
              </w:rPr>
              <w:br/>
              <w:t>инфраструктуры     на</w:t>
            </w:r>
            <w:r w:rsidRPr="003D2626">
              <w:rPr>
                <w:rFonts w:ascii="Times New Roman" w:hAnsi="Times New Roman" w:cs="Times New Roman"/>
              </w:rPr>
              <w:br/>
              <w:t xml:space="preserve">селе                 </w:t>
            </w:r>
          </w:p>
          <w:p w:rsidR="00C74698" w:rsidRPr="003D2626" w:rsidRDefault="00C74698" w:rsidP="0007505A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654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98" w:rsidRDefault="00C74698" w:rsidP="0007505A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C74698" w:rsidRPr="003D2626" w:rsidRDefault="00C74698" w:rsidP="0007505A">
            <w:pPr>
              <w:pStyle w:val="ConsPlusCell"/>
              <w:rPr>
                <w:rFonts w:ascii="Times New Roman" w:hAnsi="Times New Roman" w:cs="Times New Roman"/>
              </w:rPr>
            </w:pPr>
            <w:r w:rsidRPr="003D2626">
              <w:rPr>
                <w:rFonts w:ascii="Times New Roman" w:hAnsi="Times New Roman" w:cs="Times New Roman"/>
              </w:rPr>
              <w:t>Деградация социальной</w:t>
            </w:r>
            <w:r w:rsidRPr="003D2626">
              <w:rPr>
                <w:rFonts w:ascii="Times New Roman" w:hAnsi="Times New Roman" w:cs="Times New Roman"/>
              </w:rPr>
              <w:br/>
              <w:t>инфраструктуры     на</w:t>
            </w:r>
            <w:r w:rsidRPr="003D2626">
              <w:rPr>
                <w:rFonts w:ascii="Times New Roman" w:hAnsi="Times New Roman" w:cs="Times New Roman"/>
              </w:rPr>
              <w:br/>
              <w:t>селе,        снижение</w:t>
            </w:r>
            <w:r w:rsidRPr="003D2626">
              <w:rPr>
                <w:rFonts w:ascii="Times New Roman" w:hAnsi="Times New Roman" w:cs="Times New Roman"/>
              </w:rPr>
              <w:br/>
              <w:t>качества        жизни</w:t>
            </w:r>
            <w:r w:rsidRPr="003D2626">
              <w:rPr>
                <w:rFonts w:ascii="Times New Roman" w:hAnsi="Times New Roman" w:cs="Times New Roman"/>
              </w:rPr>
              <w:br/>
              <w:t>сельского  населения,</w:t>
            </w:r>
            <w:r w:rsidRPr="003D2626">
              <w:rPr>
                <w:rFonts w:ascii="Times New Roman" w:hAnsi="Times New Roman" w:cs="Times New Roman"/>
              </w:rPr>
              <w:br/>
              <w:t>отток трудоспособного</w:t>
            </w:r>
            <w:r w:rsidRPr="003D2626">
              <w:rPr>
                <w:rFonts w:ascii="Times New Roman" w:hAnsi="Times New Roman" w:cs="Times New Roman"/>
              </w:rPr>
              <w:br/>
              <w:t>населения из сельской</w:t>
            </w:r>
            <w:r w:rsidRPr="003D2626">
              <w:rPr>
                <w:rFonts w:ascii="Times New Roman" w:hAnsi="Times New Roman" w:cs="Times New Roman"/>
              </w:rPr>
              <w:br/>
              <w:t xml:space="preserve">местности            </w:t>
            </w:r>
          </w:p>
          <w:p w:rsidR="00C74698" w:rsidRPr="003D2626" w:rsidRDefault="00C74698" w:rsidP="0007505A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88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98" w:rsidRPr="003D2626" w:rsidRDefault="00C74698" w:rsidP="0007505A">
            <w:pPr>
              <w:pStyle w:val="ConsPlusCell"/>
              <w:rPr>
                <w:rFonts w:ascii="Times New Roman" w:hAnsi="Times New Roman" w:cs="Times New Roman"/>
              </w:rPr>
            </w:pPr>
            <w:r w:rsidRPr="003D2626">
              <w:rPr>
                <w:rFonts w:ascii="Times New Roman" w:hAnsi="Times New Roman" w:cs="Times New Roman"/>
              </w:rPr>
              <w:t>Ввод    (приобретение)</w:t>
            </w:r>
            <w:r w:rsidRPr="003D2626">
              <w:rPr>
                <w:rFonts w:ascii="Times New Roman" w:hAnsi="Times New Roman" w:cs="Times New Roman"/>
              </w:rPr>
              <w:br/>
              <w:t>жилья      гражданами,</w:t>
            </w:r>
            <w:r w:rsidRPr="003D2626">
              <w:rPr>
                <w:rFonts w:ascii="Times New Roman" w:hAnsi="Times New Roman" w:cs="Times New Roman"/>
              </w:rPr>
              <w:br/>
              <w:t>проживающими         в</w:t>
            </w:r>
            <w:r w:rsidRPr="003D2626">
              <w:rPr>
                <w:rFonts w:ascii="Times New Roman" w:hAnsi="Times New Roman" w:cs="Times New Roman"/>
              </w:rPr>
              <w:br/>
              <w:t>сельской местности,  в</w:t>
            </w:r>
            <w:r w:rsidRPr="003D2626">
              <w:rPr>
                <w:rFonts w:ascii="Times New Roman" w:hAnsi="Times New Roman" w:cs="Times New Roman"/>
              </w:rPr>
              <w:br/>
              <w:t>том   числе   молодыми</w:t>
            </w:r>
            <w:r w:rsidRPr="003D2626">
              <w:rPr>
                <w:rFonts w:ascii="Times New Roman" w:hAnsi="Times New Roman" w:cs="Times New Roman"/>
              </w:rPr>
              <w:br/>
              <w:t>семьями   и   молодым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br/>
              <w:t>специалистами на селе;</w:t>
            </w:r>
            <w:r>
              <w:rPr>
                <w:rFonts w:ascii="Times New Roman" w:hAnsi="Times New Roman" w:cs="Times New Roman"/>
              </w:rPr>
              <w:br/>
              <w:t xml:space="preserve"> Комплексное обустройство объектами социальной и инженерной инфраструктуры населенных пунктов, расположенных в сельской местности</w:t>
            </w:r>
            <w:r w:rsidRPr="003D2626">
              <w:rPr>
                <w:rFonts w:ascii="Times New Roman" w:hAnsi="Times New Roman" w:cs="Times New Roman"/>
              </w:rPr>
              <w:t xml:space="preserve">   </w:t>
            </w:r>
          </w:p>
        </w:tc>
      </w:tr>
      <w:tr w:rsidR="00C74698" w:rsidRPr="003D2626" w:rsidTr="0007505A">
        <w:trPr>
          <w:gridAfter w:val="1"/>
          <w:wAfter w:w="11" w:type="dxa"/>
          <w:trHeight w:val="281"/>
          <w:tblCellSpacing w:w="5" w:type="nil"/>
        </w:trPr>
        <w:tc>
          <w:tcPr>
            <w:tcW w:w="1553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98" w:rsidRPr="00A11554" w:rsidRDefault="00C74698" w:rsidP="0007505A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Задача 7</w:t>
            </w:r>
            <w:r w:rsidRPr="00A1155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11554">
              <w:rPr>
                <w:rFonts w:ascii="Times New Roman" w:hAnsi="Times New Roman" w:cs="Times New Roman"/>
                <w:b/>
                <w:sz w:val="24"/>
                <w:szCs w:val="24"/>
              </w:rPr>
              <w:t>Обеспечение реализации Программы</w:t>
            </w:r>
          </w:p>
        </w:tc>
      </w:tr>
      <w:tr w:rsidR="00C74698" w:rsidRPr="003D2626" w:rsidTr="0007505A">
        <w:trPr>
          <w:gridAfter w:val="1"/>
          <w:wAfter w:w="11" w:type="dxa"/>
          <w:trHeight w:val="1670"/>
          <w:tblCellSpacing w:w="5" w:type="nil"/>
        </w:trPr>
        <w:tc>
          <w:tcPr>
            <w:tcW w:w="50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98" w:rsidRPr="003D2626" w:rsidRDefault="00C74698" w:rsidP="0007505A">
            <w:pPr>
              <w:pStyle w:val="ConsPlusCell"/>
              <w:rPr>
                <w:rFonts w:ascii="Times New Roman" w:hAnsi="Times New Roman" w:cs="Times New Roman"/>
              </w:rPr>
            </w:pPr>
            <w:r w:rsidRPr="003D2626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2</w:t>
            </w:r>
            <w:r w:rsidRPr="003D2626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3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98" w:rsidRPr="003D2626" w:rsidRDefault="00C74698" w:rsidP="0007505A">
            <w:pPr>
              <w:pStyle w:val="ConsPlusCell"/>
              <w:rPr>
                <w:rFonts w:ascii="Times New Roman" w:hAnsi="Times New Roman" w:cs="Times New Roman"/>
              </w:rPr>
            </w:pPr>
            <w:r w:rsidRPr="003D2626">
              <w:rPr>
                <w:rFonts w:ascii="Times New Roman" w:hAnsi="Times New Roman" w:cs="Times New Roman"/>
              </w:rPr>
              <w:t>Совершенствование   обеспечения</w:t>
            </w:r>
            <w:r w:rsidRPr="003D2626">
              <w:rPr>
                <w:rFonts w:ascii="Times New Roman" w:hAnsi="Times New Roman" w:cs="Times New Roman"/>
              </w:rPr>
              <w:br/>
              <w:t xml:space="preserve">реализации Программы           </w:t>
            </w:r>
          </w:p>
        </w:tc>
        <w:tc>
          <w:tcPr>
            <w:tcW w:w="1700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98" w:rsidRPr="003D2626" w:rsidRDefault="00C74698" w:rsidP="0007505A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сельского хозяйства администрации</w:t>
            </w:r>
            <w:r w:rsidRPr="0055470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Комсомольского</w:t>
            </w:r>
            <w:r w:rsidRPr="00554706">
              <w:rPr>
                <w:rFonts w:ascii="Times New Roman" w:hAnsi="Times New Roman" w:cs="Times New Roman"/>
              </w:rPr>
              <w:t>муниципального района</w:t>
            </w:r>
          </w:p>
        </w:tc>
        <w:tc>
          <w:tcPr>
            <w:tcW w:w="991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98" w:rsidRPr="003D2626" w:rsidRDefault="00C74698" w:rsidP="0007505A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2014</w:t>
            </w:r>
            <w:r w:rsidRPr="003D2626">
              <w:rPr>
                <w:rFonts w:ascii="Times New Roman" w:hAnsi="Times New Roman" w:cs="Times New Roman"/>
              </w:rPr>
              <w:t xml:space="preserve"> год  </w:t>
            </w:r>
          </w:p>
        </w:tc>
        <w:tc>
          <w:tcPr>
            <w:tcW w:w="991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98" w:rsidRPr="003D2626" w:rsidRDefault="00C74698" w:rsidP="0007505A">
            <w:pPr>
              <w:pStyle w:val="ConsPlusCell"/>
              <w:rPr>
                <w:rFonts w:ascii="Times New Roman" w:hAnsi="Times New Roman" w:cs="Times New Roman"/>
              </w:rPr>
            </w:pPr>
            <w:r w:rsidRPr="003D2626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4</w:t>
            </w:r>
            <w:r w:rsidRPr="003D2626">
              <w:rPr>
                <w:rFonts w:ascii="Times New Roman" w:hAnsi="Times New Roman" w:cs="Times New Roman"/>
              </w:rPr>
              <w:t xml:space="preserve"> год  </w:t>
            </w:r>
          </w:p>
        </w:tc>
        <w:tc>
          <w:tcPr>
            <w:tcW w:w="226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98" w:rsidRPr="003D2626" w:rsidRDefault="00C74698" w:rsidP="0007505A">
            <w:pPr>
              <w:pStyle w:val="ConsPlusCell"/>
              <w:rPr>
                <w:rFonts w:ascii="Times New Roman" w:hAnsi="Times New Roman" w:cs="Times New Roman"/>
              </w:rPr>
            </w:pPr>
            <w:r w:rsidRPr="003D2626">
              <w:rPr>
                <w:rFonts w:ascii="Times New Roman" w:hAnsi="Times New Roman" w:cs="Times New Roman"/>
              </w:rPr>
              <w:t>Повышение финансовой</w:t>
            </w:r>
            <w:r w:rsidRPr="003D2626">
              <w:rPr>
                <w:rFonts w:ascii="Times New Roman" w:hAnsi="Times New Roman" w:cs="Times New Roman"/>
              </w:rPr>
              <w:br/>
              <w:t xml:space="preserve">устойчивости         </w:t>
            </w:r>
            <w:r w:rsidRPr="003D2626">
              <w:rPr>
                <w:rFonts w:ascii="Times New Roman" w:hAnsi="Times New Roman" w:cs="Times New Roman"/>
              </w:rPr>
              <w:br/>
              <w:t xml:space="preserve">сельскохозяйственных </w:t>
            </w:r>
            <w:r w:rsidRPr="003D2626">
              <w:rPr>
                <w:rFonts w:ascii="Times New Roman" w:hAnsi="Times New Roman" w:cs="Times New Roman"/>
              </w:rPr>
              <w:br/>
              <w:t xml:space="preserve">товаропроизводителей </w:t>
            </w:r>
            <w:r w:rsidRPr="003D2626">
              <w:rPr>
                <w:rFonts w:ascii="Times New Roman" w:hAnsi="Times New Roman" w:cs="Times New Roman"/>
              </w:rPr>
              <w:br/>
              <w:t>в условиях  изменения</w:t>
            </w:r>
            <w:r w:rsidRPr="003D2626">
              <w:rPr>
                <w:rFonts w:ascii="Times New Roman" w:hAnsi="Times New Roman" w:cs="Times New Roman"/>
              </w:rPr>
              <w:br/>
              <w:t>конъюнктур</w:t>
            </w:r>
            <w:r>
              <w:rPr>
                <w:rFonts w:ascii="Times New Roman" w:hAnsi="Times New Roman" w:cs="Times New Roman"/>
              </w:rPr>
              <w:t xml:space="preserve">ы внутреннего </w:t>
            </w:r>
            <w:r w:rsidRPr="003D2626"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D2626">
              <w:rPr>
                <w:rFonts w:ascii="Times New Roman" w:hAnsi="Times New Roman" w:cs="Times New Roman"/>
              </w:rPr>
              <w:t xml:space="preserve">внешнего          </w:t>
            </w:r>
            <w:r w:rsidRPr="003D2626">
              <w:rPr>
                <w:rFonts w:ascii="Times New Roman" w:hAnsi="Times New Roman" w:cs="Times New Roman"/>
              </w:rPr>
              <w:br/>
              <w:t>агропродовольственных</w:t>
            </w:r>
            <w:r w:rsidRPr="003D2626">
              <w:rPr>
                <w:rFonts w:ascii="Times New Roman" w:hAnsi="Times New Roman" w:cs="Times New Roman"/>
              </w:rPr>
              <w:br/>
              <w:t xml:space="preserve">рынков               </w:t>
            </w:r>
          </w:p>
        </w:tc>
        <w:tc>
          <w:tcPr>
            <w:tcW w:w="2170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98" w:rsidRPr="003D2626" w:rsidRDefault="00C74698" w:rsidP="0007505A">
            <w:pPr>
              <w:pStyle w:val="ConsPlusCell"/>
              <w:rPr>
                <w:rFonts w:ascii="Times New Roman" w:hAnsi="Times New Roman" w:cs="Times New Roman"/>
              </w:rPr>
            </w:pPr>
            <w:r w:rsidRPr="003D2626">
              <w:rPr>
                <w:rFonts w:ascii="Times New Roman" w:hAnsi="Times New Roman" w:cs="Times New Roman"/>
              </w:rPr>
              <w:t xml:space="preserve">Сохранение           </w:t>
            </w:r>
            <w:r w:rsidRPr="003D2626">
              <w:rPr>
                <w:rFonts w:ascii="Times New Roman" w:hAnsi="Times New Roman" w:cs="Times New Roman"/>
              </w:rPr>
              <w:br/>
              <w:t>действующей   системы</w:t>
            </w:r>
            <w:r w:rsidRPr="003D2626">
              <w:rPr>
                <w:rFonts w:ascii="Times New Roman" w:hAnsi="Times New Roman" w:cs="Times New Roman"/>
              </w:rPr>
              <w:br/>
              <w:t xml:space="preserve">финансового          </w:t>
            </w:r>
            <w:r w:rsidRPr="003D2626">
              <w:rPr>
                <w:rFonts w:ascii="Times New Roman" w:hAnsi="Times New Roman" w:cs="Times New Roman"/>
              </w:rPr>
              <w:br/>
              <w:t>оздоровления приведет</w:t>
            </w:r>
            <w:r w:rsidRPr="003D2626">
              <w:rPr>
                <w:rFonts w:ascii="Times New Roman" w:hAnsi="Times New Roman" w:cs="Times New Roman"/>
              </w:rPr>
              <w:br/>
              <w:t>к         банкротству</w:t>
            </w:r>
            <w:r w:rsidRPr="003D2626">
              <w:rPr>
                <w:rFonts w:ascii="Times New Roman" w:hAnsi="Times New Roman" w:cs="Times New Roman"/>
              </w:rPr>
              <w:br/>
              <w:t>значительной    части</w:t>
            </w:r>
            <w:r w:rsidRPr="003D2626">
              <w:rPr>
                <w:rFonts w:ascii="Times New Roman" w:hAnsi="Times New Roman" w:cs="Times New Roman"/>
              </w:rPr>
              <w:br/>
              <w:t xml:space="preserve">сельскохозяйственных </w:t>
            </w:r>
            <w:r w:rsidRPr="003D2626">
              <w:rPr>
                <w:rFonts w:ascii="Times New Roman" w:hAnsi="Times New Roman" w:cs="Times New Roman"/>
              </w:rPr>
              <w:br/>
              <w:t xml:space="preserve">товаропроизводителей </w:t>
            </w:r>
          </w:p>
        </w:tc>
        <w:tc>
          <w:tcPr>
            <w:tcW w:w="3519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98" w:rsidRPr="003D2626" w:rsidRDefault="00C74698" w:rsidP="0007505A">
            <w:pPr>
              <w:pStyle w:val="ConsPlusCell"/>
              <w:rPr>
                <w:rFonts w:ascii="Times New Roman" w:hAnsi="Times New Roman" w:cs="Times New Roman"/>
              </w:rPr>
            </w:pPr>
            <w:r w:rsidRPr="003D2626">
              <w:rPr>
                <w:rFonts w:ascii="Times New Roman" w:hAnsi="Times New Roman" w:cs="Times New Roman"/>
              </w:rPr>
              <w:t>Сохранение  существующего   уровня</w:t>
            </w:r>
            <w:r w:rsidRPr="003D2626">
              <w:rPr>
                <w:rFonts w:ascii="Times New Roman" w:hAnsi="Times New Roman" w:cs="Times New Roman"/>
              </w:rPr>
              <w:br/>
              <w:t>участия  муниципальных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D2626">
              <w:rPr>
                <w:rFonts w:ascii="Times New Roman" w:hAnsi="Times New Roman" w:cs="Times New Roman"/>
              </w:rPr>
              <w:t>районов     Ивановской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D2626">
              <w:rPr>
                <w:rFonts w:ascii="Times New Roman" w:hAnsi="Times New Roman" w:cs="Times New Roman"/>
              </w:rPr>
              <w:t>области  в  реализации</w:t>
            </w:r>
            <w:r w:rsidRPr="003D2626">
              <w:rPr>
                <w:rFonts w:ascii="Times New Roman" w:hAnsi="Times New Roman" w:cs="Times New Roman"/>
              </w:rPr>
              <w:br/>
              <w:t>региональной прог</w:t>
            </w:r>
            <w:r>
              <w:rPr>
                <w:rFonts w:ascii="Times New Roman" w:hAnsi="Times New Roman" w:cs="Times New Roman"/>
              </w:rPr>
              <w:t>раммы</w:t>
            </w:r>
            <w:r>
              <w:rPr>
                <w:rFonts w:ascii="Times New Roman" w:hAnsi="Times New Roman" w:cs="Times New Roman"/>
              </w:rPr>
              <w:br/>
              <w:t xml:space="preserve">(наличие </w:t>
            </w:r>
            <w:r w:rsidRPr="003D2626">
              <w:rPr>
                <w:rFonts w:ascii="Times New Roman" w:hAnsi="Times New Roman" w:cs="Times New Roman"/>
              </w:rPr>
              <w:t xml:space="preserve"> в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D2626">
              <w:rPr>
                <w:rFonts w:ascii="Times New Roman" w:hAnsi="Times New Roman" w:cs="Times New Roman"/>
              </w:rPr>
              <w:t>муниципальных  районах</w:t>
            </w:r>
            <w:r w:rsidRPr="003D2626">
              <w:rPr>
                <w:rFonts w:ascii="Times New Roman" w:hAnsi="Times New Roman" w:cs="Times New Roman"/>
              </w:rPr>
              <w:br/>
              <w:t>программ      развития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D2626">
              <w:rPr>
                <w:rFonts w:ascii="Times New Roman" w:hAnsi="Times New Roman" w:cs="Times New Roman"/>
              </w:rPr>
              <w:t xml:space="preserve">сельского хозяйства)  </w:t>
            </w:r>
          </w:p>
        </w:tc>
      </w:tr>
      <w:tr w:rsidR="00C74698" w:rsidRPr="003D2626" w:rsidTr="0007505A">
        <w:trPr>
          <w:gridAfter w:val="1"/>
          <w:wAfter w:w="11" w:type="dxa"/>
          <w:trHeight w:val="1549"/>
          <w:tblCellSpacing w:w="5" w:type="nil"/>
        </w:trPr>
        <w:tc>
          <w:tcPr>
            <w:tcW w:w="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98" w:rsidRPr="003D2626" w:rsidRDefault="00C74698" w:rsidP="0007505A">
            <w:pPr>
              <w:pStyle w:val="ConsPlusCell"/>
              <w:rPr>
                <w:rFonts w:ascii="Times New Roman" w:hAnsi="Times New Roman" w:cs="Times New Roman"/>
              </w:rPr>
            </w:pPr>
            <w:r w:rsidRPr="003D2626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3</w:t>
            </w:r>
            <w:r w:rsidRPr="003D2626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98" w:rsidRPr="003D2626" w:rsidRDefault="00C74698" w:rsidP="0007505A">
            <w:pPr>
              <w:pStyle w:val="ConsPlusCell"/>
              <w:rPr>
                <w:rFonts w:ascii="Times New Roman" w:hAnsi="Times New Roman" w:cs="Times New Roman"/>
              </w:rPr>
            </w:pPr>
            <w:r w:rsidRPr="003D2626">
              <w:rPr>
                <w:rFonts w:ascii="Times New Roman" w:hAnsi="Times New Roman" w:cs="Times New Roman"/>
              </w:rPr>
              <w:t>Формирование    государственных</w:t>
            </w:r>
            <w:r w:rsidRPr="003D2626">
              <w:rPr>
                <w:rFonts w:ascii="Times New Roman" w:hAnsi="Times New Roman" w:cs="Times New Roman"/>
              </w:rPr>
              <w:br/>
              <w:t>информационных ресурсов в сфере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D2626">
              <w:rPr>
                <w:rFonts w:ascii="Times New Roman" w:hAnsi="Times New Roman" w:cs="Times New Roman"/>
              </w:rPr>
              <w:t>управления     агропромышленным</w:t>
            </w:r>
            <w:r w:rsidRPr="003D2626">
              <w:rPr>
                <w:rFonts w:ascii="Times New Roman" w:hAnsi="Times New Roman" w:cs="Times New Roman"/>
              </w:rPr>
              <w:br/>
              <w:t xml:space="preserve">комплексом                     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98" w:rsidRPr="003D2626" w:rsidRDefault="00C74698" w:rsidP="0007505A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сельского хозяйства администрации</w:t>
            </w:r>
            <w:r w:rsidRPr="0055470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Комсомольского</w:t>
            </w:r>
            <w:r w:rsidRPr="00554706">
              <w:rPr>
                <w:rFonts w:ascii="Times New Roman" w:hAnsi="Times New Roman" w:cs="Times New Roman"/>
              </w:rPr>
              <w:t>муниципального района</w:t>
            </w:r>
            <w:r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9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98" w:rsidRPr="003D2626" w:rsidRDefault="00C74698" w:rsidP="0007505A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2014</w:t>
            </w:r>
            <w:r w:rsidRPr="003D2626">
              <w:rPr>
                <w:rFonts w:ascii="Times New Roman" w:hAnsi="Times New Roman" w:cs="Times New Roman"/>
              </w:rPr>
              <w:t xml:space="preserve"> год  </w:t>
            </w:r>
          </w:p>
        </w:tc>
        <w:tc>
          <w:tcPr>
            <w:tcW w:w="9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98" w:rsidRPr="003D2626" w:rsidRDefault="00C74698" w:rsidP="0007505A">
            <w:pPr>
              <w:pStyle w:val="ConsPlusCell"/>
              <w:rPr>
                <w:rFonts w:ascii="Times New Roman" w:hAnsi="Times New Roman" w:cs="Times New Roman"/>
              </w:rPr>
            </w:pPr>
            <w:r w:rsidRPr="003D2626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4</w:t>
            </w:r>
            <w:r w:rsidRPr="003D2626">
              <w:rPr>
                <w:rFonts w:ascii="Times New Roman" w:hAnsi="Times New Roman" w:cs="Times New Roman"/>
              </w:rPr>
              <w:t xml:space="preserve"> год  </w:t>
            </w:r>
          </w:p>
        </w:tc>
        <w:tc>
          <w:tcPr>
            <w:tcW w:w="22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98" w:rsidRPr="003D2626" w:rsidRDefault="00C74698" w:rsidP="0007505A">
            <w:pPr>
              <w:pStyle w:val="ConsPlusCell"/>
              <w:rPr>
                <w:rFonts w:ascii="Times New Roman" w:hAnsi="Times New Roman" w:cs="Times New Roman"/>
              </w:rPr>
            </w:pPr>
            <w:r w:rsidRPr="003D2626">
              <w:rPr>
                <w:rFonts w:ascii="Times New Roman" w:hAnsi="Times New Roman" w:cs="Times New Roman"/>
              </w:rPr>
              <w:t xml:space="preserve">Обеспечение          </w:t>
            </w:r>
            <w:r w:rsidRPr="003D2626">
              <w:rPr>
                <w:rFonts w:ascii="Times New Roman" w:hAnsi="Times New Roman" w:cs="Times New Roman"/>
              </w:rPr>
              <w:br/>
              <w:t xml:space="preserve">продовольственной    </w:t>
            </w:r>
            <w:r w:rsidRPr="003D2626">
              <w:rPr>
                <w:rFonts w:ascii="Times New Roman" w:hAnsi="Times New Roman" w:cs="Times New Roman"/>
              </w:rPr>
              <w:br/>
              <w:t>безопасности        и</w:t>
            </w:r>
            <w:r w:rsidRPr="003D2626">
              <w:rPr>
                <w:rFonts w:ascii="Times New Roman" w:hAnsi="Times New Roman" w:cs="Times New Roman"/>
              </w:rPr>
              <w:br/>
              <w:t>совершенствован</w:t>
            </w:r>
            <w:r>
              <w:rPr>
                <w:rFonts w:ascii="Times New Roman" w:hAnsi="Times New Roman" w:cs="Times New Roman"/>
              </w:rPr>
              <w:t xml:space="preserve">ие    </w:t>
            </w:r>
            <w:r>
              <w:rPr>
                <w:rFonts w:ascii="Times New Roman" w:hAnsi="Times New Roman" w:cs="Times New Roman"/>
              </w:rPr>
              <w:br/>
              <w:t>управления   АПК</w:t>
            </w:r>
            <w:r w:rsidRPr="003D2626">
              <w:rPr>
                <w:rFonts w:ascii="Times New Roman" w:hAnsi="Times New Roman" w:cs="Times New Roman"/>
              </w:rPr>
              <w:t xml:space="preserve">        </w:t>
            </w:r>
          </w:p>
        </w:tc>
        <w:tc>
          <w:tcPr>
            <w:tcW w:w="21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98" w:rsidRPr="003D2626" w:rsidRDefault="00C74698" w:rsidP="0007505A">
            <w:pPr>
              <w:pStyle w:val="ConsPlusCell"/>
              <w:rPr>
                <w:rFonts w:ascii="Times New Roman" w:hAnsi="Times New Roman" w:cs="Times New Roman"/>
              </w:rPr>
            </w:pPr>
            <w:r w:rsidRPr="003D2626">
              <w:rPr>
                <w:rFonts w:ascii="Times New Roman" w:hAnsi="Times New Roman" w:cs="Times New Roman"/>
              </w:rPr>
              <w:t xml:space="preserve">Неэффективность      </w:t>
            </w:r>
            <w:r w:rsidRPr="003D2626">
              <w:rPr>
                <w:rFonts w:ascii="Times New Roman" w:hAnsi="Times New Roman" w:cs="Times New Roman"/>
              </w:rPr>
              <w:br/>
              <w:t xml:space="preserve">управления           </w:t>
            </w:r>
            <w:r w:rsidRPr="003D2626">
              <w:rPr>
                <w:rFonts w:ascii="Times New Roman" w:hAnsi="Times New Roman" w:cs="Times New Roman"/>
              </w:rPr>
              <w:br/>
              <w:t xml:space="preserve">агропромышленным     </w:t>
            </w:r>
            <w:r w:rsidRPr="003D2626">
              <w:rPr>
                <w:rFonts w:ascii="Times New Roman" w:hAnsi="Times New Roman" w:cs="Times New Roman"/>
              </w:rPr>
              <w:br/>
              <w:t xml:space="preserve">комплексом области   </w:t>
            </w:r>
          </w:p>
        </w:tc>
        <w:tc>
          <w:tcPr>
            <w:tcW w:w="35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98" w:rsidRPr="003D2626" w:rsidRDefault="00C74698" w:rsidP="0007505A">
            <w:pPr>
              <w:pStyle w:val="ConsPlusCell"/>
              <w:rPr>
                <w:rFonts w:ascii="Times New Roman" w:hAnsi="Times New Roman" w:cs="Times New Roman"/>
              </w:rPr>
            </w:pPr>
            <w:r w:rsidRPr="003D2626">
              <w:rPr>
                <w:rFonts w:ascii="Times New Roman" w:hAnsi="Times New Roman" w:cs="Times New Roman"/>
              </w:rPr>
              <w:t>Доля     муниципальных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D2626">
              <w:rPr>
                <w:rFonts w:ascii="Times New Roman" w:hAnsi="Times New Roman" w:cs="Times New Roman"/>
              </w:rPr>
              <w:t>органов     управления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D2626">
              <w:rPr>
                <w:rFonts w:ascii="Times New Roman" w:hAnsi="Times New Roman" w:cs="Times New Roman"/>
              </w:rPr>
              <w:t>АПК,      использующих</w:t>
            </w:r>
            <w:r w:rsidRPr="003D2626">
              <w:rPr>
                <w:rFonts w:ascii="Times New Roman" w:hAnsi="Times New Roman" w:cs="Times New Roman"/>
              </w:rPr>
              <w:br/>
              <w:t>государственные информационные ресурсы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D2626">
              <w:rPr>
                <w:rFonts w:ascii="Times New Roman" w:hAnsi="Times New Roman" w:cs="Times New Roman"/>
              </w:rPr>
              <w:t>в  сферах  обеспечения</w:t>
            </w:r>
            <w:r w:rsidRPr="003D2626">
              <w:rPr>
                <w:rFonts w:ascii="Times New Roman" w:hAnsi="Times New Roman" w:cs="Times New Roman"/>
              </w:rPr>
              <w:br/>
              <w:t>продовольственной  безо</w:t>
            </w:r>
            <w:r>
              <w:rPr>
                <w:rFonts w:ascii="Times New Roman" w:hAnsi="Times New Roman" w:cs="Times New Roman"/>
              </w:rPr>
              <w:t>пасности         и управления АПК</w:t>
            </w:r>
            <w:r w:rsidRPr="003D2626">
              <w:rPr>
                <w:rFonts w:ascii="Times New Roman" w:hAnsi="Times New Roman" w:cs="Times New Roman"/>
              </w:rPr>
              <w:t xml:space="preserve">       </w:t>
            </w:r>
          </w:p>
        </w:tc>
      </w:tr>
    </w:tbl>
    <w:p w:rsidR="00C74698" w:rsidRDefault="00C74698" w:rsidP="00C74698">
      <w:pPr>
        <w:jc w:val="right"/>
      </w:pPr>
    </w:p>
    <w:p w:rsidR="00C74698" w:rsidRDefault="00C74698" w:rsidP="00C74698">
      <w:pPr>
        <w:jc w:val="right"/>
      </w:pPr>
    </w:p>
    <w:p w:rsidR="00C74698" w:rsidRDefault="00C74698" w:rsidP="00C74698">
      <w:pPr>
        <w:jc w:val="right"/>
        <w:rPr>
          <w:b/>
          <w:sz w:val="28"/>
          <w:szCs w:val="28"/>
        </w:rPr>
      </w:pPr>
    </w:p>
    <w:p w:rsidR="00C74698" w:rsidRDefault="00C74698" w:rsidP="00C74698">
      <w:pPr>
        <w:jc w:val="right"/>
        <w:rPr>
          <w:b/>
          <w:sz w:val="28"/>
          <w:szCs w:val="28"/>
        </w:rPr>
      </w:pPr>
    </w:p>
    <w:p w:rsidR="00C74698" w:rsidRDefault="00C74698" w:rsidP="00C74698">
      <w:pPr>
        <w:jc w:val="right"/>
        <w:rPr>
          <w:b/>
          <w:sz w:val="28"/>
          <w:szCs w:val="28"/>
        </w:rPr>
      </w:pPr>
    </w:p>
    <w:p w:rsidR="00C74698" w:rsidRDefault="00C74698" w:rsidP="00C74698">
      <w:pPr>
        <w:jc w:val="right"/>
        <w:rPr>
          <w:b/>
          <w:sz w:val="28"/>
          <w:szCs w:val="28"/>
        </w:rPr>
      </w:pPr>
    </w:p>
    <w:p w:rsidR="00C74698" w:rsidRDefault="00C74698" w:rsidP="00C74698">
      <w:pPr>
        <w:rPr>
          <w:b/>
          <w:sz w:val="28"/>
          <w:szCs w:val="28"/>
        </w:rPr>
      </w:pPr>
    </w:p>
    <w:p w:rsidR="00C74698" w:rsidRDefault="00C74698" w:rsidP="00C74698">
      <w:pPr>
        <w:jc w:val="center"/>
        <w:rPr>
          <w:b/>
          <w:sz w:val="28"/>
          <w:szCs w:val="28"/>
        </w:rPr>
      </w:pPr>
    </w:p>
    <w:p w:rsidR="00C74698" w:rsidRDefault="00C74698" w:rsidP="00C74698">
      <w:pPr>
        <w:jc w:val="center"/>
        <w:rPr>
          <w:b/>
          <w:sz w:val="28"/>
          <w:szCs w:val="28"/>
        </w:rPr>
      </w:pPr>
    </w:p>
    <w:p w:rsidR="00C74698" w:rsidRDefault="00C74698" w:rsidP="00C74698">
      <w:pPr>
        <w:jc w:val="center"/>
      </w:pPr>
      <w:r>
        <w:rPr>
          <w:b/>
          <w:sz w:val="28"/>
          <w:szCs w:val="28"/>
        </w:rPr>
        <w:t xml:space="preserve">13. </w:t>
      </w:r>
      <w:r w:rsidRPr="0083570E">
        <w:rPr>
          <w:b/>
          <w:sz w:val="28"/>
          <w:szCs w:val="28"/>
        </w:rPr>
        <w:t>Сведения о целевых индикаторах</w:t>
      </w:r>
      <w:r>
        <w:rPr>
          <w:b/>
          <w:sz w:val="28"/>
          <w:szCs w:val="28"/>
        </w:rPr>
        <w:t xml:space="preserve"> (показателях) муниципальной программы</w:t>
      </w:r>
    </w:p>
    <w:tbl>
      <w:tblPr>
        <w:tblpPr w:leftFromText="180" w:rightFromText="180" w:vertAnchor="text" w:horzAnchor="margin" w:tblpY="93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89"/>
        <w:gridCol w:w="1569"/>
        <w:gridCol w:w="417"/>
        <w:gridCol w:w="636"/>
        <w:gridCol w:w="775"/>
        <w:gridCol w:w="798"/>
        <w:gridCol w:w="796"/>
        <w:gridCol w:w="807"/>
        <w:gridCol w:w="868"/>
        <w:gridCol w:w="805"/>
        <w:gridCol w:w="775"/>
        <w:gridCol w:w="34"/>
        <w:gridCol w:w="61"/>
        <w:gridCol w:w="640"/>
        <w:gridCol w:w="881"/>
        <w:gridCol w:w="920"/>
      </w:tblGrid>
      <w:tr w:rsidR="00C74698" w:rsidRPr="00676D28" w:rsidTr="0007505A">
        <w:trPr>
          <w:trHeight w:val="447"/>
        </w:trPr>
        <w:tc>
          <w:tcPr>
            <w:tcW w:w="217" w:type="pct"/>
            <w:shd w:val="clear" w:color="auto" w:fill="auto"/>
          </w:tcPr>
          <w:p w:rsidR="00C74698" w:rsidRPr="00676D28" w:rsidRDefault="00C74698" w:rsidP="0007505A">
            <w:r w:rsidRPr="00676D28">
              <w:t>№ п/п</w:t>
            </w:r>
          </w:p>
        </w:tc>
        <w:tc>
          <w:tcPr>
            <w:tcW w:w="696" w:type="pct"/>
            <w:shd w:val="clear" w:color="auto" w:fill="auto"/>
          </w:tcPr>
          <w:p w:rsidR="00C74698" w:rsidRPr="00676D28" w:rsidRDefault="00C74698" w:rsidP="0007505A">
            <w:r w:rsidRPr="00676D28">
              <w:t>Показатели (индикаторы)</w:t>
            </w:r>
          </w:p>
        </w:tc>
        <w:tc>
          <w:tcPr>
            <w:tcW w:w="185" w:type="pct"/>
            <w:shd w:val="clear" w:color="auto" w:fill="auto"/>
          </w:tcPr>
          <w:p w:rsidR="00C74698" w:rsidRPr="00676D28" w:rsidRDefault="00C74698" w:rsidP="0007505A">
            <w:pPr>
              <w:jc w:val="center"/>
            </w:pPr>
            <w:r w:rsidRPr="00676D28">
              <w:t>Ед.</w:t>
            </w:r>
          </w:p>
          <w:p w:rsidR="00C74698" w:rsidRPr="00676D28" w:rsidRDefault="00C74698" w:rsidP="0007505A">
            <w:pPr>
              <w:jc w:val="center"/>
            </w:pPr>
            <w:r>
              <w:t>измер</w:t>
            </w:r>
            <w:r>
              <w:lastRenderedPageBreak/>
              <w:t>.</w:t>
            </w:r>
          </w:p>
        </w:tc>
        <w:tc>
          <w:tcPr>
            <w:tcW w:w="282" w:type="pct"/>
            <w:shd w:val="clear" w:color="auto" w:fill="auto"/>
          </w:tcPr>
          <w:p w:rsidR="00C74698" w:rsidRPr="00676D28" w:rsidRDefault="00C74698" w:rsidP="0007505A">
            <w:pPr>
              <w:jc w:val="center"/>
            </w:pPr>
          </w:p>
          <w:p w:rsidR="00C74698" w:rsidRPr="00676D28" w:rsidRDefault="00C74698" w:rsidP="0007505A">
            <w:pPr>
              <w:jc w:val="center"/>
            </w:pPr>
            <w:r w:rsidRPr="00676D28">
              <w:t>2014 год</w:t>
            </w:r>
          </w:p>
        </w:tc>
        <w:tc>
          <w:tcPr>
            <w:tcW w:w="344" w:type="pct"/>
            <w:shd w:val="clear" w:color="auto" w:fill="auto"/>
          </w:tcPr>
          <w:p w:rsidR="00C74698" w:rsidRDefault="00C74698" w:rsidP="0007505A"/>
          <w:p w:rsidR="00C74698" w:rsidRPr="00676D28" w:rsidRDefault="00C74698" w:rsidP="0007505A">
            <w:pPr>
              <w:jc w:val="center"/>
            </w:pPr>
            <w:r>
              <w:t xml:space="preserve">2015 </w:t>
            </w:r>
            <w:r w:rsidRPr="00676D28">
              <w:t>год</w:t>
            </w:r>
          </w:p>
        </w:tc>
        <w:tc>
          <w:tcPr>
            <w:tcW w:w="354" w:type="pct"/>
            <w:shd w:val="clear" w:color="auto" w:fill="auto"/>
          </w:tcPr>
          <w:p w:rsidR="00C74698" w:rsidRPr="00676D28" w:rsidRDefault="00C74698" w:rsidP="0007505A">
            <w:pPr>
              <w:jc w:val="center"/>
            </w:pPr>
          </w:p>
          <w:p w:rsidR="00C74698" w:rsidRDefault="00C74698" w:rsidP="0007505A">
            <w:pPr>
              <w:jc w:val="center"/>
            </w:pPr>
          </w:p>
          <w:p w:rsidR="00C74698" w:rsidRPr="00676D28" w:rsidRDefault="00C74698" w:rsidP="0007505A">
            <w:pPr>
              <w:jc w:val="center"/>
            </w:pPr>
            <w:r w:rsidRPr="00676D28">
              <w:t>2016 год</w:t>
            </w:r>
          </w:p>
        </w:tc>
        <w:tc>
          <w:tcPr>
            <w:tcW w:w="353" w:type="pct"/>
            <w:shd w:val="clear" w:color="auto" w:fill="auto"/>
          </w:tcPr>
          <w:p w:rsidR="00C74698" w:rsidRPr="00676D28" w:rsidRDefault="00C74698" w:rsidP="0007505A">
            <w:pPr>
              <w:jc w:val="center"/>
            </w:pPr>
          </w:p>
          <w:p w:rsidR="00C74698" w:rsidRDefault="00C74698" w:rsidP="0007505A">
            <w:pPr>
              <w:jc w:val="center"/>
            </w:pPr>
          </w:p>
          <w:p w:rsidR="00C74698" w:rsidRPr="00676D28" w:rsidRDefault="00C74698" w:rsidP="0007505A">
            <w:pPr>
              <w:jc w:val="center"/>
            </w:pPr>
            <w:r w:rsidRPr="00676D28">
              <w:t>2017 год</w:t>
            </w:r>
          </w:p>
        </w:tc>
        <w:tc>
          <w:tcPr>
            <w:tcW w:w="358" w:type="pct"/>
            <w:shd w:val="clear" w:color="auto" w:fill="auto"/>
          </w:tcPr>
          <w:p w:rsidR="00C74698" w:rsidRPr="00676D28" w:rsidRDefault="00C74698" w:rsidP="0007505A">
            <w:pPr>
              <w:jc w:val="center"/>
            </w:pPr>
          </w:p>
          <w:p w:rsidR="00C74698" w:rsidRDefault="00C74698" w:rsidP="0007505A">
            <w:pPr>
              <w:jc w:val="center"/>
            </w:pPr>
          </w:p>
          <w:p w:rsidR="00C74698" w:rsidRPr="00676D28" w:rsidRDefault="00C74698" w:rsidP="0007505A">
            <w:pPr>
              <w:jc w:val="center"/>
            </w:pPr>
            <w:r w:rsidRPr="00676D28">
              <w:t>2018 год</w:t>
            </w:r>
          </w:p>
          <w:p w:rsidR="00C74698" w:rsidRPr="00676D28" w:rsidRDefault="00C74698" w:rsidP="0007505A">
            <w:pPr>
              <w:jc w:val="center"/>
            </w:pPr>
          </w:p>
        </w:tc>
        <w:tc>
          <w:tcPr>
            <w:tcW w:w="385" w:type="pct"/>
            <w:shd w:val="clear" w:color="auto" w:fill="auto"/>
          </w:tcPr>
          <w:p w:rsidR="00C74698" w:rsidRPr="00676D28" w:rsidRDefault="00C74698" w:rsidP="0007505A">
            <w:pPr>
              <w:jc w:val="center"/>
            </w:pPr>
          </w:p>
          <w:p w:rsidR="00C74698" w:rsidRDefault="00C74698" w:rsidP="0007505A">
            <w:pPr>
              <w:jc w:val="center"/>
            </w:pPr>
          </w:p>
          <w:p w:rsidR="00C74698" w:rsidRPr="00676D28" w:rsidRDefault="00C74698" w:rsidP="0007505A">
            <w:pPr>
              <w:jc w:val="center"/>
            </w:pPr>
            <w:r w:rsidRPr="00676D28">
              <w:t>2019 год</w:t>
            </w:r>
          </w:p>
        </w:tc>
        <w:tc>
          <w:tcPr>
            <w:tcW w:w="357" w:type="pct"/>
            <w:shd w:val="clear" w:color="auto" w:fill="auto"/>
            <w:vAlign w:val="center"/>
          </w:tcPr>
          <w:p w:rsidR="00C74698" w:rsidRPr="00CC1DE3" w:rsidRDefault="00C74698" w:rsidP="0007505A">
            <w:pPr>
              <w:rPr>
                <w:sz w:val="16"/>
                <w:szCs w:val="16"/>
              </w:rPr>
            </w:pPr>
          </w:p>
          <w:p w:rsidR="00C74698" w:rsidRPr="00676D28" w:rsidRDefault="00C74698" w:rsidP="0007505A">
            <w:pPr>
              <w:jc w:val="center"/>
            </w:pPr>
            <w:r>
              <w:t xml:space="preserve">2020 </w:t>
            </w:r>
            <w:r w:rsidRPr="00676D28">
              <w:t>год</w:t>
            </w:r>
          </w:p>
        </w:tc>
        <w:tc>
          <w:tcPr>
            <w:tcW w:w="344" w:type="pct"/>
            <w:shd w:val="clear" w:color="auto" w:fill="auto"/>
            <w:vAlign w:val="center"/>
          </w:tcPr>
          <w:p w:rsidR="00C74698" w:rsidRPr="00CC1DE3" w:rsidRDefault="00C74698" w:rsidP="0007505A">
            <w:pPr>
              <w:jc w:val="center"/>
              <w:rPr>
                <w:sz w:val="16"/>
                <w:szCs w:val="16"/>
              </w:rPr>
            </w:pPr>
          </w:p>
          <w:p w:rsidR="00C74698" w:rsidRPr="00676D28" w:rsidRDefault="00C74698" w:rsidP="0007505A">
            <w:pPr>
              <w:jc w:val="center"/>
            </w:pPr>
            <w:r w:rsidRPr="00676D28">
              <w:t>20</w:t>
            </w:r>
            <w:r>
              <w:t xml:space="preserve">21 </w:t>
            </w:r>
            <w:r w:rsidRPr="00676D28">
              <w:t>год</w:t>
            </w:r>
          </w:p>
        </w:tc>
        <w:tc>
          <w:tcPr>
            <w:tcW w:w="326" w:type="pct"/>
            <w:gridSpan w:val="3"/>
            <w:shd w:val="clear" w:color="auto" w:fill="auto"/>
            <w:vAlign w:val="center"/>
          </w:tcPr>
          <w:p w:rsidR="00C74698" w:rsidRPr="00676D28" w:rsidRDefault="00C74698" w:rsidP="0007505A"/>
          <w:p w:rsidR="00C74698" w:rsidRPr="00676D28" w:rsidRDefault="00C74698" w:rsidP="0007505A">
            <w:pPr>
              <w:jc w:val="center"/>
            </w:pPr>
            <w:r w:rsidRPr="00676D28">
              <w:t>202</w:t>
            </w:r>
            <w:r>
              <w:t>2</w:t>
            </w:r>
            <w:r w:rsidRPr="00676D28">
              <w:t xml:space="preserve"> год</w:t>
            </w:r>
          </w:p>
        </w:tc>
        <w:tc>
          <w:tcPr>
            <w:tcW w:w="391" w:type="pct"/>
          </w:tcPr>
          <w:p w:rsidR="00C74698" w:rsidRDefault="00C74698" w:rsidP="0007505A"/>
          <w:p w:rsidR="00C74698" w:rsidRDefault="00C74698" w:rsidP="0007505A"/>
          <w:p w:rsidR="00C74698" w:rsidRPr="00676D28" w:rsidRDefault="00C74698" w:rsidP="0007505A">
            <w:r>
              <w:t>2023 год</w:t>
            </w:r>
          </w:p>
        </w:tc>
        <w:tc>
          <w:tcPr>
            <w:tcW w:w="408" w:type="pct"/>
          </w:tcPr>
          <w:p w:rsidR="00C74698" w:rsidRDefault="00C74698" w:rsidP="0007505A">
            <w:pPr>
              <w:jc w:val="center"/>
            </w:pPr>
          </w:p>
          <w:p w:rsidR="00C74698" w:rsidRDefault="00C74698" w:rsidP="0007505A">
            <w:pPr>
              <w:jc w:val="center"/>
            </w:pPr>
          </w:p>
          <w:p w:rsidR="00C74698" w:rsidRPr="00676D28" w:rsidRDefault="00C74698" w:rsidP="0007505A">
            <w:pPr>
              <w:jc w:val="center"/>
            </w:pPr>
            <w:r>
              <w:t>2024 год</w:t>
            </w:r>
          </w:p>
        </w:tc>
      </w:tr>
      <w:tr w:rsidR="00C74698" w:rsidRPr="0009183F" w:rsidTr="0007505A">
        <w:trPr>
          <w:trHeight w:val="367"/>
        </w:trPr>
        <w:tc>
          <w:tcPr>
            <w:tcW w:w="3875" w:type="pct"/>
            <w:gridSpan w:val="11"/>
            <w:shd w:val="clear" w:color="auto" w:fill="auto"/>
          </w:tcPr>
          <w:p w:rsidR="00C74698" w:rsidRPr="003D290C" w:rsidRDefault="00C74698" w:rsidP="0007505A">
            <w:pPr>
              <w:jc w:val="center"/>
              <w:rPr>
                <w:b/>
              </w:rPr>
            </w:pPr>
            <w:r>
              <w:rPr>
                <w:b/>
                <w:sz w:val="28"/>
                <w:szCs w:val="28"/>
              </w:rPr>
              <w:lastRenderedPageBreak/>
              <w:t xml:space="preserve">                                   </w:t>
            </w:r>
            <w:r w:rsidRPr="003D290C">
              <w:rPr>
                <w:b/>
              </w:rPr>
              <w:t>1. «Развитие отрасли растениеводства»</w:t>
            </w:r>
          </w:p>
        </w:tc>
        <w:tc>
          <w:tcPr>
            <w:tcW w:w="326" w:type="pct"/>
            <w:gridSpan w:val="3"/>
            <w:shd w:val="clear" w:color="auto" w:fill="auto"/>
          </w:tcPr>
          <w:p w:rsidR="00C74698" w:rsidRPr="0009183F" w:rsidRDefault="00C74698" w:rsidP="0007505A">
            <w:pPr>
              <w:rPr>
                <w:sz w:val="18"/>
                <w:szCs w:val="18"/>
              </w:rPr>
            </w:pPr>
          </w:p>
        </w:tc>
        <w:tc>
          <w:tcPr>
            <w:tcW w:w="391" w:type="pct"/>
          </w:tcPr>
          <w:p w:rsidR="00C74698" w:rsidRPr="0009183F" w:rsidRDefault="00C74698" w:rsidP="0007505A">
            <w:pPr>
              <w:rPr>
                <w:sz w:val="18"/>
                <w:szCs w:val="18"/>
              </w:rPr>
            </w:pPr>
          </w:p>
        </w:tc>
        <w:tc>
          <w:tcPr>
            <w:tcW w:w="408" w:type="pct"/>
          </w:tcPr>
          <w:p w:rsidR="00C74698" w:rsidRPr="0009183F" w:rsidRDefault="00C74698" w:rsidP="0007505A">
            <w:pPr>
              <w:rPr>
                <w:sz w:val="18"/>
                <w:szCs w:val="18"/>
              </w:rPr>
            </w:pPr>
          </w:p>
        </w:tc>
      </w:tr>
      <w:tr w:rsidR="00C74698" w:rsidRPr="00676D28" w:rsidTr="0007505A">
        <w:tc>
          <w:tcPr>
            <w:tcW w:w="217" w:type="pct"/>
            <w:shd w:val="clear" w:color="auto" w:fill="auto"/>
          </w:tcPr>
          <w:p w:rsidR="00C74698" w:rsidRPr="00676D28" w:rsidRDefault="00C74698" w:rsidP="0007505A">
            <w:r w:rsidRPr="00676D28">
              <w:t>1.1.</w:t>
            </w:r>
          </w:p>
        </w:tc>
        <w:tc>
          <w:tcPr>
            <w:tcW w:w="696" w:type="pct"/>
            <w:shd w:val="clear" w:color="auto" w:fill="auto"/>
          </w:tcPr>
          <w:p w:rsidR="00C74698" w:rsidRPr="006D1C45" w:rsidRDefault="00C74698" w:rsidP="0007505A">
            <w:r w:rsidRPr="006D1C45">
              <w:t>Посевная площадь:</w:t>
            </w:r>
          </w:p>
        </w:tc>
        <w:tc>
          <w:tcPr>
            <w:tcW w:w="185" w:type="pct"/>
            <w:shd w:val="clear" w:color="auto" w:fill="auto"/>
          </w:tcPr>
          <w:p w:rsidR="00C74698" w:rsidRPr="00676D28" w:rsidRDefault="00C74698" w:rsidP="0007505A"/>
        </w:tc>
        <w:tc>
          <w:tcPr>
            <w:tcW w:w="282" w:type="pct"/>
            <w:shd w:val="clear" w:color="auto" w:fill="auto"/>
          </w:tcPr>
          <w:p w:rsidR="00C74698" w:rsidRPr="00676D28" w:rsidRDefault="00C74698" w:rsidP="0007505A"/>
        </w:tc>
        <w:tc>
          <w:tcPr>
            <w:tcW w:w="344" w:type="pct"/>
            <w:shd w:val="clear" w:color="auto" w:fill="auto"/>
          </w:tcPr>
          <w:p w:rsidR="00C74698" w:rsidRPr="00676D28" w:rsidRDefault="00C74698" w:rsidP="0007505A"/>
        </w:tc>
        <w:tc>
          <w:tcPr>
            <w:tcW w:w="354" w:type="pct"/>
            <w:shd w:val="clear" w:color="auto" w:fill="auto"/>
          </w:tcPr>
          <w:p w:rsidR="00C74698" w:rsidRPr="00676D28" w:rsidRDefault="00C74698" w:rsidP="0007505A"/>
        </w:tc>
        <w:tc>
          <w:tcPr>
            <w:tcW w:w="353" w:type="pct"/>
            <w:shd w:val="clear" w:color="auto" w:fill="auto"/>
          </w:tcPr>
          <w:p w:rsidR="00C74698" w:rsidRPr="00676D28" w:rsidRDefault="00C74698" w:rsidP="0007505A"/>
        </w:tc>
        <w:tc>
          <w:tcPr>
            <w:tcW w:w="358" w:type="pct"/>
            <w:shd w:val="clear" w:color="auto" w:fill="auto"/>
          </w:tcPr>
          <w:p w:rsidR="00C74698" w:rsidRPr="00676D28" w:rsidRDefault="00C74698" w:rsidP="0007505A"/>
        </w:tc>
        <w:tc>
          <w:tcPr>
            <w:tcW w:w="385" w:type="pct"/>
            <w:shd w:val="clear" w:color="auto" w:fill="auto"/>
          </w:tcPr>
          <w:p w:rsidR="00C74698" w:rsidRPr="00676D28" w:rsidRDefault="00C74698" w:rsidP="0007505A"/>
        </w:tc>
        <w:tc>
          <w:tcPr>
            <w:tcW w:w="357" w:type="pct"/>
            <w:shd w:val="clear" w:color="auto" w:fill="auto"/>
          </w:tcPr>
          <w:p w:rsidR="00C74698" w:rsidRPr="00676D28" w:rsidRDefault="00C74698" w:rsidP="0007505A"/>
        </w:tc>
        <w:tc>
          <w:tcPr>
            <w:tcW w:w="344" w:type="pct"/>
            <w:shd w:val="clear" w:color="auto" w:fill="auto"/>
          </w:tcPr>
          <w:p w:rsidR="00C74698" w:rsidRPr="00676D28" w:rsidRDefault="00C74698" w:rsidP="0007505A"/>
        </w:tc>
        <w:tc>
          <w:tcPr>
            <w:tcW w:w="326" w:type="pct"/>
            <w:gridSpan w:val="3"/>
            <w:shd w:val="clear" w:color="auto" w:fill="auto"/>
          </w:tcPr>
          <w:p w:rsidR="00C74698" w:rsidRPr="00676D28" w:rsidRDefault="00C74698" w:rsidP="0007505A"/>
        </w:tc>
        <w:tc>
          <w:tcPr>
            <w:tcW w:w="391" w:type="pct"/>
          </w:tcPr>
          <w:p w:rsidR="00C74698" w:rsidRPr="00676D28" w:rsidRDefault="00C74698" w:rsidP="0007505A"/>
        </w:tc>
        <w:tc>
          <w:tcPr>
            <w:tcW w:w="408" w:type="pct"/>
          </w:tcPr>
          <w:p w:rsidR="00C74698" w:rsidRPr="00676D28" w:rsidRDefault="00C74698" w:rsidP="0007505A"/>
        </w:tc>
      </w:tr>
      <w:tr w:rsidR="00C74698" w:rsidRPr="00676D28" w:rsidTr="0007505A">
        <w:tc>
          <w:tcPr>
            <w:tcW w:w="217" w:type="pct"/>
            <w:shd w:val="clear" w:color="auto" w:fill="auto"/>
          </w:tcPr>
          <w:p w:rsidR="00C74698" w:rsidRPr="00676D28" w:rsidRDefault="00C74698" w:rsidP="0007505A">
            <w:pPr>
              <w:rPr>
                <w:b/>
              </w:rPr>
            </w:pPr>
            <w:r w:rsidRPr="00676D28">
              <w:rPr>
                <w:b/>
              </w:rPr>
              <w:t>1.1.1.</w:t>
            </w:r>
          </w:p>
        </w:tc>
        <w:tc>
          <w:tcPr>
            <w:tcW w:w="696" w:type="pct"/>
            <w:shd w:val="clear" w:color="auto" w:fill="auto"/>
          </w:tcPr>
          <w:p w:rsidR="00C74698" w:rsidRPr="00676D28" w:rsidRDefault="00C74698" w:rsidP="0007505A">
            <w:pPr>
              <w:rPr>
                <w:b/>
              </w:rPr>
            </w:pPr>
            <w:r w:rsidRPr="00676D28">
              <w:rPr>
                <w:b/>
              </w:rPr>
              <w:t>Зерновые и</w:t>
            </w:r>
            <w:r>
              <w:rPr>
                <w:b/>
              </w:rPr>
              <w:t xml:space="preserve"> </w:t>
            </w:r>
            <w:r w:rsidRPr="00676D28">
              <w:rPr>
                <w:b/>
              </w:rPr>
              <w:t>зернобобовые культуры – всего</w:t>
            </w:r>
          </w:p>
        </w:tc>
        <w:tc>
          <w:tcPr>
            <w:tcW w:w="185" w:type="pct"/>
            <w:shd w:val="clear" w:color="auto" w:fill="auto"/>
          </w:tcPr>
          <w:p w:rsidR="00C74698" w:rsidRPr="00676D28" w:rsidRDefault="00C74698" w:rsidP="0007505A">
            <w:pPr>
              <w:jc w:val="center"/>
            </w:pPr>
          </w:p>
          <w:p w:rsidR="00C74698" w:rsidRPr="00676D28" w:rsidRDefault="00C74698" w:rsidP="0007505A">
            <w:pPr>
              <w:jc w:val="center"/>
              <w:rPr>
                <w:b/>
              </w:rPr>
            </w:pPr>
            <w:r w:rsidRPr="00676D28">
              <w:rPr>
                <w:b/>
              </w:rPr>
              <w:t>га</w:t>
            </w:r>
          </w:p>
        </w:tc>
        <w:tc>
          <w:tcPr>
            <w:tcW w:w="282" w:type="pct"/>
            <w:shd w:val="clear" w:color="auto" w:fill="auto"/>
          </w:tcPr>
          <w:p w:rsidR="00C74698" w:rsidRPr="00676D28" w:rsidRDefault="00C74698" w:rsidP="0007505A">
            <w:pPr>
              <w:jc w:val="center"/>
              <w:rPr>
                <w:b/>
              </w:rPr>
            </w:pPr>
          </w:p>
          <w:p w:rsidR="00C74698" w:rsidRPr="00676D28" w:rsidRDefault="00C74698" w:rsidP="0007505A">
            <w:pPr>
              <w:jc w:val="center"/>
              <w:rPr>
                <w:b/>
              </w:rPr>
            </w:pPr>
            <w:r>
              <w:rPr>
                <w:b/>
              </w:rPr>
              <w:t>3146</w:t>
            </w:r>
          </w:p>
        </w:tc>
        <w:tc>
          <w:tcPr>
            <w:tcW w:w="344" w:type="pct"/>
            <w:shd w:val="clear" w:color="auto" w:fill="auto"/>
          </w:tcPr>
          <w:p w:rsidR="00C74698" w:rsidRPr="00676D28" w:rsidRDefault="00C74698" w:rsidP="0007505A">
            <w:pPr>
              <w:jc w:val="center"/>
              <w:rPr>
                <w:b/>
              </w:rPr>
            </w:pPr>
          </w:p>
          <w:p w:rsidR="00C74698" w:rsidRPr="00676D28" w:rsidRDefault="00C74698" w:rsidP="0007505A">
            <w:pPr>
              <w:jc w:val="center"/>
              <w:rPr>
                <w:b/>
              </w:rPr>
            </w:pPr>
            <w:r>
              <w:rPr>
                <w:b/>
              </w:rPr>
              <w:t>2947</w:t>
            </w:r>
          </w:p>
        </w:tc>
        <w:tc>
          <w:tcPr>
            <w:tcW w:w="354" w:type="pct"/>
            <w:shd w:val="clear" w:color="auto" w:fill="auto"/>
          </w:tcPr>
          <w:p w:rsidR="00C74698" w:rsidRPr="00676D28" w:rsidRDefault="00C74698" w:rsidP="0007505A">
            <w:pPr>
              <w:jc w:val="center"/>
              <w:rPr>
                <w:b/>
              </w:rPr>
            </w:pPr>
          </w:p>
          <w:p w:rsidR="00C74698" w:rsidRPr="00676D28" w:rsidRDefault="00C74698" w:rsidP="0007505A">
            <w:pPr>
              <w:jc w:val="center"/>
              <w:rPr>
                <w:b/>
              </w:rPr>
            </w:pPr>
            <w:r>
              <w:rPr>
                <w:b/>
              </w:rPr>
              <w:t>2947</w:t>
            </w:r>
          </w:p>
        </w:tc>
        <w:tc>
          <w:tcPr>
            <w:tcW w:w="353" w:type="pct"/>
            <w:shd w:val="clear" w:color="auto" w:fill="auto"/>
          </w:tcPr>
          <w:p w:rsidR="00C74698" w:rsidRPr="00676D28" w:rsidRDefault="00C74698" w:rsidP="0007505A">
            <w:pPr>
              <w:jc w:val="center"/>
              <w:rPr>
                <w:b/>
              </w:rPr>
            </w:pPr>
          </w:p>
          <w:p w:rsidR="00C74698" w:rsidRPr="00676D28" w:rsidRDefault="00C74698" w:rsidP="0007505A">
            <w:pPr>
              <w:jc w:val="center"/>
              <w:rPr>
                <w:b/>
              </w:rPr>
            </w:pPr>
            <w:r>
              <w:rPr>
                <w:b/>
              </w:rPr>
              <w:t>2582</w:t>
            </w:r>
          </w:p>
        </w:tc>
        <w:tc>
          <w:tcPr>
            <w:tcW w:w="358" w:type="pct"/>
            <w:shd w:val="clear" w:color="auto" w:fill="auto"/>
          </w:tcPr>
          <w:p w:rsidR="00C74698" w:rsidRPr="00676D28" w:rsidRDefault="00C74698" w:rsidP="0007505A">
            <w:pPr>
              <w:jc w:val="center"/>
              <w:rPr>
                <w:b/>
              </w:rPr>
            </w:pPr>
          </w:p>
          <w:p w:rsidR="00C74698" w:rsidRPr="00676D28" w:rsidRDefault="00C74698" w:rsidP="0007505A">
            <w:pPr>
              <w:jc w:val="center"/>
              <w:rPr>
                <w:b/>
              </w:rPr>
            </w:pPr>
            <w:r>
              <w:rPr>
                <w:b/>
              </w:rPr>
              <w:t>2703</w:t>
            </w:r>
          </w:p>
        </w:tc>
        <w:tc>
          <w:tcPr>
            <w:tcW w:w="385" w:type="pct"/>
            <w:shd w:val="clear" w:color="auto" w:fill="auto"/>
          </w:tcPr>
          <w:p w:rsidR="00C74698" w:rsidRPr="00676D28" w:rsidRDefault="00C74698" w:rsidP="0007505A">
            <w:pPr>
              <w:jc w:val="center"/>
              <w:rPr>
                <w:b/>
              </w:rPr>
            </w:pPr>
          </w:p>
          <w:p w:rsidR="00C74698" w:rsidRPr="00676D28" w:rsidRDefault="00C74698" w:rsidP="0007505A">
            <w:pPr>
              <w:jc w:val="center"/>
              <w:rPr>
                <w:b/>
              </w:rPr>
            </w:pPr>
            <w:r>
              <w:rPr>
                <w:b/>
              </w:rPr>
              <w:t>2903</w:t>
            </w:r>
          </w:p>
        </w:tc>
        <w:tc>
          <w:tcPr>
            <w:tcW w:w="357" w:type="pct"/>
            <w:shd w:val="clear" w:color="auto" w:fill="auto"/>
          </w:tcPr>
          <w:p w:rsidR="00C74698" w:rsidRPr="00676D28" w:rsidRDefault="00C74698" w:rsidP="0007505A">
            <w:pPr>
              <w:jc w:val="center"/>
              <w:rPr>
                <w:b/>
              </w:rPr>
            </w:pPr>
          </w:p>
          <w:p w:rsidR="00C74698" w:rsidRPr="00676D28" w:rsidRDefault="00C74698" w:rsidP="0007505A">
            <w:pPr>
              <w:jc w:val="center"/>
              <w:rPr>
                <w:b/>
              </w:rPr>
            </w:pPr>
            <w:r>
              <w:rPr>
                <w:b/>
              </w:rPr>
              <w:t>3003</w:t>
            </w:r>
          </w:p>
        </w:tc>
        <w:tc>
          <w:tcPr>
            <w:tcW w:w="344" w:type="pct"/>
            <w:shd w:val="clear" w:color="auto" w:fill="auto"/>
          </w:tcPr>
          <w:p w:rsidR="00C74698" w:rsidRPr="00676D28" w:rsidRDefault="00C74698" w:rsidP="0007505A">
            <w:pPr>
              <w:jc w:val="center"/>
              <w:rPr>
                <w:b/>
              </w:rPr>
            </w:pPr>
          </w:p>
          <w:p w:rsidR="00C74698" w:rsidRPr="00676D28" w:rsidRDefault="00C74698" w:rsidP="0007505A">
            <w:pPr>
              <w:jc w:val="center"/>
              <w:rPr>
                <w:b/>
              </w:rPr>
            </w:pPr>
            <w:r>
              <w:rPr>
                <w:b/>
              </w:rPr>
              <w:t>3003</w:t>
            </w:r>
          </w:p>
        </w:tc>
        <w:tc>
          <w:tcPr>
            <w:tcW w:w="326" w:type="pct"/>
            <w:gridSpan w:val="3"/>
            <w:shd w:val="clear" w:color="auto" w:fill="auto"/>
          </w:tcPr>
          <w:p w:rsidR="00C74698" w:rsidRPr="00676D28" w:rsidRDefault="00C74698" w:rsidP="0007505A">
            <w:pPr>
              <w:jc w:val="center"/>
              <w:rPr>
                <w:b/>
              </w:rPr>
            </w:pPr>
          </w:p>
          <w:p w:rsidR="00C74698" w:rsidRPr="00676D28" w:rsidRDefault="00C74698" w:rsidP="0007505A">
            <w:pPr>
              <w:jc w:val="center"/>
              <w:rPr>
                <w:b/>
              </w:rPr>
            </w:pPr>
            <w:r>
              <w:rPr>
                <w:b/>
              </w:rPr>
              <w:t>3003</w:t>
            </w:r>
          </w:p>
        </w:tc>
        <w:tc>
          <w:tcPr>
            <w:tcW w:w="391" w:type="pct"/>
          </w:tcPr>
          <w:p w:rsidR="00C74698" w:rsidRDefault="00C74698" w:rsidP="0007505A">
            <w:pPr>
              <w:jc w:val="center"/>
              <w:rPr>
                <w:b/>
              </w:rPr>
            </w:pPr>
          </w:p>
          <w:p w:rsidR="00C74698" w:rsidRPr="00676D28" w:rsidRDefault="00C74698" w:rsidP="0007505A">
            <w:pPr>
              <w:jc w:val="center"/>
              <w:rPr>
                <w:b/>
              </w:rPr>
            </w:pPr>
            <w:r>
              <w:rPr>
                <w:b/>
              </w:rPr>
              <w:t>3003</w:t>
            </w:r>
          </w:p>
        </w:tc>
        <w:tc>
          <w:tcPr>
            <w:tcW w:w="408" w:type="pct"/>
          </w:tcPr>
          <w:p w:rsidR="00C74698" w:rsidRDefault="00C74698" w:rsidP="0007505A">
            <w:pPr>
              <w:jc w:val="center"/>
              <w:rPr>
                <w:b/>
              </w:rPr>
            </w:pPr>
          </w:p>
          <w:p w:rsidR="00C74698" w:rsidRPr="00676D28" w:rsidRDefault="00C74698" w:rsidP="0007505A">
            <w:pPr>
              <w:jc w:val="center"/>
              <w:rPr>
                <w:b/>
              </w:rPr>
            </w:pPr>
            <w:r>
              <w:rPr>
                <w:b/>
              </w:rPr>
              <w:t>3003</w:t>
            </w:r>
          </w:p>
        </w:tc>
      </w:tr>
      <w:tr w:rsidR="00C74698" w:rsidRPr="00676D28" w:rsidTr="0007505A">
        <w:tc>
          <w:tcPr>
            <w:tcW w:w="217" w:type="pct"/>
            <w:shd w:val="clear" w:color="auto" w:fill="auto"/>
          </w:tcPr>
          <w:p w:rsidR="00C74698" w:rsidRPr="00676D28" w:rsidRDefault="00C74698" w:rsidP="0007505A"/>
        </w:tc>
        <w:tc>
          <w:tcPr>
            <w:tcW w:w="696" w:type="pct"/>
            <w:shd w:val="clear" w:color="auto" w:fill="auto"/>
          </w:tcPr>
          <w:p w:rsidR="00C74698" w:rsidRPr="00676D28" w:rsidRDefault="00C74698" w:rsidP="0007505A">
            <w:r>
              <w:t xml:space="preserve">С/х </w:t>
            </w:r>
            <w:r w:rsidRPr="00676D28">
              <w:t>организации и КФХ</w:t>
            </w:r>
          </w:p>
        </w:tc>
        <w:tc>
          <w:tcPr>
            <w:tcW w:w="185" w:type="pct"/>
            <w:shd w:val="clear" w:color="auto" w:fill="auto"/>
          </w:tcPr>
          <w:p w:rsidR="00C74698" w:rsidRPr="00676D28" w:rsidRDefault="00C74698" w:rsidP="0007505A">
            <w:pPr>
              <w:jc w:val="center"/>
            </w:pPr>
            <w:r w:rsidRPr="00676D28">
              <w:t>га</w:t>
            </w:r>
          </w:p>
        </w:tc>
        <w:tc>
          <w:tcPr>
            <w:tcW w:w="282" w:type="pct"/>
            <w:shd w:val="clear" w:color="auto" w:fill="auto"/>
          </w:tcPr>
          <w:p w:rsidR="00C74698" w:rsidRPr="00676D28" w:rsidRDefault="00C74698" w:rsidP="0007505A">
            <w:pPr>
              <w:jc w:val="center"/>
            </w:pPr>
            <w:r>
              <w:t>3143</w:t>
            </w:r>
          </w:p>
        </w:tc>
        <w:tc>
          <w:tcPr>
            <w:tcW w:w="344" w:type="pct"/>
            <w:shd w:val="clear" w:color="auto" w:fill="auto"/>
          </w:tcPr>
          <w:p w:rsidR="00C74698" w:rsidRPr="00676D28" w:rsidRDefault="00C74698" w:rsidP="0007505A">
            <w:pPr>
              <w:jc w:val="center"/>
            </w:pPr>
            <w:r>
              <w:t>2944</w:t>
            </w:r>
          </w:p>
        </w:tc>
        <w:tc>
          <w:tcPr>
            <w:tcW w:w="354" w:type="pct"/>
            <w:shd w:val="clear" w:color="auto" w:fill="auto"/>
          </w:tcPr>
          <w:p w:rsidR="00C74698" w:rsidRPr="00676D28" w:rsidRDefault="00C74698" w:rsidP="0007505A">
            <w:pPr>
              <w:jc w:val="center"/>
            </w:pPr>
            <w:r>
              <w:t>2944</w:t>
            </w:r>
          </w:p>
        </w:tc>
        <w:tc>
          <w:tcPr>
            <w:tcW w:w="353" w:type="pct"/>
            <w:shd w:val="clear" w:color="auto" w:fill="auto"/>
          </w:tcPr>
          <w:p w:rsidR="00C74698" w:rsidRPr="00676D28" w:rsidRDefault="00C74698" w:rsidP="0007505A">
            <w:pPr>
              <w:jc w:val="center"/>
            </w:pPr>
            <w:r>
              <w:t>2579</w:t>
            </w:r>
          </w:p>
        </w:tc>
        <w:tc>
          <w:tcPr>
            <w:tcW w:w="358" w:type="pct"/>
            <w:shd w:val="clear" w:color="auto" w:fill="auto"/>
          </w:tcPr>
          <w:p w:rsidR="00C74698" w:rsidRPr="00676D28" w:rsidRDefault="00C74698" w:rsidP="0007505A">
            <w:pPr>
              <w:jc w:val="center"/>
            </w:pPr>
            <w:r>
              <w:t>2700</w:t>
            </w:r>
          </w:p>
        </w:tc>
        <w:tc>
          <w:tcPr>
            <w:tcW w:w="385" w:type="pct"/>
            <w:shd w:val="clear" w:color="auto" w:fill="auto"/>
          </w:tcPr>
          <w:p w:rsidR="00C74698" w:rsidRPr="00676D28" w:rsidRDefault="00C74698" w:rsidP="0007505A">
            <w:pPr>
              <w:jc w:val="center"/>
            </w:pPr>
            <w:r>
              <w:t>2900</w:t>
            </w:r>
          </w:p>
        </w:tc>
        <w:tc>
          <w:tcPr>
            <w:tcW w:w="357" w:type="pct"/>
            <w:shd w:val="clear" w:color="auto" w:fill="auto"/>
          </w:tcPr>
          <w:p w:rsidR="00C74698" w:rsidRPr="00676D28" w:rsidRDefault="00C74698" w:rsidP="0007505A">
            <w:pPr>
              <w:jc w:val="center"/>
            </w:pPr>
            <w:r>
              <w:t>3000</w:t>
            </w:r>
          </w:p>
        </w:tc>
        <w:tc>
          <w:tcPr>
            <w:tcW w:w="344" w:type="pct"/>
            <w:shd w:val="clear" w:color="auto" w:fill="auto"/>
          </w:tcPr>
          <w:p w:rsidR="00C74698" w:rsidRPr="00676D28" w:rsidRDefault="00C74698" w:rsidP="0007505A">
            <w:pPr>
              <w:jc w:val="center"/>
            </w:pPr>
            <w:r>
              <w:t>3000</w:t>
            </w:r>
          </w:p>
        </w:tc>
        <w:tc>
          <w:tcPr>
            <w:tcW w:w="326" w:type="pct"/>
            <w:gridSpan w:val="3"/>
            <w:shd w:val="clear" w:color="auto" w:fill="auto"/>
          </w:tcPr>
          <w:p w:rsidR="00C74698" w:rsidRPr="00676D28" w:rsidRDefault="00C74698" w:rsidP="0007505A">
            <w:pPr>
              <w:jc w:val="center"/>
            </w:pPr>
            <w:r>
              <w:t>3000</w:t>
            </w:r>
          </w:p>
        </w:tc>
        <w:tc>
          <w:tcPr>
            <w:tcW w:w="391" w:type="pct"/>
          </w:tcPr>
          <w:p w:rsidR="00C74698" w:rsidRPr="00676D28" w:rsidRDefault="00C74698" w:rsidP="0007505A">
            <w:pPr>
              <w:jc w:val="center"/>
            </w:pPr>
            <w:r>
              <w:t>3000</w:t>
            </w:r>
          </w:p>
        </w:tc>
        <w:tc>
          <w:tcPr>
            <w:tcW w:w="408" w:type="pct"/>
          </w:tcPr>
          <w:p w:rsidR="00C74698" w:rsidRPr="00676D28" w:rsidRDefault="00C74698" w:rsidP="0007505A">
            <w:pPr>
              <w:jc w:val="center"/>
            </w:pPr>
            <w:r>
              <w:t>3000</w:t>
            </w:r>
          </w:p>
        </w:tc>
      </w:tr>
      <w:tr w:rsidR="00C74698" w:rsidRPr="00676D28" w:rsidTr="0007505A">
        <w:tc>
          <w:tcPr>
            <w:tcW w:w="217" w:type="pct"/>
            <w:shd w:val="clear" w:color="auto" w:fill="auto"/>
          </w:tcPr>
          <w:p w:rsidR="00C74698" w:rsidRPr="00676D28" w:rsidRDefault="00C74698" w:rsidP="0007505A">
            <w:pPr>
              <w:rPr>
                <w:b/>
              </w:rPr>
            </w:pPr>
          </w:p>
        </w:tc>
        <w:tc>
          <w:tcPr>
            <w:tcW w:w="696" w:type="pct"/>
            <w:shd w:val="clear" w:color="auto" w:fill="auto"/>
          </w:tcPr>
          <w:p w:rsidR="00C74698" w:rsidRPr="00676D28" w:rsidRDefault="00C74698" w:rsidP="0007505A">
            <w:r>
              <w:t>Х</w:t>
            </w:r>
            <w:r w:rsidRPr="00676D28">
              <w:t>озяйства населения</w:t>
            </w:r>
          </w:p>
        </w:tc>
        <w:tc>
          <w:tcPr>
            <w:tcW w:w="185" w:type="pct"/>
            <w:shd w:val="clear" w:color="auto" w:fill="auto"/>
          </w:tcPr>
          <w:p w:rsidR="00C74698" w:rsidRPr="00676D28" w:rsidRDefault="00C74698" w:rsidP="0007505A">
            <w:pPr>
              <w:jc w:val="center"/>
            </w:pPr>
            <w:r w:rsidRPr="00676D28">
              <w:t>га</w:t>
            </w:r>
          </w:p>
        </w:tc>
        <w:tc>
          <w:tcPr>
            <w:tcW w:w="282" w:type="pct"/>
            <w:shd w:val="clear" w:color="auto" w:fill="auto"/>
          </w:tcPr>
          <w:p w:rsidR="00C74698" w:rsidRPr="00676D28" w:rsidRDefault="00C74698" w:rsidP="0007505A">
            <w:pPr>
              <w:jc w:val="center"/>
            </w:pPr>
            <w:r>
              <w:t>3</w:t>
            </w:r>
          </w:p>
        </w:tc>
        <w:tc>
          <w:tcPr>
            <w:tcW w:w="344" w:type="pct"/>
            <w:shd w:val="clear" w:color="auto" w:fill="auto"/>
          </w:tcPr>
          <w:p w:rsidR="00C74698" w:rsidRPr="00676D28" w:rsidRDefault="00C74698" w:rsidP="0007505A">
            <w:pPr>
              <w:jc w:val="center"/>
            </w:pPr>
            <w:r>
              <w:t>3</w:t>
            </w:r>
          </w:p>
        </w:tc>
        <w:tc>
          <w:tcPr>
            <w:tcW w:w="354" w:type="pct"/>
            <w:shd w:val="clear" w:color="auto" w:fill="auto"/>
          </w:tcPr>
          <w:p w:rsidR="00C74698" w:rsidRPr="00676D28" w:rsidRDefault="00C74698" w:rsidP="0007505A">
            <w:pPr>
              <w:jc w:val="center"/>
            </w:pPr>
            <w:r>
              <w:t>3</w:t>
            </w:r>
          </w:p>
        </w:tc>
        <w:tc>
          <w:tcPr>
            <w:tcW w:w="353" w:type="pct"/>
            <w:shd w:val="clear" w:color="auto" w:fill="auto"/>
          </w:tcPr>
          <w:p w:rsidR="00C74698" w:rsidRPr="00676D28" w:rsidRDefault="00C74698" w:rsidP="0007505A">
            <w:pPr>
              <w:jc w:val="center"/>
            </w:pPr>
            <w:r>
              <w:t>3</w:t>
            </w:r>
          </w:p>
        </w:tc>
        <w:tc>
          <w:tcPr>
            <w:tcW w:w="358" w:type="pct"/>
            <w:shd w:val="clear" w:color="auto" w:fill="auto"/>
          </w:tcPr>
          <w:p w:rsidR="00C74698" w:rsidRPr="00676D28" w:rsidRDefault="00C74698" w:rsidP="0007505A">
            <w:pPr>
              <w:jc w:val="center"/>
            </w:pPr>
            <w:r>
              <w:t>3</w:t>
            </w:r>
          </w:p>
        </w:tc>
        <w:tc>
          <w:tcPr>
            <w:tcW w:w="385" w:type="pct"/>
            <w:shd w:val="clear" w:color="auto" w:fill="auto"/>
          </w:tcPr>
          <w:p w:rsidR="00C74698" w:rsidRPr="00676D28" w:rsidRDefault="00C74698" w:rsidP="0007505A">
            <w:pPr>
              <w:jc w:val="center"/>
            </w:pPr>
            <w:r>
              <w:t>3</w:t>
            </w:r>
          </w:p>
        </w:tc>
        <w:tc>
          <w:tcPr>
            <w:tcW w:w="357" w:type="pct"/>
            <w:shd w:val="clear" w:color="auto" w:fill="auto"/>
          </w:tcPr>
          <w:p w:rsidR="00C74698" w:rsidRPr="00676D28" w:rsidRDefault="00C74698" w:rsidP="0007505A">
            <w:pPr>
              <w:jc w:val="center"/>
            </w:pPr>
            <w:r>
              <w:t>3</w:t>
            </w:r>
          </w:p>
        </w:tc>
        <w:tc>
          <w:tcPr>
            <w:tcW w:w="344" w:type="pct"/>
            <w:shd w:val="clear" w:color="auto" w:fill="auto"/>
          </w:tcPr>
          <w:p w:rsidR="00C74698" w:rsidRPr="00676D28" w:rsidRDefault="00C74698" w:rsidP="0007505A">
            <w:pPr>
              <w:jc w:val="center"/>
            </w:pPr>
            <w:r>
              <w:t>3</w:t>
            </w:r>
          </w:p>
        </w:tc>
        <w:tc>
          <w:tcPr>
            <w:tcW w:w="326" w:type="pct"/>
            <w:gridSpan w:val="3"/>
            <w:shd w:val="clear" w:color="auto" w:fill="auto"/>
          </w:tcPr>
          <w:p w:rsidR="00C74698" w:rsidRPr="00676D28" w:rsidRDefault="00C74698" w:rsidP="0007505A">
            <w:pPr>
              <w:jc w:val="center"/>
            </w:pPr>
            <w:r>
              <w:t>3</w:t>
            </w:r>
          </w:p>
        </w:tc>
        <w:tc>
          <w:tcPr>
            <w:tcW w:w="391" w:type="pct"/>
          </w:tcPr>
          <w:p w:rsidR="00C74698" w:rsidRDefault="00C74698" w:rsidP="0007505A">
            <w:pPr>
              <w:jc w:val="center"/>
            </w:pPr>
            <w:r>
              <w:t>3</w:t>
            </w:r>
          </w:p>
        </w:tc>
        <w:tc>
          <w:tcPr>
            <w:tcW w:w="408" w:type="pct"/>
          </w:tcPr>
          <w:p w:rsidR="00C74698" w:rsidRDefault="00C74698" w:rsidP="0007505A">
            <w:pPr>
              <w:jc w:val="center"/>
            </w:pPr>
            <w:r>
              <w:t>3</w:t>
            </w:r>
          </w:p>
        </w:tc>
      </w:tr>
      <w:tr w:rsidR="00C74698" w:rsidRPr="00676D28" w:rsidTr="0007505A">
        <w:tc>
          <w:tcPr>
            <w:tcW w:w="217" w:type="pct"/>
            <w:shd w:val="clear" w:color="auto" w:fill="auto"/>
          </w:tcPr>
          <w:p w:rsidR="00C74698" w:rsidRPr="00676D28" w:rsidRDefault="00C74698" w:rsidP="0007505A">
            <w:pPr>
              <w:rPr>
                <w:b/>
              </w:rPr>
            </w:pPr>
            <w:r w:rsidRPr="00676D28">
              <w:rPr>
                <w:b/>
              </w:rPr>
              <w:t>1.1.2.</w:t>
            </w:r>
          </w:p>
        </w:tc>
        <w:tc>
          <w:tcPr>
            <w:tcW w:w="696" w:type="pct"/>
            <w:shd w:val="clear" w:color="auto" w:fill="auto"/>
          </w:tcPr>
          <w:p w:rsidR="00C74698" w:rsidRPr="00676D28" w:rsidRDefault="00C74698" w:rsidP="0007505A">
            <w:pPr>
              <w:rPr>
                <w:b/>
              </w:rPr>
            </w:pPr>
            <w:r w:rsidRPr="00676D28">
              <w:rPr>
                <w:b/>
              </w:rPr>
              <w:t>Картофель - всего</w:t>
            </w:r>
          </w:p>
        </w:tc>
        <w:tc>
          <w:tcPr>
            <w:tcW w:w="185" w:type="pct"/>
            <w:shd w:val="clear" w:color="auto" w:fill="auto"/>
          </w:tcPr>
          <w:p w:rsidR="00C74698" w:rsidRPr="00676D28" w:rsidRDefault="00C74698" w:rsidP="0007505A">
            <w:pPr>
              <w:jc w:val="center"/>
              <w:rPr>
                <w:b/>
              </w:rPr>
            </w:pPr>
            <w:r w:rsidRPr="00676D28">
              <w:rPr>
                <w:b/>
              </w:rPr>
              <w:t>га</w:t>
            </w:r>
          </w:p>
        </w:tc>
        <w:tc>
          <w:tcPr>
            <w:tcW w:w="282" w:type="pct"/>
            <w:shd w:val="clear" w:color="auto" w:fill="auto"/>
          </w:tcPr>
          <w:p w:rsidR="00C74698" w:rsidRPr="00676D28" w:rsidRDefault="00C74698" w:rsidP="0007505A">
            <w:pPr>
              <w:jc w:val="center"/>
              <w:rPr>
                <w:b/>
              </w:rPr>
            </w:pPr>
            <w:r>
              <w:rPr>
                <w:b/>
              </w:rPr>
              <w:t>373</w:t>
            </w:r>
          </w:p>
        </w:tc>
        <w:tc>
          <w:tcPr>
            <w:tcW w:w="344" w:type="pct"/>
            <w:shd w:val="clear" w:color="auto" w:fill="auto"/>
          </w:tcPr>
          <w:p w:rsidR="00C74698" w:rsidRPr="00676D28" w:rsidRDefault="00C74698" w:rsidP="0007505A">
            <w:pPr>
              <w:jc w:val="center"/>
              <w:rPr>
                <w:b/>
              </w:rPr>
            </w:pPr>
            <w:r>
              <w:rPr>
                <w:b/>
              </w:rPr>
              <w:t>364</w:t>
            </w:r>
          </w:p>
        </w:tc>
        <w:tc>
          <w:tcPr>
            <w:tcW w:w="354" w:type="pct"/>
            <w:shd w:val="clear" w:color="auto" w:fill="auto"/>
          </w:tcPr>
          <w:p w:rsidR="00C74698" w:rsidRPr="00676D28" w:rsidRDefault="00C74698" w:rsidP="0007505A">
            <w:pPr>
              <w:jc w:val="center"/>
              <w:rPr>
                <w:b/>
              </w:rPr>
            </w:pPr>
            <w:r>
              <w:rPr>
                <w:b/>
              </w:rPr>
              <w:t>361,3</w:t>
            </w:r>
          </w:p>
        </w:tc>
        <w:tc>
          <w:tcPr>
            <w:tcW w:w="353" w:type="pct"/>
            <w:shd w:val="clear" w:color="auto" w:fill="auto"/>
          </w:tcPr>
          <w:p w:rsidR="00C74698" w:rsidRPr="00676D28" w:rsidRDefault="00C74698" w:rsidP="0007505A">
            <w:pPr>
              <w:jc w:val="center"/>
              <w:rPr>
                <w:b/>
              </w:rPr>
            </w:pPr>
            <w:r>
              <w:rPr>
                <w:b/>
              </w:rPr>
              <w:t>324</w:t>
            </w:r>
          </w:p>
        </w:tc>
        <w:tc>
          <w:tcPr>
            <w:tcW w:w="358" w:type="pct"/>
            <w:shd w:val="clear" w:color="auto" w:fill="auto"/>
          </w:tcPr>
          <w:p w:rsidR="00C74698" w:rsidRPr="00676D28" w:rsidRDefault="00C74698" w:rsidP="0007505A">
            <w:pPr>
              <w:jc w:val="center"/>
              <w:rPr>
                <w:b/>
              </w:rPr>
            </w:pPr>
            <w:r>
              <w:rPr>
                <w:b/>
              </w:rPr>
              <w:t>334</w:t>
            </w:r>
          </w:p>
        </w:tc>
        <w:tc>
          <w:tcPr>
            <w:tcW w:w="385" w:type="pct"/>
            <w:shd w:val="clear" w:color="auto" w:fill="auto"/>
          </w:tcPr>
          <w:p w:rsidR="00C74698" w:rsidRPr="00676D28" w:rsidRDefault="00C74698" w:rsidP="0007505A">
            <w:pPr>
              <w:jc w:val="center"/>
              <w:rPr>
                <w:b/>
              </w:rPr>
            </w:pPr>
            <w:r>
              <w:rPr>
                <w:b/>
              </w:rPr>
              <w:t>339</w:t>
            </w:r>
          </w:p>
        </w:tc>
        <w:tc>
          <w:tcPr>
            <w:tcW w:w="357" w:type="pct"/>
            <w:shd w:val="clear" w:color="auto" w:fill="auto"/>
          </w:tcPr>
          <w:p w:rsidR="00C74698" w:rsidRPr="00676D28" w:rsidRDefault="00C74698" w:rsidP="0007505A">
            <w:pPr>
              <w:jc w:val="center"/>
              <w:rPr>
                <w:b/>
              </w:rPr>
            </w:pPr>
            <w:r>
              <w:rPr>
                <w:b/>
              </w:rPr>
              <w:t>344</w:t>
            </w:r>
          </w:p>
        </w:tc>
        <w:tc>
          <w:tcPr>
            <w:tcW w:w="344" w:type="pct"/>
            <w:shd w:val="clear" w:color="auto" w:fill="auto"/>
          </w:tcPr>
          <w:p w:rsidR="00C74698" w:rsidRPr="00676D28" w:rsidRDefault="00C74698" w:rsidP="0007505A">
            <w:pPr>
              <w:jc w:val="center"/>
              <w:rPr>
                <w:b/>
              </w:rPr>
            </w:pPr>
            <w:r>
              <w:rPr>
                <w:b/>
              </w:rPr>
              <w:t>344</w:t>
            </w:r>
          </w:p>
        </w:tc>
        <w:tc>
          <w:tcPr>
            <w:tcW w:w="326" w:type="pct"/>
            <w:gridSpan w:val="3"/>
            <w:shd w:val="clear" w:color="auto" w:fill="auto"/>
          </w:tcPr>
          <w:p w:rsidR="00C74698" w:rsidRPr="00676D28" w:rsidRDefault="00C74698" w:rsidP="0007505A">
            <w:pPr>
              <w:jc w:val="center"/>
              <w:rPr>
                <w:b/>
              </w:rPr>
            </w:pPr>
            <w:r>
              <w:rPr>
                <w:b/>
              </w:rPr>
              <w:t>344</w:t>
            </w:r>
          </w:p>
        </w:tc>
        <w:tc>
          <w:tcPr>
            <w:tcW w:w="391" w:type="pct"/>
          </w:tcPr>
          <w:p w:rsidR="00C74698" w:rsidRPr="00676D28" w:rsidRDefault="00C74698" w:rsidP="0007505A">
            <w:pPr>
              <w:jc w:val="center"/>
              <w:rPr>
                <w:b/>
              </w:rPr>
            </w:pPr>
            <w:r>
              <w:rPr>
                <w:b/>
              </w:rPr>
              <w:t>344</w:t>
            </w:r>
          </w:p>
        </w:tc>
        <w:tc>
          <w:tcPr>
            <w:tcW w:w="408" w:type="pct"/>
          </w:tcPr>
          <w:p w:rsidR="00C74698" w:rsidRPr="00676D28" w:rsidRDefault="00C74698" w:rsidP="0007505A">
            <w:pPr>
              <w:jc w:val="center"/>
              <w:rPr>
                <w:b/>
              </w:rPr>
            </w:pPr>
            <w:r>
              <w:rPr>
                <w:b/>
              </w:rPr>
              <w:t>344</w:t>
            </w:r>
          </w:p>
        </w:tc>
      </w:tr>
      <w:tr w:rsidR="00C74698" w:rsidRPr="00676D28" w:rsidTr="0007505A">
        <w:tc>
          <w:tcPr>
            <w:tcW w:w="217" w:type="pct"/>
            <w:shd w:val="clear" w:color="auto" w:fill="auto"/>
          </w:tcPr>
          <w:p w:rsidR="00C74698" w:rsidRPr="00676D28" w:rsidRDefault="00C74698" w:rsidP="0007505A"/>
        </w:tc>
        <w:tc>
          <w:tcPr>
            <w:tcW w:w="696" w:type="pct"/>
            <w:shd w:val="clear" w:color="auto" w:fill="auto"/>
          </w:tcPr>
          <w:p w:rsidR="00C74698" w:rsidRPr="00676D28" w:rsidRDefault="00C74698" w:rsidP="0007505A">
            <w:r>
              <w:t xml:space="preserve">С/х </w:t>
            </w:r>
            <w:r w:rsidRPr="00676D28">
              <w:t>организации и КФХ</w:t>
            </w:r>
          </w:p>
        </w:tc>
        <w:tc>
          <w:tcPr>
            <w:tcW w:w="185" w:type="pct"/>
            <w:shd w:val="clear" w:color="auto" w:fill="auto"/>
          </w:tcPr>
          <w:p w:rsidR="00C74698" w:rsidRPr="00676D28" w:rsidRDefault="00C74698" w:rsidP="0007505A">
            <w:pPr>
              <w:jc w:val="center"/>
            </w:pPr>
            <w:r w:rsidRPr="00676D28">
              <w:t>га</w:t>
            </w:r>
          </w:p>
        </w:tc>
        <w:tc>
          <w:tcPr>
            <w:tcW w:w="282" w:type="pct"/>
            <w:shd w:val="clear" w:color="auto" w:fill="auto"/>
          </w:tcPr>
          <w:p w:rsidR="00C74698" w:rsidRPr="00676D28" w:rsidRDefault="00C74698" w:rsidP="0007505A">
            <w:pPr>
              <w:jc w:val="center"/>
            </w:pPr>
            <w:r>
              <w:t>48</w:t>
            </w:r>
          </w:p>
        </w:tc>
        <w:tc>
          <w:tcPr>
            <w:tcW w:w="344" w:type="pct"/>
            <w:shd w:val="clear" w:color="auto" w:fill="auto"/>
          </w:tcPr>
          <w:p w:rsidR="00C74698" w:rsidRPr="00676D28" w:rsidRDefault="00C74698" w:rsidP="0007505A">
            <w:pPr>
              <w:jc w:val="center"/>
            </w:pPr>
            <w:r>
              <w:t>40</w:t>
            </w:r>
          </w:p>
        </w:tc>
        <w:tc>
          <w:tcPr>
            <w:tcW w:w="354" w:type="pct"/>
            <w:shd w:val="clear" w:color="auto" w:fill="auto"/>
          </w:tcPr>
          <w:p w:rsidR="00C74698" w:rsidRPr="00676D28" w:rsidRDefault="00C74698" w:rsidP="0007505A">
            <w:pPr>
              <w:jc w:val="center"/>
            </w:pPr>
            <w:r>
              <w:t>38,3</w:t>
            </w:r>
          </w:p>
        </w:tc>
        <w:tc>
          <w:tcPr>
            <w:tcW w:w="353" w:type="pct"/>
            <w:shd w:val="clear" w:color="auto" w:fill="auto"/>
          </w:tcPr>
          <w:p w:rsidR="00C74698" w:rsidRPr="00676D28" w:rsidRDefault="00C74698" w:rsidP="0007505A">
            <w:pPr>
              <w:jc w:val="center"/>
            </w:pPr>
            <w:r>
              <w:t>20</w:t>
            </w:r>
          </w:p>
        </w:tc>
        <w:tc>
          <w:tcPr>
            <w:tcW w:w="358" w:type="pct"/>
            <w:shd w:val="clear" w:color="auto" w:fill="auto"/>
          </w:tcPr>
          <w:p w:rsidR="00C74698" w:rsidRPr="00676D28" w:rsidRDefault="00C74698" w:rsidP="0007505A">
            <w:pPr>
              <w:jc w:val="center"/>
            </w:pPr>
            <w:r>
              <w:t>30</w:t>
            </w:r>
          </w:p>
        </w:tc>
        <w:tc>
          <w:tcPr>
            <w:tcW w:w="385" w:type="pct"/>
            <w:shd w:val="clear" w:color="auto" w:fill="auto"/>
          </w:tcPr>
          <w:p w:rsidR="00C74698" w:rsidRPr="00676D28" w:rsidRDefault="00C74698" w:rsidP="0007505A">
            <w:pPr>
              <w:jc w:val="center"/>
            </w:pPr>
            <w:r>
              <w:t>35</w:t>
            </w:r>
          </w:p>
        </w:tc>
        <w:tc>
          <w:tcPr>
            <w:tcW w:w="357" w:type="pct"/>
            <w:shd w:val="clear" w:color="auto" w:fill="auto"/>
          </w:tcPr>
          <w:p w:rsidR="00C74698" w:rsidRPr="00676D28" w:rsidRDefault="00C74698" w:rsidP="0007505A">
            <w:pPr>
              <w:jc w:val="center"/>
            </w:pPr>
            <w:r>
              <w:t>40</w:t>
            </w:r>
          </w:p>
        </w:tc>
        <w:tc>
          <w:tcPr>
            <w:tcW w:w="344" w:type="pct"/>
            <w:shd w:val="clear" w:color="auto" w:fill="auto"/>
          </w:tcPr>
          <w:p w:rsidR="00C74698" w:rsidRPr="00676D28" w:rsidRDefault="00C74698" w:rsidP="0007505A">
            <w:pPr>
              <w:jc w:val="center"/>
            </w:pPr>
            <w:r>
              <w:t>40</w:t>
            </w:r>
          </w:p>
        </w:tc>
        <w:tc>
          <w:tcPr>
            <w:tcW w:w="326" w:type="pct"/>
            <w:gridSpan w:val="3"/>
            <w:shd w:val="clear" w:color="auto" w:fill="auto"/>
          </w:tcPr>
          <w:p w:rsidR="00C74698" w:rsidRPr="00676D28" w:rsidRDefault="00C74698" w:rsidP="0007505A">
            <w:pPr>
              <w:jc w:val="center"/>
            </w:pPr>
            <w:r>
              <w:t>40</w:t>
            </w:r>
          </w:p>
        </w:tc>
        <w:tc>
          <w:tcPr>
            <w:tcW w:w="391" w:type="pct"/>
          </w:tcPr>
          <w:p w:rsidR="00C74698" w:rsidRPr="00676D28" w:rsidRDefault="00C74698" w:rsidP="0007505A">
            <w:pPr>
              <w:jc w:val="center"/>
            </w:pPr>
            <w:r>
              <w:t>40</w:t>
            </w:r>
          </w:p>
        </w:tc>
        <w:tc>
          <w:tcPr>
            <w:tcW w:w="408" w:type="pct"/>
          </w:tcPr>
          <w:p w:rsidR="00C74698" w:rsidRPr="00676D28" w:rsidRDefault="00C74698" w:rsidP="0007505A">
            <w:pPr>
              <w:jc w:val="center"/>
            </w:pPr>
            <w:r>
              <w:t>40</w:t>
            </w:r>
          </w:p>
        </w:tc>
      </w:tr>
      <w:tr w:rsidR="00C74698" w:rsidRPr="00676D28" w:rsidTr="0007505A">
        <w:tc>
          <w:tcPr>
            <w:tcW w:w="217" w:type="pct"/>
            <w:shd w:val="clear" w:color="auto" w:fill="auto"/>
          </w:tcPr>
          <w:p w:rsidR="00C74698" w:rsidRPr="00676D28" w:rsidRDefault="00C74698" w:rsidP="0007505A"/>
        </w:tc>
        <w:tc>
          <w:tcPr>
            <w:tcW w:w="696" w:type="pct"/>
            <w:shd w:val="clear" w:color="auto" w:fill="auto"/>
          </w:tcPr>
          <w:p w:rsidR="00C74698" w:rsidRPr="00676D28" w:rsidRDefault="00C74698" w:rsidP="0007505A">
            <w:r>
              <w:t>Х</w:t>
            </w:r>
            <w:r w:rsidRPr="00676D28">
              <w:t>озяйства населения</w:t>
            </w:r>
          </w:p>
        </w:tc>
        <w:tc>
          <w:tcPr>
            <w:tcW w:w="185" w:type="pct"/>
            <w:shd w:val="clear" w:color="auto" w:fill="auto"/>
          </w:tcPr>
          <w:p w:rsidR="00C74698" w:rsidRPr="00676D28" w:rsidRDefault="00C74698" w:rsidP="0007505A">
            <w:pPr>
              <w:jc w:val="center"/>
            </w:pPr>
            <w:r w:rsidRPr="00676D28">
              <w:t>га</w:t>
            </w:r>
          </w:p>
        </w:tc>
        <w:tc>
          <w:tcPr>
            <w:tcW w:w="282" w:type="pct"/>
            <w:shd w:val="clear" w:color="auto" w:fill="auto"/>
          </w:tcPr>
          <w:p w:rsidR="00C74698" w:rsidRPr="00676D28" w:rsidRDefault="00C74698" w:rsidP="0007505A">
            <w:pPr>
              <w:jc w:val="center"/>
            </w:pPr>
            <w:r>
              <w:t>325</w:t>
            </w:r>
          </w:p>
        </w:tc>
        <w:tc>
          <w:tcPr>
            <w:tcW w:w="344" w:type="pct"/>
            <w:shd w:val="clear" w:color="auto" w:fill="auto"/>
          </w:tcPr>
          <w:p w:rsidR="00C74698" w:rsidRPr="00676D28" w:rsidRDefault="00C74698" w:rsidP="0007505A">
            <w:pPr>
              <w:jc w:val="center"/>
            </w:pPr>
            <w:r>
              <w:t>324</w:t>
            </w:r>
          </w:p>
        </w:tc>
        <w:tc>
          <w:tcPr>
            <w:tcW w:w="354" w:type="pct"/>
            <w:shd w:val="clear" w:color="auto" w:fill="auto"/>
          </w:tcPr>
          <w:p w:rsidR="00C74698" w:rsidRPr="00676D28" w:rsidRDefault="00C74698" w:rsidP="0007505A">
            <w:pPr>
              <w:jc w:val="center"/>
            </w:pPr>
            <w:r>
              <w:t>323</w:t>
            </w:r>
          </w:p>
        </w:tc>
        <w:tc>
          <w:tcPr>
            <w:tcW w:w="353" w:type="pct"/>
            <w:shd w:val="clear" w:color="auto" w:fill="auto"/>
          </w:tcPr>
          <w:p w:rsidR="00C74698" w:rsidRPr="00676D28" w:rsidRDefault="00C74698" w:rsidP="0007505A">
            <w:pPr>
              <w:jc w:val="center"/>
            </w:pPr>
            <w:r>
              <w:t>304</w:t>
            </w:r>
          </w:p>
        </w:tc>
        <w:tc>
          <w:tcPr>
            <w:tcW w:w="358" w:type="pct"/>
            <w:shd w:val="clear" w:color="auto" w:fill="auto"/>
          </w:tcPr>
          <w:p w:rsidR="00C74698" w:rsidRPr="00676D28" w:rsidRDefault="00C74698" w:rsidP="0007505A">
            <w:pPr>
              <w:jc w:val="center"/>
            </w:pPr>
            <w:r>
              <w:t>304</w:t>
            </w:r>
          </w:p>
        </w:tc>
        <w:tc>
          <w:tcPr>
            <w:tcW w:w="385" w:type="pct"/>
            <w:shd w:val="clear" w:color="auto" w:fill="auto"/>
          </w:tcPr>
          <w:p w:rsidR="00C74698" w:rsidRPr="00676D28" w:rsidRDefault="00C74698" w:rsidP="0007505A">
            <w:pPr>
              <w:jc w:val="center"/>
            </w:pPr>
            <w:r>
              <w:t>304</w:t>
            </w:r>
          </w:p>
        </w:tc>
        <w:tc>
          <w:tcPr>
            <w:tcW w:w="357" w:type="pct"/>
            <w:shd w:val="clear" w:color="auto" w:fill="auto"/>
          </w:tcPr>
          <w:p w:rsidR="00C74698" w:rsidRPr="00676D28" w:rsidRDefault="00C74698" w:rsidP="0007505A">
            <w:pPr>
              <w:jc w:val="center"/>
            </w:pPr>
            <w:r>
              <w:t>304</w:t>
            </w:r>
          </w:p>
        </w:tc>
        <w:tc>
          <w:tcPr>
            <w:tcW w:w="344" w:type="pct"/>
            <w:shd w:val="clear" w:color="auto" w:fill="auto"/>
          </w:tcPr>
          <w:p w:rsidR="00C74698" w:rsidRPr="00676D28" w:rsidRDefault="00C74698" w:rsidP="0007505A">
            <w:pPr>
              <w:jc w:val="center"/>
            </w:pPr>
            <w:r>
              <w:t>304</w:t>
            </w:r>
          </w:p>
        </w:tc>
        <w:tc>
          <w:tcPr>
            <w:tcW w:w="326" w:type="pct"/>
            <w:gridSpan w:val="3"/>
            <w:shd w:val="clear" w:color="auto" w:fill="auto"/>
          </w:tcPr>
          <w:p w:rsidR="00C74698" w:rsidRPr="00676D28" w:rsidRDefault="00C74698" w:rsidP="0007505A">
            <w:pPr>
              <w:jc w:val="center"/>
            </w:pPr>
            <w:r>
              <w:t>304</w:t>
            </w:r>
          </w:p>
        </w:tc>
        <w:tc>
          <w:tcPr>
            <w:tcW w:w="391" w:type="pct"/>
          </w:tcPr>
          <w:p w:rsidR="00C74698" w:rsidRPr="00676D28" w:rsidRDefault="00C74698" w:rsidP="0007505A">
            <w:pPr>
              <w:jc w:val="center"/>
            </w:pPr>
            <w:r>
              <w:t>304</w:t>
            </w:r>
          </w:p>
        </w:tc>
        <w:tc>
          <w:tcPr>
            <w:tcW w:w="408" w:type="pct"/>
          </w:tcPr>
          <w:p w:rsidR="00C74698" w:rsidRPr="00676D28" w:rsidRDefault="00C74698" w:rsidP="0007505A">
            <w:pPr>
              <w:jc w:val="center"/>
            </w:pPr>
            <w:r>
              <w:t>304</w:t>
            </w:r>
          </w:p>
        </w:tc>
      </w:tr>
      <w:tr w:rsidR="00C74698" w:rsidRPr="00676D28" w:rsidTr="0007505A">
        <w:tc>
          <w:tcPr>
            <w:tcW w:w="217" w:type="pct"/>
            <w:shd w:val="clear" w:color="auto" w:fill="auto"/>
          </w:tcPr>
          <w:p w:rsidR="00C74698" w:rsidRPr="00676D28" w:rsidRDefault="00C74698" w:rsidP="0007505A">
            <w:pPr>
              <w:rPr>
                <w:b/>
              </w:rPr>
            </w:pPr>
            <w:r w:rsidRPr="00676D28">
              <w:rPr>
                <w:b/>
              </w:rPr>
              <w:t>1.1.3.</w:t>
            </w:r>
          </w:p>
        </w:tc>
        <w:tc>
          <w:tcPr>
            <w:tcW w:w="696" w:type="pct"/>
            <w:shd w:val="clear" w:color="auto" w:fill="auto"/>
          </w:tcPr>
          <w:p w:rsidR="00C74698" w:rsidRPr="00676D28" w:rsidRDefault="00C74698" w:rsidP="0007505A">
            <w:pPr>
              <w:rPr>
                <w:b/>
              </w:rPr>
            </w:pPr>
            <w:r w:rsidRPr="00676D28">
              <w:rPr>
                <w:b/>
              </w:rPr>
              <w:t>Овощи - всего</w:t>
            </w:r>
          </w:p>
        </w:tc>
        <w:tc>
          <w:tcPr>
            <w:tcW w:w="185" w:type="pct"/>
            <w:shd w:val="clear" w:color="auto" w:fill="auto"/>
          </w:tcPr>
          <w:p w:rsidR="00C74698" w:rsidRPr="00676D28" w:rsidRDefault="00C74698" w:rsidP="0007505A">
            <w:pPr>
              <w:jc w:val="center"/>
              <w:rPr>
                <w:b/>
              </w:rPr>
            </w:pPr>
            <w:r w:rsidRPr="00676D28">
              <w:rPr>
                <w:b/>
              </w:rPr>
              <w:t>га</w:t>
            </w:r>
          </w:p>
        </w:tc>
        <w:tc>
          <w:tcPr>
            <w:tcW w:w="282" w:type="pct"/>
            <w:shd w:val="clear" w:color="auto" w:fill="auto"/>
          </w:tcPr>
          <w:p w:rsidR="00C74698" w:rsidRPr="00676D28" w:rsidRDefault="00C74698" w:rsidP="0007505A">
            <w:pPr>
              <w:jc w:val="center"/>
              <w:rPr>
                <w:b/>
              </w:rPr>
            </w:pPr>
            <w:r>
              <w:rPr>
                <w:b/>
              </w:rPr>
              <w:t>137</w:t>
            </w:r>
          </w:p>
        </w:tc>
        <w:tc>
          <w:tcPr>
            <w:tcW w:w="344" w:type="pct"/>
            <w:shd w:val="clear" w:color="auto" w:fill="auto"/>
          </w:tcPr>
          <w:p w:rsidR="00C74698" w:rsidRPr="00676D28" w:rsidRDefault="00C74698" w:rsidP="0007505A">
            <w:pPr>
              <w:jc w:val="center"/>
              <w:rPr>
                <w:b/>
              </w:rPr>
            </w:pPr>
            <w:r>
              <w:rPr>
                <w:b/>
              </w:rPr>
              <w:t>127</w:t>
            </w:r>
          </w:p>
        </w:tc>
        <w:tc>
          <w:tcPr>
            <w:tcW w:w="354" w:type="pct"/>
            <w:shd w:val="clear" w:color="auto" w:fill="auto"/>
          </w:tcPr>
          <w:p w:rsidR="00C74698" w:rsidRPr="00676D28" w:rsidRDefault="00C74698" w:rsidP="0007505A">
            <w:pPr>
              <w:jc w:val="center"/>
              <w:rPr>
                <w:b/>
              </w:rPr>
            </w:pPr>
            <w:r>
              <w:rPr>
                <w:b/>
              </w:rPr>
              <w:t>127,2</w:t>
            </w:r>
          </w:p>
        </w:tc>
        <w:tc>
          <w:tcPr>
            <w:tcW w:w="353" w:type="pct"/>
            <w:shd w:val="clear" w:color="auto" w:fill="auto"/>
          </w:tcPr>
          <w:p w:rsidR="00C74698" w:rsidRPr="00676D28" w:rsidRDefault="00C74698" w:rsidP="0007505A">
            <w:pPr>
              <w:jc w:val="center"/>
              <w:rPr>
                <w:b/>
              </w:rPr>
            </w:pPr>
            <w:r>
              <w:rPr>
                <w:b/>
              </w:rPr>
              <w:t>118</w:t>
            </w:r>
          </w:p>
        </w:tc>
        <w:tc>
          <w:tcPr>
            <w:tcW w:w="358" w:type="pct"/>
            <w:shd w:val="clear" w:color="auto" w:fill="auto"/>
          </w:tcPr>
          <w:p w:rsidR="00C74698" w:rsidRPr="00676D28" w:rsidRDefault="00C74698" w:rsidP="0007505A">
            <w:pPr>
              <w:jc w:val="center"/>
              <w:rPr>
                <w:b/>
              </w:rPr>
            </w:pPr>
            <w:r>
              <w:rPr>
                <w:b/>
              </w:rPr>
              <w:t>121</w:t>
            </w:r>
          </w:p>
        </w:tc>
        <w:tc>
          <w:tcPr>
            <w:tcW w:w="385" w:type="pct"/>
            <w:shd w:val="clear" w:color="auto" w:fill="auto"/>
          </w:tcPr>
          <w:p w:rsidR="00C74698" w:rsidRPr="00676D28" w:rsidRDefault="00C74698" w:rsidP="0007505A">
            <w:pPr>
              <w:jc w:val="center"/>
              <w:rPr>
                <w:b/>
              </w:rPr>
            </w:pPr>
            <w:r>
              <w:rPr>
                <w:b/>
              </w:rPr>
              <w:t>124</w:t>
            </w:r>
          </w:p>
        </w:tc>
        <w:tc>
          <w:tcPr>
            <w:tcW w:w="357" w:type="pct"/>
            <w:shd w:val="clear" w:color="auto" w:fill="auto"/>
          </w:tcPr>
          <w:p w:rsidR="00C74698" w:rsidRPr="00676D28" w:rsidRDefault="00C74698" w:rsidP="0007505A">
            <w:pPr>
              <w:jc w:val="center"/>
              <w:rPr>
                <w:b/>
              </w:rPr>
            </w:pPr>
            <w:r>
              <w:rPr>
                <w:b/>
              </w:rPr>
              <w:t>127</w:t>
            </w:r>
          </w:p>
        </w:tc>
        <w:tc>
          <w:tcPr>
            <w:tcW w:w="344" w:type="pct"/>
            <w:shd w:val="clear" w:color="auto" w:fill="auto"/>
          </w:tcPr>
          <w:p w:rsidR="00C74698" w:rsidRPr="00676D28" w:rsidRDefault="00C74698" w:rsidP="0007505A">
            <w:pPr>
              <w:jc w:val="center"/>
              <w:rPr>
                <w:b/>
              </w:rPr>
            </w:pPr>
            <w:r>
              <w:rPr>
                <w:b/>
              </w:rPr>
              <w:t>127</w:t>
            </w:r>
          </w:p>
        </w:tc>
        <w:tc>
          <w:tcPr>
            <w:tcW w:w="326" w:type="pct"/>
            <w:gridSpan w:val="3"/>
            <w:shd w:val="clear" w:color="auto" w:fill="auto"/>
          </w:tcPr>
          <w:p w:rsidR="00C74698" w:rsidRPr="00676D28" w:rsidRDefault="00C74698" w:rsidP="0007505A">
            <w:pPr>
              <w:jc w:val="center"/>
              <w:rPr>
                <w:b/>
              </w:rPr>
            </w:pPr>
            <w:r>
              <w:rPr>
                <w:b/>
              </w:rPr>
              <w:t>127</w:t>
            </w:r>
          </w:p>
        </w:tc>
        <w:tc>
          <w:tcPr>
            <w:tcW w:w="391" w:type="pct"/>
          </w:tcPr>
          <w:p w:rsidR="00C74698" w:rsidRPr="00676D28" w:rsidRDefault="00C74698" w:rsidP="0007505A">
            <w:pPr>
              <w:jc w:val="center"/>
              <w:rPr>
                <w:b/>
              </w:rPr>
            </w:pPr>
            <w:r>
              <w:rPr>
                <w:b/>
              </w:rPr>
              <w:t>127</w:t>
            </w:r>
          </w:p>
        </w:tc>
        <w:tc>
          <w:tcPr>
            <w:tcW w:w="408" w:type="pct"/>
          </w:tcPr>
          <w:p w:rsidR="00C74698" w:rsidRPr="00676D28" w:rsidRDefault="00C74698" w:rsidP="0007505A">
            <w:pPr>
              <w:jc w:val="center"/>
              <w:rPr>
                <w:b/>
              </w:rPr>
            </w:pPr>
            <w:r>
              <w:rPr>
                <w:b/>
              </w:rPr>
              <w:t>127</w:t>
            </w:r>
          </w:p>
        </w:tc>
      </w:tr>
      <w:tr w:rsidR="00C74698" w:rsidRPr="00676D28" w:rsidTr="0007505A">
        <w:tc>
          <w:tcPr>
            <w:tcW w:w="217" w:type="pct"/>
            <w:shd w:val="clear" w:color="auto" w:fill="auto"/>
          </w:tcPr>
          <w:p w:rsidR="00C74698" w:rsidRPr="00676D28" w:rsidRDefault="00C74698" w:rsidP="0007505A"/>
        </w:tc>
        <w:tc>
          <w:tcPr>
            <w:tcW w:w="696" w:type="pct"/>
            <w:shd w:val="clear" w:color="auto" w:fill="auto"/>
          </w:tcPr>
          <w:p w:rsidR="00C74698" w:rsidRPr="00676D28" w:rsidRDefault="00C74698" w:rsidP="0007505A">
            <w:pPr>
              <w:rPr>
                <w:b/>
              </w:rPr>
            </w:pPr>
            <w:r w:rsidRPr="00676D28">
              <w:t>Сельхозорганизации и КФХ</w:t>
            </w:r>
          </w:p>
        </w:tc>
        <w:tc>
          <w:tcPr>
            <w:tcW w:w="185" w:type="pct"/>
            <w:shd w:val="clear" w:color="auto" w:fill="auto"/>
          </w:tcPr>
          <w:p w:rsidR="00C74698" w:rsidRPr="00676D28" w:rsidRDefault="00C74698" w:rsidP="0007505A">
            <w:pPr>
              <w:jc w:val="center"/>
            </w:pPr>
            <w:r w:rsidRPr="00676D28">
              <w:t>га</w:t>
            </w:r>
          </w:p>
        </w:tc>
        <w:tc>
          <w:tcPr>
            <w:tcW w:w="282" w:type="pct"/>
            <w:shd w:val="clear" w:color="auto" w:fill="auto"/>
          </w:tcPr>
          <w:p w:rsidR="00C74698" w:rsidRPr="00676D28" w:rsidRDefault="00C74698" w:rsidP="0007505A">
            <w:pPr>
              <w:jc w:val="center"/>
            </w:pPr>
            <w:r>
              <w:t>9</w:t>
            </w:r>
          </w:p>
        </w:tc>
        <w:tc>
          <w:tcPr>
            <w:tcW w:w="344" w:type="pct"/>
            <w:shd w:val="clear" w:color="auto" w:fill="auto"/>
          </w:tcPr>
          <w:p w:rsidR="00C74698" w:rsidRPr="00676D28" w:rsidRDefault="00C74698" w:rsidP="0007505A">
            <w:pPr>
              <w:jc w:val="center"/>
            </w:pPr>
            <w:r>
              <w:t>4</w:t>
            </w:r>
          </w:p>
        </w:tc>
        <w:tc>
          <w:tcPr>
            <w:tcW w:w="354" w:type="pct"/>
            <w:shd w:val="clear" w:color="auto" w:fill="auto"/>
          </w:tcPr>
          <w:p w:rsidR="00C74698" w:rsidRPr="00676D28" w:rsidRDefault="00C74698" w:rsidP="0007505A">
            <w:pPr>
              <w:jc w:val="center"/>
            </w:pPr>
            <w:r>
              <w:t>4,2</w:t>
            </w:r>
          </w:p>
        </w:tc>
        <w:tc>
          <w:tcPr>
            <w:tcW w:w="353" w:type="pct"/>
            <w:shd w:val="clear" w:color="auto" w:fill="auto"/>
          </w:tcPr>
          <w:p w:rsidR="00C74698" w:rsidRPr="00676D28" w:rsidRDefault="00C74698" w:rsidP="0007505A">
            <w:pPr>
              <w:jc w:val="center"/>
            </w:pPr>
            <w:r>
              <w:t>1</w:t>
            </w:r>
          </w:p>
        </w:tc>
        <w:tc>
          <w:tcPr>
            <w:tcW w:w="358" w:type="pct"/>
            <w:shd w:val="clear" w:color="auto" w:fill="auto"/>
          </w:tcPr>
          <w:p w:rsidR="00C74698" w:rsidRPr="00676D28" w:rsidRDefault="00C74698" w:rsidP="0007505A">
            <w:pPr>
              <w:jc w:val="center"/>
            </w:pPr>
            <w:r>
              <w:t>4</w:t>
            </w:r>
          </w:p>
        </w:tc>
        <w:tc>
          <w:tcPr>
            <w:tcW w:w="385" w:type="pct"/>
            <w:shd w:val="clear" w:color="auto" w:fill="auto"/>
          </w:tcPr>
          <w:p w:rsidR="00C74698" w:rsidRPr="00676D28" w:rsidRDefault="00C74698" w:rsidP="0007505A">
            <w:pPr>
              <w:jc w:val="center"/>
            </w:pPr>
            <w:r>
              <w:t>7</w:t>
            </w:r>
          </w:p>
        </w:tc>
        <w:tc>
          <w:tcPr>
            <w:tcW w:w="357" w:type="pct"/>
            <w:shd w:val="clear" w:color="auto" w:fill="auto"/>
          </w:tcPr>
          <w:p w:rsidR="00C74698" w:rsidRPr="00676D28" w:rsidRDefault="00C74698" w:rsidP="0007505A">
            <w:pPr>
              <w:jc w:val="center"/>
            </w:pPr>
            <w:r>
              <w:t>10</w:t>
            </w:r>
          </w:p>
        </w:tc>
        <w:tc>
          <w:tcPr>
            <w:tcW w:w="344" w:type="pct"/>
            <w:shd w:val="clear" w:color="auto" w:fill="auto"/>
          </w:tcPr>
          <w:p w:rsidR="00C74698" w:rsidRPr="00676D28" w:rsidRDefault="00C74698" w:rsidP="0007505A">
            <w:pPr>
              <w:jc w:val="center"/>
            </w:pPr>
            <w:r>
              <w:t>10</w:t>
            </w:r>
          </w:p>
        </w:tc>
        <w:tc>
          <w:tcPr>
            <w:tcW w:w="326" w:type="pct"/>
            <w:gridSpan w:val="3"/>
            <w:shd w:val="clear" w:color="auto" w:fill="auto"/>
          </w:tcPr>
          <w:p w:rsidR="00C74698" w:rsidRPr="00676D28" w:rsidRDefault="00C74698" w:rsidP="0007505A">
            <w:pPr>
              <w:jc w:val="center"/>
            </w:pPr>
            <w:r>
              <w:t>10</w:t>
            </w:r>
          </w:p>
        </w:tc>
        <w:tc>
          <w:tcPr>
            <w:tcW w:w="391" w:type="pct"/>
          </w:tcPr>
          <w:p w:rsidR="00C74698" w:rsidRPr="00676D28" w:rsidRDefault="00C74698" w:rsidP="0007505A">
            <w:pPr>
              <w:jc w:val="center"/>
            </w:pPr>
            <w:r>
              <w:t>10</w:t>
            </w:r>
          </w:p>
        </w:tc>
        <w:tc>
          <w:tcPr>
            <w:tcW w:w="408" w:type="pct"/>
          </w:tcPr>
          <w:p w:rsidR="00C74698" w:rsidRPr="00676D28" w:rsidRDefault="00C74698" w:rsidP="0007505A">
            <w:pPr>
              <w:jc w:val="center"/>
            </w:pPr>
            <w:r>
              <w:t>10</w:t>
            </w:r>
          </w:p>
        </w:tc>
      </w:tr>
      <w:tr w:rsidR="00C74698" w:rsidRPr="00676D28" w:rsidTr="0007505A">
        <w:tc>
          <w:tcPr>
            <w:tcW w:w="217" w:type="pct"/>
            <w:shd w:val="clear" w:color="auto" w:fill="auto"/>
          </w:tcPr>
          <w:p w:rsidR="00C74698" w:rsidRPr="00676D28" w:rsidRDefault="00C74698" w:rsidP="0007505A"/>
        </w:tc>
        <w:tc>
          <w:tcPr>
            <w:tcW w:w="696" w:type="pct"/>
            <w:shd w:val="clear" w:color="auto" w:fill="auto"/>
          </w:tcPr>
          <w:p w:rsidR="00C74698" w:rsidRPr="00676D28" w:rsidRDefault="00C74698" w:rsidP="0007505A">
            <w:r w:rsidRPr="00676D28">
              <w:t>хозяйства населения</w:t>
            </w:r>
          </w:p>
        </w:tc>
        <w:tc>
          <w:tcPr>
            <w:tcW w:w="185" w:type="pct"/>
            <w:shd w:val="clear" w:color="auto" w:fill="auto"/>
          </w:tcPr>
          <w:p w:rsidR="00C74698" w:rsidRPr="00676D28" w:rsidRDefault="00C74698" w:rsidP="0007505A">
            <w:pPr>
              <w:jc w:val="center"/>
            </w:pPr>
            <w:r w:rsidRPr="00676D28">
              <w:t>га</w:t>
            </w:r>
          </w:p>
        </w:tc>
        <w:tc>
          <w:tcPr>
            <w:tcW w:w="282" w:type="pct"/>
            <w:shd w:val="clear" w:color="auto" w:fill="auto"/>
          </w:tcPr>
          <w:p w:rsidR="00C74698" w:rsidRPr="00676D28" w:rsidRDefault="00C74698" w:rsidP="0007505A">
            <w:pPr>
              <w:jc w:val="center"/>
            </w:pPr>
            <w:r>
              <w:t>128</w:t>
            </w:r>
          </w:p>
        </w:tc>
        <w:tc>
          <w:tcPr>
            <w:tcW w:w="344" w:type="pct"/>
            <w:shd w:val="clear" w:color="auto" w:fill="auto"/>
          </w:tcPr>
          <w:p w:rsidR="00C74698" w:rsidRPr="00676D28" w:rsidRDefault="00C74698" w:rsidP="0007505A">
            <w:pPr>
              <w:jc w:val="center"/>
            </w:pPr>
            <w:r>
              <w:t>123</w:t>
            </w:r>
          </w:p>
        </w:tc>
        <w:tc>
          <w:tcPr>
            <w:tcW w:w="354" w:type="pct"/>
            <w:shd w:val="clear" w:color="auto" w:fill="auto"/>
          </w:tcPr>
          <w:p w:rsidR="00C74698" w:rsidRPr="00676D28" w:rsidRDefault="00C74698" w:rsidP="0007505A">
            <w:pPr>
              <w:jc w:val="center"/>
            </w:pPr>
            <w:r>
              <w:t>123</w:t>
            </w:r>
          </w:p>
        </w:tc>
        <w:tc>
          <w:tcPr>
            <w:tcW w:w="353" w:type="pct"/>
            <w:shd w:val="clear" w:color="auto" w:fill="auto"/>
          </w:tcPr>
          <w:p w:rsidR="00C74698" w:rsidRPr="00676D28" w:rsidRDefault="00C74698" w:rsidP="0007505A">
            <w:pPr>
              <w:jc w:val="center"/>
            </w:pPr>
            <w:r>
              <w:t>117</w:t>
            </w:r>
          </w:p>
        </w:tc>
        <w:tc>
          <w:tcPr>
            <w:tcW w:w="358" w:type="pct"/>
            <w:shd w:val="clear" w:color="auto" w:fill="auto"/>
          </w:tcPr>
          <w:p w:rsidR="00C74698" w:rsidRPr="00676D28" w:rsidRDefault="00C74698" w:rsidP="0007505A">
            <w:pPr>
              <w:jc w:val="center"/>
            </w:pPr>
            <w:r>
              <w:t>117</w:t>
            </w:r>
          </w:p>
        </w:tc>
        <w:tc>
          <w:tcPr>
            <w:tcW w:w="385" w:type="pct"/>
            <w:shd w:val="clear" w:color="auto" w:fill="auto"/>
          </w:tcPr>
          <w:p w:rsidR="00C74698" w:rsidRPr="00676D28" w:rsidRDefault="00C74698" w:rsidP="0007505A">
            <w:pPr>
              <w:jc w:val="center"/>
            </w:pPr>
            <w:r>
              <w:t>117</w:t>
            </w:r>
          </w:p>
        </w:tc>
        <w:tc>
          <w:tcPr>
            <w:tcW w:w="357" w:type="pct"/>
            <w:shd w:val="clear" w:color="auto" w:fill="auto"/>
          </w:tcPr>
          <w:p w:rsidR="00C74698" w:rsidRPr="00676D28" w:rsidRDefault="00C74698" w:rsidP="0007505A">
            <w:pPr>
              <w:jc w:val="center"/>
            </w:pPr>
            <w:r>
              <w:t>117</w:t>
            </w:r>
          </w:p>
        </w:tc>
        <w:tc>
          <w:tcPr>
            <w:tcW w:w="344" w:type="pct"/>
            <w:shd w:val="clear" w:color="auto" w:fill="auto"/>
          </w:tcPr>
          <w:p w:rsidR="00C74698" w:rsidRPr="00676D28" w:rsidRDefault="00C74698" w:rsidP="0007505A">
            <w:pPr>
              <w:jc w:val="center"/>
            </w:pPr>
            <w:r>
              <w:t>117</w:t>
            </w:r>
          </w:p>
        </w:tc>
        <w:tc>
          <w:tcPr>
            <w:tcW w:w="326" w:type="pct"/>
            <w:gridSpan w:val="3"/>
            <w:shd w:val="clear" w:color="auto" w:fill="auto"/>
          </w:tcPr>
          <w:p w:rsidR="00C74698" w:rsidRPr="00676D28" w:rsidRDefault="00C74698" w:rsidP="0007505A">
            <w:pPr>
              <w:jc w:val="center"/>
            </w:pPr>
            <w:r>
              <w:t>117</w:t>
            </w:r>
          </w:p>
        </w:tc>
        <w:tc>
          <w:tcPr>
            <w:tcW w:w="391" w:type="pct"/>
          </w:tcPr>
          <w:p w:rsidR="00C74698" w:rsidRPr="00676D28" w:rsidRDefault="00C74698" w:rsidP="0007505A">
            <w:pPr>
              <w:jc w:val="center"/>
            </w:pPr>
            <w:r>
              <w:t>117</w:t>
            </w:r>
          </w:p>
        </w:tc>
        <w:tc>
          <w:tcPr>
            <w:tcW w:w="408" w:type="pct"/>
          </w:tcPr>
          <w:p w:rsidR="00C74698" w:rsidRPr="00676D28" w:rsidRDefault="00C74698" w:rsidP="0007505A">
            <w:pPr>
              <w:jc w:val="center"/>
            </w:pPr>
            <w:r>
              <w:t>117</w:t>
            </w:r>
          </w:p>
        </w:tc>
      </w:tr>
      <w:tr w:rsidR="00C74698" w:rsidRPr="00676D28" w:rsidTr="0007505A">
        <w:tc>
          <w:tcPr>
            <w:tcW w:w="217" w:type="pct"/>
            <w:shd w:val="clear" w:color="auto" w:fill="auto"/>
          </w:tcPr>
          <w:p w:rsidR="00C74698" w:rsidRPr="00676D28" w:rsidRDefault="00C74698" w:rsidP="0007505A">
            <w:r>
              <w:t>1.2.</w:t>
            </w:r>
          </w:p>
        </w:tc>
        <w:tc>
          <w:tcPr>
            <w:tcW w:w="696" w:type="pct"/>
            <w:shd w:val="clear" w:color="auto" w:fill="auto"/>
          </w:tcPr>
          <w:p w:rsidR="00C74698" w:rsidRPr="00676D28" w:rsidRDefault="00C74698" w:rsidP="0007505A">
            <w:r>
              <w:t>Производство основных видов продукции растениеводства в хозяйствах всех категорий:</w:t>
            </w:r>
          </w:p>
        </w:tc>
        <w:tc>
          <w:tcPr>
            <w:tcW w:w="185" w:type="pct"/>
            <w:shd w:val="clear" w:color="auto" w:fill="auto"/>
          </w:tcPr>
          <w:p w:rsidR="00C74698" w:rsidRPr="00676D28" w:rsidRDefault="00C74698" w:rsidP="0007505A">
            <w:pPr>
              <w:jc w:val="center"/>
            </w:pPr>
          </w:p>
        </w:tc>
        <w:tc>
          <w:tcPr>
            <w:tcW w:w="282" w:type="pct"/>
            <w:shd w:val="clear" w:color="auto" w:fill="auto"/>
          </w:tcPr>
          <w:p w:rsidR="00C74698" w:rsidRPr="00676D28" w:rsidRDefault="00C74698" w:rsidP="0007505A">
            <w:pPr>
              <w:jc w:val="center"/>
            </w:pPr>
          </w:p>
        </w:tc>
        <w:tc>
          <w:tcPr>
            <w:tcW w:w="344" w:type="pct"/>
            <w:shd w:val="clear" w:color="auto" w:fill="auto"/>
          </w:tcPr>
          <w:p w:rsidR="00C74698" w:rsidRPr="00676D28" w:rsidRDefault="00C74698" w:rsidP="0007505A">
            <w:pPr>
              <w:jc w:val="center"/>
            </w:pPr>
          </w:p>
        </w:tc>
        <w:tc>
          <w:tcPr>
            <w:tcW w:w="354" w:type="pct"/>
            <w:shd w:val="clear" w:color="auto" w:fill="auto"/>
          </w:tcPr>
          <w:p w:rsidR="00C74698" w:rsidRPr="00676D28" w:rsidRDefault="00C74698" w:rsidP="0007505A">
            <w:pPr>
              <w:jc w:val="center"/>
            </w:pPr>
          </w:p>
        </w:tc>
        <w:tc>
          <w:tcPr>
            <w:tcW w:w="353" w:type="pct"/>
            <w:shd w:val="clear" w:color="auto" w:fill="auto"/>
          </w:tcPr>
          <w:p w:rsidR="00C74698" w:rsidRPr="00676D28" w:rsidRDefault="00C74698" w:rsidP="0007505A">
            <w:pPr>
              <w:jc w:val="center"/>
            </w:pPr>
          </w:p>
        </w:tc>
        <w:tc>
          <w:tcPr>
            <w:tcW w:w="358" w:type="pct"/>
            <w:shd w:val="clear" w:color="auto" w:fill="auto"/>
          </w:tcPr>
          <w:p w:rsidR="00C74698" w:rsidRPr="00676D28" w:rsidRDefault="00C74698" w:rsidP="0007505A">
            <w:pPr>
              <w:jc w:val="center"/>
            </w:pPr>
          </w:p>
        </w:tc>
        <w:tc>
          <w:tcPr>
            <w:tcW w:w="385" w:type="pct"/>
            <w:shd w:val="clear" w:color="auto" w:fill="auto"/>
          </w:tcPr>
          <w:p w:rsidR="00C74698" w:rsidRPr="00676D28" w:rsidRDefault="00C74698" w:rsidP="0007505A">
            <w:pPr>
              <w:jc w:val="center"/>
            </w:pPr>
          </w:p>
        </w:tc>
        <w:tc>
          <w:tcPr>
            <w:tcW w:w="357" w:type="pct"/>
            <w:shd w:val="clear" w:color="auto" w:fill="auto"/>
          </w:tcPr>
          <w:p w:rsidR="00C74698" w:rsidRPr="00676D28" w:rsidRDefault="00C74698" w:rsidP="0007505A">
            <w:pPr>
              <w:jc w:val="center"/>
            </w:pPr>
          </w:p>
        </w:tc>
        <w:tc>
          <w:tcPr>
            <w:tcW w:w="344" w:type="pct"/>
            <w:shd w:val="clear" w:color="auto" w:fill="auto"/>
          </w:tcPr>
          <w:p w:rsidR="00C74698" w:rsidRPr="00676D28" w:rsidRDefault="00C74698" w:rsidP="0007505A">
            <w:pPr>
              <w:jc w:val="center"/>
            </w:pPr>
          </w:p>
        </w:tc>
        <w:tc>
          <w:tcPr>
            <w:tcW w:w="326" w:type="pct"/>
            <w:gridSpan w:val="3"/>
            <w:shd w:val="clear" w:color="auto" w:fill="auto"/>
          </w:tcPr>
          <w:p w:rsidR="00C74698" w:rsidRPr="00676D28" w:rsidRDefault="00C74698" w:rsidP="0007505A">
            <w:pPr>
              <w:jc w:val="center"/>
            </w:pPr>
          </w:p>
        </w:tc>
        <w:tc>
          <w:tcPr>
            <w:tcW w:w="391" w:type="pct"/>
          </w:tcPr>
          <w:p w:rsidR="00C74698" w:rsidRPr="00676D28" w:rsidRDefault="00C74698" w:rsidP="0007505A">
            <w:pPr>
              <w:jc w:val="center"/>
            </w:pPr>
          </w:p>
        </w:tc>
        <w:tc>
          <w:tcPr>
            <w:tcW w:w="408" w:type="pct"/>
          </w:tcPr>
          <w:p w:rsidR="00C74698" w:rsidRPr="00676D28" w:rsidRDefault="00C74698" w:rsidP="0007505A">
            <w:pPr>
              <w:jc w:val="center"/>
            </w:pPr>
          </w:p>
        </w:tc>
      </w:tr>
      <w:tr w:rsidR="00C74698" w:rsidRPr="00676D28" w:rsidTr="0007505A">
        <w:tc>
          <w:tcPr>
            <w:tcW w:w="217" w:type="pct"/>
            <w:shd w:val="clear" w:color="auto" w:fill="auto"/>
          </w:tcPr>
          <w:p w:rsidR="00C74698" w:rsidRPr="00676D28" w:rsidRDefault="00C74698" w:rsidP="0007505A">
            <w:pPr>
              <w:rPr>
                <w:b/>
              </w:rPr>
            </w:pPr>
            <w:r>
              <w:rPr>
                <w:b/>
              </w:rPr>
              <w:t>1.2.1.</w:t>
            </w:r>
          </w:p>
        </w:tc>
        <w:tc>
          <w:tcPr>
            <w:tcW w:w="696" w:type="pct"/>
            <w:shd w:val="clear" w:color="auto" w:fill="auto"/>
          </w:tcPr>
          <w:p w:rsidR="00C74698" w:rsidRPr="00676D28" w:rsidRDefault="00C74698" w:rsidP="0007505A">
            <w:pPr>
              <w:rPr>
                <w:b/>
              </w:rPr>
            </w:pPr>
            <w:r w:rsidRPr="00676D28">
              <w:rPr>
                <w:b/>
              </w:rPr>
              <w:t>Зерно в весе после доработки - всего</w:t>
            </w:r>
          </w:p>
        </w:tc>
        <w:tc>
          <w:tcPr>
            <w:tcW w:w="185" w:type="pct"/>
            <w:shd w:val="clear" w:color="auto" w:fill="auto"/>
          </w:tcPr>
          <w:p w:rsidR="00C74698" w:rsidRPr="00676D28" w:rsidRDefault="00C74698" w:rsidP="0007505A">
            <w:pPr>
              <w:jc w:val="center"/>
              <w:rPr>
                <w:b/>
              </w:rPr>
            </w:pPr>
          </w:p>
          <w:p w:rsidR="00C74698" w:rsidRPr="00676D28" w:rsidRDefault="00C74698" w:rsidP="0007505A">
            <w:pPr>
              <w:jc w:val="center"/>
              <w:rPr>
                <w:b/>
              </w:rPr>
            </w:pPr>
            <w:r w:rsidRPr="00676D28">
              <w:rPr>
                <w:b/>
              </w:rPr>
              <w:t>тонн</w:t>
            </w:r>
          </w:p>
        </w:tc>
        <w:tc>
          <w:tcPr>
            <w:tcW w:w="282" w:type="pct"/>
            <w:shd w:val="clear" w:color="auto" w:fill="auto"/>
          </w:tcPr>
          <w:p w:rsidR="00C74698" w:rsidRPr="00676D28" w:rsidRDefault="00C74698" w:rsidP="0007505A">
            <w:pPr>
              <w:jc w:val="center"/>
              <w:rPr>
                <w:b/>
              </w:rPr>
            </w:pPr>
          </w:p>
          <w:p w:rsidR="00C74698" w:rsidRPr="00676D28" w:rsidRDefault="00C74698" w:rsidP="0007505A">
            <w:pPr>
              <w:jc w:val="center"/>
              <w:rPr>
                <w:b/>
              </w:rPr>
            </w:pPr>
            <w:r>
              <w:rPr>
                <w:b/>
              </w:rPr>
              <w:t>3835,3</w:t>
            </w:r>
          </w:p>
        </w:tc>
        <w:tc>
          <w:tcPr>
            <w:tcW w:w="344" w:type="pct"/>
            <w:shd w:val="clear" w:color="auto" w:fill="auto"/>
          </w:tcPr>
          <w:p w:rsidR="00C74698" w:rsidRPr="00676D28" w:rsidRDefault="00C74698" w:rsidP="0007505A">
            <w:pPr>
              <w:jc w:val="center"/>
              <w:rPr>
                <w:b/>
              </w:rPr>
            </w:pPr>
          </w:p>
          <w:p w:rsidR="00C74698" w:rsidRPr="00676D28" w:rsidRDefault="00C74698" w:rsidP="0007505A">
            <w:pPr>
              <w:jc w:val="center"/>
              <w:rPr>
                <w:b/>
              </w:rPr>
            </w:pPr>
            <w:r>
              <w:rPr>
                <w:b/>
              </w:rPr>
              <w:t>3403,5</w:t>
            </w:r>
          </w:p>
        </w:tc>
        <w:tc>
          <w:tcPr>
            <w:tcW w:w="354" w:type="pct"/>
            <w:shd w:val="clear" w:color="auto" w:fill="auto"/>
          </w:tcPr>
          <w:p w:rsidR="00C74698" w:rsidRPr="00676D28" w:rsidRDefault="00C74698" w:rsidP="0007505A">
            <w:pPr>
              <w:jc w:val="center"/>
              <w:rPr>
                <w:b/>
              </w:rPr>
            </w:pPr>
          </w:p>
          <w:p w:rsidR="00C74698" w:rsidRPr="00676D28" w:rsidRDefault="00C74698" w:rsidP="0007505A">
            <w:pPr>
              <w:jc w:val="center"/>
              <w:rPr>
                <w:b/>
              </w:rPr>
            </w:pPr>
            <w:r>
              <w:rPr>
                <w:b/>
              </w:rPr>
              <w:t>2752</w:t>
            </w:r>
          </w:p>
        </w:tc>
        <w:tc>
          <w:tcPr>
            <w:tcW w:w="353" w:type="pct"/>
            <w:shd w:val="clear" w:color="auto" w:fill="auto"/>
          </w:tcPr>
          <w:p w:rsidR="00C74698" w:rsidRPr="00676D28" w:rsidRDefault="00C74698" w:rsidP="0007505A">
            <w:pPr>
              <w:jc w:val="center"/>
              <w:rPr>
                <w:b/>
              </w:rPr>
            </w:pPr>
          </w:p>
          <w:p w:rsidR="00C74698" w:rsidRPr="00676D28" w:rsidRDefault="00C74698" w:rsidP="0007505A">
            <w:pPr>
              <w:jc w:val="center"/>
              <w:rPr>
                <w:b/>
              </w:rPr>
            </w:pPr>
            <w:r>
              <w:rPr>
                <w:b/>
              </w:rPr>
              <w:t>2501,9</w:t>
            </w:r>
          </w:p>
        </w:tc>
        <w:tc>
          <w:tcPr>
            <w:tcW w:w="358" w:type="pct"/>
            <w:shd w:val="clear" w:color="auto" w:fill="auto"/>
          </w:tcPr>
          <w:p w:rsidR="00C74698" w:rsidRPr="00676D28" w:rsidRDefault="00C74698" w:rsidP="0007505A">
            <w:pPr>
              <w:jc w:val="center"/>
              <w:rPr>
                <w:b/>
              </w:rPr>
            </w:pPr>
          </w:p>
          <w:p w:rsidR="00C74698" w:rsidRPr="00676D28" w:rsidRDefault="00C74698" w:rsidP="0007505A">
            <w:pPr>
              <w:jc w:val="center"/>
              <w:rPr>
                <w:b/>
              </w:rPr>
            </w:pPr>
            <w:r>
              <w:rPr>
                <w:b/>
              </w:rPr>
              <w:t>2614,4</w:t>
            </w:r>
          </w:p>
        </w:tc>
        <w:tc>
          <w:tcPr>
            <w:tcW w:w="385" w:type="pct"/>
            <w:shd w:val="clear" w:color="auto" w:fill="auto"/>
          </w:tcPr>
          <w:p w:rsidR="00C74698" w:rsidRPr="00676D28" w:rsidRDefault="00C74698" w:rsidP="0007505A">
            <w:pPr>
              <w:jc w:val="center"/>
              <w:rPr>
                <w:b/>
              </w:rPr>
            </w:pPr>
          </w:p>
          <w:p w:rsidR="00C74698" w:rsidRPr="00676D28" w:rsidRDefault="00C74698" w:rsidP="0007505A">
            <w:pPr>
              <w:jc w:val="center"/>
              <w:rPr>
                <w:b/>
              </w:rPr>
            </w:pPr>
            <w:r>
              <w:rPr>
                <w:b/>
              </w:rPr>
              <w:t>2800,4</w:t>
            </w:r>
          </w:p>
        </w:tc>
        <w:tc>
          <w:tcPr>
            <w:tcW w:w="357" w:type="pct"/>
            <w:shd w:val="clear" w:color="auto" w:fill="auto"/>
          </w:tcPr>
          <w:p w:rsidR="00C74698" w:rsidRPr="00676D28" w:rsidRDefault="00C74698" w:rsidP="0007505A">
            <w:pPr>
              <w:jc w:val="center"/>
              <w:rPr>
                <w:b/>
              </w:rPr>
            </w:pPr>
          </w:p>
          <w:p w:rsidR="00C74698" w:rsidRPr="00676D28" w:rsidRDefault="00C74698" w:rsidP="0007505A">
            <w:pPr>
              <w:jc w:val="center"/>
              <w:rPr>
                <w:b/>
              </w:rPr>
            </w:pPr>
            <w:r>
              <w:rPr>
                <w:b/>
              </w:rPr>
              <w:t>2893,4</w:t>
            </w:r>
          </w:p>
        </w:tc>
        <w:tc>
          <w:tcPr>
            <w:tcW w:w="344" w:type="pct"/>
            <w:shd w:val="clear" w:color="auto" w:fill="auto"/>
          </w:tcPr>
          <w:p w:rsidR="00C74698" w:rsidRPr="00676D28" w:rsidRDefault="00C74698" w:rsidP="0007505A">
            <w:pPr>
              <w:jc w:val="center"/>
              <w:rPr>
                <w:b/>
              </w:rPr>
            </w:pPr>
          </w:p>
          <w:p w:rsidR="00C74698" w:rsidRPr="00676D28" w:rsidRDefault="00C74698" w:rsidP="0007505A">
            <w:pPr>
              <w:jc w:val="center"/>
              <w:rPr>
                <w:b/>
              </w:rPr>
            </w:pPr>
            <w:r>
              <w:rPr>
                <w:b/>
              </w:rPr>
              <w:t>2893,4</w:t>
            </w:r>
          </w:p>
        </w:tc>
        <w:tc>
          <w:tcPr>
            <w:tcW w:w="326" w:type="pct"/>
            <w:gridSpan w:val="3"/>
            <w:shd w:val="clear" w:color="auto" w:fill="auto"/>
          </w:tcPr>
          <w:p w:rsidR="00C74698" w:rsidRPr="00676D28" w:rsidRDefault="00C74698" w:rsidP="0007505A">
            <w:pPr>
              <w:jc w:val="center"/>
              <w:rPr>
                <w:b/>
              </w:rPr>
            </w:pPr>
          </w:p>
          <w:p w:rsidR="00C74698" w:rsidRPr="00676D28" w:rsidRDefault="00C74698" w:rsidP="0007505A">
            <w:pPr>
              <w:jc w:val="center"/>
              <w:rPr>
                <w:b/>
              </w:rPr>
            </w:pPr>
            <w:r>
              <w:rPr>
                <w:b/>
              </w:rPr>
              <w:t>2893,4</w:t>
            </w:r>
          </w:p>
        </w:tc>
        <w:tc>
          <w:tcPr>
            <w:tcW w:w="391" w:type="pct"/>
          </w:tcPr>
          <w:p w:rsidR="00C74698" w:rsidRPr="00676D28" w:rsidRDefault="00C74698" w:rsidP="0007505A">
            <w:pPr>
              <w:jc w:val="center"/>
              <w:rPr>
                <w:b/>
              </w:rPr>
            </w:pPr>
          </w:p>
          <w:p w:rsidR="00C74698" w:rsidRPr="00676D28" w:rsidRDefault="00C74698" w:rsidP="0007505A">
            <w:pPr>
              <w:jc w:val="center"/>
              <w:rPr>
                <w:b/>
              </w:rPr>
            </w:pPr>
            <w:r>
              <w:rPr>
                <w:b/>
              </w:rPr>
              <w:t>2893,4</w:t>
            </w:r>
          </w:p>
        </w:tc>
        <w:tc>
          <w:tcPr>
            <w:tcW w:w="408" w:type="pct"/>
          </w:tcPr>
          <w:p w:rsidR="00C74698" w:rsidRPr="00676D28" w:rsidRDefault="00C74698" w:rsidP="0007505A">
            <w:pPr>
              <w:jc w:val="center"/>
              <w:rPr>
                <w:b/>
              </w:rPr>
            </w:pPr>
          </w:p>
          <w:p w:rsidR="00C74698" w:rsidRPr="00676D28" w:rsidRDefault="00C74698" w:rsidP="0007505A">
            <w:pPr>
              <w:jc w:val="center"/>
              <w:rPr>
                <w:b/>
              </w:rPr>
            </w:pPr>
            <w:r>
              <w:rPr>
                <w:b/>
              </w:rPr>
              <w:t>2893,4</w:t>
            </w:r>
          </w:p>
        </w:tc>
      </w:tr>
      <w:tr w:rsidR="00C74698" w:rsidRPr="00676D28" w:rsidTr="0007505A">
        <w:tc>
          <w:tcPr>
            <w:tcW w:w="217" w:type="pct"/>
            <w:shd w:val="clear" w:color="auto" w:fill="auto"/>
          </w:tcPr>
          <w:p w:rsidR="00C74698" w:rsidRPr="00676D28" w:rsidRDefault="00C74698" w:rsidP="0007505A">
            <w:pPr>
              <w:rPr>
                <w:b/>
              </w:rPr>
            </w:pPr>
          </w:p>
        </w:tc>
        <w:tc>
          <w:tcPr>
            <w:tcW w:w="696" w:type="pct"/>
            <w:shd w:val="clear" w:color="auto" w:fill="auto"/>
          </w:tcPr>
          <w:p w:rsidR="00C74698" w:rsidRPr="00676D28" w:rsidRDefault="00C74698" w:rsidP="0007505A">
            <w:pPr>
              <w:rPr>
                <w:b/>
              </w:rPr>
            </w:pPr>
            <w:r w:rsidRPr="00676D28">
              <w:t>Сельхозорганизации и КФХ</w:t>
            </w:r>
          </w:p>
        </w:tc>
        <w:tc>
          <w:tcPr>
            <w:tcW w:w="185" w:type="pct"/>
            <w:shd w:val="clear" w:color="auto" w:fill="auto"/>
          </w:tcPr>
          <w:p w:rsidR="00C74698" w:rsidRPr="00676D28" w:rsidRDefault="00C74698" w:rsidP="0007505A">
            <w:pPr>
              <w:jc w:val="center"/>
            </w:pPr>
            <w:r w:rsidRPr="00676D28">
              <w:t>тонн</w:t>
            </w:r>
          </w:p>
        </w:tc>
        <w:tc>
          <w:tcPr>
            <w:tcW w:w="282" w:type="pct"/>
            <w:shd w:val="clear" w:color="auto" w:fill="auto"/>
          </w:tcPr>
          <w:p w:rsidR="00C74698" w:rsidRPr="00676D28" w:rsidRDefault="00C74698" w:rsidP="0007505A">
            <w:pPr>
              <w:jc w:val="center"/>
            </w:pPr>
            <w:r>
              <w:t>3832</w:t>
            </w:r>
          </w:p>
        </w:tc>
        <w:tc>
          <w:tcPr>
            <w:tcW w:w="344" w:type="pct"/>
            <w:shd w:val="clear" w:color="auto" w:fill="auto"/>
          </w:tcPr>
          <w:p w:rsidR="00C74698" w:rsidRPr="00676D28" w:rsidRDefault="00C74698" w:rsidP="0007505A">
            <w:pPr>
              <w:jc w:val="center"/>
            </w:pPr>
            <w:r>
              <w:t>3400,4</w:t>
            </w:r>
          </w:p>
        </w:tc>
        <w:tc>
          <w:tcPr>
            <w:tcW w:w="354" w:type="pct"/>
            <w:shd w:val="clear" w:color="auto" w:fill="auto"/>
          </w:tcPr>
          <w:p w:rsidR="00C74698" w:rsidRPr="00676D28" w:rsidRDefault="00C74698" w:rsidP="0007505A">
            <w:pPr>
              <w:jc w:val="center"/>
            </w:pPr>
            <w:r>
              <w:t>2748,6</w:t>
            </w:r>
          </w:p>
        </w:tc>
        <w:tc>
          <w:tcPr>
            <w:tcW w:w="353" w:type="pct"/>
            <w:shd w:val="clear" w:color="auto" w:fill="auto"/>
          </w:tcPr>
          <w:p w:rsidR="00C74698" w:rsidRPr="00676D28" w:rsidRDefault="00C74698" w:rsidP="0007505A">
            <w:pPr>
              <w:jc w:val="center"/>
            </w:pPr>
            <w:r>
              <w:t>2498,5</w:t>
            </w:r>
          </w:p>
        </w:tc>
        <w:tc>
          <w:tcPr>
            <w:tcW w:w="358" w:type="pct"/>
            <w:shd w:val="clear" w:color="auto" w:fill="auto"/>
          </w:tcPr>
          <w:p w:rsidR="00C74698" w:rsidRPr="00676D28" w:rsidRDefault="00C74698" w:rsidP="0007505A">
            <w:pPr>
              <w:jc w:val="center"/>
            </w:pPr>
            <w:r>
              <w:t>2611</w:t>
            </w:r>
          </w:p>
        </w:tc>
        <w:tc>
          <w:tcPr>
            <w:tcW w:w="385" w:type="pct"/>
            <w:shd w:val="clear" w:color="auto" w:fill="auto"/>
          </w:tcPr>
          <w:p w:rsidR="00C74698" w:rsidRPr="00676D28" w:rsidRDefault="00C74698" w:rsidP="0007505A">
            <w:pPr>
              <w:jc w:val="center"/>
            </w:pPr>
            <w:r>
              <w:t>2797</w:t>
            </w:r>
          </w:p>
        </w:tc>
        <w:tc>
          <w:tcPr>
            <w:tcW w:w="357" w:type="pct"/>
            <w:shd w:val="clear" w:color="auto" w:fill="auto"/>
          </w:tcPr>
          <w:p w:rsidR="00C74698" w:rsidRPr="00676D28" w:rsidRDefault="00C74698" w:rsidP="0007505A">
            <w:pPr>
              <w:jc w:val="center"/>
            </w:pPr>
            <w:r>
              <w:t>2890</w:t>
            </w:r>
          </w:p>
        </w:tc>
        <w:tc>
          <w:tcPr>
            <w:tcW w:w="344" w:type="pct"/>
            <w:shd w:val="clear" w:color="auto" w:fill="auto"/>
          </w:tcPr>
          <w:p w:rsidR="00C74698" w:rsidRPr="00676D28" w:rsidRDefault="00C74698" w:rsidP="0007505A">
            <w:pPr>
              <w:jc w:val="center"/>
            </w:pPr>
            <w:r>
              <w:t>2890</w:t>
            </w:r>
          </w:p>
        </w:tc>
        <w:tc>
          <w:tcPr>
            <w:tcW w:w="326" w:type="pct"/>
            <w:gridSpan w:val="3"/>
            <w:shd w:val="clear" w:color="auto" w:fill="auto"/>
          </w:tcPr>
          <w:p w:rsidR="00C74698" w:rsidRPr="00676D28" w:rsidRDefault="00C74698" w:rsidP="0007505A">
            <w:pPr>
              <w:jc w:val="center"/>
            </w:pPr>
            <w:r>
              <w:t>2890</w:t>
            </w:r>
          </w:p>
        </w:tc>
        <w:tc>
          <w:tcPr>
            <w:tcW w:w="391" w:type="pct"/>
          </w:tcPr>
          <w:p w:rsidR="00C74698" w:rsidRPr="00676D28" w:rsidRDefault="00C74698" w:rsidP="0007505A">
            <w:pPr>
              <w:jc w:val="center"/>
            </w:pPr>
            <w:r>
              <w:t>2890</w:t>
            </w:r>
          </w:p>
        </w:tc>
        <w:tc>
          <w:tcPr>
            <w:tcW w:w="408" w:type="pct"/>
          </w:tcPr>
          <w:p w:rsidR="00C74698" w:rsidRPr="00676D28" w:rsidRDefault="00C74698" w:rsidP="0007505A">
            <w:pPr>
              <w:jc w:val="center"/>
            </w:pPr>
            <w:r>
              <w:t>2890</w:t>
            </w:r>
          </w:p>
        </w:tc>
      </w:tr>
      <w:tr w:rsidR="00C74698" w:rsidRPr="00676D28" w:rsidTr="0007505A">
        <w:tc>
          <w:tcPr>
            <w:tcW w:w="217" w:type="pct"/>
            <w:shd w:val="clear" w:color="auto" w:fill="auto"/>
          </w:tcPr>
          <w:p w:rsidR="00C74698" w:rsidRPr="00676D28" w:rsidRDefault="00C74698" w:rsidP="0007505A">
            <w:pPr>
              <w:rPr>
                <w:b/>
              </w:rPr>
            </w:pPr>
          </w:p>
        </w:tc>
        <w:tc>
          <w:tcPr>
            <w:tcW w:w="696" w:type="pct"/>
            <w:shd w:val="clear" w:color="auto" w:fill="auto"/>
          </w:tcPr>
          <w:p w:rsidR="00C74698" w:rsidRPr="00676D28" w:rsidRDefault="00C74698" w:rsidP="0007505A">
            <w:r w:rsidRPr="00676D28">
              <w:t>хозяйства населения</w:t>
            </w:r>
          </w:p>
        </w:tc>
        <w:tc>
          <w:tcPr>
            <w:tcW w:w="185" w:type="pct"/>
            <w:shd w:val="clear" w:color="auto" w:fill="auto"/>
          </w:tcPr>
          <w:p w:rsidR="00C74698" w:rsidRPr="00676D28" w:rsidRDefault="00C74698" w:rsidP="0007505A">
            <w:pPr>
              <w:jc w:val="center"/>
            </w:pPr>
            <w:r w:rsidRPr="00676D28">
              <w:t>тонн</w:t>
            </w:r>
          </w:p>
        </w:tc>
        <w:tc>
          <w:tcPr>
            <w:tcW w:w="282" w:type="pct"/>
            <w:shd w:val="clear" w:color="auto" w:fill="auto"/>
          </w:tcPr>
          <w:p w:rsidR="00C74698" w:rsidRPr="00676D28" w:rsidRDefault="00C74698" w:rsidP="0007505A">
            <w:pPr>
              <w:jc w:val="center"/>
            </w:pPr>
            <w:r>
              <w:t>3,3</w:t>
            </w:r>
          </w:p>
        </w:tc>
        <w:tc>
          <w:tcPr>
            <w:tcW w:w="344" w:type="pct"/>
            <w:shd w:val="clear" w:color="auto" w:fill="auto"/>
          </w:tcPr>
          <w:p w:rsidR="00C74698" w:rsidRPr="00676D28" w:rsidRDefault="00C74698" w:rsidP="0007505A">
            <w:pPr>
              <w:jc w:val="center"/>
            </w:pPr>
            <w:r>
              <w:t>3,1</w:t>
            </w:r>
          </w:p>
        </w:tc>
        <w:tc>
          <w:tcPr>
            <w:tcW w:w="354" w:type="pct"/>
            <w:shd w:val="clear" w:color="auto" w:fill="auto"/>
          </w:tcPr>
          <w:p w:rsidR="00C74698" w:rsidRPr="00676D28" w:rsidRDefault="00C74698" w:rsidP="0007505A">
            <w:pPr>
              <w:jc w:val="center"/>
            </w:pPr>
            <w:r>
              <w:t>3,4</w:t>
            </w:r>
          </w:p>
        </w:tc>
        <w:tc>
          <w:tcPr>
            <w:tcW w:w="353" w:type="pct"/>
            <w:shd w:val="clear" w:color="auto" w:fill="auto"/>
          </w:tcPr>
          <w:p w:rsidR="00C74698" w:rsidRPr="00676D28" w:rsidRDefault="00C74698" w:rsidP="0007505A">
            <w:pPr>
              <w:jc w:val="center"/>
            </w:pPr>
            <w:r>
              <w:t>3,4</w:t>
            </w:r>
          </w:p>
        </w:tc>
        <w:tc>
          <w:tcPr>
            <w:tcW w:w="358" w:type="pct"/>
            <w:shd w:val="clear" w:color="auto" w:fill="auto"/>
          </w:tcPr>
          <w:p w:rsidR="00C74698" w:rsidRPr="00676D28" w:rsidRDefault="00C74698" w:rsidP="0007505A">
            <w:pPr>
              <w:jc w:val="center"/>
            </w:pPr>
            <w:r>
              <w:t>3,4</w:t>
            </w:r>
          </w:p>
        </w:tc>
        <w:tc>
          <w:tcPr>
            <w:tcW w:w="385" w:type="pct"/>
            <w:shd w:val="clear" w:color="auto" w:fill="auto"/>
          </w:tcPr>
          <w:p w:rsidR="00C74698" w:rsidRPr="00676D28" w:rsidRDefault="00C74698" w:rsidP="0007505A">
            <w:pPr>
              <w:jc w:val="center"/>
            </w:pPr>
            <w:r>
              <w:t>3,4</w:t>
            </w:r>
          </w:p>
        </w:tc>
        <w:tc>
          <w:tcPr>
            <w:tcW w:w="357" w:type="pct"/>
            <w:shd w:val="clear" w:color="auto" w:fill="auto"/>
          </w:tcPr>
          <w:p w:rsidR="00C74698" w:rsidRPr="00676D28" w:rsidRDefault="00C74698" w:rsidP="0007505A">
            <w:pPr>
              <w:jc w:val="center"/>
            </w:pPr>
            <w:r>
              <w:t>3,4</w:t>
            </w:r>
          </w:p>
        </w:tc>
        <w:tc>
          <w:tcPr>
            <w:tcW w:w="344" w:type="pct"/>
            <w:shd w:val="clear" w:color="auto" w:fill="auto"/>
          </w:tcPr>
          <w:p w:rsidR="00C74698" w:rsidRPr="00676D28" w:rsidRDefault="00C74698" w:rsidP="0007505A">
            <w:pPr>
              <w:jc w:val="center"/>
            </w:pPr>
            <w:r>
              <w:t>3,4</w:t>
            </w:r>
          </w:p>
        </w:tc>
        <w:tc>
          <w:tcPr>
            <w:tcW w:w="326" w:type="pct"/>
            <w:gridSpan w:val="3"/>
            <w:shd w:val="clear" w:color="auto" w:fill="auto"/>
          </w:tcPr>
          <w:p w:rsidR="00C74698" w:rsidRPr="00676D28" w:rsidRDefault="00C74698" w:rsidP="0007505A">
            <w:pPr>
              <w:jc w:val="center"/>
            </w:pPr>
            <w:r>
              <w:t>3,4</w:t>
            </w:r>
          </w:p>
        </w:tc>
        <w:tc>
          <w:tcPr>
            <w:tcW w:w="391" w:type="pct"/>
          </w:tcPr>
          <w:p w:rsidR="00C74698" w:rsidRPr="00676D28" w:rsidRDefault="00C74698" w:rsidP="0007505A">
            <w:pPr>
              <w:jc w:val="center"/>
            </w:pPr>
            <w:r>
              <w:t>3,4</w:t>
            </w:r>
          </w:p>
        </w:tc>
        <w:tc>
          <w:tcPr>
            <w:tcW w:w="408" w:type="pct"/>
          </w:tcPr>
          <w:p w:rsidR="00C74698" w:rsidRPr="00676D28" w:rsidRDefault="00C74698" w:rsidP="0007505A">
            <w:pPr>
              <w:jc w:val="center"/>
            </w:pPr>
            <w:r>
              <w:t>3,4</w:t>
            </w:r>
          </w:p>
        </w:tc>
      </w:tr>
      <w:tr w:rsidR="00C74698" w:rsidRPr="00676D28" w:rsidTr="0007505A">
        <w:tc>
          <w:tcPr>
            <w:tcW w:w="217" w:type="pct"/>
            <w:shd w:val="clear" w:color="auto" w:fill="auto"/>
          </w:tcPr>
          <w:p w:rsidR="00C74698" w:rsidRPr="00676D28" w:rsidRDefault="00C74698" w:rsidP="0007505A">
            <w:pPr>
              <w:rPr>
                <w:b/>
              </w:rPr>
            </w:pPr>
            <w:r w:rsidRPr="00676D28">
              <w:rPr>
                <w:b/>
              </w:rPr>
              <w:t>1.2.2.</w:t>
            </w:r>
          </w:p>
        </w:tc>
        <w:tc>
          <w:tcPr>
            <w:tcW w:w="696" w:type="pct"/>
            <w:shd w:val="clear" w:color="auto" w:fill="auto"/>
          </w:tcPr>
          <w:p w:rsidR="00C74698" w:rsidRPr="00676D28" w:rsidRDefault="00C74698" w:rsidP="0007505A">
            <w:pPr>
              <w:rPr>
                <w:b/>
              </w:rPr>
            </w:pPr>
            <w:r w:rsidRPr="00676D28">
              <w:rPr>
                <w:b/>
              </w:rPr>
              <w:t>Картофель - всего</w:t>
            </w:r>
          </w:p>
        </w:tc>
        <w:tc>
          <w:tcPr>
            <w:tcW w:w="185" w:type="pct"/>
            <w:shd w:val="clear" w:color="auto" w:fill="auto"/>
          </w:tcPr>
          <w:p w:rsidR="00C74698" w:rsidRPr="00676D28" w:rsidRDefault="00C74698" w:rsidP="0007505A">
            <w:pPr>
              <w:jc w:val="center"/>
              <w:rPr>
                <w:b/>
              </w:rPr>
            </w:pPr>
            <w:r w:rsidRPr="00676D28">
              <w:rPr>
                <w:b/>
              </w:rPr>
              <w:t>тонн</w:t>
            </w:r>
          </w:p>
        </w:tc>
        <w:tc>
          <w:tcPr>
            <w:tcW w:w="282" w:type="pct"/>
            <w:shd w:val="clear" w:color="auto" w:fill="auto"/>
          </w:tcPr>
          <w:p w:rsidR="00C74698" w:rsidRPr="00676D28" w:rsidRDefault="00C74698" w:rsidP="0007505A">
            <w:pPr>
              <w:jc w:val="center"/>
              <w:rPr>
                <w:b/>
              </w:rPr>
            </w:pPr>
            <w:r>
              <w:rPr>
                <w:b/>
              </w:rPr>
              <w:t>4988,5</w:t>
            </w:r>
          </w:p>
        </w:tc>
        <w:tc>
          <w:tcPr>
            <w:tcW w:w="344" w:type="pct"/>
            <w:shd w:val="clear" w:color="auto" w:fill="auto"/>
          </w:tcPr>
          <w:p w:rsidR="00C74698" w:rsidRPr="00676D28" w:rsidRDefault="00C74698" w:rsidP="0007505A">
            <w:pPr>
              <w:jc w:val="center"/>
              <w:rPr>
                <w:b/>
              </w:rPr>
            </w:pPr>
            <w:r>
              <w:rPr>
                <w:b/>
              </w:rPr>
              <w:t>5100,8</w:t>
            </w:r>
          </w:p>
        </w:tc>
        <w:tc>
          <w:tcPr>
            <w:tcW w:w="354" w:type="pct"/>
            <w:shd w:val="clear" w:color="auto" w:fill="auto"/>
          </w:tcPr>
          <w:p w:rsidR="00C74698" w:rsidRPr="00676D28" w:rsidRDefault="00C74698" w:rsidP="0007505A">
            <w:pPr>
              <w:jc w:val="center"/>
              <w:rPr>
                <w:b/>
              </w:rPr>
            </w:pPr>
            <w:r>
              <w:rPr>
                <w:b/>
              </w:rPr>
              <w:t>5035,2</w:t>
            </w:r>
          </w:p>
        </w:tc>
        <w:tc>
          <w:tcPr>
            <w:tcW w:w="353" w:type="pct"/>
            <w:shd w:val="clear" w:color="auto" w:fill="auto"/>
          </w:tcPr>
          <w:p w:rsidR="00C74698" w:rsidRPr="00676D28" w:rsidRDefault="00C74698" w:rsidP="0007505A">
            <w:pPr>
              <w:jc w:val="center"/>
              <w:rPr>
                <w:b/>
              </w:rPr>
            </w:pPr>
            <w:r>
              <w:rPr>
                <w:b/>
              </w:rPr>
              <w:t>4757,1</w:t>
            </w:r>
          </w:p>
        </w:tc>
        <w:tc>
          <w:tcPr>
            <w:tcW w:w="358" w:type="pct"/>
            <w:shd w:val="clear" w:color="auto" w:fill="auto"/>
          </w:tcPr>
          <w:p w:rsidR="00C74698" w:rsidRPr="00676D28" w:rsidRDefault="00C74698" w:rsidP="0007505A">
            <w:pPr>
              <w:jc w:val="center"/>
              <w:rPr>
                <w:b/>
              </w:rPr>
            </w:pPr>
            <w:r>
              <w:rPr>
                <w:b/>
              </w:rPr>
              <w:t>4757,1</w:t>
            </w:r>
          </w:p>
        </w:tc>
        <w:tc>
          <w:tcPr>
            <w:tcW w:w="385" w:type="pct"/>
            <w:shd w:val="clear" w:color="auto" w:fill="auto"/>
          </w:tcPr>
          <w:p w:rsidR="00C74698" w:rsidRPr="00676D28" w:rsidRDefault="00C74698" w:rsidP="0007505A">
            <w:pPr>
              <w:jc w:val="center"/>
              <w:rPr>
                <w:b/>
              </w:rPr>
            </w:pPr>
            <w:r>
              <w:rPr>
                <w:b/>
              </w:rPr>
              <w:t>4767,1</w:t>
            </w:r>
          </w:p>
        </w:tc>
        <w:tc>
          <w:tcPr>
            <w:tcW w:w="357" w:type="pct"/>
            <w:shd w:val="clear" w:color="auto" w:fill="auto"/>
          </w:tcPr>
          <w:p w:rsidR="00C74698" w:rsidRPr="00676D28" w:rsidRDefault="00C74698" w:rsidP="0007505A">
            <w:pPr>
              <w:jc w:val="center"/>
              <w:rPr>
                <w:b/>
              </w:rPr>
            </w:pPr>
            <w:r>
              <w:rPr>
                <w:b/>
              </w:rPr>
              <w:t>4767,1</w:t>
            </w:r>
          </w:p>
        </w:tc>
        <w:tc>
          <w:tcPr>
            <w:tcW w:w="344" w:type="pct"/>
            <w:shd w:val="clear" w:color="auto" w:fill="auto"/>
          </w:tcPr>
          <w:p w:rsidR="00C74698" w:rsidRPr="00676D28" w:rsidRDefault="00C74698" w:rsidP="0007505A">
            <w:pPr>
              <w:jc w:val="center"/>
              <w:rPr>
                <w:b/>
              </w:rPr>
            </w:pPr>
            <w:r>
              <w:rPr>
                <w:b/>
              </w:rPr>
              <w:t>4767,1</w:t>
            </w:r>
          </w:p>
        </w:tc>
        <w:tc>
          <w:tcPr>
            <w:tcW w:w="326" w:type="pct"/>
            <w:gridSpan w:val="3"/>
            <w:shd w:val="clear" w:color="auto" w:fill="auto"/>
          </w:tcPr>
          <w:p w:rsidR="00C74698" w:rsidRPr="00676D28" w:rsidRDefault="00C74698" w:rsidP="0007505A">
            <w:pPr>
              <w:jc w:val="center"/>
              <w:rPr>
                <w:b/>
              </w:rPr>
            </w:pPr>
            <w:r>
              <w:rPr>
                <w:b/>
              </w:rPr>
              <w:t>4767,1</w:t>
            </w:r>
          </w:p>
        </w:tc>
        <w:tc>
          <w:tcPr>
            <w:tcW w:w="391" w:type="pct"/>
          </w:tcPr>
          <w:p w:rsidR="00C74698" w:rsidRPr="00676D28" w:rsidRDefault="00C74698" w:rsidP="0007505A">
            <w:pPr>
              <w:jc w:val="center"/>
              <w:rPr>
                <w:b/>
              </w:rPr>
            </w:pPr>
            <w:r>
              <w:rPr>
                <w:b/>
              </w:rPr>
              <w:t>4767,1</w:t>
            </w:r>
          </w:p>
        </w:tc>
        <w:tc>
          <w:tcPr>
            <w:tcW w:w="408" w:type="pct"/>
          </w:tcPr>
          <w:p w:rsidR="00C74698" w:rsidRPr="00676D28" w:rsidRDefault="00C74698" w:rsidP="0007505A">
            <w:pPr>
              <w:jc w:val="center"/>
              <w:rPr>
                <w:b/>
              </w:rPr>
            </w:pPr>
            <w:r>
              <w:rPr>
                <w:b/>
              </w:rPr>
              <w:t>4767,1</w:t>
            </w:r>
          </w:p>
        </w:tc>
      </w:tr>
      <w:tr w:rsidR="00C74698" w:rsidRPr="00676D28" w:rsidTr="0007505A">
        <w:tc>
          <w:tcPr>
            <w:tcW w:w="217" w:type="pct"/>
            <w:shd w:val="clear" w:color="auto" w:fill="auto"/>
          </w:tcPr>
          <w:p w:rsidR="00C74698" w:rsidRPr="00676D28" w:rsidRDefault="00C74698" w:rsidP="0007505A">
            <w:pPr>
              <w:rPr>
                <w:b/>
              </w:rPr>
            </w:pPr>
          </w:p>
        </w:tc>
        <w:tc>
          <w:tcPr>
            <w:tcW w:w="696" w:type="pct"/>
            <w:shd w:val="clear" w:color="auto" w:fill="auto"/>
          </w:tcPr>
          <w:p w:rsidR="00C74698" w:rsidRPr="00676D28" w:rsidRDefault="00C74698" w:rsidP="0007505A">
            <w:pPr>
              <w:rPr>
                <w:b/>
              </w:rPr>
            </w:pPr>
            <w:r w:rsidRPr="00676D28">
              <w:t>Сельхозорганизации и КФХ</w:t>
            </w:r>
          </w:p>
        </w:tc>
        <w:tc>
          <w:tcPr>
            <w:tcW w:w="185" w:type="pct"/>
            <w:shd w:val="clear" w:color="auto" w:fill="auto"/>
          </w:tcPr>
          <w:p w:rsidR="00C74698" w:rsidRPr="00676D28" w:rsidRDefault="00C74698" w:rsidP="0007505A">
            <w:pPr>
              <w:jc w:val="center"/>
            </w:pPr>
            <w:r w:rsidRPr="00676D28">
              <w:t>тонн</w:t>
            </w:r>
          </w:p>
        </w:tc>
        <w:tc>
          <w:tcPr>
            <w:tcW w:w="282" w:type="pct"/>
            <w:shd w:val="clear" w:color="auto" w:fill="auto"/>
          </w:tcPr>
          <w:p w:rsidR="00C74698" w:rsidRPr="00676D28" w:rsidRDefault="00C74698" w:rsidP="0007505A">
            <w:pPr>
              <w:jc w:val="center"/>
            </w:pPr>
            <w:r>
              <w:t>790</w:t>
            </w:r>
          </w:p>
        </w:tc>
        <w:tc>
          <w:tcPr>
            <w:tcW w:w="344" w:type="pct"/>
            <w:shd w:val="clear" w:color="auto" w:fill="auto"/>
          </w:tcPr>
          <w:p w:rsidR="00C74698" w:rsidRPr="00676D28" w:rsidRDefault="00C74698" w:rsidP="0007505A">
            <w:pPr>
              <w:jc w:val="center"/>
            </w:pPr>
            <w:r>
              <w:t>597</w:t>
            </w:r>
          </w:p>
        </w:tc>
        <w:tc>
          <w:tcPr>
            <w:tcW w:w="354" w:type="pct"/>
            <w:shd w:val="clear" w:color="auto" w:fill="auto"/>
          </w:tcPr>
          <w:p w:rsidR="00C74698" w:rsidRPr="00676D28" w:rsidRDefault="00C74698" w:rsidP="0007505A">
            <w:pPr>
              <w:jc w:val="center"/>
            </w:pPr>
            <w:r>
              <w:t>578,1</w:t>
            </w:r>
          </w:p>
        </w:tc>
        <w:tc>
          <w:tcPr>
            <w:tcW w:w="353" w:type="pct"/>
            <w:shd w:val="clear" w:color="auto" w:fill="auto"/>
          </w:tcPr>
          <w:p w:rsidR="00C74698" w:rsidRPr="00676D28" w:rsidRDefault="00C74698" w:rsidP="0007505A">
            <w:pPr>
              <w:jc w:val="center"/>
            </w:pPr>
            <w:r>
              <w:t>300</w:t>
            </w:r>
          </w:p>
        </w:tc>
        <w:tc>
          <w:tcPr>
            <w:tcW w:w="358" w:type="pct"/>
            <w:shd w:val="clear" w:color="auto" w:fill="auto"/>
          </w:tcPr>
          <w:p w:rsidR="00C74698" w:rsidRPr="00676D28" w:rsidRDefault="00C74698" w:rsidP="0007505A">
            <w:pPr>
              <w:jc w:val="center"/>
            </w:pPr>
            <w:r>
              <w:t>300</w:t>
            </w:r>
          </w:p>
        </w:tc>
        <w:tc>
          <w:tcPr>
            <w:tcW w:w="385" w:type="pct"/>
            <w:shd w:val="clear" w:color="auto" w:fill="auto"/>
          </w:tcPr>
          <w:p w:rsidR="00C74698" w:rsidRPr="00676D28" w:rsidRDefault="00C74698" w:rsidP="0007505A">
            <w:pPr>
              <w:jc w:val="center"/>
            </w:pPr>
            <w:r>
              <w:t>310</w:t>
            </w:r>
          </w:p>
        </w:tc>
        <w:tc>
          <w:tcPr>
            <w:tcW w:w="357" w:type="pct"/>
            <w:shd w:val="clear" w:color="auto" w:fill="auto"/>
          </w:tcPr>
          <w:p w:rsidR="00C74698" w:rsidRPr="00676D28" w:rsidRDefault="00C74698" w:rsidP="0007505A">
            <w:pPr>
              <w:jc w:val="center"/>
            </w:pPr>
            <w:r>
              <w:t>310</w:t>
            </w:r>
          </w:p>
        </w:tc>
        <w:tc>
          <w:tcPr>
            <w:tcW w:w="344" w:type="pct"/>
            <w:shd w:val="clear" w:color="auto" w:fill="auto"/>
          </w:tcPr>
          <w:p w:rsidR="00C74698" w:rsidRPr="00676D28" w:rsidRDefault="00C74698" w:rsidP="0007505A">
            <w:pPr>
              <w:jc w:val="center"/>
            </w:pPr>
            <w:r>
              <w:t>310</w:t>
            </w:r>
          </w:p>
        </w:tc>
        <w:tc>
          <w:tcPr>
            <w:tcW w:w="326" w:type="pct"/>
            <w:gridSpan w:val="3"/>
            <w:shd w:val="clear" w:color="auto" w:fill="auto"/>
          </w:tcPr>
          <w:p w:rsidR="00C74698" w:rsidRPr="00676D28" w:rsidRDefault="00C74698" w:rsidP="0007505A">
            <w:pPr>
              <w:jc w:val="center"/>
            </w:pPr>
            <w:r>
              <w:t>310</w:t>
            </w:r>
          </w:p>
        </w:tc>
        <w:tc>
          <w:tcPr>
            <w:tcW w:w="391" w:type="pct"/>
          </w:tcPr>
          <w:p w:rsidR="00C74698" w:rsidRPr="00676D28" w:rsidRDefault="00C74698" w:rsidP="0007505A">
            <w:pPr>
              <w:jc w:val="center"/>
            </w:pPr>
            <w:r>
              <w:t>310</w:t>
            </w:r>
          </w:p>
        </w:tc>
        <w:tc>
          <w:tcPr>
            <w:tcW w:w="408" w:type="pct"/>
          </w:tcPr>
          <w:p w:rsidR="00C74698" w:rsidRPr="00676D28" w:rsidRDefault="00C74698" w:rsidP="0007505A">
            <w:pPr>
              <w:jc w:val="center"/>
            </w:pPr>
            <w:r>
              <w:t>310</w:t>
            </w:r>
          </w:p>
        </w:tc>
      </w:tr>
      <w:tr w:rsidR="00C74698" w:rsidRPr="00676D28" w:rsidTr="0007505A">
        <w:tc>
          <w:tcPr>
            <w:tcW w:w="217" w:type="pct"/>
            <w:shd w:val="clear" w:color="auto" w:fill="auto"/>
          </w:tcPr>
          <w:p w:rsidR="00C74698" w:rsidRPr="00676D28" w:rsidRDefault="00C74698" w:rsidP="0007505A">
            <w:pPr>
              <w:rPr>
                <w:b/>
              </w:rPr>
            </w:pPr>
          </w:p>
        </w:tc>
        <w:tc>
          <w:tcPr>
            <w:tcW w:w="696" w:type="pct"/>
            <w:shd w:val="clear" w:color="auto" w:fill="auto"/>
          </w:tcPr>
          <w:p w:rsidR="00C74698" w:rsidRPr="00676D28" w:rsidRDefault="00C74698" w:rsidP="0007505A">
            <w:r w:rsidRPr="00676D28">
              <w:t>хозяйства населения</w:t>
            </w:r>
          </w:p>
        </w:tc>
        <w:tc>
          <w:tcPr>
            <w:tcW w:w="185" w:type="pct"/>
            <w:shd w:val="clear" w:color="auto" w:fill="auto"/>
          </w:tcPr>
          <w:p w:rsidR="00C74698" w:rsidRPr="00676D28" w:rsidRDefault="00C74698" w:rsidP="0007505A">
            <w:pPr>
              <w:jc w:val="center"/>
            </w:pPr>
            <w:r w:rsidRPr="00676D28">
              <w:t>тонн</w:t>
            </w:r>
          </w:p>
        </w:tc>
        <w:tc>
          <w:tcPr>
            <w:tcW w:w="282" w:type="pct"/>
            <w:shd w:val="clear" w:color="auto" w:fill="auto"/>
          </w:tcPr>
          <w:p w:rsidR="00C74698" w:rsidRPr="00676D28" w:rsidRDefault="00C74698" w:rsidP="0007505A">
            <w:pPr>
              <w:jc w:val="center"/>
            </w:pPr>
            <w:r>
              <w:t>4988,5</w:t>
            </w:r>
          </w:p>
        </w:tc>
        <w:tc>
          <w:tcPr>
            <w:tcW w:w="344" w:type="pct"/>
            <w:shd w:val="clear" w:color="auto" w:fill="auto"/>
          </w:tcPr>
          <w:p w:rsidR="00C74698" w:rsidRPr="00676D28" w:rsidRDefault="00C74698" w:rsidP="0007505A">
            <w:pPr>
              <w:jc w:val="center"/>
            </w:pPr>
            <w:r>
              <w:t>4503,8</w:t>
            </w:r>
          </w:p>
        </w:tc>
        <w:tc>
          <w:tcPr>
            <w:tcW w:w="354" w:type="pct"/>
            <w:shd w:val="clear" w:color="auto" w:fill="auto"/>
          </w:tcPr>
          <w:p w:rsidR="00C74698" w:rsidRPr="00676D28" w:rsidRDefault="00C74698" w:rsidP="0007505A">
            <w:pPr>
              <w:jc w:val="center"/>
            </w:pPr>
            <w:r>
              <w:t>4457,1</w:t>
            </w:r>
          </w:p>
        </w:tc>
        <w:tc>
          <w:tcPr>
            <w:tcW w:w="353" w:type="pct"/>
            <w:shd w:val="clear" w:color="auto" w:fill="auto"/>
          </w:tcPr>
          <w:p w:rsidR="00C74698" w:rsidRPr="00676D28" w:rsidRDefault="00C74698" w:rsidP="0007505A">
            <w:pPr>
              <w:jc w:val="center"/>
            </w:pPr>
            <w:r>
              <w:t>4457,1</w:t>
            </w:r>
          </w:p>
        </w:tc>
        <w:tc>
          <w:tcPr>
            <w:tcW w:w="358" w:type="pct"/>
            <w:shd w:val="clear" w:color="auto" w:fill="auto"/>
          </w:tcPr>
          <w:p w:rsidR="00C74698" w:rsidRPr="00676D28" w:rsidRDefault="00C74698" w:rsidP="0007505A">
            <w:pPr>
              <w:jc w:val="center"/>
            </w:pPr>
            <w:r>
              <w:t>4457,1</w:t>
            </w:r>
          </w:p>
        </w:tc>
        <w:tc>
          <w:tcPr>
            <w:tcW w:w="385" w:type="pct"/>
            <w:shd w:val="clear" w:color="auto" w:fill="auto"/>
          </w:tcPr>
          <w:p w:rsidR="00C74698" w:rsidRPr="00676D28" w:rsidRDefault="00C74698" w:rsidP="0007505A">
            <w:pPr>
              <w:jc w:val="center"/>
            </w:pPr>
            <w:r>
              <w:t>4457,1</w:t>
            </w:r>
          </w:p>
        </w:tc>
        <w:tc>
          <w:tcPr>
            <w:tcW w:w="357" w:type="pct"/>
            <w:shd w:val="clear" w:color="auto" w:fill="auto"/>
          </w:tcPr>
          <w:p w:rsidR="00C74698" w:rsidRPr="00676D28" w:rsidRDefault="00C74698" w:rsidP="0007505A">
            <w:pPr>
              <w:jc w:val="center"/>
            </w:pPr>
            <w:r>
              <w:t>4457,1</w:t>
            </w:r>
          </w:p>
        </w:tc>
        <w:tc>
          <w:tcPr>
            <w:tcW w:w="344" w:type="pct"/>
            <w:shd w:val="clear" w:color="auto" w:fill="auto"/>
          </w:tcPr>
          <w:p w:rsidR="00C74698" w:rsidRPr="00676D28" w:rsidRDefault="00C74698" w:rsidP="0007505A">
            <w:pPr>
              <w:jc w:val="center"/>
            </w:pPr>
            <w:r>
              <w:t>4457,1</w:t>
            </w:r>
          </w:p>
        </w:tc>
        <w:tc>
          <w:tcPr>
            <w:tcW w:w="326" w:type="pct"/>
            <w:gridSpan w:val="3"/>
            <w:shd w:val="clear" w:color="auto" w:fill="auto"/>
          </w:tcPr>
          <w:p w:rsidR="00C74698" w:rsidRPr="00676D28" w:rsidRDefault="00C74698" w:rsidP="0007505A">
            <w:pPr>
              <w:jc w:val="center"/>
            </w:pPr>
            <w:r>
              <w:t>4457,1</w:t>
            </w:r>
          </w:p>
        </w:tc>
        <w:tc>
          <w:tcPr>
            <w:tcW w:w="391" w:type="pct"/>
          </w:tcPr>
          <w:p w:rsidR="00C74698" w:rsidRPr="00676D28" w:rsidRDefault="00C74698" w:rsidP="0007505A">
            <w:pPr>
              <w:jc w:val="center"/>
            </w:pPr>
            <w:r>
              <w:t>4457,1</w:t>
            </w:r>
          </w:p>
        </w:tc>
        <w:tc>
          <w:tcPr>
            <w:tcW w:w="408" w:type="pct"/>
          </w:tcPr>
          <w:p w:rsidR="00C74698" w:rsidRPr="00676D28" w:rsidRDefault="00C74698" w:rsidP="0007505A">
            <w:pPr>
              <w:jc w:val="center"/>
            </w:pPr>
            <w:r>
              <w:t>4457,1</w:t>
            </w:r>
          </w:p>
        </w:tc>
      </w:tr>
      <w:tr w:rsidR="00C74698" w:rsidRPr="00676D28" w:rsidTr="0007505A">
        <w:tc>
          <w:tcPr>
            <w:tcW w:w="217" w:type="pct"/>
            <w:shd w:val="clear" w:color="auto" w:fill="auto"/>
          </w:tcPr>
          <w:p w:rsidR="00C74698" w:rsidRPr="00676D28" w:rsidRDefault="00C74698" w:rsidP="0007505A">
            <w:pPr>
              <w:rPr>
                <w:b/>
              </w:rPr>
            </w:pPr>
            <w:r w:rsidRPr="00676D28">
              <w:rPr>
                <w:b/>
              </w:rPr>
              <w:t>1.2.3.</w:t>
            </w:r>
          </w:p>
        </w:tc>
        <w:tc>
          <w:tcPr>
            <w:tcW w:w="696" w:type="pct"/>
            <w:shd w:val="clear" w:color="auto" w:fill="auto"/>
          </w:tcPr>
          <w:p w:rsidR="00C74698" w:rsidRPr="00676D28" w:rsidRDefault="00C74698" w:rsidP="0007505A">
            <w:pPr>
              <w:rPr>
                <w:b/>
              </w:rPr>
            </w:pPr>
            <w:r w:rsidRPr="00676D28">
              <w:rPr>
                <w:b/>
              </w:rPr>
              <w:t>Овощи - всего</w:t>
            </w:r>
          </w:p>
        </w:tc>
        <w:tc>
          <w:tcPr>
            <w:tcW w:w="185" w:type="pct"/>
            <w:shd w:val="clear" w:color="auto" w:fill="auto"/>
          </w:tcPr>
          <w:p w:rsidR="00C74698" w:rsidRPr="00676D28" w:rsidRDefault="00C74698" w:rsidP="0007505A">
            <w:pPr>
              <w:jc w:val="center"/>
              <w:rPr>
                <w:b/>
              </w:rPr>
            </w:pPr>
            <w:r w:rsidRPr="00676D28">
              <w:rPr>
                <w:b/>
              </w:rPr>
              <w:t>тонн</w:t>
            </w:r>
          </w:p>
        </w:tc>
        <w:tc>
          <w:tcPr>
            <w:tcW w:w="282" w:type="pct"/>
            <w:shd w:val="clear" w:color="auto" w:fill="auto"/>
          </w:tcPr>
          <w:p w:rsidR="00C74698" w:rsidRPr="00676D28" w:rsidRDefault="00C74698" w:rsidP="0007505A">
            <w:pPr>
              <w:jc w:val="center"/>
              <w:rPr>
                <w:b/>
              </w:rPr>
            </w:pPr>
            <w:r>
              <w:rPr>
                <w:b/>
              </w:rPr>
              <w:t>3387,1</w:t>
            </w:r>
          </w:p>
        </w:tc>
        <w:tc>
          <w:tcPr>
            <w:tcW w:w="344" w:type="pct"/>
            <w:shd w:val="clear" w:color="auto" w:fill="auto"/>
          </w:tcPr>
          <w:p w:rsidR="00C74698" w:rsidRPr="00676D28" w:rsidRDefault="00C74698" w:rsidP="0007505A">
            <w:pPr>
              <w:jc w:val="center"/>
              <w:rPr>
                <w:b/>
              </w:rPr>
            </w:pPr>
            <w:r>
              <w:rPr>
                <w:b/>
              </w:rPr>
              <w:t>2711</w:t>
            </w:r>
          </w:p>
        </w:tc>
        <w:tc>
          <w:tcPr>
            <w:tcW w:w="354" w:type="pct"/>
            <w:shd w:val="clear" w:color="auto" w:fill="auto"/>
          </w:tcPr>
          <w:p w:rsidR="00C74698" w:rsidRPr="00676D28" w:rsidRDefault="00C74698" w:rsidP="0007505A">
            <w:pPr>
              <w:jc w:val="center"/>
              <w:rPr>
                <w:b/>
              </w:rPr>
            </w:pPr>
            <w:r>
              <w:rPr>
                <w:b/>
              </w:rPr>
              <w:t>2687,3</w:t>
            </w:r>
          </w:p>
        </w:tc>
        <w:tc>
          <w:tcPr>
            <w:tcW w:w="353" w:type="pct"/>
            <w:shd w:val="clear" w:color="auto" w:fill="auto"/>
          </w:tcPr>
          <w:p w:rsidR="00C74698" w:rsidRPr="00676D28" w:rsidRDefault="00C74698" w:rsidP="0007505A">
            <w:pPr>
              <w:jc w:val="center"/>
              <w:rPr>
                <w:b/>
              </w:rPr>
            </w:pPr>
            <w:r>
              <w:rPr>
                <w:b/>
              </w:rPr>
              <w:t>2576,7</w:t>
            </w:r>
          </w:p>
        </w:tc>
        <w:tc>
          <w:tcPr>
            <w:tcW w:w="358" w:type="pct"/>
            <w:shd w:val="clear" w:color="auto" w:fill="auto"/>
          </w:tcPr>
          <w:p w:rsidR="00C74698" w:rsidRPr="00676D28" w:rsidRDefault="00C74698" w:rsidP="0007505A">
            <w:pPr>
              <w:jc w:val="center"/>
              <w:rPr>
                <w:b/>
              </w:rPr>
            </w:pPr>
            <w:r>
              <w:rPr>
                <w:b/>
              </w:rPr>
              <w:t>2576,7</w:t>
            </w:r>
          </w:p>
        </w:tc>
        <w:tc>
          <w:tcPr>
            <w:tcW w:w="385" w:type="pct"/>
            <w:shd w:val="clear" w:color="auto" w:fill="auto"/>
          </w:tcPr>
          <w:p w:rsidR="00C74698" w:rsidRPr="00676D28" w:rsidRDefault="00C74698" w:rsidP="0007505A">
            <w:pPr>
              <w:jc w:val="center"/>
              <w:rPr>
                <w:b/>
              </w:rPr>
            </w:pPr>
            <w:r>
              <w:rPr>
                <w:b/>
              </w:rPr>
              <w:t>2576,7</w:t>
            </w:r>
          </w:p>
        </w:tc>
        <w:tc>
          <w:tcPr>
            <w:tcW w:w="357" w:type="pct"/>
            <w:shd w:val="clear" w:color="auto" w:fill="auto"/>
          </w:tcPr>
          <w:p w:rsidR="00C74698" w:rsidRPr="00676D28" w:rsidRDefault="00C74698" w:rsidP="0007505A">
            <w:pPr>
              <w:jc w:val="center"/>
              <w:rPr>
                <w:b/>
              </w:rPr>
            </w:pPr>
            <w:r>
              <w:rPr>
                <w:b/>
              </w:rPr>
              <w:t>2576,7</w:t>
            </w:r>
          </w:p>
        </w:tc>
        <w:tc>
          <w:tcPr>
            <w:tcW w:w="344" w:type="pct"/>
            <w:shd w:val="clear" w:color="auto" w:fill="auto"/>
          </w:tcPr>
          <w:p w:rsidR="00C74698" w:rsidRPr="00676D28" w:rsidRDefault="00C74698" w:rsidP="0007505A">
            <w:pPr>
              <w:jc w:val="center"/>
              <w:rPr>
                <w:b/>
              </w:rPr>
            </w:pPr>
            <w:r>
              <w:rPr>
                <w:b/>
              </w:rPr>
              <w:t>2576,7</w:t>
            </w:r>
          </w:p>
        </w:tc>
        <w:tc>
          <w:tcPr>
            <w:tcW w:w="326" w:type="pct"/>
            <w:gridSpan w:val="3"/>
            <w:shd w:val="clear" w:color="auto" w:fill="auto"/>
          </w:tcPr>
          <w:p w:rsidR="00C74698" w:rsidRPr="00676D28" w:rsidRDefault="00C74698" w:rsidP="0007505A">
            <w:pPr>
              <w:jc w:val="center"/>
              <w:rPr>
                <w:b/>
              </w:rPr>
            </w:pPr>
            <w:r>
              <w:rPr>
                <w:b/>
              </w:rPr>
              <w:t>2576,7</w:t>
            </w:r>
          </w:p>
        </w:tc>
        <w:tc>
          <w:tcPr>
            <w:tcW w:w="391" w:type="pct"/>
          </w:tcPr>
          <w:p w:rsidR="00C74698" w:rsidRPr="00676D28" w:rsidRDefault="00C74698" w:rsidP="0007505A">
            <w:pPr>
              <w:jc w:val="center"/>
              <w:rPr>
                <w:b/>
              </w:rPr>
            </w:pPr>
            <w:r>
              <w:rPr>
                <w:b/>
              </w:rPr>
              <w:t>2576,7</w:t>
            </w:r>
          </w:p>
        </w:tc>
        <w:tc>
          <w:tcPr>
            <w:tcW w:w="408" w:type="pct"/>
          </w:tcPr>
          <w:p w:rsidR="00C74698" w:rsidRPr="00676D28" w:rsidRDefault="00C74698" w:rsidP="0007505A">
            <w:pPr>
              <w:jc w:val="center"/>
              <w:rPr>
                <w:b/>
              </w:rPr>
            </w:pPr>
            <w:r>
              <w:rPr>
                <w:b/>
              </w:rPr>
              <w:t>2576,7</w:t>
            </w:r>
          </w:p>
        </w:tc>
      </w:tr>
      <w:tr w:rsidR="00C74698" w:rsidRPr="00676D28" w:rsidTr="0007505A">
        <w:tc>
          <w:tcPr>
            <w:tcW w:w="217" w:type="pct"/>
            <w:shd w:val="clear" w:color="auto" w:fill="auto"/>
          </w:tcPr>
          <w:p w:rsidR="00C74698" w:rsidRPr="00676D28" w:rsidRDefault="00C74698" w:rsidP="0007505A">
            <w:pPr>
              <w:rPr>
                <w:b/>
              </w:rPr>
            </w:pPr>
          </w:p>
        </w:tc>
        <w:tc>
          <w:tcPr>
            <w:tcW w:w="696" w:type="pct"/>
            <w:shd w:val="clear" w:color="auto" w:fill="auto"/>
          </w:tcPr>
          <w:p w:rsidR="00C74698" w:rsidRPr="00676D28" w:rsidRDefault="00C74698" w:rsidP="0007505A">
            <w:r w:rsidRPr="00676D28">
              <w:t>Сельхозорганизации и КФХ</w:t>
            </w:r>
          </w:p>
        </w:tc>
        <w:tc>
          <w:tcPr>
            <w:tcW w:w="185" w:type="pct"/>
            <w:shd w:val="clear" w:color="auto" w:fill="auto"/>
          </w:tcPr>
          <w:p w:rsidR="00C74698" w:rsidRPr="00676D28" w:rsidRDefault="00C74698" w:rsidP="0007505A">
            <w:pPr>
              <w:jc w:val="center"/>
            </w:pPr>
            <w:r w:rsidRPr="00676D28">
              <w:t>тонн</w:t>
            </w:r>
          </w:p>
        </w:tc>
        <w:tc>
          <w:tcPr>
            <w:tcW w:w="282" w:type="pct"/>
            <w:shd w:val="clear" w:color="auto" w:fill="auto"/>
          </w:tcPr>
          <w:p w:rsidR="00C74698" w:rsidRPr="00676D28" w:rsidRDefault="00C74698" w:rsidP="0007505A">
            <w:pPr>
              <w:jc w:val="center"/>
            </w:pPr>
            <w:r>
              <w:t>349,3</w:t>
            </w:r>
          </w:p>
        </w:tc>
        <w:tc>
          <w:tcPr>
            <w:tcW w:w="344" w:type="pct"/>
            <w:shd w:val="clear" w:color="auto" w:fill="auto"/>
          </w:tcPr>
          <w:p w:rsidR="00C74698" w:rsidRPr="00676D28" w:rsidRDefault="00C74698" w:rsidP="0007505A">
            <w:pPr>
              <w:jc w:val="center"/>
            </w:pPr>
            <w:r>
              <w:t>24,1</w:t>
            </w:r>
          </w:p>
        </w:tc>
        <w:tc>
          <w:tcPr>
            <w:tcW w:w="354" w:type="pct"/>
            <w:shd w:val="clear" w:color="auto" w:fill="auto"/>
          </w:tcPr>
          <w:p w:rsidR="00C74698" w:rsidRPr="00676D28" w:rsidRDefault="00C74698" w:rsidP="0007505A">
            <w:pPr>
              <w:jc w:val="center"/>
            </w:pPr>
            <w:r>
              <w:t>24,9</w:t>
            </w:r>
          </w:p>
        </w:tc>
        <w:tc>
          <w:tcPr>
            <w:tcW w:w="353" w:type="pct"/>
            <w:shd w:val="clear" w:color="auto" w:fill="auto"/>
          </w:tcPr>
          <w:p w:rsidR="00C74698" w:rsidRPr="00676D28" w:rsidRDefault="00C74698" w:rsidP="0007505A">
            <w:pPr>
              <w:jc w:val="center"/>
            </w:pPr>
            <w:r>
              <w:t>6</w:t>
            </w:r>
          </w:p>
        </w:tc>
        <w:tc>
          <w:tcPr>
            <w:tcW w:w="358" w:type="pct"/>
            <w:shd w:val="clear" w:color="auto" w:fill="auto"/>
          </w:tcPr>
          <w:p w:rsidR="00C74698" w:rsidRPr="00676D28" w:rsidRDefault="00C74698" w:rsidP="0007505A">
            <w:pPr>
              <w:jc w:val="center"/>
            </w:pPr>
            <w:r>
              <w:t>6</w:t>
            </w:r>
          </w:p>
        </w:tc>
        <w:tc>
          <w:tcPr>
            <w:tcW w:w="385" w:type="pct"/>
            <w:shd w:val="clear" w:color="auto" w:fill="auto"/>
          </w:tcPr>
          <w:p w:rsidR="00C74698" w:rsidRPr="00676D28" w:rsidRDefault="00C74698" w:rsidP="0007505A">
            <w:pPr>
              <w:jc w:val="center"/>
            </w:pPr>
            <w:r>
              <w:t>6</w:t>
            </w:r>
          </w:p>
        </w:tc>
        <w:tc>
          <w:tcPr>
            <w:tcW w:w="357" w:type="pct"/>
            <w:shd w:val="clear" w:color="auto" w:fill="auto"/>
          </w:tcPr>
          <w:p w:rsidR="00C74698" w:rsidRPr="00676D28" w:rsidRDefault="00C74698" w:rsidP="0007505A">
            <w:pPr>
              <w:jc w:val="center"/>
            </w:pPr>
            <w:r>
              <w:t>6</w:t>
            </w:r>
          </w:p>
        </w:tc>
        <w:tc>
          <w:tcPr>
            <w:tcW w:w="344" w:type="pct"/>
            <w:shd w:val="clear" w:color="auto" w:fill="auto"/>
          </w:tcPr>
          <w:p w:rsidR="00C74698" w:rsidRPr="00676D28" w:rsidRDefault="00C74698" w:rsidP="0007505A">
            <w:pPr>
              <w:jc w:val="center"/>
            </w:pPr>
            <w:r>
              <w:t>6</w:t>
            </w:r>
          </w:p>
        </w:tc>
        <w:tc>
          <w:tcPr>
            <w:tcW w:w="326" w:type="pct"/>
            <w:gridSpan w:val="3"/>
            <w:shd w:val="clear" w:color="auto" w:fill="auto"/>
          </w:tcPr>
          <w:p w:rsidR="00C74698" w:rsidRPr="00676D28" w:rsidRDefault="00C74698" w:rsidP="0007505A">
            <w:pPr>
              <w:jc w:val="center"/>
            </w:pPr>
            <w:r>
              <w:t>6</w:t>
            </w:r>
          </w:p>
        </w:tc>
        <w:tc>
          <w:tcPr>
            <w:tcW w:w="391" w:type="pct"/>
          </w:tcPr>
          <w:p w:rsidR="00C74698" w:rsidRPr="00676D28" w:rsidRDefault="00C74698" w:rsidP="0007505A">
            <w:pPr>
              <w:jc w:val="center"/>
            </w:pPr>
            <w:r>
              <w:t>6</w:t>
            </w:r>
          </w:p>
        </w:tc>
        <w:tc>
          <w:tcPr>
            <w:tcW w:w="408" w:type="pct"/>
          </w:tcPr>
          <w:p w:rsidR="00C74698" w:rsidRPr="00676D28" w:rsidRDefault="00C74698" w:rsidP="0007505A">
            <w:pPr>
              <w:jc w:val="center"/>
            </w:pPr>
            <w:r>
              <w:t>6</w:t>
            </w:r>
          </w:p>
        </w:tc>
      </w:tr>
      <w:tr w:rsidR="00C74698" w:rsidRPr="00676D28" w:rsidTr="0007505A">
        <w:tc>
          <w:tcPr>
            <w:tcW w:w="217" w:type="pct"/>
            <w:shd w:val="clear" w:color="auto" w:fill="auto"/>
          </w:tcPr>
          <w:p w:rsidR="00C74698" w:rsidRPr="00676D28" w:rsidRDefault="00C74698" w:rsidP="0007505A">
            <w:pPr>
              <w:rPr>
                <w:b/>
              </w:rPr>
            </w:pPr>
          </w:p>
        </w:tc>
        <w:tc>
          <w:tcPr>
            <w:tcW w:w="696" w:type="pct"/>
            <w:shd w:val="clear" w:color="auto" w:fill="auto"/>
          </w:tcPr>
          <w:p w:rsidR="00C74698" w:rsidRPr="00676D28" w:rsidRDefault="00C74698" w:rsidP="0007505A">
            <w:r w:rsidRPr="00676D28">
              <w:t>хозяйства населения</w:t>
            </w:r>
          </w:p>
        </w:tc>
        <w:tc>
          <w:tcPr>
            <w:tcW w:w="185" w:type="pct"/>
            <w:shd w:val="clear" w:color="auto" w:fill="auto"/>
          </w:tcPr>
          <w:p w:rsidR="00C74698" w:rsidRPr="00676D28" w:rsidRDefault="00C74698" w:rsidP="0007505A">
            <w:pPr>
              <w:jc w:val="center"/>
            </w:pPr>
            <w:r w:rsidRPr="00676D28">
              <w:t>тонн</w:t>
            </w:r>
          </w:p>
        </w:tc>
        <w:tc>
          <w:tcPr>
            <w:tcW w:w="282" w:type="pct"/>
            <w:shd w:val="clear" w:color="auto" w:fill="auto"/>
          </w:tcPr>
          <w:p w:rsidR="00C74698" w:rsidRPr="00676D28" w:rsidRDefault="00C74698" w:rsidP="0007505A">
            <w:pPr>
              <w:jc w:val="center"/>
            </w:pPr>
            <w:r>
              <w:t>3037,8</w:t>
            </w:r>
          </w:p>
        </w:tc>
        <w:tc>
          <w:tcPr>
            <w:tcW w:w="344" w:type="pct"/>
            <w:shd w:val="clear" w:color="auto" w:fill="auto"/>
          </w:tcPr>
          <w:p w:rsidR="00C74698" w:rsidRPr="00676D28" w:rsidRDefault="00C74698" w:rsidP="0007505A">
            <w:pPr>
              <w:jc w:val="center"/>
            </w:pPr>
            <w:r>
              <w:t>2686,9</w:t>
            </w:r>
          </w:p>
        </w:tc>
        <w:tc>
          <w:tcPr>
            <w:tcW w:w="354" w:type="pct"/>
            <w:shd w:val="clear" w:color="auto" w:fill="auto"/>
          </w:tcPr>
          <w:p w:rsidR="00C74698" w:rsidRPr="00676D28" w:rsidRDefault="00C74698" w:rsidP="0007505A">
            <w:pPr>
              <w:jc w:val="center"/>
            </w:pPr>
            <w:r>
              <w:t>2662,4</w:t>
            </w:r>
          </w:p>
        </w:tc>
        <w:tc>
          <w:tcPr>
            <w:tcW w:w="353" w:type="pct"/>
            <w:shd w:val="clear" w:color="auto" w:fill="auto"/>
          </w:tcPr>
          <w:p w:rsidR="00C74698" w:rsidRPr="00676D28" w:rsidRDefault="00C74698" w:rsidP="0007505A">
            <w:pPr>
              <w:jc w:val="center"/>
            </w:pPr>
            <w:r>
              <w:t>2570,7</w:t>
            </w:r>
          </w:p>
        </w:tc>
        <w:tc>
          <w:tcPr>
            <w:tcW w:w="358" w:type="pct"/>
            <w:shd w:val="clear" w:color="auto" w:fill="auto"/>
          </w:tcPr>
          <w:p w:rsidR="00C74698" w:rsidRPr="00676D28" w:rsidRDefault="00C74698" w:rsidP="0007505A">
            <w:pPr>
              <w:jc w:val="center"/>
            </w:pPr>
            <w:r>
              <w:t>2570,7</w:t>
            </w:r>
          </w:p>
        </w:tc>
        <w:tc>
          <w:tcPr>
            <w:tcW w:w="385" w:type="pct"/>
            <w:shd w:val="clear" w:color="auto" w:fill="auto"/>
          </w:tcPr>
          <w:p w:rsidR="00C74698" w:rsidRPr="00676D28" w:rsidRDefault="00C74698" w:rsidP="0007505A">
            <w:pPr>
              <w:jc w:val="center"/>
            </w:pPr>
            <w:r>
              <w:t>2570,7</w:t>
            </w:r>
          </w:p>
        </w:tc>
        <w:tc>
          <w:tcPr>
            <w:tcW w:w="357" w:type="pct"/>
            <w:shd w:val="clear" w:color="auto" w:fill="auto"/>
          </w:tcPr>
          <w:p w:rsidR="00C74698" w:rsidRPr="00676D28" w:rsidRDefault="00C74698" w:rsidP="0007505A">
            <w:pPr>
              <w:jc w:val="center"/>
            </w:pPr>
            <w:r>
              <w:t>2570,7</w:t>
            </w:r>
          </w:p>
        </w:tc>
        <w:tc>
          <w:tcPr>
            <w:tcW w:w="344" w:type="pct"/>
            <w:shd w:val="clear" w:color="auto" w:fill="auto"/>
          </w:tcPr>
          <w:p w:rsidR="00C74698" w:rsidRPr="00676D28" w:rsidRDefault="00C74698" w:rsidP="0007505A">
            <w:pPr>
              <w:jc w:val="center"/>
            </w:pPr>
            <w:r>
              <w:t>2570,7</w:t>
            </w:r>
          </w:p>
        </w:tc>
        <w:tc>
          <w:tcPr>
            <w:tcW w:w="326" w:type="pct"/>
            <w:gridSpan w:val="3"/>
            <w:shd w:val="clear" w:color="auto" w:fill="auto"/>
          </w:tcPr>
          <w:p w:rsidR="00C74698" w:rsidRPr="00676D28" w:rsidRDefault="00C74698" w:rsidP="0007505A">
            <w:pPr>
              <w:jc w:val="center"/>
            </w:pPr>
            <w:r>
              <w:t>2570,7</w:t>
            </w:r>
          </w:p>
        </w:tc>
        <w:tc>
          <w:tcPr>
            <w:tcW w:w="391" w:type="pct"/>
          </w:tcPr>
          <w:p w:rsidR="00C74698" w:rsidRPr="00676D28" w:rsidRDefault="00C74698" w:rsidP="0007505A">
            <w:pPr>
              <w:jc w:val="center"/>
            </w:pPr>
            <w:r>
              <w:t>2570,7</w:t>
            </w:r>
          </w:p>
        </w:tc>
        <w:tc>
          <w:tcPr>
            <w:tcW w:w="408" w:type="pct"/>
          </w:tcPr>
          <w:p w:rsidR="00C74698" w:rsidRPr="00676D28" w:rsidRDefault="00C74698" w:rsidP="0007505A">
            <w:pPr>
              <w:jc w:val="center"/>
            </w:pPr>
            <w:r>
              <w:t>2570,7</w:t>
            </w:r>
          </w:p>
        </w:tc>
      </w:tr>
      <w:tr w:rsidR="00C74698" w:rsidRPr="00676D28" w:rsidTr="0007505A">
        <w:tc>
          <w:tcPr>
            <w:tcW w:w="217" w:type="pct"/>
            <w:shd w:val="clear" w:color="auto" w:fill="auto"/>
          </w:tcPr>
          <w:p w:rsidR="00C74698" w:rsidRPr="00233AD0" w:rsidRDefault="00C74698" w:rsidP="0007505A">
            <w:r>
              <w:t>1.3</w:t>
            </w:r>
            <w:r w:rsidRPr="00233AD0">
              <w:lastRenderedPageBreak/>
              <w:t>.</w:t>
            </w:r>
          </w:p>
        </w:tc>
        <w:tc>
          <w:tcPr>
            <w:tcW w:w="696" w:type="pct"/>
            <w:shd w:val="clear" w:color="auto" w:fill="auto"/>
          </w:tcPr>
          <w:p w:rsidR="00C74698" w:rsidRPr="00676D28" w:rsidRDefault="00C74698" w:rsidP="0007505A">
            <w:r w:rsidRPr="00676D28">
              <w:lastRenderedPageBreak/>
              <w:t xml:space="preserve">Посевная </w:t>
            </w:r>
            <w:r w:rsidRPr="00676D28">
              <w:lastRenderedPageBreak/>
              <w:t>площадь, засеваемая элитными семенами</w:t>
            </w:r>
          </w:p>
        </w:tc>
        <w:tc>
          <w:tcPr>
            <w:tcW w:w="185" w:type="pct"/>
            <w:shd w:val="clear" w:color="auto" w:fill="auto"/>
          </w:tcPr>
          <w:p w:rsidR="00C74698" w:rsidRPr="00676D28" w:rsidRDefault="00C74698" w:rsidP="0007505A">
            <w:pPr>
              <w:jc w:val="center"/>
            </w:pPr>
          </w:p>
          <w:p w:rsidR="00C74698" w:rsidRPr="00676D28" w:rsidRDefault="00C74698" w:rsidP="0007505A">
            <w:pPr>
              <w:jc w:val="center"/>
            </w:pPr>
            <w:r w:rsidRPr="00676D28">
              <w:lastRenderedPageBreak/>
              <w:t>га</w:t>
            </w:r>
          </w:p>
        </w:tc>
        <w:tc>
          <w:tcPr>
            <w:tcW w:w="282" w:type="pct"/>
            <w:shd w:val="clear" w:color="auto" w:fill="auto"/>
          </w:tcPr>
          <w:p w:rsidR="00C74698" w:rsidRPr="00676D28" w:rsidRDefault="00C74698" w:rsidP="0007505A">
            <w:pPr>
              <w:jc w:val="center"/>
            </w:pPr>
          </w:p>
          <w:p w:rsidR="00C74698" w:rsidRPr="00676D28" w:rsidRDefault="00C74698" w:rsidP="0007505A">
            <w:pPr>
              <w:jc w:val="center"/>
            </w:pPr>
            <w:r>
              <w:lastRenderedPageBreak/>
              <w:t>643</w:t>
            </w:r>
          </w:p>
        </w:tc>
        <w:tc>
          <w:tcPr>
            <w:tcW w:w="344" w:type="pct"/>
            <w:shd w:val="clear" w:color="auto" w:fill="auto"/>
          </w:tcPr>
          <w:p w:rsidR="00C74698" w:rsidRPr="00676D28" w:rsidRDefault="00C74698" w:rsidP="0007505A">
            <w:pPr>
              <w:jc w:val="center"/>
            </w:pPr>
          </w:p>
          <w:p w:rsidR="00C74698" w:rsidRPr="00676D28" w:rsidRDefault="00C74698" w:rsidP="0007505A">
            <w:pPr>
              <w:jc w:val="center"/>
            </w:pPr>
            <w:r>
              <w:lastRenderedPageBreak/>
              <w:t>745</w:t>
            </w:r>
          </w:p>
        </w:tc>
        <w:tc>
          <w:tcPr>
            <w:tcW w:w="354" w:type="pct"/>
            <w:shd w:val="clear" w:color="auto" w:fill="auto"/>
          </w:tcPr>
          <w:p w:rsidR="00C74698" w:rsidRPr="00676D28" w:rsidRDefault="00C74698" w:rsidP="0007505A">
            <w:pPr>
              <w:jc w:val="center"/>
            </w:pPr>
          </w:p>
          <w:p w:rsidR="00C74698" w:rsidRPr="00676D28" w:rsidRDefault="00C74698" w:rsidP="0007505A">
            <w:pPr>
              <w:jc w:val="center"/>
            </w:pPr>
            <w:r>
              <w:lastRenderedPageBreak/>
              <w:t>303</w:t>
            </w:r>
          </w:p>
        </w:tc>
        <w:tc>
          <w:tcPr>
            <w:tcW w:w="353" w:type="pct"/>
            <w:shd w:val="clear" w:color="auto" w:fill="auto"/>
          </w:tcPr>
          <w:p w:rsidR="00C74698" w:rsidRPr="00676D28" w:rsidRDefault="00C74698" w:rsidP="0007505A">
            <w:pPr>
              <w:jc w:val="center"/>
            </w:pPr>
          </w:p>
          <w:p w:rsidR="00C74698" w:rsidRPr="00676D28" w:rsidRDefault="00C74698" w:rsidP="0007505A">
            <w:pPr>
              <w:jc w:val="center"/>
            </w:pPr>
            <w:r>
              <w:lastRenderedPageBreak/>
              <w:t>423</w:t>
            </w:r>
          </w:p>
        </w:tc>
        <w:tc>
          <w:tcPr>
            <w:tcW w:w="358" w:type="pct"/>
            <w:shd w:val="clear" w:color="auto" w:fill="auto"/>
          </w:tcPr>
          <w:p w:rsidR="00C74698" w:rsidRPr="00676D28" w:rsidRDefault="00C74698" w:rsidP="0007505A">
            <w:pPr>
              <w:jc w:val="center"/>
            </w:pPr>
          </w:p>
          <w:p w:rsidR="00C74698" w:rsidRPr="00676D28" w:rsidRDefault="00C74698" w:rsidP="0007505A">
            <w:pPr>
              <w:jc w:val="center"/>
            </w:pPr>
            <w:r>
              <w:lastRenderedPageBreak/>
              <w:t>500</w:t>
            </w:r>
          </w:p>
        </w:tc>
        <w:tc>
          <w:tcPr>
            <w:tcW w:w="385" w:type="pct"/>
            <w:shd w:val="clear" w:color="auto" w:fill="auto"/>
          </w:tcPr>
          <w:p w:rsidR="00C74698" w:rsidRPr="00676D28" w:rsidRDefault="00C74698" w:rsidP="0007505A">
            <w:pPr>
              <w:jc w:val="center"/>
            </w:pPr>
          </w:p>
          <w:p w:rsidR="00C74698" w:rsidRPr="00676D28" w:rsidRDefault="00C74698" w:rsidP="0007505A">
            <w:pPr>
              <w:jc w:val="center"/>
            </w:pPr>
            <w:r>
              <w:lastRenderedPageBreak/>
              <w:t>500</w:t>
            </w:r>
          </w:p>
        </w:tc>
        <w:tc>
          <w:tcPr>
            <w:tcW w:w="357" w:type="pct"/>
            <w:shd w:val="clear" w:color="auto" w:fill="auto"/>
          </w:tcPr>
          <w:p w:rsidR="00C74698" w:rsidRPr="00676D28" w:rsidRDefault="00C74698" w:rsidP="0007505A">
            <w:pPr>
              <w:jc w:val="center"/>
            </w:pPr>
          </w:p>
          <w:p w:rsidR="00C74698" w:rsidRPr="00676D28" w:rsidRDefault="00C74698" w:rsidP="0007505A">
            <w:pPr>
              <w:jc w:val="center"/>
            </w:pPr>
            <w:r>
              <w:lastRenderedPageBreak/>
              <w:t>500</w:t>
            </w:r>
          </w:p>
        </w:tc>
        <w:tc>
          <w:tcPr>
            <w:tcW w:w="344" w:type="pct"/>
            <w:shd w:val="clear" w:color="auto" w:fill="auto"/>
          </w:tcPr>
          <w:p w:rsidR="00C74698" w:rsidRPr="00676D28" w:rsidRDefault="00C74698" w:rsidP="0007505A">
            <w:pPr>
              <w:jc w:val="center"/>
            </w:pPr>
          </w:p>
          <w:p w:rsidR="00C74698" w:rsidRPr="00676D28" w:rsidRDefault="00C74698" w:rsidP="0007505A">
            <w:pPr>
              <w:jc w:val="center"/>
            </w:pPr>
            <w:r>
              <w:lastRenderedPageBreak/>
              <w:t>500</w:t>
            </w:r>
          </w:p>
        </w:tc>
        <w:tc>
          <w:tcPr>
            <w:tcW w:w="326" w:type="pct"/>
            <w:gridSpan w:val="3"/>
            <w:shd w:val="clear" w:color="auto" w:fill="auto"/>
          </w:tcPr>
          <w:p w:rsidR="00C74698" w:rsidRPr="00676D28" w:rsidRDefault="00C74698" w:rsidP="0007505A">
            <w:pPr>
              <w:jc w:val="center"/>
            </w:pPr>
          </w:p>
          <w:p w:rsidR="00C74698" w:rsidRPr="00676D28" w:rsidRDefault="00C74698" w:rsidP="0007505A">
            <w:pPr>
              <w:jc w:val="center"/>
            </w:pPr>
            <w:r>
              <w:lastRenderedPageBreak/>
              <w:t>500</w:t>
            </w:r>
          </w:p>
        </w:tc>
        <w:tc>
          <w:tcPr>
            <w:tcW w:w="391" w:type="pct"/>
          </w:tcPr>
          <w:p w:rsidR="00C74698" w:rsidRPr="00676D28" w:rsidRDefault="00C74698" w:rsidP="0007505A">
            <w:pPr>
              <w:jc w:val="center"/>
            </w:pPr>
          </w:p>
          <w:p w:rsidR="00C74698" w:rsidRPr="00676D28" w:rsidRDefault="00C74698" w:rsidP="0007505A">
            <w:pPr>
              <w:jc w:val="center"/>
            </w:pPr>
            <w:r>
              <w:lastRenderedPageBreak/>
              <w:t>500</w:t>
            </w:r>
          </w:p>
        </w:tc>
        <w:tc>
          <w:tcPr>
            <w:tcW w:w="408" w:type="pct"/>
          </w:tcPr>
          <w:p w:rsidR="00C74698" w:rsidRPr="00676D28" w:rsidRDefault="00C74698" w:rsidP="0007505A">
            <w:pPr>
              <w:jc w:val="center"/>
            </w:pPr>
          </w:p>
          <w:p w:rsidR="00C74698" w:rsidRPr="00676D28" w:rsidRDefault="00C74698" w:rsidP="0007505A">
            <w:pPr>
              <w:jc w:val="center"/>
            </w:pPr>
            <w:r>
              <w:lastRenderedPageBreak/>
              <w:t>500</w:t>
            </w:r>
          </w:p>
        </w:tc>
      </w:tr>
      <w:tr w:rsidR="00C74698" w:rsidRPr="003D290C" w:rsidTr="0007505A">
        <w:trPr>
          <w:trHeight w:val="344"/>
        </w:trPr>
        <w:tc>
          <w:tcPr>
            <w:tcW w:w="4201" w:type="pct"/>
            <w:gridSpan w:val="14"/>
            <w:shd w:val="clear" w:color="auto" w:fill="auto"/>
          </w:tcPr>
          <w:p w:rsidR="00C74698" w:rsidRPr="003D290C" w:rsidRDefault="00C74698" w:rsidP="0007505A">
            <w:pPr>
              <w:jc w:val="center"/>
              <w:rPr>
                <w:b/>
              </w:rPr>
            </w:pPr>
            <w:r w:rsidRPr="003D290C">
              <w:rPr>
                <w:b/>
              </w:rPr>
              <w:lastRenderedPageBreak/>
              <w:t>2.  «Развитие  отрасли   животноводства»</w:t>
            </w:r>
          </w:p>
        </w:tc>
        <w:tc>
          <w:tcPr>
            <w:tcW w:w="391" w:type="pct"/>
          </w:tcPr>
          <w:p w:rsidR="00C74698" w:rsidRDefault="00C74698" w:rsidP="0007505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08" w:type="pct"/>
          </w:tcPr>
          <w:p w:rsidR="00C74698" w:rsidRDefault="00C74698" w:rsidP="0007505A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C74698" w:rsidRPr="00676D28" w:rsidTr="0007505A">
        <w:trPr>
          <w:trHeight w:val="540"/>
        </w:trPr>
        <w:tc>
          <w:tcPr>
            <w:tcW w:w="217" w:type="pct"/>
            <w:shd w:val="clear" w:color="auto" w:fill="auto"/>
          </w:tcPr>
          <w:p w:rsidR="00C74698" w:rsidRPr="00676D28" w:rsidRDefault="00C74698" w:rsidP="0007505A">
            <w:pPr>
              <w:jc w:val="center"/>
              <w:rPr>
                <w:b/>
              </w:rPr>
            </w:pPr>
            <w:r w:rsidRPr="00676D28">
              <w:rPr>
                <w:b/>
              </w:rPr>
              <w:t>2.1.</w:t>
            </w:r>
          </w:p>
        </w:tc>
        <w:tc>
          <w:tcPr>
            <w:tcW w:w="696" w:type="pct"/>
            <w:shd w:val="clear" w:color="auto" w:fill="auto"/>
          </w:tcPr>
          <w:p w:rsidR="00C74698" w:rsidRPr="00676D28" w:rsidRDefault="00C74698" w:rsidP="0007505A">
            <w:pPr>
              <w:rPr>
                <w:b/>
              </w:rPr>
            </w:pPr>
            <w:r w:rsidRPr="00676D28">
              <w:rPr>
                <w:b/>
              </w:rPr>
              <w:t>Производство молока во всех категориях хозяйств</w:t>
            </w:r>
          </w:p>
        </w:tc>
        <w:tc>
          <w:tcPr>
            <w:tcW w:w="185" w:type="pct"/>
            <w:shd w:val="clear" w:color="auto" w:fill="auto"/>
          </w:tcPr>
          <w:p w:rsidR="00C74698" w:rsidRPr="00676D28" w:rsidRDefault="00C74698" w:rsidP="0007505A">
            <w:pPr>
              <w:jc w:val="center"/>
              <w:rPr>
                <w:b/>
              </w:rPr>
            </w:pPr>
          </w:p>
          <w:p w:rsidR="00C74698" w:rsidRPr="00676D28" w:rsidRDefault="00C74698" w:rsidP="0007505A">
            <w:pPr>
              <w:jc w:val="center"/>
              <w:rPr>
                <w:b/>
              </w:rPr>
            </w:pPr>
            <w:r w:rsidRPr="00676D28">
              <w:rPr>
                <w:b/>
              </w:rPr>
              <w:t>тонн</w:t>
            </w:r>
          </w:p>
        </w:tc>
        <w:tc>
          <w:tcPr>
            <w:tcW w:w="282" w:type="pct"/>
            <w:shd w:val="clear" w:color="auto" w:fill="auto"/>
          </w:tcPr>
          <w:p w:rsidR="00C74698" w:rsidRPr="00676D28" w:rsidRDefault="00C74698" w:rsidP="0007505A">
            <w:pPr>
              <w:jc w:val="center"/>
              <w:rPr>
                <w:b/>
              </w:rPr>
            </w:pPr>
          </w:p>
          <w:p w:rsidR="00C74698" w:rsidRPr="00676D28" w:rsidRDefault="00C74698" w:rsidP="0007505A">
            <w:pPr>
              <w:jc w:val="center"/>
              <w:rPr>
                <w:b/>
              </w:rPr>
            </w:pPr>
            <w:r>
              <w:rPr>
                <w:b/>
              </w:rPr>
              <w:t>7499</w:t>
            </w:r>
          </w:p>
        </w:tc>
        <w:tc>
          <w:tcPr>
            <w:tcW w:w="344" w:type="pct"/>
            <w:shd w:val="clear" w:color="auto" w:fill="auto"/>
          </w:tcPr>
          <w:p w:rsidR="00C74698" w:rsidRPr="00676D28" w:rsidRDefault="00C74698" w:rsidP="0007505A">
            <w:pPr>
              <w:jc w:val="center"/>
              <w:rPr>
                <w:b/>
              </w:rPr>
            </w:pPr>
          </w:p>
          <w:p w:rsidR="00C74698" w:rsidRPr="00676D28" w:rsidRDefault="00C74698" w:rsidP="0007505A">
            <w:pPr>
              <w:jc w:val="center"/>
              <w:rPr>
                <w:b/>
              </w:rPr>
            </w:pPr>
            <w:r>
              <w:rPr>
                <w:b/>
              </w:rPr>
              <w:t>7490</w:t>
            </w:r>
          </w:p>
        </w:tc>
        <w:tc>
          <w:tcPr>
            <w:tcW w:w="354" w:type="pct"/>
            <w:shd w:val="clear" w:color="auto" w:fill="auto"/>
          </w:tcPr>
          <w:p w:rsidR="00C74698" w:rsidRPr="00676D28" w:rsidRDefault="00C74698" w:rsidP="0007505A">
            <w:pPr>
              <w:jc w:val="center"/>
              <w:rPr>
                <w:b/>
              </w:rPr>
            </w:pPr>
          </w:p>
          <w:p w:rsidR="00C74698" w:rsidRPr="00676D28" w:rsidRDefault="00C74698" w:rsidP="0007505A">
            <w:pPr>
              <w:jc w:val="center"/>
              <w:rPr>
                <w:b/>
              </w:rPr>
            </w:pPr>
            <w:r>
              <w:rPr>
                <w:b/>
              </w:rPr>
              <w:t>6561</w:t>
            </w:r>
          </w:p>
        </w:tc>
        <w:tc>
          <w:tcPr>
            <w:tcW w:w="353" w:type="pct"/>
            <w:shd w:val="clear" w:color="auto" w:fill="auto"/>
          </w:tcPr>
          <w:p w:rsidR="00C74698" w:rsidRPr="00676D28" w:rsidRDefault="00C74698" w:rsidP="0007505A">
            <w:pPr>
              <w:jc w:val="center"/>
              <w:rPr>
                <w:b/>
              </w:rPr>
            </w:pPr>
          </w:p>
          <w:p w:rsidR="00C74698" w:rsidRPr="00676D28" w:rsidRDefault="00C74698" w:rsidP="0007505A">
            <w:pPr>
              <w:jc w:val="center"/>
              <w:rPr>
                <w:b/>
              </w:rPr>
            </w:pPr>
            <w:r>
              <w:rPr>
                <w:b/>
              </w:rPr>
              <w:t>6754</w:t>
            </w:r>
          </w:p>
        </w:tc>
        <w:tc>
          <w:tcPr>
            <w:tcW w:w="358" w:type="pct"/>
            <w:shd w:val="clear" w:color="auto" w:fill="auto"/>
          </w:tcPr>
          <w:p w:rsidR="00C74698" w:rsidRPr="00676D28" w:rsidRDefault="00C74698" w:rsidP="0007505A">
            <w:pPr>
              <w:jc w:val="center"/>
              <w:rPr>
                <w:b/>
              </w:rPr>
            </w:pPr>
          </w:p>
          <w:p w:rsidR="00C74698" w:rsidRPr="00676D28" w:rsidRDefault="00C74698" w:rsidP="0007505A">
            <w:pPr>
              <w:jc w:val="center"/>
              <w:rPr>
                <w:b/>
              </w:rPr>
            </w:pPr>
            <w:r>
              <w:rPr>
                <w:b/>
              </w:rPr>
              <w:t>6822</w:t>
            </w:r>
          </w:p>
        </w:tc>
        <w:tc>
          <w:tcPr>
            <w:tcW w:w="385" w:type="pct"/>
            <w:shd w:val="clear" w:color="auto" w:fill="auto"/>
          </w:tcPr>
          <w:p w:rsidR="00C74698" w:rsidRPr="00676D28" w:rsidRDefault="00C74698" w:rsidP="0007505A">
            <w:pPr>
              <w:jc w:val="center"/>
              <w:rPr>
                <w:b/>
              </w:rPr>
            </w:pPr>
          </w:p>
          <w:p w:rsidR="00C74698" w:rsidRPr="00676D28" w:rsidRDefault="00C74698" w:rsidP="0007505A">
            <w:pPr>
              <w:jc w:val="center"/>
              <w:rPr>
                <w:b/>
              </w:rPr>
            </w:pPr>
            <w:r>
              <w:rPr>
                <w:b/>
              </w:rPr>
              <w:t>7390</w:t>
            </w:r>
          </w:p>
        </w:tc>
        <w:tc>
          <w:tcPr>
            <w:tcW w:w="357" w:type="pct"/>
            <w:shd w:val="clear" w:color="auto" w:fill="auto"/>
          </w:tcPr>
          <w:p w:rsidR="00C74698" w:rsidRPr="00676D28" w:rsidRDefault="00C74698" w:rsidP="0007505A">
            <w:pPr>
              <w:jc w:val="center"/>
              <w:rPr>
                <w:b/>
              </w:rPr>
            </w:pPr>
          </w:p>
          <w:p w:rsidR="00C74698" w:rsidRPr="00676D28" w:rsidRDefault="00C74698" w:rsidP="0007505A">
            <w:pPr>
              <w:jc w:val="center"/>
              <w:rPr>
                <w:b/>
              </w:rPr>
            </w:pPr>
            <w:r>
              <w:rPr>
                <w:b/>
              </w:rPr>
              <w:t>7526</w:t>
            </w:r>
          </w:p>
        </w:tc>
        <w:tc>
          <w:tcPr>
            <w:tcW w:w="359" w:type="pct"/>
            <w:gridSpan w:val="2"/>
            <w:shd w:val="clear" w:color="auto" w:fill="auto"/>
          </w:tcPr>
          <w:p w:rsidR="00C74698" w:rsidRDefault="00C74698" w:rsidP="0007505A">
            <w:pPr>
              <w:jc w:val="center"/>
              <w:rPr>
                <w:b/>
              </w:rPr>
            </w:pPr>
          </w:p>
          <w:p w:rsidR="00C74698" w:rsidRPr="00676D28" w:rsidRDefault="00C74698" w:rsidP="0007505A">
            <w:pPr>
              <w:jc w:val="center"/>
              <w:rPr>
                <w:b/>
              </w:rPr>
            </w:pPr>
            <w:r>
              <w:rPr>
                <w:b/>
              </w:rPr>
              <w:t>7607</w:t>
            </w:r>
          </w:p>
        </w:tc>
        <w:tc>
          <w:tcPr>
            <w:tcW w:w="311" w:type="pct"/>
            <w:gridSpan w:val="2"/>
            <w:shd w:val="clear" w:color="auto" w:fill="auto"/>
          </w:tcPr>
          <w:p w:rsidR="00C74698" w:rsidRDefault="00C74698" w:rsidP="0007505A">
            <w:pPr>
              <w:jc w:val="center"/>
              <w:rPr>
                <w:b/>
              </w:rPr>
            </w:pPr>
          </w:p>
          <w:p w:rsidR="00C74698" w:rsidRPr="00676D28" w:rsidRDefault="00C74698" w:rsidP="0007505A">
            <w:pPr>
              <w:jc w:val="center"/>
              <w:rPr>
                <w:b/>
              </w:rPr>
            </w:pPr>
            <w:r>
              <w:rPr>
                <w:b/>
              </w:rPr>
              <w:t>7607</w:t>
            </w:r>
          </w:p>
        </w:tc>
        <w:tc>
          <w:tcPr>
            <w:tcW w:w="391" w:type="pct"/>
          </w:tcPr>
          <w:p w:rsidR="00C74698" w:rsidRDefault="00C74698" w:rsidP="0007505A">
            <w:pPr>
              <w:jc w:val="center"/>
              <w:rPr>
                <w:b/>
              </w:rPr>
            </w:pPr>
          </w:p>
          <w:p w:rsidR="00C74698" w:rsidRPr="00676D28" w:rsidRDefault="00C74698" w:rsidP="0007505A">
            <w:pPr>
              <w:jc w:val="center"/>
              <w:rPr>
                <w:b/>
              </w:rPr>
            </w:pPr>
            <w:r>
              <w:rPr>
                <w:b/>
              </w:rPr>
              <w:t>7607</w:t>
            </w:r>
          </w:p>
        </w:tc>
        <w:tc>
          <w:tcPr>
            <w:tcW w:w="408" w:type="pct"/>
          </w:tcPr>
          <w:p w:rsidR="00C74698" w:rsidRDefault="00C74698" w:rsidP="0007505A">
            <w:pPr>
              <w:jc w:val="center"/>
              <w:rPr>
                <w:b/>
              </w:rPr>
            </w:pPr>
          </w:p>
          <w:p w:rsidR="00C74698" w:rsidRPr="00676D28" w:rsidRDefault="00C74698" w:rsidP="0007505A">
            <w:pPr>
              <w:jc w:val="center"/>
              <w:rPr>
                <w:b/>
              </w:rPr>
            </w:pPr>
            <w:r>
              <w:rPr>
                <w:b/>
              </w:rPr>
              <w:t>7607</w:t>
            </w:r>
          </w:p>
        </w:tc>
      </w:tr>
      <w:tr w:rsidR="00C74698" w:rsidRPr="00676D28" w:rsidTr="0007505A">
        <w:tc>
          <w:tcPr>
            <w:tcW w:w="217" w:type="pct"/>
            <w:shd w:val="clear" w:color="auto" w:fill="auto"/>
          </w:tcPr>
          <w:p w:rsidR="00C74698" w:rsidRPr="00676D28" w:rsidRDefault="00C74698" w:rsidP="0007505A">
            <w:pPr>
              <w:jc w:val="center"/>
              <w:rPr>
                <w:b/>
              </w:rPr>
            </w:pPr>
          </w:p>
        </w:tc>
        <w:tc>
          <w:tcPr>
            <w:tcW w:w="696" w:type="pct"/>
            <w:shd w:val="clear" w:color="auto" w:fill="auto"/>
          </w:tcPr>
          <w:p w:rsidR="00C74698" w:rsidRPr="00676D28" w:rsidRDefault="00C74698" w:rsidP="0007505A">
            <w:pPr>
              <w:rPr>
                <w:b/>
              </w:rPr>
            </w:pPr>
            <w:r w:rsidRPr="00676D28">
              <w:t>Сельхозорганизации и КФХ</w:t>
            </w:r>
          </w:p>
        </w:tc>
        <w:tc>
          <w:tcPr>
            <w:tcW w:w="185" w:type="pct"/>
            <w:shd w:val="clear" w:color="auto" w:fill="auto"/>
          </w:tcPr>
          <w:p w:rsidR="00C74698" w:rsidRPr="00676D28" w:rsidRDefault="00C74698" w:rsidP="0007505A">
            <w:pPr>
              <w:jc w:val="center"/>
            </w:pPr>
            <w:r w:rsidRPr="00676D28">
              <w:t>тонн</w:t>
            </w:r>
          </w:p>
        </w:tc>
        <w:tc>
          <w:tcPr>
            <w:tcW w:w="282" w:type="pct"/>
            <w:shd w:val="clear" w:color="auto" w:fill="auto"/>
          </w:tcPr>
          <w:p w:rsidR="00C74698" w:rsidRPr="00676D28" w:rsidRDefault="00C74698" w:rsidP="0007505A">
            <w:pPr>
              <w:jc w:val="center"/>
            </w:pPr>
            <w:r>
              <w:t>6109</w:t>
            </w:r>
          </w:p>
        </w:tc>
        <w:tc>
          <w:tcPr>
            <w:tcW w:w="344" w:type="pct"/>
            <w:shd w:val="clear" w:color="auto" w:fill="auto"/>
          </w:tcPr>
          <w:p w:rsidR="00C74698" w:rsidRPr="00676D28" w:rsidRDefault="00C74698" w:rsidP="0007505A">
            <w:pPr>
              <w:jc w:val="center"/>
            </w:pPr>
            <w:r>
              <w:t>6120</w:t>
            </w:r>
          </w:p>
        </w:tc>
        <w:tc>
          <w:tcPr>
            <w:tcW w:w="354" w:type="pct"/>
            <w:shd w:val="clear" w:color="auto" w:fill="auto"/>
          </w:tcPr>
          <w:p w:rsidR="00C74698" w:rsidRPr="00676D28" w:rsidRDefault="00C74698" w:rsidP="0007505A">
            <w:pPr>
              <w:jc w:val="center"/>
            </w:pPr>
            <w:r>
              <w:t>5970</w:t>
            </w:r>
          </w:p>
        </w:tc>
        <w:tc>
          <w:tcPr>
            <w:tcW w:w="353" w:type="pct"/>
            <w:shd w:val="clear" w:color="auto" w:fill="auto"/>
          </w:tcPr>
          <w:p w:rsidR="00C74698" w:rsidRPr="00676D28" w:rsidRDefault="00C74698" w:rsidP="0007505A">
            <w:pPr>
              <w:jc w:val="center"/>
            </w:pPr>
            <w:r>
              <w:t>6166</w:t>
            </w:r>
          </w:p>
        </w:tc>
        <w:tc>
          <w:tcPr>
            <w:tcW w:w="358" w:type="pct"/>
            <w:shd w:val="clear" w:color="auto" w:fill="auto"/>
          </w:tcPr>
          <w:p w:rsidR="00C74698" w:rsidRPr="00676D28" w:rsidRDefault="00C74698" w:rsidP="0007505A">
            <w:pPr>
              <w:jc w:val="center"/>
            </w:pPr>
            <w:r>
              <w:t>6220</w:t>
            </w:r>
          </w:p>
        </w:tc>
        <w:tc>
          <w:tcPr>
            <w:tcW w:w="385" w:type="pct"/>
            <w:shd w:val="clear" w:color="auto" w:fill="auto"/>
          </w:tcPr>
          <w:p w:rsidR="00C74698" w:rsidRPr="00676D28" w:rsidRDefault="00C74698" w:rsidP="0007505A">
            <w:pPr>
              <w:jc w:val="center"/>
            </w:pPr>
            <w:r>
              <w:t>6788</w:t>
            </w:r>
          </w:p>
        </w:tc>
        <w:tc>
          <w:tcPr>
            <w:tcW w:w="357" w:type="pct"/>
            <w:shd w:val="clear" w:color="auto" w:fill="auto"/>
          </w:tcPr>
          <w:p w:rsidR="00C74698" w:rsidRPr="00676D28" w:rsidRDefault="00C74698" w:rsidP="0007505A">
            <w:pPr>
              <w:jc w:val="center"/>
            </w:pPr>
            <w:r>
              <w:t>6960</w:t>
            </w:r>
          </w:p>
        </w:tc>
        <w:tc>
          <w:tcPr>
            <w:tcW w:w="359" w:type="pct"/>
            <w:gridSpan w:val="2"/>
            <w:shd w:val="clear" w:color="auto" w:fill="auto"/>
          </w:tcPr>
          <w:p w:rsidR="00C74698" w:rsidRPr="00676D28" w:rsidRDefault="00C74698" w:rsidP="0007505A">
            <w:pPr>
              <w:jc w:val="center"/>
            </w:pPr>
            <w:r>
              <w:t>7075</w:t>
            </w:r>
          </w:p>
        </w:tc>
        <w:tc>
          <w:tcPr>
            <w:tcW w:w="311" w:type="pct"/>
            <w:gridSpan w:val="2"/>
            <w:shd w:val="clear" w:color="auto" w:fill="auto"/>
          </w:tcPr>
          <w:p w:rsidR="00C74698" w:rsidRPr="00676D28" w:rsidRDefault="00C74698" w:rsidP="0007505A">
            <w:pPr>
              <w:jc w:val="center"/>
            </w:pPr>
            <w:r>
              <w:t>7075</w:t>
            </w:r>
          </w:p>
        </w:tc>
        <w:tc>
          <w:tcPr>
            <w:tcW w:w="391" w:type="pct"/>
          </w:tcPr>
          <w:p w:rsidR="00C74698" w:rsidRPr="00676D28" w:rsidRDefault="00C74698" w:rsidP="0007505A">
            <w:pPr>
              <w:jc w:val="center"/>
            </w:pPr>
            <w:r>
              <w:t>7075</w:t>
            </w:r>
          </w:p>
        </w:tc>
        <w:tc>
          <w:tcPr>
            <w:tcW w:w="408" w:type="pct"/>
          </w:tcPr>
          <w:p w:rsidR="00C74698" w:rsidRPr="00676D28" w:rsidRDefault="00C74698" w:rsidP="0007505A">
            <w:pPr>
              <w:jc w:val="center"/>
            </w:pPr>
            <w:r>
              <w:t>7075</w:t>
            </w:r>
          </w:p>
        </w:tc>
      </w:tr>
      <w:tr w:rsidR="00C74698" w:rsidRPr="00676D28" w:rsidTr="0007505A">
        <w:tc>
          <w:tcPr>
            <w:tcW w:w="217" w:type="pct"/>
            <w:shd w:val="clear" w:color="auto" w:fill="auto"/>
          </w:tcPr>
          <w:p w:rsidR="00C74698" w:rsidRPr="00676D28" w:rsidRDefault="00C74698" w:rsidP="0007505A">
            <w:pPr>
              <w:jc w:val="center"/>
              <w:rPr>
                <w:b/>
              </w:rPr>
            </w:pPr>
          </w:p>
        </w:tc>
        <w:tc>
          <w:tcPr>
            <w:tcW w:w="696" w:type="pct"/>
            <w:shd w:val="clear" w:color="auto" w:fill="auto"/>
          </w:tcPr>
          <w:p w:rsidR="00C74698" w:rsidRPr="00676D28" w:rsidRDefault="00C74698" w:rsidP="0007505A">
            <w:r>
              <w:t>Х</w:t>
            </w:r>
            <w:r w:rsidRPr="00676D28">
              <w:t>озяйства населения</w:t>
            </w:r>
          </w:p>
        </w:tc>
        <w:tc>
          <w:tcPr>
            <w:tcW w:w="185" w:type="pct"/>
            <w:shd w:val="clear" w:color="auto" w:fill="auto"/>
          </w:tcPr>
          <w:p w:rsidR="00C74698" w:rsidRPr="00676D28" w:rsidRDefault="00C74698" w:rsidP="0007505A">
            <w:pPr>
              <w:jc w:val="center"/>
            </w:pPr>
            <w:r w:rsidRPr="00676D28">
              <w:t>тонн</w:t>
            </w:r>
          </w:p>
        </w:tc>
        <w:tc>
          <w:tcPr>
            <w:tcW w:w="282" w:type="pct"/>
            <w:shd w:val="clear" w:color="auto" w:fill="auto"/>
          </w:tcPr>
          <w:p w:rsidR="00C74698" w:rsidRPr="00676D28" w:rsidRDefault="00C74698" w:rsidP="0007505A">
            <w:pPr>
              <w:jc w:val="center"/>
            </w:pPr>
            <w:r>
              <w:t>1390</w:t>
            </w:r>
          </w:p>
        </w:tc>
        <w:tc>
          <w:tcPr>
            <w:tcW w:w="344" w:type="pct"/>
            <w:shd w:val="clear" w:color="auto" w:fill="auto"/>
          </w:tcPr>
          <w:p w:rsidR="00C74698" w:rsidRPr="00676D28" w:rsidRDefault="00C74698" w:rsidP="0007505A">
            <w:pPr>
              <w:jc w:val="center"/>
            </w:pPr>
            <w:r>
              <w:t>1370</w:t>
            </w:r>
          </w:p>
        </w:tc>
        <w:tc>
          <w:tcPr>
            <w:tcW w:w="354" w:type="pct"/>
            <w:shd w:val="clear" w:color="auto" w:fill="auto"/>
          </w:tcPr>
          <w:p w:rsidR="00C74698" w:rsidRPr="00676D28" w:rsidRDefault="00C74698" w:rsidP="0007505A">
            <w:pPr>
              <w:jc w:val="center"/>
            </w:pPr>
            <w:r>
              <w:t>591</w:t>
            </w:r>
          </w:p>
        </w:tc>
        <w:tc>
          <w:tcPr>
            <w:tcW w:w="353" w:type="pct"/>
            <w:shd w:val="clear" w:color="auto" w:fill="auto"/>
          </w:tcPr>
          <w:p w:rsidR="00C74698" w:rsidRPr="00676D28" w:rsidRDefault="00C74698" w:rsidP="0007505A">
            <w:pPr>
              <w:jc w:val="center"/>
            </w:pPr>
            <w:r>
              <w:t>588</w:t>
            </w:r>
          </w:p>
        </w:tc>
        <w:tc>
          <w:tcPr>
            <w:tcW w:w="358" w:type="pct"/>
            <w:shd w:val="clear" w:color="auto" w:fill="auto"/>
          </w:tcPr>
          <w:p w:rsidR="00C74698" w:rsidRPr="00676D28" w:rsidRDefault="00C74698" w:rsidP="0007505A">
            <w:pPr>
              <w:jc w:val="center"/>
            </w:pPr>
            <w:r>
              <w:t>602</w:t>
            </w:r>
          </w:p>
        </w:tc>
        <w:tc>
          <w:tcPr>
            <w:tcW w:w="385" w:type="pct"/>
            <w:shd w:val="clear" w:color="auto" w:fill="auto"/>
          </w:tcPr>
          <w:p w:rsidR="00C74698" w:rsidRPr="00676D28" w:rsidRDefault="00C74698" w:rsidP="0007505A">
            <w:pPr>
              <w:jc w:val="center"/>
            </w:pPr>
            <w:r>
              <w:t>602</w:t>
            </w:r>
          </w:p>
        </w:tc>
        <w:tc>
          <w:tcPr>
            <w:tcW w:w="357" w:type="pct"/>
            <w:shd w:val="clear" w:color="auto" w:fill="auto"/>
          </w:tcPr>
          <w:p w:rsidR="00C74698" w:rsidRPr="00676D28" w:rsidRDefault="00C74698" w:rsidP="0007505A">
            <w:pPr>
              <w:jc w:val="center"/>
            </w:pPr>
            <w:r>
              <w:t>566</w:t>
            </w:r>
          </w:p>
        </w:tc>
        <w:tc>
          <w:tcPr>
            <w:tcW w:w="359" w:type="pct"/>
            <w:gridSpan w:val="2"/>
            <w:shd w:val="clear" w:color="auto" w:fill="auto"/>
          </w:tcPr>
          <w:p w:rsidR="00C74698" w:rsidRPr="00676D28" w:rsidRDefault="00C74698" w:rsidP="0007505A">
            <w:pPr>
              <w:jc w:val="center"/>
            </w:pPr>
            <w:r>
              <w:t>532</w:t>
            </w:r>
          </w:p>
        </w:tc>
        <w:tc>
          <w:tcPr>
            <w:tcW w:w="311" w:type="pct"/>
            <w:gridSpan w:val="2"/>
            <w:shd w:val="clear" w:color="auto" w:fill="auto"/>
          </w:tcPr>
          <w:p w:rsidR="00C74698" w:rsidRPr="00676D28" w:rsidRDefault="00C74698" w:rsidP="0007505A">
            <w:pPr>
              <w:jc w:val="center"/>
            </w:pPr>
            <w:r>
              <w:t>532</w:t>
            </w:r>
          </w:p>
        </w:tc>
        <w:tc>
          <w:tcPr>
            <w:tcW w:w="391" w:type="pct"/>
          </w:tcPr>
          <w:p w:rsidR="00C74698" w:rsidRPr="00676D28" w:rsidRDefault="00C74698" w:rsidP="0007505A">
            <w:pPr>
              <w:jc w:val="center"/>
            </w:pPr>
            <w:r>
              <w:t>532</w:t>
            </w:r>
          </w:p>
        </w:tc>
        <w:tc>
          <w:tcPr>
            <w:tcW w:w="408" w:type="pct"/>
          </w:tcPr>
          <w:p w:rsidR="00C74698" w:rsidRPr="00676D28" w:rsidRDefault="00C74698" w:rsidP="0007505A">
            <w:pPr>
              <w:jc w:val="center"/>
            </w:pPr>
            <w:r>
              <w:t>532</w:t>
            </w:r>
          </w:p>
        </w:tc>
      </w:tr>
      <w:tr w:rsidR="00C74698" w:rsidRPr="00676D28" w:rsidTr="0007505A">
        <w:tc>
          <w:tcPr>
            <w:tcW w:w="217" w:type="pct"/>
            <w:shd w:val="clear" w:color="auto" w:fill="auto"/>
          </w:tcPr>
          <w:p w:rsidR="00C74698" w:rsidRPr="00676D28" w:rsidRDefault="00C74698" w:rsidP="0007505A">
            <w:pPr>
              <w:jc w:val="center"/>
              <w:rPr>
                <w:b/>
              </w:rPr>
            </w:pPr>
            <w:r w:rsidRPr="00676D28">
              <w:rPr>
                <w:b/>
              </w:rPr>
              <w:t>2.2.</w:t>
            </w:r>
          </w:p>
        </w:tc>
        <w:tc>
          <w:tcPr>
            <w:tcW w:w="696" w:type="pct"/>
            <w:shd w:val="clear" w:color="auto" w:fill="auto"/>
          </w:tcPr>
          <w:p w:rsidR="00C74698" w:rsidRPr="00676D28" w:rsidRDefault="00C74698" w:rsidP="0007505A">
            <w:pPr>
              <w:rPr>
                <w:b/>
              </w:rPr>
            </w:pPr>
            <w:r w:rsidRPr="00676D28">
              <w:rPr>
                <w:b/>
              </w:rPr>
              <w:t>Производство (реализация) скота и птицы на убой в живом весе во всех категориях хозяйств</w:t>
            </w:r>
          </w:p>
        </w:tc>
        <w:tc>
          <w:tcPr>
            <w:tcW w:w="185" w:type="pct"/>
            <w:shd w:val="clear" w:color="auto" w:fill="auto"/>
          </w:tcPr>
          <w:p w:rsidR="00C74698" w:rsidRPr="00676D28" w:rsidRDefault="00C74698" w:rsidP="0007505A">
            <w:pPr>
              <w:jc w:val="center"/>
              <w:rPr>
                <w:b/>
              </w:rPr>
            </w:pPr>
          </w:p>
          <w:p w:rsidR="00C74698" w:rsidRPr="00676D28" w:rsidRDefault="00C74698" w:rsidP="0007505A">
            <w:pPr>
              <w:jc w:val="center"/>
              <w:rPr>
                <w:b/>
              </w:rPr>
            </w:pPr>
            <w:r w:rsidRPr="00676D28">
              <w:rPr>
                <w:b/>
              </w:rPr>
              <w:t>тонн</w:t>
            </w:r>
          </w:p>
        </w:tc>
        <w:tc>
          <w:tcPr>
            <w:tcW w:w="282" w:type="pct"/>
            <w:shd w:val="clear" w:color="auto" w:fill="auto"/>
          </w:tcPr>
          <w:p w:rsidR="00C74698" w:rsidRPr="00676D28" w:rsidRDefault="00C74698" w:rsidP="0007505A">
            <w:pPr>
              <w:jc w:val="center"/>
              <w:rPr>
                <w:b/>
              </w:rPr>
            </w:pPr>
          </w:p>
          <w:p w:rsidR="00C74698" w:rsidRPr="00676D28" w:rsidRDefault="00C74698" w:rsidP="0007505A">
            <w:pPr>
              <w:jc w:val="center"/>
              <w:rPr>
                <w:b/>
              </w:rPr>
            </w:pPr>
            <w:r>
              <w:rPr>
                <w:b/>
              </w:rPr>
              <w:t>600</w:t>
            </w:r>
          </w:p>
        </w:tc>
        <w:tc>
          <w:tcPr>
            <w:tcW w:w="344" w:type="pct"/>
            <w:shd w:val="clear" w:color="auto" w:fill="auto"/>
          </w:tcPr>
          <w:p w:rsidR="00C74698" w:rsidRPr="00676D28" w:rsidRDefault="00C74698" w:rsidP="0007505A">
            <w:pPr>
              <w:jc w:val="center"/>
              <w:rPr>
                <w:b/>
              </w:rPr>
            </w:pPr>
          </w:p>
          <w:p w:rsidR="00C74698" w:rsidRPr="00676D28" w:rsidRDefault="00C74698" w:rsidP="0007505A">
            <w:pPr>
              <w:jc w:val="center"/>
              <w:rPr>
                <w:b/>
              </w:rPr>
            </w:pPr>
            <w:r>
              <w:rPr>
                <w:b/>
              </w:rPr>
              <w:t>600</w:t>
            </w:r>
          </w:p>
        </w:tc>
        <w:tc>
          <w:tcPr>
            <w:tcW w:w="354" w:type="pct"/>
            <w:shd w:val="clear" w:color="auto" w:fill="auto"/>
          </w:tcPr>
          <w:p w:rsidR="00C74698" w:rsidRPr="00676D28" w:rsidRDefault="00C74698" w:rsidP="0007505A">
            <w:pPr>
              <w:jc w:val="center"/>
              <w:rPr>
                <w:b/>
              </w:rPr>
            </w:pPr>
          </w:p>
          <w:p w:rsidR="00C74698" w:rsidRPr="00676D28" w:rsidRDefault="00C74698" w:rsidP="0007505A">
            <w:pPr>
              <w:jc w:val="center"/>
              <w:rPr>
                <w:b/>
              </w:rPr>
            </w:pPr>
            <w:r>
              <w:rPr>
                <w:b/>
              </w:rPr>
              <w:t>357,4</w:t>
            </w:r>
          </w:p>
        </w:tc>
        <w:tc>
          <w:tcPr>
            <w:tcW w:w="353" w:type="pct"/>
            <w:shd w:val="clear" w:color="auto" w:fill="auto"/>
          </w:tcPr>
          <w:p w:rsidR="00C74698" w:rsidRPr="00676D28" w:rsidRDefault="00C74698" w:rsidP="0007505A">
            <w:pPr>
              <w:jc w:val="center"/>
              <w:rPr>
                <w:b/>
              </w:rPr>
            </w:pPr>
          </w:p>
          <w:p w:rsidR="00C74698" w:rsidRPr="00676D28" w:rsidRDefault="00C74698" w:rsidP="0007505A">
            <w:pPr>
              <w:jc w:val="center"/>
              <w:rPr>
                <w:b/>
              </w:rPr>
            </w:pPr>
            <w:r>
              <w:rPr>
                <w:b/>
              </w:rPr>
              <w:t>368,3</w:t>
            </w:r>
          </w:p>
        </w:tc>
        <w:tc>
          <w:tcPr>
            <w:tcW w:w="358" w:type="pct"/>
            <w:shd w:val="clear" w:color="auto" w:fill="auto"/>
          </w:tcPr>
          <w:p w:rsidR="00C74698" w:rsidRPr="00676D28" w:rsidRDefault="00C74698" w:rsidP="0007505A">
            <w:pPr>
              <w:jc w:val="center"/>
              <w:rPr>
                <w:b/>
              </w:rPr>
            </w:pPr>
          </w:p>
          <w:p w:rsidR="00C74698" w:rsidRPr="00676D28" w:rsidRDefault="00C74698" w:rsidP="0007505A">
            <w:pPr>
              <w:jc w:val="center"/>
              <w:rPr>
                <w:b/>
              </w:rPr>
            </w:pPr>
            <w:r>
              <w:rPr>
                <w:b/>
              </w:rPr>
              <w:t>370</w:t>
            </w:r>
          </w:p>
        </w:tc>
        <w:tc>
          <w:tcPr>
            <w:tcW w:w="385" w:type="pct"/>
            <w:shd w:val="clear" w:color="auto" w:fill="auto"/>
          </w:tcPr>
          <w:p w:rsidR="00C74698" w:rsidRPr="00676D28" w:rsidRDefault="00C74698" w:rsidP="0007505A">
            <w:pPr>
              <w:jc w:val="center"/>
              <w:rPr>
                <w:b/>
              </w:rPr>
            </w:pPr>
          </w:p>
          <w:p w:rsidR="00C74698" w:rsidRPr="00676D28" w:rsidRDefault="00C74698" w:rsidP="0007505A">
            <w:pPr>
              <w:jc w:val="center"/>
              <w:rPr>
                <w:b/>
              </w:rPr>
            </w:pPr>
            <w:r>
              <w:rPr>
                <w:b/>
              </w:rPr>
              <w:t>375</w:t>
            </w:r>
          </w:p>
        </w:tc>
        <w:tc>
          <w:tcPr>
            <w:tcW w:w="357" w:type="pct"/>
            <w:shd w:val="clear" w:color="auto" w:fill="auto"/>
          </w:tcPr>
          <w:p w:rsidR="00C74698" w:rsidRPr="00676D28" w:rsidRDefault="00C74698" w:rsidP="0007505A">
            <w:pPr>
              <w:jc w:val="center"/>
              <w:rPr>
                <w:b/>
              </w:rPr>
            </w:pPr>
          </w:p>
          <w:p w:rsidR="00C74698" w:rsidRPr="00676D28" w:rsidRDefault="00C74698" w:rsidP="0007505A">
            <w:pPr>
              <w:jc w:val="center"/>
              <w:rPr>
                <w:b/>
              </w:rPr>
            </w:pPr>
            <w:r>
              <w:rPr>
                <w:b/>
              </w:rPr>
              <w:t>388</w:t>
            </w:r>
          </w:p>
        </w:tc>
        <w:tc>
          <w:tcPr>
            <w:tcW w:w="359" w:type="pct"/>
            <w:gridSpan w:val="2"/>
            <w:shd w:val="clear" w:color="auto" w:fill="auto"/>
          </w:tcPr>
          <w:p w:rsidR="00C74698" w:rsidRPr="00676D28" w:rsidRDefault="00C74698" w:rsidP="0007505A">
            <w:pPr>
              <w:jc w:val="center"/>
              <w:rPr>
                <w:b/>
              </w:rPr>
            </w:pPr>
          </w:p>
          <w:p w:rsidR="00C74698" w:rsidRPr="00676D28" w:rsidRDefault="00C74698" w:rsidP="0007505A">
            <w:pPr>
              <w:jc w:val="center"/>
              <w:rPr>
                <w:b/>
              </w:rPr>
            </w:pPr>
            <w:r>
              <w:rPr>
                <w:b/>
              </w:rPr>
              <w:t>405</w:t>
            </w:r>
          </w:p>
        </w:tc>
        <w:tc>
          <w:tcPr>
            <w:tcW w:w="311" w:type="pct"/>
            <w:gridSpan w:val="2"/>
            <w:shd w:val="clear" w:color="auto" w:fill="auto"/>
          </w:tcPr>
          <w:p w:rsidR="00C74698" w:rsidRPr="00676D28" w:rsidRDefault="00C74698" w:rsidP="0007505A">
            <w:pPr>
              <w:jc w:val="center"/>
              <w:rPr>
                <w:b/>
              </w:rPr>
            </w:pPr>
          </w:p>
          <w:p w:rsidR="00C74698" w:rsidRPr="00676D28" w:rsidRDefault="00C74698" w:rsidP="0007505A">
            <w:pPr>
              <w:jc w:val="center"/>
              <w:rPr>
                <w:b/>
              </w:rPr>
            </w:pPr>
            <w:r>
              <w:rPr>
                <w:b/>
              </w:rPr>
              <w:t>405</w:t>
            </w:r>
          </w:p>
        </w:tc>
        <w:tc>
          <w:tcPr>
            <w:tcW w:w="391" w:type="pct"/>
          </w:tcPr>
          <w:p w:rsidR="00C74698" w:rsidRPr="00676D28" w:rsidRDefault="00C74698" w:rsidP="0007505A">
            <w:pPr>
              <w:jc w:val="center"/>
              <w:rPr>
                <w:b/>
              </w:rPr>
            </w:pPr>
          </w:p>
          <w:p w:rsidR="00C74698" w:rsidRPr="00676D28" w:rsidRDefault="00C74698" w:rsidP="0007505A">
            <w:pPr>
              <w:jc w:val="center"/>
              <w:rPr>
                <w:b/>
              </w:rPr>
            </w:pPr>
            <w:r>
              <w:rPr>
                <w:b/>
              </w:rPr>
              <w:t>405</w:t>
            </w:r>
          </w:p>
        </w:tc>
        <w:tc>
          <w:tcPr>
            <w:tcW w:w="408" w:type="pct"/>
          </w:tcPr>
          <w:p w:rsidR="00C74698" w:rsidRPr="00676D28" w:rsidRDefault="00C74698" w:rsidP="0007505A">
            <w:pPr>
              <w:jc w:val="center"/>
              <w:rPr>
                <w:b/>
              </w:rPr>
            </w:pPr>
          </w:p>
          <w:p w:rsidR="00C74698" w:rsidRPr="00676D28" w:rsidRDefault="00C74698" w:rsidP="0007505A">
            <w:pPr>
              <w:jc w:val="center"/>
              <w:rPr>
                <w:b/>
              </w:rPr>
            </w:pPr>
            <w:r>
              <w:rPr>
                <w:b/>
              </w:rPr>
              <w:t>405</w:t>
            </w:r>
          </w:p>
        </w:tc>
      </w:tr>
      <w:tr w:rsidR="00C74698" w:rsidRPr="003D290C" w:rsidTr="0007505A">
        <w:trPr>
          <w:trHeight w:val="353"/>
        </w:trPr>
        <w:tc>
          <w:tcPr>
            <w:tcW w:w="4201" w:type="pct"/>
            <w:gridSpan w:val="14"/>
            <w:shd w:val="clear" w:color="auto" w:fill="auto"/>
            <w:vAlign w:val="center"/>
          </w:tcPr>
          <w:p w:rsidR="00C74698" w:rsidRPr="003D290C" w:rsidRDefault="00C74698" w:rsidP="0007505A">
            <w:pPr>
              <w:jc w:val="center"/>
              <w:rPr>
                <w:b/>
              </w:rPr>
            </w:pPr>
            <w:r w:rsidRPr="003D290C">
              <w:rPr>
                <w:b/>
              </w:rPr>
              <w:t>3. «Техническая и технологическая модернизация, инновационное развитие»</w:t>
            </w:r>
          </w:p>
        </w:tc>
        <w:tc>
          <w:tcPr>
            <w:tcW w:w="391" w:type="pct"/>
          </w:tcPr>
          <w:p w:rsidR="00C74698" w:rsidRPr="003D290C" w:rsidRDefault="00C74698" w:rsidP="0007505A">
            <w:pPr>
              <w:jc w:val="center"/>
              <w:rPr>
                <w:b/>
              </w:rPr>
            </w:pPr>
          </w:p>
        </w:tc>
        <w:tc>
          <w:tcPr>
            <w:tcW w:w="408" w:type="pct"/>
          </w:tcPr>
          <w:p w:rsidR="00C74698" w:rsidRPr="003D290C" w:rsidRDefault="00C74698" w:rsidP="0007505A">
            <w:pPr>
              <w:jc w:val="center"/>
              <w:rPr>
                <w:b/>
              </w:rPr>
            </w:pPr>
          </w:p>
        </w:tc>
      </w:tr>
      <w:tr w:rsidR="00C74698" w:rsidRPr="00676D28" w:rsidTr="0007505A">
        <w:trPr>
          <w:trHeight w:val="447"/>
        </w:trPr>
        <w:tc>
          <w:tcPr>
            <w:tcW w:w="217" w:type="pct"/>
            <w:shd w:val="clear" w:color="auto" w:fill="auto"/>
          </w:tcPr>
          <w:p w:rsidR="00C74698" w:rsidRPr="00676D28" w:rsidRDefault="00C74698" w:rsidP="0007505A">
            <w:r w:rsidRPr="00676D28">
              <w:t>3.1.</w:t>
            </w:r>
          </w:p>
        </w:tc>
        <w:tc>
          <w:tcPr>
            <w:tcW w:w="696" w:type="pct"/>
            <w:shd w:val="clear" w:color="auto" w:fill="auto"/>
          </w:tcPr>
          <w:p w:rsidR="00C74698" w:rsidRPr="00676D28" w:rsidRDefault="00C74698" w:rsidP="0007505A">
            <w:r>
              <w:t xml:space="preserve">Количество приобретённой новой техники с/х </w:t>
            </w:r>
            <w:r w:rsidRPr="00676D28">
              <w:t>товаропроизводителями:</w:t>
            </w:r>
          </w:p>
        </w:tc>
        <w:tc>
          <w:tcPr>
            <w:tcW w:w="185" w:type="pct"/>
            <w:shd w:val="clear" w:color="auto" w:fill="auto"/>
          </w:tcPr>
          <w:p w:rsidR="00C74698" w:rsidRPr="00676D28" w:rsidRDefault="00C74698" w:rsidP="0007505A">
            <w:pPr>
              <w:jc w:val="center"/>
            </w:pPr>
          </w:p>
        </w:tc>
        <w:tc>
          <w:tcPr>
            <w:tcW w:w="282" w:type="pct"/>
            <w:shd w:val="clear" w:color="auto" w:fill="auto"/>
          </w:tcPr>
          <w:p w:rsidR="00C74698" w:rsidRPr="00676D28" w:rsidRDefault="00C74698" w:rsidP="0007505A">
            <w:pPr>
              <w:jc w:val="center"/>
            </w:pPr>
          </w:p>
        </w:tc>
        <w:tc>
          <w:tcPr>
            <w:tcW w:w="344" w:type="pct"/>
            <w:shd w:val="clear" w:color="auto" w:fill="auto"/>
          </w:tcPr>
          <w:p w:rsidR="00C74698" w:rsidRPr="00676D28" w:rsidRDefault="00C74698" w:rsidP="0007505A">
            <w:pPr>
              <w:jc w:val="center"/>
            </w:pPr>
          </w:p>
        </w:tc>
        <w:tc>
          <w:tcPr>
            <w:tcW w:w="354" w:type="pct"/>
            <w:shd w:val="clear" w:color="auto" w:fill="auto"/>
          </w:tcPr>
          <w:p w:rsidR="00C74698" w:rsidRPr="00676D28" w:rsidRDefault="00C74698" w:rsidP="0007505A">
            <w:pPr>
              <w:jc w:val="center"/>
            </w:pPr>
          </w:p>
        </w:tc>
        <w:tc>
          <w:tcPr>
            <w:tcW w:w="353" w:type="pct"/>
            <w:shd w:val="clear" w:color="auto" w:fill="auto"/>
          </w:tcPr>
          <w:p w:rsidR="00C74698" w:rsidRPr="00676D28" w:rsidRDefault="00C74698" w:rsidP="0007505A">
            <w:pPr>
              <w:jc w:val="center"/>
            </w:pPr>
          </w:p>
        </w:tc>
        <w:tc>
          <w:tcPr>
            <w:tcW w:w="358" w:type="pct"/>
            <w:shd w:val="clear" w:color="auto" w:fill="auto"/>
          </w:tcPr>
          <w:p w:rsidR="00C74698" w:rsidRPr="00676D28" w:rsidRDefault="00C74698" w:rsidP="0007505A">
            <w:pPr>
              <w:jc w:val="center"/>
            </w:pPr>
          </w:p>
        </w:tc>
        <w:tc>
          <w:tcPr>
            <w:tcW w:w="385" w:type="pct"/>
            <w:shd w:val="clear" w:color="auto" w:fill="auto"/>
          </w:tcPr>
          <w:p w:rsidR="00C74698" w:rsidRPr="00676D28" w:rsidRDefault="00C74698" w:rsidP="0007505A">
            <w:pPr>
              <w:jc w:val="center"/>
            </w:pPr>
          </w:p>
        </w:tc>
        <w:tc>
          <w:tcPr>
            <w:tcW w:w="357" w:type="pct"/>
            <w:shd w:val="clear" w:color="auto" w:fill="auto"/>
          </w:tcPr>
          <w:p w:rsidR="00C74698" w:rsidRPr="00676D28" w:rsidRDefault="00C74698" w:rsidP="0007505A">
            <w:pPr>
              <w:jc w:val="center"/>
            </w:pPr>
          </w:p>
        </w:tc>
        <w:tc>
          <w:tcPr>
            <w:tcW w:w="386" w:type="pct"/>
            <w:gridSpan w:val="3"/>
            <w:shd w:val="clear" w:color="auto" w:fill="auto"/>
          </w:tcPr>
          <w:p w:rsidR="00C74698" w:rsidRPr="00676D28" w:rsidRDefault="00C74698" w:rsidP="0007505A">
            <w:pPr>
              <w:jc w:val="center"/>
            </w:pPr>
          </w:p>
        </w:tc>
        <w:tc>
          <w:tcPr>
            <w:tcW w:w="284" w:type="pct"/>
            <w:shd w:val="clear" w:color="auto" w:fill="auto"/>
          </w:tcPr>
          <w:p w:rsidR="00C74698" w:rsidRPr="00676D28" w:rsidRDefault="00C74698" w:rsidP="0007505A"/>
        </w:tc>
        <w:tc>
          <w:tcPr>
            <w:tcW w:w="391" w:type="pct"/>
          </w:tcPr>
          <w:p w:rsidR="00C74698" w:rsidRPr="00676D28" w:rsidRDefault="00C74698" w:rsidP="0007505A"/>
        </w:tc>
        <w:tc>
          <w:tcPr>
            <w:tcW w:w="408" w:type="pct"/>
          </w:tcPr>
          <w:p w:rsidR="00C74698" w:rsidRPr="00676D28" w:rsidRDefault="00C74698" w:rsidP="0007505A"/>
        </w:tc>
      </w:tr>
      <w:tr w:rsidR="00C74698" w:rsidRPr="00676D28" w:rsidTr="0007505A">
        <w:trPr>
          <w:trHeight w:val="284"/>
        </w:trPr>
        <w:tc>
          <w:tcPr>
            <w:tcW w:w="217" w:type="pct"/>
            <w:shd w:val="clear" w:color="auto" w:fill="auto"/>
          </w:tcPr>
          <w:p w:rsidR="00C74698" w:rsidRPr="00676D28" w:rsidRDefault="00C74698" w:rsidP="0007505A">
            <w:r w:rsidRPr="00676D28">
              <w:t>3.1.1.</w:t>
            </w:r>
          </w:p>
        </w:tc>
        <w:tc>
          <w:tcPr>
            <w:tcW w:w="696" w:type="pct"/>
            <w:shd w:val="clear" w:color="auto" w:fill="auto"/>
          </w:tcPr>
          <w:p w:rsidR="00C74698" w:rsidRPr="00676D28" w:rsidRDefault="00C74698" w:rsidP="0007505A">
            <w:r w:rsidRPr="00676D28">
              <w:t>тракторы</w:t>
            </w:r>
          </w:p>
        </w:tc>
        <w:tc>
          <w:tcPr>
            <w:tcW w:w="185" w:type="pct"/>
            <w:shd w:val="clear" w:color="auto" w:fill="auto"/>
          </w:tcPr>
          <w:p w:rsidR="00C74698" w:rsidRPr="00676D28" w:rsidRDefault="00C74698" w:rsidP="0007505A">
            <w:pPr>
              <w:jc w:val="center"/>
            </w:pPr>
            <w:r w:rsidRPr="00676D28">
              <w:t>штук</w:t>
            </w:r>
          </w:p>
        </w:tc>
        <w:tc>
          <w:tcPr>
            <w:tcW w:w="282" w:type="pct"/>
            <w:shd w:val="clear" w:color="auto" w:fill="auto"/>
          </w:tcPr>
          <w:p w:rsidR="00C74698" w:rsidRPr="00676D28" w:rsidRDefault="00C74698" w:rsidP="0007505A">
            <w:pPr>
              <w:jc w:val="center"/>
            </w:pPr>
            <w:r>
              <w:t>2</w:t>
            </w:r>
          </w:p>
        </w:tc>
        <w:tc>
          <w:tcPr>
            <w:tcW w:w="344" w:type="pct"/>
            <w:shd w:val="clear" w:color="auto" w:fill="auto"/>
          </w:tcPr>
          <w:p w:rsidR="00C74698" w:rsidRPr="00676D28" w:rsidRDefault="00C74698" w:rsidP="0007505A">
            <w:pPr>
              <w:jc w:val="center"/>
            </w:pPr>
            <w:r>
              <w:t>1</w:t>
            </w:r>
          </w:p>
        </w:tc>
        <w:tc>
          <w:tcPr>
            <w:tcW w:w="354" w:type="pct"/>
            <w:shd w:val="clear" w:color="auto" w:fill="auto"/>
          </w:tcPr>
          <w:p w:rsidR="00C74698" w:rsidRPr="00676D28" w:rsidRDefault="00C74698" w:rsidP="0007505A">
            <w:pPr>
              <w:jc w:val="center"/>
            </w:pPr>
            <w:r>
              <w:t>4</w:t>
            </w:r>
          </w:p>
        </w:tc>
        <w:tc>
          <w:tcPr>
            <w:tcW w:w="353" w:type="pct"/>
            <w:shd w:val="clear" w:color="auto" w:fill="auto"/>
          </w:tcPr>
          <w:p w:rsidR="00C74698" w:rsidRPr="00676D28" w:rsidRDefault="00C74698" w:rsidP="0007505A">
            <w:pPr>
              <w:jc w:val="center"/>
            </w:pPr>
            <w:r>
              <w:t>2</w:t>
            </w:r>
          </w:p>
        </w:tc>
        <w:tc>
          <w:tcPr>
            <w:tcW w:w="358" w:type="pct"/>
            <w:shd w:val="clear" w:color="auto" w:fill="auto"/>
          </w:tcPr>
          <w:p w:rsidR="00C74698" w:rsidRPr="00676D28" w:rsidRDefault="00C74698" w:rsidP="0007505A">
            <w:pPr>
              <w:jc w:val="center"/>
            </w:pPr>
            <w:r>
              <w:t>1</w:t>
            </w:r>
          </w:p>
        </w:tc>
        <w:tc>
          <w:tcPr>
            <w:tcW w:w="385" w:type="pct"/>
            <w:shd w:val="clear" w:color="auto" w:fill="auto"/>
          </w:tcPr>
          <w:p w:rsidR="00C74698" w:rsidRPr="00676D28" w:rsidRDefault="00C74698" w:rsidP="0007505A">
            <w:pPr>
              <w:jc w:val="center"/>
            </w:pPr>
            <w:r>
              <w:t>1</w:t>
            </w:r>
          </w:p>
        </w:tc>
        <w:tc>
          <w:tcPr>
            <w:tcW w:w="357" w:type="pct"/>
            <w:shd w:val="clear" w:color="auto" w:fill="auto"/>
          </w:tcPr>
          <w:p w:rsidR="00C74698" w:rsidRPr="00676D28" w:rsidRDefault="00C74698" w:rsidP="0007505A">
            <w:pPr>
              <w:jc w:val="center"/>
            </w:pPr>
            <w:r>
              <w:t>1</w:t>
            </w:r>
          </w:p>
        </w:tc>
        <w:tc>
          <w:tcPr>
            <w:tcW w:w="386" w:type="pct"/>
            <w:gridSpan w:val="3"/>
            <w:shd w:val="clear" w:color="auto" w:fill="auto"/>
          </w:tcPr>
          <w:p w:rsidR="00C74698" w:rsidRPr="00676D28" w:rsidRDefault="00C74698" w:rsidP="0007505A">
            <w:pPr>
              <w:jc w:val="center"/>
            </w:pPr>
            <w:r>
              <w:t>1</w:t>
            </w:r>
          </w:p>
        </w:tc>
        <w:tc>
          <w:tcPr>
            <w:tcW w:w="284" w:type="pct"/>
            <w:shd w:val="clear" w:color="auto" w:fill="auto"/>
          </w:tcPr>
          <w:p w:rsidR="00C74698" w:rsidRPr="00676D28" w:rsidRDefault="00C74698" w:rsidP="0007505A">
            <w:pPr>
              <w:jc w:val="center"/>
            </w:pPr>
            <w:r>
              <w:t>1</w:t>
            </w:r>
          </w:p>
        </w:tc>
        <w:tc>
          <w:tcPr>
            <w:tcW w:w="391" w:type="pct"/>
          </w:tcPr>
          <w:p w:rsidR="00C74698" w:rsidRPr="00676D28" w:rsidRDefault="00C74698" w:rsidP="0007505A">
            <w:pPr>
              <w:jc w:val="center"/>
            </w:pPr>
            <w:r>
              <w:t>1</w:t>
            </w:r>
          </w:p>
        </w:tc>
        <w:tc>
          <w:tcPr>
            <w:tcW w:w="408" w:type="pct"/>
          </w:tcPr>
          <w:p w:rsidR="00C74698" w:rsidRPr="00676D28" w:rsidRDefault="00C74698" w:rsidP="0007505A">
            <w:pPr>
              <w:jc w:val="center"/>
            </w:pPr>
            <w:r>
              <w:t>1</w:t>
            </w:r>
          </w:p>
        </w:tc>
      </w:tr>
      <w:tr w:rsidR="00C74698" w:rsidRPr="00676D28" w:rsidTr="0007505A">
        <w:trPr>
          <w:trHeight w:val="284"/>
        </w:trPr>
        <w:tc>
          <w:tcPr>
            <w:tcW w:w="217" w:type="pct"/>
            <w:shd w:val="clear" w:color="auto" w:fill="auto"/>
          </w:tcPr>
          <w:p w:rsidR="00C74698" w:rsidRPr="00676D28" w:rsidRDefault="00C74698" w:rsidP="0007505A">
            <w:r w:rsidRPr="00676D28">
              <w:t>3.1.2.</w:t>
            </w:r>
          </w:p>
        </w:tc>
        <w:tc>
          <w:tcPr>
            <w:tcW w:w="696" w:type="pct"/>
            <w:shd w:val="clear" w:color="auto" w:fill="auto"/>
          </w:tcPr>
          <w:p w:rsidR="00C74698" w:rsidRPr="00676D28" w:rsidRDefault="00C74698" w:rsidP="0007505A">
            <w:r w:rsidRPr="00676D28">
              <w:t>зерноуборочные комбайны</w:t>
            </w:r>
          </w:p>
        </w:tc>
        <w:tc>
          <w:tcPr>
            <w:tcW w:w="185" w:type="pct"/>
            <w:shd w:val="clear" w:color="auto" w:fill="auto"/>
          </w:tcPr>
          <w:p w:rsidR="00C74698" w:rsidRPr="00676D28" w:rsidRDefault="00C74698" w:rsidP="0007505A">
            <w:pPr>
              <w:jc w:val="center"/>
            </w:pPr>
            <w:r w:rsidRPr="00676D28">
              <w:t>штук</w:t>
            </w:r>
          </w:p>
        </w:tc>
        <w:tc>
          <w:tcPr>
            <w:tcW w:w="282" w:type="pct"/>
            <w:shd w:val="clear" w:color="auto" w:fill="auto"/>
          </w:tcPr>
          <w:p w:rsidR="00C74698" w:rsidRPr="00676D28" w:rsidRDefault="00C74698" w:rsidP="0007505A">
            <w:pPr>
              <w:jc w:val="center"/>
            </w:pPr>
            <w:r>
              <w:t>0</w:t>
            </w:r>
          </w:p>
        </w:tc>
        <w:tc>
          <w:tcPr>
            <w:tcW w:w="344" w:type="pct"/>
            <w:shd w:val="clear" w:color="auto" w:fill="auto"/>
          </w:tcPr>
          <w:p w:rsidR="00C74698" w:rsidRPr="00676D28" w:rsidRDefault="00C74698" w:rsidP="0007505A">
            <w:pPr>
              <w:jc w:val="center"/>
            </w:pPr>
            <w:r>
              <w:t>0</w:t>
            </w:r>
          </w:p>
        </w:tc>
        <w:tc>
          <w:tcPr>
            <w:tcW w:w="354" w:type="pct"/>
            <w:shd w:val="clear" w:color="auto" w:fill="auto"/>
          </w:tcPr>
          <w:p w:rsidR="00C74698" w:rsidRPr="00676D28" w:rsidRDefault="00C74698" w:rsidP="0007505A">
            <w:pPr>
              <w:jc w:val="center"/>
            </w:pPr>
            <w:r>
              <w:t>2</w:t>
            </w:r>
          </w:p>
        </w:tc>
        <w:tc>
          <w:tcPr>
            <w:tcW w:w="353" w:type="pct"/>
            <w:shd w:val="clear" w:color="auto" w:fill="auto"/>
          </w:tcPr>
          <w:p w:rsidR="00C74698" w:rsidRPr="00676D28" w:rsidRDefault="00C74698" w:rsidP="0007505A">
            <w:pPr>
              <w:jc w:val="center"/>
            </w:pPr>
            <w:r>
              <w:t>1</w:t>
            </w:r>
          </w:p>
        </w:tc>
        <w:tc>
          <w:tcPr>
            <w:tcW w:w="358" w:type="pct"/>
            <w:shd w:val="clear" w:color="auto" w:fill="auto"/>
          </w:tcPr>
          <w:p w:rsidR="00C74698" w:rsidRPr="00676D28" w:rsidRDefault="00C74698" w:rsidP="0007505A">
            <w:pPr>
              <w:jc w:val="center"/>
            </w:pPr>
            <w:r>
              <w:t>0</w:t>
            </w:r>
          </w:p>
        </w:tc>
        <w:tc>
          <w:tcPr>
            <w:tcW w:w="385" w:type="pct"/>
            <w:shd w:val="clear" w:color="auto" w:fill="auto"/>
          </w:tcPr>
          <w:p w:rsidR="00C74698" w:rsidRPr="00676D28" w:rsidRDefault="00C74698" w:rsidP="0007505A">
            <w:pPr>
              <w:jc w:val="center"/>
            </w:pPr>
            <w:r>
              <w:t>0</w:t>
            </w:r>
          </w:p>
        </w:tc>
        <w:tc>
          <w:tcPr>
            <w:tcW w:w="357" w:type="pct"/>
            <w:shd w:val="clear" w:color="auto" w:fill="auto"/>
          </w:tcPr>
          <w:p w:rsidR="00C74698" w:rsidRPr="00676D28" w:rsidRDefault="00C74698" w:rsidP="0007505A">
            <w:pPr>
              <w:jc w:val="center"/>
            </w:pPr>
            <w:r>
              <w:t>0</w:t>
            </w:r>
          </w:p>
        </w:tc>
        <w:tc>
          <w:tcPr>
            <w:tcW w:w="386" w:type="pct"/>
            <w:gridSpan w:val="3"/>
            <w:shd w:val="clear" w:color="auto" w:fill="auto"/>
          </w:tcPr>
          <w:p w:rsidR="00C74698" w:rsidRPr="00676D28" w:rsidRDefault="00C74698" w:rsidP="0007505A">
            <w:pPr>
              <w:jc w:val="center"/>
            </w:pPr>
            <w:r>
              <w:t>0</w:t>
            </w:r>
          </w:p>
        </w:tc>
        <w:tc>
          <w:tcPr>
            <w:tcW w:w="284" w:type="pct"/>
            <w:shd w:val="clear" w:color="auto" w:fill="auto"/>
          </w:tcPr>
          <w:p w:rsidR="00C74698" w:rsidRPr="00676D28" w:rsidRDefault="00C74698" w:rsidP="0007505A">
            <w:pPr>
              <w:jc w:val="center"/>
            </w:pPr>
            <w:r>
              <w:t>0</w:t>
            </w:r>
          </w:p>
        </w:tc>
        <w:tc>
          <w:tcPr>
            <w:tcW w:w="391" w:type="pct"/>
          </w:tcPr>
          <w:p w:rsidR="00C74698" w:rsidRPr="00676D28" w:rsidRDefault="00C74698" w:rsidP="0007505A">
            <w:pPr>
              <w:jc w:val="center"/>
            </w:pPr>
            <w:r>
              <w:t>0</w:t>
            </w:r>
          </w:p>
        </w:tc>
        <w:tc>
          <w:tcPr>
            <w:tcW w:w="408" w:type="pct"/>
          </w:tcPr>
          <w:p w:rsidR="00C74698" w:rsidRPr="00676D28" w:rsidRDefault="00C74698" w:rsidP="0007505A">
            <w:pPr>
              <w:jc w:val="center"/>
            </w:pPr>
            <w:r>
              <w:t>0</w:t>
            </w:r>
          </w:p>
        </w:tc>
      </w:tr>
      <w:tr w:rsidR="00C74698" w:rsidRPr="00676D28" w:rsidTr="0007505A">
        <w:trPr>
          <w:trHeight w:val="284"/>
        </w:trPr>
        <w:tc>
          <w:tcPr>
            <w:tcW w:w="217" w:type="pct"/>
            <w:shd w:val="clear" w:color="auto" w:fill="auto"/>
          </w:tcPr>
          <w:p w:rsidR="00C74698" w:rsidRPr="00676D28" w:rsidRDefault="00C74698" w:rsidP="0007505A">
            <w:r w:rsidRPr="00676D28">
              <w:t>3.1.3.</w:t>
            </w:r>
          </w:p>
        </w:tc>
        <w:tc>
          <w:tcPr>
            <w:tcW w:w="696" w:type="pct"/>
            <w:shd w:val="clear" w:color="auto" w:fill="auto"/>
          </w:tcPr>
          <w:p w:rsidR="00C74698" w:rsidRPr="00676D28" w:rsidRDefault="00C74698" w:rsidP="0007505A">
            <w:r w:rsidRPr="00676D28">
              <w:t>кормоуборочные комбайны</w:t>
            </w:r>
          </w:p>
        </w:tc>
        <w:tc>
          <w:tcPr>
            <w:tcW w:w="185" w:type="pct"/>
            <w:shd w:val="clear" w:color="auto" w:fill="auto"/>
          </w:tcPr>
          <w:p w:rsidR="00C74698" w:rsidRPr="00676D28" w:rsidRDefault="00C74698" w:rsidP="0007505A">
            <w:pPr>
              <w:jc w:val="center"/>
            </w:pPr>
            <w:r w:rsidRPr="00676D28">
              <w:t>штук</w:t>
            </w:r>
          </w:p>
        </w:tc>
        <w:tc>
          <w:tcPr>
            <w:tcW w:w="282" w:type="pct"/>
            <w:shd w:val="clear" w:color="auto" w:fill="auto"/>
          </w:tcPr>
          <w:p w:rsidR="00C74698" w:rsidRPr="00676D28" w:rsidRDefault="00C74698" w:rsidP="0007505A">
            <w:pPr>
              <w:jc w:val="center"/>
            </w:pPr>
            <w:r>
              <w:t>0</w:t>
            </w:r>
          </w:p>
        </w:tc>
        <w:tc>
          <w:tcPr>
            <w:tcW w:w="344" w:type="pct"/>
            <w:shd w:val="clear" w:color="auto" w:fill="auto"/>
          </w:tcPr>
          <w:p w:rsidR="00C74698" w:rsidRPr="00676D28" w:rsidRDefault="00C74698" w:rsidP="0007505A">
            <w:pPr>
              <w:jc w:val="center"/>
            </w:pPr>
            <w:r>
              <w:t>0</w:t>
            </w:r>
          </w:p>
        </w:tc>
        <w:tc>
          <w:tcPr>
            <w:tcW w:w="354" w:type="pct"/>
            <w:shd w:val="clear" w:color="auto" w:fill="auto"/>
          </w:tcPr>
          <w:p w:rsidR="00C74698" w:rsidRPr="00676D28" w:rsidRDefault="00C74698" w:rsidP="0007505A">
            <w:pPr>
              <w:jc w:val="center"/>
            </w:pPr>
            <w:r>
              <w:t>3</w:t>
            </w:r>
          </w:p>
        </w:tc>
        <w:tc>
          <w:tcPr>
            <w:tcW w:w="353" w:type="pct"/>
            <w:shd w:val="clear" w:color="auto" w:fill="auto"/>
          </w:tcPr>
          <w:p w:rsidR="00C74698" w:rsidRPr="00676D28" w:rsidRDefault="00C74698" w:rsidP="0007505A">
            <w:pPr>
              <w:jc w:val="center"/>
            </w:pPr>
            <w:r>
              <w:t>0</w:t>
            </w:r>
          </w:p>
        </w:tc>
        <w:tc>
          <w:tcPr>
            <w:tcW w:w="358" w:type="pct"/>
            <w:shd w:val="clear" w:color="auto" w:fill="auto"/>
          </w:tcPr>
          <w:p w:rsidR="00C74698" w:rsidRPr="00676D28" w:rsidRDefault="00C74698" w:rsidP="0007505A">
            <w:pPr>
              <w:jc w:val="center"/>
            </w:pPr>
            <w:r>
              <w:t>0</w:t>
            </w:r>
          </w:p>
        </w:tc>
        <w:tc>
          <w:tcPr>
            <w:tcW w:w="385" w:type="pct"/>
            <w:shd w:val="clear" w:color="auto" w:fill="auto"/>
          </w:tcPr>
          <w:p w:rsidR="00C74698" w:rsidRPr="00676D28" w:rsidRDefault="00C74698" w:rsidP="0007505A">
            <w:pPr>
              <w:jc w:val="center"/>
            </w:pPr>
            <w:r>
              <w:t>0</w:t>
            </w:r>
          </w:p>
        </w:tc>
        <w:tc>
          <w:tcPr>
            <w:tcW w:w="357" w:type="pct"/>
            <w:shd w:val="clear" w:color="auto" w:fill="auto"/>
          </w:tcPr>
          <w:p w:rsidR="00C74698" w:rsidRPr="00676D28" w:rsidRDefault="00C74698" w:rsidP="0007505A">
            <w:pPr>
              <w:jc w:val="center"/>
            </w:pPr>
            <w:r>
              <w:t>1</w:t>
            </w:r>
          </w:p>
        </w:tc>
        <w:tc>
          <w:tcPr>
            <w:tcW w:w="386" w:type="pct"/>
            <w:gridSpan w:val="3"/>
            <w:shd w:val="clear" w:color="auto" w:fill="auto"/>
          </w:tcPr>
          <w:p w:rsidR="00C74698" w:rsidRPr="00676D28" w:rsidRDefault="00C74698" w:rsidP="0007505A">
            <w:pPr>
              <w:jc w:val="center"/>
            </w:pPr>
            <w:r>
              <w:t>1</w:t>
            </w:r>
          </w:p>
        </w:tc>
        <w:tc>
          <w:tcPr>
            <w:tcW w:w="284" w:type="pct"/>
            <w:shd w:val="clear" w:color="auto" w:fill="auto"/>
          </w:tcPr>
          <w:p w:rsidR="00C74698" w:rsidRPr="00676D28" w:rsidRDefault="00C74698" w:rsidP="0007505A">
            <w:pPr>
              <w:jc w:val="center"/>
            </w:pPr>
            <w:r>
              <w:t>1</w:t>
            </w:r>
          </w:p>
        </w:tc>
        <w:tc>
          <w:tcPr>
            <w:tcW w:w="391" w:type="pct"/>
          </w:tcPr>
          <w:p w:rsidR="00C74698" w:rsidRPr="00676D28" w:rsidRDefault="00C74698" w:rsidP="0007505A">
            <w:pPr>
              <w:jc w:val="center"/>
            </w:pPr>
            <w:r>
              <w:t>1</w:t>
            </w:r>
          </w:p>
        </w:tc>
        <w:tc>
          <w:tcPr>
            <w:tcW w:w="408" w:type="pct"/>
          </w:tcPr>
          <w:p w:rsidR="00C74698" w:rsidRPr="00676D28" w:rsidRDefault="00C74698" w:rsidP="0007505A">
            <w:pPr>
              <w:jc w:val="center"/>
            </w:pPr>
            <w:r>
              <w:t>1</w:t>
            </w:r>
          </w:p>
        </w:tc>
      </w:tr>
      <w:tr w:rsidR="00C74698" w:rsidRPr="00676D28" w:rsidTr="0007505A">
        <w:trPr>
          <w:trHeight w:val="284"/>
        </w:trPr>
        <w:tc>
          <w:tcPr>
            <w:tcW w:w="217" w:type="pct"/>
            <w:shd w:val="clear" w:color="auto" w:fill="auto"/>
          </w:tcPr>
          <w:p w:rsidR="00C74698" w:rsidRPr="00676D28" w:rsidRDefault="00C74698" w:rsidP="0007505A">
            <w:r w:rsidRPr="00676D28">
              <w:t>3.2.</w:t>
            </w:r>
          </w:p>
        </w:tc>
        <w:tc>
          <w:tcPr>
            <w:tcW w:w="696" w:type="pct"/>
            <w:shd w:val="clear" w:color="auto" w:fill="auto"/>
          </w:tcPr>
          <w:p w:rsidR="00C74698" w:rsidRPr="00676D28" w:rsidRDefault="00C74698" w:rsidP="0007505A">
            <w:r w:rsidRPr="00676D28">
              <w:t xml:space="preserve">Развитие инновационной деятельности в </w:t>
            </w:r>
            <w:r>
              <w:t>АПК</w:t>
            </w:r>
          </w:p>
        </w:tc>
        <w:tc>
          <w:tcPr>
            <w:tcW w:w="185" w:type="pct"/>
            <w:shd w:val="clear" w:color="auto" w:fill="auto"/>
          </w:tcPr>
          <w:p w:rsidR="00C74698" w:rsidRPr="00676D28" w:rsidRDefault="00C74698" w:rsidP="0007505A">
            <w:pPr>
              <w:jc w:val="center"/>
            </w:pPr>
          </w:p>
        </w:tc>
        <w:tc>
          <w:tcPr>
            <w:tcW w:w="282" w:type="pct"/>
            <w:shd w:val="clear" w:color="auto" w:fill="auto"/>
          </w:tcPr>
          <w:p w:rsidR="00C74698" w:rsidRPr="00676D28" w:rsidRDefault="00C74698" w:rsidP="0007505A">
            <w:pPr>
              <w:jc w:val="center"/>
            </w:pPr>
          </w:p>
        </w:tc>
        <w:tc>
          <w:tcPr>
            <w:tcW w:w="344" w:type="pct"/>
            <w:shd w:val="clear" w:color="auto" w:fill="auto"/>
          </w:tcPr>
          <w:p w:rsidR="00C74698" w:rsidRPr="00676D28" w:rsidRDefault="00C74698" w:rsidP="0007505A">
            <w:pPr>
              <w:jc w:val="center"/>
            </w:pPr>
          </w:p>
        </w:tc>
        <w:tc>
          <w:tcPr>
            <w:tcW w:w="354" w:type="pct"/>
            <w:shd w:val="clear" w:color="auto" w:fill="auto"/>
          </w:tcPr>
          <w:p w:rsidR="00C74698" w:rsidRPr="00676D28" w:rsidRDefault="00C74698" w:rsidP="0007505A">
            <w:pPr>
              <w:jc w:val="center"/>
            </w:pPr>
          </w:p>
        </w:tc>
        <w:tc>
          <w:tcPr>
            <w:tcW w:w="353" w:type="pct"/>
            <w:shd w:val="clear" w:color="auto" w:fill="auto"/>
          </w:tcPr>
          <w:p w:rsidR="00C74698" w:rsidRPr="00676D28" w:rsidRDefault="00C74698" w:rsidP="0007505A">
            <w:pPr>
              <w:jc w:val="center"/>
            </w:pPr>
          </w:p>
        </w:tc>
        <w:tc>
          <w:tcPr>
            <w:tcW w:w="358" w:type="pct"/>
            <w:shd w:val="clear" w:color="auto" w:fill="auto"/>
          </w:tcPr>
          <w:p w:rsidR="00C74698" w:rsidRPr="00676D28" w:rsidRDefault="00C74698" w:rsidP="0007505A">
            <w:pPr>
              <w:jc w:val="center"/>
            </w:pPr>
          </w:p>
        </w:tc>
        <w:tc>
          <w:tcPr>
            <w:tcW w:w="385" w:type="pct"/>
            <w:shd w:val="clear" w:color="auto" w:fill="auto"/>
          </w:tcPr>
          <w:p w:rsidR="00C74698" w:rsidRPr="00676D28" w:rsidRDefault="00C74698" w:rsidP="0007505A">
            <w:pPr>
              <w:jc w:val="center"/>
            </w:pPr>
          </w:p>
        </w:tc>
        <w:tc>
          <w:tcPr>
            <w:tcW w:w="357" w:type="pct"/>
            <w:shd w:val="clear" w:color="auto" w:fill="auto"/>
          </w:tcPr>
          <w:p w:rsidR="00C74698" w:rsidRPr="00676D28" w:rsidRDefault="00C74698" w:rsidP="0007505A">
            <w:pPr>
              <w:jc w:val="center"/>
            </w:pPr>
          </w:p>
        </w:tc>
        <w:tc>
          <w:tcPr>
            <w:tcW w:w="386" w:type="pct"/>
            <w:gridSpan w:val="3"/>
            <w:shd w:val="clear" w:color="auto" w:fill="auto"/>
          </w:tcPr>
          <w:p w:rsidR="00C74698" w:rsidRPr="00676D28" w:rsidRDefault="00C74698" w:rsidP="0007505A">
            <w:pPr>
              <w:jc w:val="center"/>
            </w:pPr>
          </w:p>
        </w:tc>
        <w:tc>
          <w:tcPr>
            <w:tcW w:w="284" w:type="pct"/>
            <w:shd w:val="clear" w:color="auto" w:fill="auto"/>
          </w:tcPr>
          <w:p w:rsidR="00C74698" w:rsidRPr="00676D28" w:rsidRDefault="00C74698" w:rsidP="0007505A">
            <w:pPr>
              <w:jc w:val="center"/>
            </w:pPr>
          </w:p>
        </w:tc>
        <w:tc>
          <w:tcPr>
            <w:tcW w:w="391" w:type="pct"/>
          </w:tcPr>
          <w:p w:rsidR="00C74698" w:rsidRPr="00676D28" w:rsidRDefault="00C74698" w:rsidP="0007505A">
            <w:pPr>
              <w:jc w:val="center"/>
            </w:pPr>
          </w:p>
        </w:tc>
        <w:tc>
          <w:tcPr>
            <w:tcW w:w="408" w:type="pct"/>
          </w:tcPr>
          <w:p w:rsidR="00C74698" w:rsidRPr="00676D28" w:rsidRDefault="00C74698" w:rsidP="0007505A">
            <w:pPr>
              <w:jc w:val="center"/>
            </w:pPr>
          </w:p>
        </w:tc>
      </w:tr>
      <w:tr w:rsidR="00C74698" w:rsidRPr="00676D28" w:rsidTr="0007505A">
        <w:trPr>
          <w:trHeight w:val="1935"/>
        </w:trPr>
        <w:tc>
          <w:tcPr>
            <w:tcW w:w="217" w:type="pct"/>
            <w:shd w:val="clear" w:color="auto" w:fill="auto"/>
          </w:tcPr>
          <w:p w:rsidR="00C74698" w:rsidRPr="00676D28" w:rsidRDefault="00C74698" w:rsidP="0007505A">
            <w:r w:rsidRPr="00676D28">
              <w:t>3.2.1.</w:t>
            </w:r>
          </w:p>
        </w:tc>
        <w:tc>
          <w:tcPr>
            <w:tcW w:w="696" w:type="pct"/>
            <w:shd w:val="clear" w:color="auto" w:fill="auto"/>
          </w:tcPr>
          <w:p w:rsidR="00C74698" w:rsidRPr="00676D28" w:rsidRDefault="00C74698" w:rsidP="0007505A">
            <w:r w:rsidRPr="00676D28">
              <w:t>Количество муниципальных органов управления АПК, использующих государственные информационные ресурсы в сферах обеспечения продовольственной безопасности и управл</w:t>
            </w:r>
            <w:r>
              <w:t>ения АПК</w:t>
            </w:r>
          </w:p>
        </w:tc>
        <w:tc>
          <w:tcPr>
            <w:tcW w:w="185" w:type="pct"/>
            <w:shd w:val="clear" w:color="auto" w:fill="auto"/>
          </w:tcPr>
          <w:p w:rsidR="00C74698" w:rsidRPr="00676D28" w:rsidRDefault="00C74698" w:rsidP="0007505A">
            <w:pPr>
              <w:jc w:val="center"/>
            </w:pPr>
          </w:p>
          <w:p w:rsidR="00C74698" w:rsidRPr="00676D28" w:rsidRDefault="00C74698" w:rsidP="0007505A">
            <w:pPr>
              <w:jc w:val="center"/>
            </w:pPr>
          </w:p>
          <w:p w:rsidR="00C74698" w:rsidRPr="00676D28" w:rsidRDefault="00C74698" w:rsidP="0007505A">
            <w:pPr>
              <w:jc w:val="center"/>
            </w:pPr>
          </w:p>
          <w:p w:rsidR="00C74698" w:rsidRPr="00676D28" w:rsidRDefault="00C74698" w:rsidP="0007505A">
            <w:pPr>
              <w:jc w:val="center"/>
            </w:pPr>
          </w:p>
          <w:p w:rsidR="00C74698" w:rsidRPr="00676D28" w:rsidRDefault="00C74698" w:rsidP="0007505A">
            <w:pPr>
              <w:jc w:val="center"/>
            </w:pPr>
            <w:r w:rsidRPr="00676D28">
              <w:t>ед.</w:t>
            </w:r>
          </w:p>
        </w:tc>
        <w:tc>
          <w:tcPr>
            <w:tcW w:w="282" w:type="pct"/>
            <w:shd w:val="clear" w:color="auto" w:fill="auto"/>
          </w:tcPr>
          <w:p w:rsidR="00C74698" w:rsidRPr="00676D28" w:rsidRDefault="00C74698" w:rsidP="0007505A">
            <w:pPr>
              <w:jc w:val="center"/>
            </w:pPr>
          </w:p>
          <w:p w:rsidR="00C74698" w:rsidRPr="00676D28" w:rsidRDefault="00C74698" w:rsidP="0007505A">
            <w:pPr>
              <w:jc w:val="center"/>
            </w:pPr>
          </w:p>
          <w:p w:rsidR="00C74698" w:rsidRPr="00676D28" w:rsidRDefault="00C74698" w:rsidP="0007505A">
            <w:pPr>
              <w:jc w:val="center"/>
            </w:pPr>
          </w:p>
          <w:p w:rsidR="00C74698" w:rsidRPr="00676D28" w:rsidRDefault="00C74698" w:rsidP="0007505A">
            <w:pPr>
              <w:jc w:val="center"/>
            </w:pPr>
          </w:p>
          <w:p w:rsidR="00C74698" w:rsidRPr="00676D28" w:rsidRDefault="00C74698" w:rsidP="0007505A">
            <w:pPr>
              <w:jc w:val="center"/>
            </w:pPr>
            <w:r w:rsidRPr="00676D28">
              <w:t>-</w:t>
            </w:r>
          </w:p>
        </w:tc>
        <w:tc>
          <w:tcPr>
            <w:tcW w:w="344" w:type="pct"/>
            <w:shd w:val="clear" w:color="auto" w:fill="auto"/>
          </w:tcPr>
          <w:p w:rsidR="00C74698" w:rsidRPr="00676D28" w:rsidRDefault="00C74698" w:rsidP="0007505A">
            <w:pPr>
              <w:jc w:val="center"/>
            </w:pPr>
          </w:p>
          <w:p w:rsidR="00C74698" w:rsidRPr="00676D28" w:rsidRDefault="00C74698" w:rsidP="0007505A">
            <w:pPr>
              <w:jc w:val="center"/>
            </w:pPr>
          </w:p>
          <w:p w:rsidR="00C74698" w:rsidRPr="00676D28" w:rsidRDefault="00C74698" w:rsidP="0007505A">
            <w:pPr>
              <w:jc w:val="center"/>
            </w:pPr>
          </w:p>
          <w:p w:rsidR="00C74698" w:rsidRPr="00676D28" w:rsidRDefault="00C74698" w:rsidP="0007505A">
            <w:pPr>
              <w:jc w:val="center"/>
            </w:pPr>
          </w:p>
          <w:p w:rsidR="00C74698" w:rsidRPr="00676D28" w:rsidRDefault="00C74698" w:rsidP="0007505A">
            <w:pPr>
              <w:jc w:val="center"/>
            </w:pPr>
            <w:r>
              <w:t xml:space="preserve"> -</w:t>
            </w:r>
          </w:p>
        </w:tc>
        <w:tc>
          <w:tcPr>
            <w:tcW w:w="354" w:type="pct"/>
            <w:shd w:val="clear" w:color="auto" w:fill="auto"/>
          </w:tcPr>
          <w:p w:rsidR="00C74698" w:rsidRPr="00676D28" w:rsidRDefault="00C74698" w:rsidP="0007505A">
            <w:pPr>
              <w:jc w:val="center"/>
            </w:pPr>
          </w:p>
          <w:p w:rsidR="00C74698" w:rsidRPr="00676D28" w:rsidRDefault="00C74698" w:rsidP="0007505A">
            <w:pPr>
              <w:jc w:val="center"/>
            </w:pPr>
          </w:p>
          <w:p w:rsidR="00C74698" w:rsidRPr="00676D28" w:rsidRDefault="00C74698" w:rsidP="0007505A">
            <w:pPr>
              <w:jc w:val="center"/>
            </w:pPr>
          </w:p>
          <w:p w:rsidR="00C74698" w:rsidRPr="00676D28" w:rsidRDefault="00C74698" w:rsidP="0007505A">
            <w:pPr>
              <w:jc w:val="center"/>
            </w:pPr>
          </w:p>
          <w:p w:rsidR="00C74698" w:rsidRPr="00676D28" w:rsidRDefault="00C74698" w:rsidP="0007505A">
            <w:pPr>
              <w:jc w:val="center"/>
            </w:pPr>
            <w:r>
              <w:t>-</w:t>
            </w:r>
          </w:p>
        </w:tc>
        <w:tc>
          <w:tcPr>
            <w:tcW w:w="353" w:type="pct"/>
            <w:shd w:val="clear" w:color="auto" w:fill="auto"/>
          </w:tcPr>
          <w:p w:rsidR="00C74698" w:rsidRPr="00676D28" w:rsidRDefault="00C74698" w:rsidP="0007505A">
            <w:pPr>
              <w:jc w:val="center"/>
            </w:pPr>
          </w:p>
          <w:p w:rsidR="00C74698" w:rsidRPr="00676D28" w:rsidRDefault="00C74698" w:rsidP="0007505A">
            <w:pPr>
              <w:jc w:val="center"/>
            </w:pPr>
          </w:p>
          <w:p w:rsidR="00C74698" w:rsidRPr="00676D28" w:rsidRDefault="00C74698" w:rsidP="0007505A">
            <w:pPr>
              <w:jc w:val="center"/>
            </w:pPr>
          </w:p>
          <w:p w:rsidR="00C74698" w:rsidRPr="00676D28" w:rsidRDefault="00C74698" w:rsidP="0007505A">
            <w:pPr>
              <w:jc w:val="center"/>
            </w:pPr>
          </w:p>
          <w:p w:rsidR="00C74698" w:rsidRPr="00676D28" w:rsidRDefault="00C74698" w:rsidP="0007505A">
            <w:pPr>
              <w:jc w:val="center"/>
            </w:pPr>
            <w:r>
              <w:t xml:space="preserve"> </w:t>
            </w:r>
          </w:p>
        </w:tc>
        <w:tc>
          <w:tcPr>
            <w:tcW w:w="358" w:type="pct"/>
            <w:shd w:val="clear" w:color="auto" w:fill="auto"/>
          </w:tcPr>
          <w:p w:rsidR="00C74698" w:rsidRPr="00676D28" w:rsidRDefault="00C74698" w:rsidP="0007505A">
            <w:pPr>
              <w:jc w:val="center"/>
            </w:pPr>
          </w:p>
          <w:p w:rsidR="00C74698" w:rsidRPr="00676D28" w:rsidRDefault="00C74698" w:rsidP="0007505A">
            <w:pPr>
              <w:jc w:val="center"/>
            </w:pPr>
          </w:p>
          <w:p w:rsidR="00C74698" w:rsidRPr="00676D28" w:rsidRDefault="00C74698" w:rsidP="0007505A">
            <w:pPr>
              <w:jc w:val="center"/>
            </w:pPr>
          </w:p>
          <w:p w:rsidR="00C74698" w:rsidRPr="00676D28" w:rsidRDefault="00C74698" w:rsidP="0007505A">
            <w:pPr>
              <w:jc w:val="center"/>
            </w:pPr>
          </w:p>
          <w:p w:rsidR="00C74698" w:rsidRPr="00676D28" w:rsidRDefault="00C74698" w:rsidP="0007505A">
            <w:pPr>
              <w:jc w:val="center"/>
            </w:pPr>
            <w:r>
              <w:t xml:space="preserve"> </w:t>
            </w:r>
          </w:p>
        </w:tc>
        <w:tc>
          <w:tcPr>
            <w:tcW w:w="385" w:type="pct"/>
            <w:shd w:val="clear" w:color="auto" w:fill="auto"/>
          </w:tcPr>
          <w:p w:rsidR="00C74698" w:rsidRPr="00676D28" w:rsidRDefault="00C74698" w:rsidP="0007505A">
            <w:pPr>
              <w:jc w:val="center"/>
            </w:pPr>
          </w:p>
          <w:p w:rsidR="00C74698" w:rsidRPr="00676D28" w:rsidRDefault="00C74698" w:rsidP="0007505A">
            <w:pPr>
              <w:jc w:val="center"/>
            </w:pPr>
          </w:p>
          <w:p w:rsidR="00C74698" w:rsidRPr="00676D28" w:rsidRDefault="00C74698" w:rsidP="0007505A">
            <w:pPr>
              <w:jc w:val="center"/>
            </w:pPr>
          </w:p>
          <w:p w:rsidR="00C74698" w:rsidRPr="00676D28" w:rsidRDefault="00C74698" w:rsidP="0007505A">
            <w:pPr>
              <w:jc w:val="center"/>
            </w:pPr>
          </w:p>
          <w:p w:rsidR="00C74698" w:rsidRPr="00676D28" w:rsidRDefault="00C74698" w:rsidP="0007505A">
            <w:pPr>
              <w:jc w:val="center"/>
            </w:pPr>
            <w:r>
              <w:t xml:space="preserve"> </w:t>
            </w:r>
          </w:p>
        </w:tc>
        <w:tc>
          <w:tcPr>
            <w:tcW w:w="357" w:type="pct"/>
            <w:shd w:val="clear" w:color="auto" w:fill="auto"/>
          </w:tcPr>
          <w:p w:rsidR="00C74698" w:rsidRPr="00676D28" w:rsidRDefault="00C74698" w:rsidP="0007505A">
            <w:pPr>
              <w:jc w:val="center"/>
            </w:pPr>
          </w:p>
          <w:p w:rsidR="00C74698" w:rsidRPr="00676D28" w:rsidRDefault="00C74698" w:rsidP="0007505A">
            <w:pPr>
              <w:jc w:val="center"/>
            </w:pPr>
          </w:p>
          <w:p w:rsidR="00C74698" w:rsidRPr="00676D28" w:rsidRDefault="00C74698" w:rsidP="0007505A">
            <w:pPr>
              <w:jc w:val="center"/>
            </w:pPr>
          </w:p>
          <w:p w:rsidR="00C74698" w:rsidRPr="00676D28" w:rsidRDefault="00C74698" w:rsidP="0007505A">
            <w:pPr>
              <w:jc w:val="center"/>
            </w:pPr>
          </w:p>
          <w:p w:rsidR="00C74698" w:rsidRPr="00676D28" w:rsidRDefault="00C74698" w:rsidP="0007505A">
            <w:pPr>
              <w:jc w:val="center"/>
            </w:pPr>
            <w:r>
              <w:t xml:space="preserve"> </w:t>
            </w:r>
          </w:p>
        </w:tc>
        <w:tc>
          <w:tcPr>
            <w:tcW w:w="386" w:type="pct"/>
            <w:gridSpan w:val="3"/>
            <w:shd w:val="clear" w:color="auto" w:fill="auto"/>
          </w:tcPr>
          <w:p w:rsidR="00C74698" w:rsidRPr="00676D28" w:rsidRDefault="00C74698" w:rsidP="0007505A">
            <w:pPr>
              <w:jc w:val="center"/>
            </w:pPr>
          </w:p>
          <w:p w:rsidR="00C74698" w:rsidRPr="00676D28" w:rsidRDefault="00C74698" w:rsidP="0007505A">
            <w:pPr>
              <w:jc w:val="center"/>
            </w:pPr>
          </w:p>
          <w:p w:rsidR="00C74698" w:rsidRPr="00676D28" w:rsidRDefault="00C74698" w:rsidP="0007505A">
            <w:pPr>
              <w:jc w:val="center"/>
            </w:pPr>
          </w:p>
          <w:p w:rsidR="00C74698" w:rsidRPr="00676D28" w:rsidRDefault="00C74698" w:rsidP="0007505A">
            <w:pPr>
              <w:jc w:val="center"/>
            </w:pPr>
          </w:p>
          <w:p w:rsidR="00C74698" w:rsidRPr="00676D28" w:rsidRDefault="00C74698" w:rsidP="0007505A">
            <w:pPr>
              <w:jc w:val="center"/>
            </w:pPr>
            <w:r>
              <w:t xml:space="preserve"> </w:t>
            </w:r>
          </w:p>
        </w:tc>
        <w:tc>
          <w:tcPr>
            <w:tcW w:w="284" w:type="pct"/>
            <w:shd w:val="clear" w:color="auto" w:fill="auto"/>
          </w:tcPr>
          <w:p w:rsidR="00C74698" w:rsidRPr="00676D28" w:rsidRDefault="00C74698" w:rsidP="0007505A">
            <w:pPr>
              <w:jc w:val="center"/>
            </w:pPr>
          </w:p>
          <w:p w:rsidR="00C74698" w:rsidRPr="00676D28" w:rsidRDefault="00C74698" w:rsidP="0007505A">
            <w:pPr>
              <w:jc w:val="center"/>
            </w:pPr>
          </w:p>
          <w:p w:rsidR="00C74698" w:rsidRPr="00676D28" w:rsidRDefault="00C74698" w:rsidP="0007505A">
            <w:pPr>
              <w:jc w:val="center"/>
            </w:pPr>
          </w:p>
          <w:p w:rsidR="00C74698" w:rsidRPr="00676D28" w:rsidRDefault="00C74698" w:rsidP="0007505A">
            <w:pPr>
              <w:jc w:val="center"/>
            </w:pPr>
          </w:p>
          <w:p w:rsidR="00C74698" w:rsidRPr="00676D28" w:rsidRDefault="00C74698" w:rsidP="0007505A">
            <w:pPr>
              <w:jc w:val="center"/>
            </w:pPr>
            <w:r>
              <w:t xml:space="preserve"> </w:t>
            </w:r>
          </w:p>
        </w:tc>
        <w:tc>
          <w:tcPr>
            <w:tcW w:w="391" w:type="pct"/>
          </w:tcPr>
          <w:p w:rsidR="00C74698" w:rsidRPr="00676D28" w:rsidRDefault="00C74698" w:rsidP="0007505A">
            <w:pPr>
              <w:jc w:val="center"/>
            </w:pPr>
          </w:p>
        </w:tc>
        <w:tc>
          <w:tcPr>
            <w:tcW w:w="408" w:type="pct"/>
          </w:tcPr>
          <w:p w:rsidR="00C74698" w:rsidRPr="00676D28" w:rsidRDefault="00C74698" w:rsidP="0007505A">
            <w:pPr>
              <w:jc w:val="center"/>
            </w:pPr>
          </w:p>
        </w:tc>
      </w:tr>
      <w:tr w:rsidR="00C74698" w:rsidRPr="00676D28" w:rsidTr="0007505A">
        <w:trPr>
          <w:trHeight w:val="284"/>
        </w:trPr>
        <w:tc>
          <w:tcPr>
            <w:tcW w:w="217" w:type="pct"/>
            <w:shd w:val="clear" w:color="auto" w:fill="auto"/>
          </w:tcPr>
          <w:p w:rsidR="00C74698" w:rsidRPr="00676D28" w:rsidRDefault="00C74698" w:rsidP="0007505A">
            <w:r w:rsidRPr="00676D28">
              <w:t>3.2.2.</w:t>
            </w:r>
          </w:p>
        </w:tc>
        <w:tc>
          <w:tcPr>
            <w:tcW w:w="696" w:type="pct"/>
            <w:shd w:val="clear" w:color="auto" w:fill="auto"/>
          </w:tcPr>
          <w:p w:rsidR="00C74698" w:rsidRPr="00676D28" w:rsidRDefault="00C74698" w:rsidP="0007505A">
            <w:r w:rsidRPr="00676D28">
              <w:t xml:space="preserve">Площадь зерновых </w:t>
            </w:r>
            <w:r w:rsidRPr="00676D28">
              <w:lastRenderedPageBreak/>
              <w:t>культур, обработанных биологическими средствами защиты растений и микробиологическими удобрениями</w:t>
            </w:r>
          </w:p>
        </w:tc>
        <w:tc>
          <w:tcPr>
            <w:tcW w:w="185" w:type="pct"/>
            <w:shd w:val="clear" w:color="auto" w:fill="auto"/>
          </w:tcPr>
          <w:p w:rsidR="00C74698" w:rsidRPr="00676D28" w:rsidRDefault="00C74698" w:rsidP="0007505A">
            <w:pPr>
              <w:jc w:val="center"/>
            </w:pPr>
          </w:p>
          <w:p w:rsidR="00C74698" w:rsidRPr="00676D28" w:rsidRDefault="00C74698" w:rsidP="0007505A">
            <w:pPr>
              <w:jc w:val="center"/>
            </w:pPr>
          </w:p>
          <w:p w:rsidR="00C74698" w:rsidRPr="00676D28" w:rsidRDefault="00C74698" w:rsidP="0007505A">
            <w:pPr>
              <w:jc w:val="center"/>
            </w:pPr>
            <w:r w:rsidRPr="00676D28">
              <w:lastRenderedPageBreak/>
              <w:t>га</w:t>
            </w:r>
          </w:p>
        </w:tc>
        <w:tc>
          <w:tcPr>
            <w:tcW w:w="282" w:type="pct"/>
            <w:shd w:val="clear" w:color="auto" w:fill="auto"/>
          </w:tcPr>
          <w:p w:rsidR="00C74698" w:rsidRPr="00676D28" w:rsidRDefault="00C74698" w:rsidP="0007505A">
            <w:pPr>
              <w:jc w:val="center"/>
            </w:pPr>
          </w:p>
          <w:p w:rsidR="00C74698" w:rsidRPr="00676D28" w:rsidRDefault="00C74698" w:rsidP="0007505A">
            <w:pPr>
              <w:jc w:val="center"/>
            </w:pPr>
          </w:p>
          <w:p w:rsidR="00C74698" w:rsidRPr="00676D28" w:rsidRDefault="00C74698" w:rsidP="0007505A">
            <w:pPr>
              <w:jc w:val="center"/>
            </w:pPr>
            <w:r>
              <w:lastRenderedPageBreak/>
              <w:t>77</w:t>
            </w:r>
          </w:p>
        </w:tc>
        <w:tc>
          <w:tcPr>
            <w:tcW w:w="344" w:type="pct"/>
            <w:shd w:val="clear" w:color="auto" w:fill="auto"/>
          </w:tcPr>
          <w:p w:rsidR="00C74698" w:rsidRPr="00676D28" w:rsidRDefault="00C74698" w:rsidP="0007505A">
            <w:pPr>
              <w:jc w:val="center"/>
            </w:pPr>
          </w:p>
          <w:p w:rsidR="00C74698" w:rsidRPr="00676D28" w:rsidRDefault="00C74698" w:rsidP="0007505A">
            <w:pPr>
              <w:jc w:val="center"/>
            </w:pPr>
          </w:p>
          <w:p w:rsidR="00C74698" w:rsidRPr="00676D28" w:rsidRDefault="00C74698" w:rsidP="0007505A">
            <w:pPr>
              <w:jc w:val="center"/>
            </w:pPr>
            <w:r>
              <w:lastRenderedPageBreak/>
              <w:t>81</w:t>
            </w:r>
          </w:p>
        </w:tc>
        <w:tc>
          <w:tcPr>
            <w:tcW w:w="354" w:type="pct"/>
            <w:shd w:val="clear" w:color="auto" w:fill="auto"/>
          </w:tcPr>
          <w:p w:rsidR="00C74698" w:rsidRPr="00676D28" w:rsidRDefault="00C74698" w:rsidP="0007505A">
            <w:pPr>
              <w:jc w:val="center"/>
            </w:pPr>
          </w:p>
          <w:p w:rsidR="00C74698" w:rsidRPr="00676D28" w:rsidRDefault="00C74698" w:rsidP="0007505A">
            <w:pPr>
              <w:jc w:val="center"/>
            </w:pPr>
          </w:p>
          <w:p w:rsidR="00C74698" w:rsidRPr="00676D28" w:rsidRDefault="00C74698" w:rsidP="0007505A">
            <w:pPr>
              <w:jc w:val="center"/>
            </w:pPr>
            <w:r>
              <w:lastRenderedPageBreak/>
              <w:t>81</w:t>
            </w:r>
          </w:p>
        </w:tc>
        <w:tc>
          <w:tcPr>
            <w:tcW w:w="353" w:type="pct"/>
            <w:shd w:val="clear" w:color="auto" w:fill="auto"/>
          </w:tcPr>
          <w:p w:rsidR="00C74698" w:rsidRPr="00676D28" w:rsidRDefault="00C74698" w:rsidP="0007505A">
            <w:pPr>
              <w:jc w:val="center"/>
            </w:pPr>
          </w:p>
          <w:p w:rsidR="00C74698" w:rsidRPr="00676D28" w:rsidRDefault="00C74698" w:rsidP="0007505A">
            <w:pPr>
              <w:jc w:val="center"/>
            </w:pPr>
          </w:p>
          <w:p w:rsidR="00C74698" w:rsidRPr="00676D28" w:rsidRDefault="00C74698" w:rsidP="0007505A">
            <w:pPr>
              <w:jc w:val="center"/>
            </w:pPr>
            <w:r>
              <w:lastRenderedPageBreak/>
              <w:t>82</w:t>
            </w:r>
          </w:p>
        </w:tc>
        <w:tc>
          <w:tcPr>
            <w:tcW w:w="358" w:type="pct"/>
            <w:shd w:val="clear" w:color="auto" w:fill="auto"/>
          </w:tcPr>
          <w:p w:rsidR="00C74698" w:rsidRPr="00676D28" w:rsidRDefault="00C74698" w:rsidP="0007505A">
            <w:pPr>
              <w:jc w:val="center"/>
            </w:pPr>
          </w:p>
          <w:p w:rsidR="00C74698" w:rsidRPr="00676D28" w:rsidRDefault="00C74698" w:rsidP="0007505A">
            <w:pPr>
              <w:jc w:val="center"/>
            </w:pPr>
          </w:p>
          <w:p w:rsidR="00C74698" w:rsidRPr="00676D28" w:rsidRDefault="00C74698" w:rsidP="0007505A">
            <w:pPr>
              <w:jc w:val="center"/>
            </w:pPr>
            <w:r>
              <w:lastRenderedPageBreak/>
              <w:t>83</w:t>
            </w:r>
          </w:p>
        </w:tc>
        <w:tc>
          <w:tcPr>
            <w:tcW w:w="385" w:type="pct"/>
            <w:shd w:val="clear" w:color="auto" w:fill="auto"/>
          </w:tcPr>
          <w:p w:rsidR="00C74698" w:rsidRPr="00676D28" w:rsidRDefault="00C74698" w:rsidP="0007505A">
            <w:pPr>
              <w:jc w:val="center"/>
            </w:pPr>
          </w:p>
          <w:p w:rsidR="00C74698" w:rsidRPr="00676D28" w:rsidRDefault="00C74698" w:rsidP="0007505A">
            <w:pPr>
              <w:jc w:val="center"/>
            </w:pPr>
          </w:p>
          <w:p w:rsidR="00C74698" w:rsidRPr="00676D28" w:rsidRDefault="00C74698" w:rsidP="0007505A">
            <w:pPr>
              <w:jc w:val="center"/>
            </w:pPr>
            <w:r>
              <w:lastRenderedPageBreak/>
              <w:t>84</w:t>
            </w:r>
          </w:p>
        </w:tc>
        <w:tc>
          <w:tcPr>
            <w:tcW w:w="357" w:type="pct"/>
            <w:shd w:val="clear" w:color="auto" w:fill="auto"/>
          </w:tcPr>
          <w:p w:rsidR="00C74698" w:rsidRPr="00676D28" w:rsidRDefault="00C74698" w:rsidP="0007505A">
            <w:pPr>
              <w:jc w:val="center"/>
            </w:pPr>
          </w:p>
          <w:p w:rsidR="00C74698" w:rsidRPr="00676D28" w:rsidRDefault="00C74698" w:rsidP="0007505A">
            <w:pPr>
              <w:jc w:val="center"/>
            </w:pPr>
          </w:p>
          <w:p w:rsidR="00C74698" w:rsidRPr="00676D28" w:rsidRDefault="00C74698" w:rsidP="0007505A">
            <w:pPr>
              <w:jc w:val="center"/>
            </w:pPr>
            <w:r>
              <w:lastRenderedPageBreak/>
              <w:t>85</w:t>
            </w:r>
          </w:p>
        </w:tc>
        <w:tc>
          <w:tcPr>
            <w:tcW w:w="386" w:type="pct"/>
            <w:gridSpan w:val="3"/>
            <w:shd w:val="clear" w:color="auto" w:fill="auto"/>
          </w:tcPr>
          <w:p w:rsidR="00C74698" w:rsidRPr="00676D28" w:rsidRDefault="00C74698" w:rsidP="0007505A">
            <w:pPr>
              <w:jc w:val="center"/>
            </w:pPr>
          </w:p>
          <w:p w:rsidR="00C74698" w:rsidRPr="00676D28" w:rsidRDefault="00C74698" w:rsidP="0007505A">
            <w:pPr>
              <w:jc w:val="center"/>
            </w:pPr>
          </w:p>
          <w:p w:rsidR="00C74698" w:rsidRPr="00676D28" w:rsidRDefault="00C74698" w:rsidP="0007505A">
            <w:pPr>
              <w:jc w:val="center"/>
            </w:pPr>
            <w:r>
              <w:lastRenderedPageBreak/>
              <w:t>85</w:t>
            </w:r>
          </w:p>
        </w:tc>
        <w:tc>
          <w:tcPr>
            <w:tcW w:w="284" w:type="pct"/>
            <w:shd w:val="clear" w:color="auto" w:fill="auto"/>
          </w:tcPr>
          <w:p w:rsidR="00C74698" w:rsidRPr="00676D28" w:rsidRDefault="00C74698" w:rsidP="0007505A">
            <w:pPr>
              <w:jc w:val="center"/>
            </w:pPr>
          </w:p>
          <w:p w:rsidR="00C74698" w:rsidRPr="00676D28" w:rsidRDefault="00C74698" w:rsidP="0007505A">
            <w:pPr>
              <w:jc w:val="center"/>
            </w:pPr>
          </w:p>
          <w:p w:rsidR="00C74698" w:rsidRPr="00676D28" w:rsidRDefault="00C74698" w:rsidP="0007505A">
            <w:pPr>
              <w:jc w:val="center"/>
            </w:pPr>
            <w:r>
              <w:lastRenderedPageBreak/>
              <w:t>85</w:t>
            </w:r>
          </w:p>
        </w:tc>
        <w:tc>
          <w:tcPr>
            <w:tcW w:w="391" w:type="pct"/>
          </w:tcPr>
          <w:p w:rsidR="00C74698" w:rsidRPr="00676D28" w:rsidRDefault="00C74698" w:rsidP="0007505A">
            <w:pPr>
              <w:jc w:val="center"/>
            </w:pPr>
          </w:p>
          <w:p w:rsidR="00C74698" w:rsidRPr="00676D28" w:rsidRDefault="00C74698" w:rsidP="0007505A">
            <w:pPr>
              <w:jc w:val="center"/>
            </w:pPr>
          </w:p>
          <w:p w:rsidR="00C74698" w:rsidRPr="00676D28" w:rsidRDefault="00C74698" w:rsidP="0007505A">
            <w:pPr>
              <w:jc w:val="center"/>
            </w:pPr>
            <w:r>
              <w:lastRenderedPageBreak/>
              <w:t>85</w:t>
            </w:r>
          </w:p>
        </w:tc>
        <w:tc>
          <w:tcPr>
            <w:tcW w:w="408" w:type="pct"/>
          </w:tcPr>
          <w:p w:rsidR="00C74698" w:rsidRPr="00676D28" w:rsidRDefault="00C74698" w:rsidP="0007505A">
            <w:pPr>
              <w:jc w:val="center"/>
            </w:pPr>
          </w:p>
          <w:p w:rsidR="00C74698" w:rsidRPr="00676D28" w:rsidRDefault="00C74698" w:rsidP="0007505A">
            <w:pPr>
              <w:jc w:val="center"/>
            </w:pPr>
          </w:p>
          <w:p w:rsidR="00C74698" w:rsidRPr="00676D28" w:rsidRDefault="00C74698" w:rsidP="0007505A">
            <w:pPr>
              <w:jc w:val="center"/>
            </w:pPr>
            <w:r>
              <w:lastRenderedPageBreak/>
              <w:t>85</w:t>
            </w:r>
          </w:p>
        </w:tc>
      </w:tr>
    </w:tbl>
    <w:p w:rsidR="00C74698" w:rsidRDefault="00C74698" w:rsidP="00C74698">
      <w:pPr>
        <w:jc w:val="right"/>
      </w:pPr>
    </w:p>
    <w:p w:rsidR="00C74698" w:rsidRDefault="00C74698" w:rsidP="00C74698">
      <w:pPr>
        <w:jc w:val="right"/>
      </w:pPr>
    </w:p>
    <w:p w:rsidR="00C74698" w:rsidRDefault="00C74698" w:rsidP="00C74698">
      <w:pPr>
        <w:jc w:val="right"/>
      </w:pPr>
    </w:p>
    <w:p w:rsidR="00C74698" w:rsidRDefault="00C74698" w:rsidP="00C74698">
      <w:pPr>
        <w:jc w:val="right"/>
      </w:pPr>
    </w:p>
    <w:p w:rsidR="00C74698" w:rsidRDefault="00C74698" w:rsidP="00C74698">
      <w:pPr>
        <w:jc w:val="right"/>
      </w:pPr>
    </w:p>
    <w:p w:rsidR="00C74698" w:rsidRDefault="00C74698" w:rsidP="00C74698">
      <w:pPr>
        <w:jc w:val="right"/>
      </w:pPr>
    </w:p>
    <w:p w:rsidR="00C74698" w:rsidRDefault="00C74698" w:rsidP="00C74698">
      <w:pPr>
        <w:jc w:val="right"/>
      </w:pPr>
    </w:p>
    <w:p w:rsidR="00C74698" w:rsidRDefault="00C74698" w:rsidP="00C74698">
      <w:pPr>
        <w:jc w:val="right"/>
      </w:pPr>
    </w:p>
    <w:p w:rsidR="00C74698" w:rsidRDefault="00C74698" w:rsidP="00C74698">
      <w:pPr>
        <w:jc w:val="right"/>
      </w:pPr>
    </w:p>
    <w:p w:rsidR="00C74698" w:rsidRDefault="00C74698" w:rsidP="00C74698">
      <w:pPr>
        <w:jc w:val="right"/>
      </w:pPr>
    </w:p>
    <w:p w:rsidR="00C74698" w:rsidRDefault="00C74698" w:rsidP="00C74698">
      <w:pPr>
        <w:jc w:val="right"/>
      </w:pPr>
    </w:p>
    <w:p w:rsidR="00C74698" w:rsidRDefault="00C74698" w:rsidP="00C74698">
      <w:pPr>
        <w:jc w:val="right"/>
      </w:pPr>
    </w:p>
    <w:p w:rsidR="00C74698" w:rsidRDefault="00C74698" w:rsidP="00C74698">
      <w:pPr>
        <w:jc w:val="right"/>
      </w:pPr>
    </w:p>
    <w:p w:rsidR="00C74698" w:rsidRDefault="00C74698" w:rsidP="00C74698">
      <w:pPr>
        <w:jc w:val="right"/>
      </w:pPr>
    </w:p>
    <w:p w:rsidR="00C74698" w:rsidRDefault="00C74698" w:rsidP="00C74698">
      <w:pPr>
        <w:jc w:val="right"/>
      </w:pPr>
    </w:p>
    <w:p w:rsidR="00C74698" w:rsidRDefault="00C74698" w:rsidP="00C74698">
      <w:pPr>
        <w:jc w:val="right"/>
      </w:pPr>
    </w:p>
    <w:p w:rsidR="00C74698" w:rsidRDefault="00C74698" w:rsidP="00C74698">
      <w:pPr>
        <w:jc w:val="right"/>
      </w:pPr>
    </w:p>
    <w:p w:rsidR="00C74698" w:rsidRDefault="00C74698" w:rsidP="00C74698">
      <w:pPr>
        <w:jc w:val="right"/>
      </w:pPr>
    </w:p>
    <w:p w:rsidR="00C74698" w:rsidRDefault="00C74698" w:rsidP="00C74698">
      <w:pPr>
        <w:jc w:val="right"/>
      </w:pPr>
    </w:p>
    <w:p w:rsidR="00C74698" w:rsidRDefault="00C74698" w:rsidP="00C74698">
      <w:pPr>
        <w:jc w:val="right"/>
      </w:pPr>
    </w:p>
    <w:p w:rsidR="00C74698" w:rsidRDefault="00C74698" w:rsidP="00C74698">
      <w:pPr>
        <w:jc w:val="right"/>
      </w:pPr>
    </w:p>
    <w:p w:rsidR="00C74698" w:rsidRDefault="00C74698" w:rsidP="00C74698">
      <w:pPr>
        <w:jc w:val="right"/>
      </w:pPr>
    </w:p>
    <w:p w:rsidR="00C74698" w:rsidRDefault="00C74698" w:rsidP="00C74698">
      <w:pPr>
        <w:jc w:val="right"/>
      </w:pPr>
    </w:p>
    <w:p w:rsidR="00C74698" w:rsidRDefault="00C74698" w:rsidP="00C74698">
      <w:pPr>
        <w:jc w:val="right"/>
      </w:pPr>
    </w:p>
    <w:p w:rsidR="00C74698" w:rsidRDefault="00C74698" w:rsidP="00C74698">
      <w:pPr>
        <w:jc w:val="right"/>
      </w:pPr>
    </w:p>
    <w:p w:rsidR="00C74698" w:rsidRDefault="00C74698" w:rsidP="00C74698">
      <w:pPr>
        <w:jc w:val="right"/>
      </w:pPr>
    </w:p>
    <w:p w:rsidR="00C74698" w:rsidRDefault="00C74698" w:rsidP="00C74698">
      <w:pPr>
        <w:jc w:val="right"/>
      </w:pPr>
    </w:p>
    <w:p w:rsidR="00C74698" w:rsidRDefault="00C74698" w:rsidP="00C74698">
      <w:pPr>
        <w:jc w:val="right"/>
      </w:pPr>
    </w:p>
    <w:p w:rsidR="00C74698" w:rsidRDefault="00C74698" w:rsidP="00C74698">
      <w:pPr>
        <w:jc w:val="right"/>
      </w:pPr>
    </w:p>
    <w:p w:rsidR="00C74698" w:rsidRDefault="00C74698" w:rsidP="00C74698">
      <w:pPr>
        <w:jc w:val="right"/>
      </w:pPr>
    </w:p>
    <w:p w:rsidR="00C74698" w:rsidRDefault="00C74698" w:rsidP="00C74698">
      <w:pPr>
        <w:jc w:val="right"/>
      </w:pPr>
    </w:p>
    <w:p w:rsidR="00C74698" w:rsidRDefault="00C74698" w:rsidP="00C74698">
      <w:pPr>
        <w:jc w:val="right"/>
      </w:pPr>
    </w:p>
    <w:p w:rsidR="00C74698" w:rsidRDefault="00C74698" w:rsidP="00C74698"/>
    <w:p w:rsidR="00C74698" w:rsidRPr="00C15C68" w:rsidRDefault="00C74698" w:rsidP="00C74698">
      <w:pPr>
        <w:rPr>
          <w:color w:val="FF0000"/>
        </w:rPr>
      </w:pPr>
    </w:p>
    <w:p w:rsidR="00C74698" w:rsidRPr="00CC6CB3" w:rsidRDefault="00C74698" w:rsidP="00C74698">
      <w:pPr>
        <w:jc w:val="right"/>
      </w:pPr>
    </w:p>
    <w:p w:rsidR="00C74698" w:rsidRPr="00CC6CB3" w:rsidRDefault="00C74698" w:rsidP="00C74698">
      <w:pPr>
        <w:jc w:val="center"/>
        <w:rPr>
          <w:b/>
          <w:sz w:val="28"/>
          <w:szCs w:val="28"/>
        </w:rPr>
      </w:pPr>
      <w:r w:rsidRPr="00CC6CB3">
        <w:rPr>
          <w:b/>
          <w:sz w:val="28"/>
          <w:szCs w:val="28"/>
        </w:rPr>
        <w:t>Прогнозные значения показателей (индикаторов) Программы</w:t>
      </w:r>
    </w:p>
    <w:p w:rsidR="00C74698" w:rsidRPr="00CC6CB3" w:rsidRDefault="00C74698" w:rsidP="00C74698">
      <w:pPr>
        <w:jc w:val="center"/>
        <w:rPr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1"/>
        <w:gridCol w:w="2259"/>
        <w:gridCol w:w="719"/>
        <w:gridCol w:w="719"/>
        <w:gridCol w:w="719"/>
        <w:gridCol w:w="719"/>
        <w:gridCol w:w="719"/>
        <w:gridCol w:w="719"/>
        <w:gridCol w:w="719"/>
        <w:gridCol w:w="719"/>
        <w:gridCol w:w="719"/>
        <w:gridCol w:w="719"/>
        <w:gridCol w:w="719"/>
        <w:gridCol w:w="712"/>
      </w:tblGrid>
      <w:tr w:rsidR="00C74698" w:rsidRPr="00CC6CB3" w:rsidTr="0007505A">
        <w:trPr>
          <w:trHeight w:val="323"/>
        </w:trPr>
        <w:tc>
          <w:tcPr>
            <w:tcW w:w="173" w:type="pct"/>
            <w:vMerge w:val="restart"/>
            <w:shd w:val="clear" w:color="auto" w:fill="auto"/>
          </w:tcPr>
          <w:p w:rsidR="00C74698" w:rsidRPr="00CC6CB3" w:rsidRDefault="00C74698" w:rsidP="0007505A">
            <w:pPr>
              <w:jc w:val="center"/>
            </w:pPr>
            <w:r w:rsidRPr="00CC6CB3">
              <w:t>№ п/п</w:t>
            </w:r>
          </w:p>
        </w:tc>
        <w:tc>
          <w:tcPr>
            <w:tcW w:w="1002" w:type="pct"/>
            <w:vMerge w:val="restart"/>
            <w:shd w:val="clear" w:color="auto" w:fill="auto"/>
          </w:tcPr>
          <w:p w:rsidR="00C74698" w:rsidRPr="00CC6CB3" w:rsidRDefault="00C74698" w:rsidP="0007505A">
            <w:pPr>
              <w:jc w:val="center"/>
            </w:pPr>
            <w:r w:rsidRPr="00CC6CB3">
              <w:t>Показатели (индикаторы)</w:t>
            </w:r>
          </w:p>
        </w:tc>
        <w:tc>
          <w:tcPr>
            <w:tcW w:w="319" w:type="pct"/>
            <w:vMerge w:val="restart"/>
            <w:shd w:val="clear" w:color="auto" w:fill="auto"/>
          </w:tcPr>
          <w:p w:rsidR="00C74698" w:rsidRPr="00CC6CB3" w:rsidRDefault="00C74698" w:rsidP="0007505A">
            <w:pPr>
              <w:jc w:val="center"/>
            </w:pPr>
            <w:r w:rsidRPr="00CC6CB3">
              <w:t>Ед.</w:t>
            </w:r>
          </w:p>
          <w:p w:rsidR="00C74698" w:rsidRPr="00CC6CB3" w:rsidRDefault="00C74698" w:rsidP="0007505A">
            <w:pPr>
              <w:jc w:val="center"/>
            </w:pPr>
            <w:r w:rsidRPr="00CC6CB3">
              <w:t>изм.</w:t>
            </w:r>
          </w:p>
        </w:tc>
        <w:tc>
          <w:tcPr>
            <w:tcW w:w="3507" w:type="pct"/>
            <w:gridSpan w:val="11"/>
            <w:shd w:val="clear" w:color="auto" w:fill="auto"/>
          </w:tcPr>
          <w:p w:rsidR="00C74698" w:rsidRPr="00CC6CB3" w:rsidRDefault="00C74698" w:rsidP="0007505A">
            <w:pPr>
              <w:jc w:val="center"/>
            </w:pPr>
            <w:r w:rsidRPr="00CC6CB3">
              <w:t>Значение  показателей</w:t>
            </w:r>
          </w:p>
        </w:tc>
      </w:tr>
      <w:tr w:rsidR="00C74698" w:rsidRPr="00CC6CB3" w:rsidTr="0007505A">
        <w:trPr>
          <w:trHeight w:val="285"/>
        </w:trPr>
        <w:tc>
          <w:tcPr>
            <w:tcW w:w="173" w:type="pct"/>
            <w:vMerge/>
            <w:shd w:val="clear" w:color="auto" w:fill="auto"/>
          </w:tcPr>
          <w:p w:rsidR="00C74698" w:rsidRPr="00CC6CB3" w:rsidRDefault="00C74698" w:rsidP="0007505A">
            <w:pPr>
              <w:jc w:val="center"/>
            </w:pPr>
          </w:p>
        </w:tc>
        <w:tc>
          <w:tcPr>
            <w:tcW w:w="1002" w:type="pct"/>
            <w:vMerge/>
            <w:shd w:val="clear" w:color="auto" w:fill="auto"/>
          </w:tcPr>
          <w:p w:rsidR="00C74698" w:rsidRPr="00CC6CB3" w:rsidRDefault="00C74698" w:rsidP="0007505A">
            <w:pPr>
              <w:jc w:val="center"/>
            </w:pPr>
          </w:p>
        </w:tc>
        <w:tc>
          <w:tcPr>
            <w:tcW w:w="319" w:type="pct"/>
            <w:vMerge/>
            <w:shd w:val="clear" w:color="auto" w:fill="auto"/>
          </w:tcPr>
          <w:p w:rsidR="00C74698" w:rsidRPr="00CC6CB3" w:rsidRDefault="00C74698" w:rsidP="0007505A">
            <w:pPr>
              <w:jc w:val="center"/>
            </w:pPr>
          </w:p>
        </w:tc>
        <w:tc>
          <w:tcPr>
            <w:tcW w:w="319" w:type="pct"/>
            <w:shd w:val="clear" w:color="auto" w:fill="auto"/>
          </w:tcPr>
          <w:p w:rsidR="00C74698" w:rsidRPr="00CC6CB3" w:rsidRDefault="00C74698" w:rsidP="0007505A">
            <w:pPr>
              <w:jc w:val="center"/>
            </w:pPr>
            <w:r w:rsidRPr="00CC6CB3">
              <w:t>2014</w:t>
            </w:r>
          </w:p>
          <w:p w:rsidR="00C74698" w:rsidRPr="00CC6CB3" w:rsidRDefault="00C74698" w:rsidP="0007505A">
            <w:pPr>
              <w:jc w:val="center"/>
            </w:pPr>
            <w:r w:rsidRPr="00CC6CB3">
              <w:t>год</w:t>
            </w:r>
          </w:p>
        </w:tc>
        <w:tc>
          <w:tcPr>
            <w:tcW w:w="319" w:type="pct"/>
            <w:shd w:val="clear" w:color="auto" w:fill="auto"/>
          </w:tcPr>
          <w:p w:rsidR="00C74698" w:rsidRPr="00CC6CB3" w:rsidRDefault="00C74698" w:rsidP="0007505A">
            <w:pPr>
              <w:jc w:val="center"/>
            </w:pPr>
            <w:r w:rsidRPr="00CC6CB3">
              <w:t>2015</w:t>
            </w:r>
          </w:p>
          <w:p w:rsidR="00C74698" w:rsidRPr="00CC6CB3" w:rsidRDefault="00C74698" w:rsidP="0007505A">
            <w:pPr>
              <w:jc w:val="center"/>
            </w:pPr>
            <w:r w:rsidRPr="00CC6CB3">
              <w:t>год</w:t>
            </w:r>
          </w:p>
        </w:tc>
        <w:tc>
          <w:tcPr>
            <w:tcW w:w="319" w:type="pct"/>
            <w:shd w:val="clear" w:color="auto" w:fill="auto"/>
          </w:tcPr>
          <w:p w:rsidR="00C74698" w:rsidRPr="00CC6CB3" w:rsidRDefault="00C74698" w:rsidP="0007505A">
            <w:pPr>
              <w:jc w:val="center"/>
            </w:pPr>
            <w:r w:rsidRPr="00CC6CB3">
              <w:t>2016</w:t>
            </w:r>
          </w:p>
          <w:p w:rsidR="00C74698" w:rsidRPr="00CC6CB3" w:rsidRDefault="00C74698" w:rsidP="0007505A">
            <w:pPr>
              <w:jc w:val="center"/>
            </w:pPr>
            <w:r w:rsidRPr="00CC6CB3">
              <w:t>год</w:t>
            </w:r>
          </w:p>
        </w:tc>
        <w:tc>
          <w:tcPr>
            <w:tcW w:w="319" w:type="pct"/>
            <w:shd w:val="clear" w:color="auto" w:fill="auto"/>
          </w:tcPr>
          <w:p w:rsidR="00C74698" w:rsidRPr="00CC6CB3" w:rsidRDefault="00C74698" w:rsidP="0007505A">
            <w:pPr>
              <w:jc w:val="center"/>
            </w:pPr>
            <w:r w:rsidRPr="00CC6CB3">
              <w:t>2017</w:t>
            </w:r>
          </w:p>
          <w:p w:rsidR="00C74698" w:rsidRPr="00CC6CB3" w:rsidRDefault="00C74698" w:rsidP="0007505A">
            <w:pPr>
              <w:jc w:val="center"/>
            </w:pPr>
            <w:r w:rsidRPr="00CC6CB3">
              <w:t>год</w:t>
            </w:r>
          </w:p>
        </w:tc>
        <w:tc>
          <w:tcPr>
            <w:tcW w:w="319" w:type="pct"/>
            <w:shd w:val="clear" w:color="auto" w:fill="auto"/>
          </w:tcPr>
          <w:p w:rsidR="00C74698" w:rsidRPr="00CC6CB3" w:rsidRDefault="00C74698" w:rsidP="0007505A">
            <w:pPr>
              <w:jc w:val="center"/>
            </w:pPr>
            <w:r w:rsidRPr="00CC6CB3">
              <w:t>2018</w:t>
            </w:r>
          </w:p>
          <w:p w:rsidR="00C74698" w:rsidRPr="00CC6CB3" w:rsidRDefault="00C74698" w:rsidP="0007505A">
            <w:pPr>
              <w:jc w:val="center"/>
            </w:pPr>
            <w:r w:rsidRPr="00CC6CB3">
              <w:t>год</w:t>
            </w:r>
          </w:p>
        </w:tc>
        <w:tc>
          <w:tcPr>
            <w:tcW w:w="319" w:type="pct"/>
            <w:shd w:val="clear" w:color="auto" w:fill="auto"/>
          </w:tcPr>
          <w:p w:rsidR="00C74698" w:rsidRPr="00CC6CB3" w:rsidRDefault="00C74698" w:rsidP="0007505A">
            <w:pPr>
              <w:jc w:val="center"/>
            </w:pPr>
            <w:r w:rsidRPr="00CC6CB3">
              <w:t>2019</w:t>
            </w:r>
          </w:p>
          <w:p w:rsidR="00C74698" w:rsidRPr="00CC6CB3" w:rsidRDefault="00C74698" w:rsidP="0007505A">
            <w:pPr>
              <w:jc w:val="center"/>
            </w:pPr>
            <w:r w:rsidRPr="00CC6CB3">
              <w:t>год</w:t>
            </w:r>
          </w:p>
        </w:tc>
        <w:tc>
          <w:tcPr>
            <w:tcW w:w="319" w:type="pct"/>
            <w:shd w:val="clear" w:color="auto" w:fill="auto"/>
          </w:tcPr>
          <w:p w:rsidR="00C74698" w:rsidRPr="00CC6CB3" w:rsidRDefault="00C74698" w:rsidP="0007505A">
            <w:pPr>
              <w:jc w:val="center"/>
            </w:pPr>
            <w:r w:rsidRPr="00CC6CB3">
              <w:t>2020</w:t>
            </w:r>
          </w:p>
          <w:p w:rsidR="00C74698" w:rsidRPr="00CC6CB3" w:rsidRDefault="00C74698" w:rsidP="0007505A">
            <w:pPr>
              <w:jc w:val="center"/>
            </w:pPr>
            <w:r w:rsidRPr="00CC6CB3">
              <w:t>год</w:t>
            </w:r>
          </w:p>
        </w:tc>
        <w:tc>
          <w:tcPr>
            <w:tcW w:w="319" w:type="pct"/>
            <w:shd w:val="clear" w:color="auto" w:fill="auto"/>
          </w:tcPr>
          <w:p w:rsidR="00C74698" w:rsidRPr="00CC6CB3" w:rsidRDefault="00C74698" w:rsidP="0007505A">
            <w:pPr>
              <w:jc w:val="center"/>
            </w:pPr>
            <w:r w:rsidRPr="00CC6CB3">
              <w:t>20</w:t>
            </w:r>
            <w:r>
              <w:t>21</w:t>
            </w:r>
          </w:p>
          <w:p w:rsidR="00C74698" w:rsidRPr="00CC6CB3" w:rsidRDefault="00C74698" w:rsidP="0007505A">
            <w:pPr>
              <w:jc w:val="center"/>
            </w:pPr>
            <w:r w:rsidRPr="00CC6CB3">
              <w:t>год</w:t>
            </w:r>
          </w:p>
        </w:tc>
        <w:tc>
          <w:tcPr>
            <w:tcW w:w="319" w:type="pct"/>
            <w:shd w:val="clear" w:color="auto" w:fill="auto"/>
          </w:tcPr>
          <w:p w:rsidR="00C74698" w:rsidRPr="00CC6CB3" w:rsidRDefault="00C74698" w:rsidP="0007505A">
            <w:pPr>
              <w:jc w:val="center"/>
            </w:pPr>
            <w:r w:rsidRPr="00CC6CB3">
              <w:t>202</w:t>
            </w:r>
            <w:r>
              <w:t>2</w:t>
            </w:r>
          </w:p>
          <w:p w:rsidR="00C74698" w:rsidRPr="00CC6CB3" w:rsidRDefault="00C74698" w:rsidP="0007505A">
            <w:pPr>
              <w:jc w:val="center"/>
            </w:pPr>
            <w:r w:rsidRPr="00CC6CB3">
              <w:t>год</w:t>
            </w:r>
          </w:p>
        </w:tc>
        <w:tc>
          <w:tcPr>
            <w:tcW w:w="319" w:type="pct"/>
          </w:tcPr>
          <w:p w:rsidR="00C74698" w:rsidRPr="00CC6CB3" w:rsidRDefault="00C74698" w:rsidP="0007505A">
            <w:pPr>
              <w:jc w:val="center"/>
            </w:pPr>
            <w:r>
              <w:t>2023 год</w:t>
            </w:r>
          </w:p>
        </w:tc>
        <w:tc>
          <w:tcPr>
            <w:tcW w:w="316" w:type="pct"/>
          </w:tcPr>
          <w:p w:rsidR="00C74698" w:rsidRPr="00CC6CB3" w:rsidRDefault="00C74698" w:rsidP="0007505A">
            <w:pPr>
              <w:jc w:val="center"/>
            </w:pPr>
            <w:r>
              <w:t>2024 год</w:t>
            </w:r>
          </w:p>
        </w:tc>
      </w:tr>
      <w:tr w:rsidR="00C74698" w:rsidRPr="00CC6CB3" w:rsidTr="0007505A">
        <w:tc>
          <w:tcPr>
            <w:tcW w:w="5000" w:type="pct"/>
            <w:gridSpan w:val="14"/>
            <w:shd w:val="clear" w:color="auto" w:fill="auto"/>
          </w:tcPr>
          <w:p w:rsidR="00C74698" w:rsidRPr="00CC6CB3" w:rsidRDefault="00C74698" w:rsidP="0007505A">
            <w:pPr>
              <w:jc w:val="center"/>
              <w:rPr>
                <w:b/>
              </w:rPr>
            </w:pPr>
            <w:r w:rsidRPr="00CC6CB3">
              <w:rPr>
                <w:b/>
              </w:rPr>
              <w:t>Цель. Увеличение производства продукции сельского хозяйства и повышение конкурентоспособности, обеспечение финансовой устойчивости товаропроизводителей агропромышленного комплекса и устойчивого развития сельских территорий, воспроизводство и повышение эффективности использования ресурсного потенциала  в сельском хозяйстве Комсомольского муниципального района</w:t>
            </w:r>
          </w:p>
        </w:tc>
      </w:tr>
      <w:tr w:rsidR="00C74698" w:rsidRPr="00CC6CB3" w:rsidTr="0007505A">
        <w:tc>
          <w:tcPr>
            <w:tcW w:w="173" w:type="pct"/>
            <w:shd w:val="clear" w:color="auto" w:fill="auto"/>
          </w:tcPr>
          <w:p w:rsidR="00C74698" w:rsidRPr="00CC6CB3" w:rsidRDefault="00C74698" w:rsidP="0007505A">
            <w:pPr>
              <w:jc w:val="center"/>
            </w:pPr>
            <w:r w:rsidRPr="00CC6CB3">
              <w:t>1</w:t>
            </w:r>
          </w:p>
        </w:tc>
        <w:tc>
          <w:tcPr>
            <w:tcW w:w="1002" w:type="pct"/>
            <w:shd w:val="clear" w:color="auto" w:fill="auto"/>
          </w:tcPr>
          <w:p w:rsidR="00C74698" w:rsidRPr="00CC6CB3" w:rsidRDefault="00C74698" w:rsidP="0007505A">
            <w:pPr>
              <w:jc w:val="center"/>
            </w:pPr>
            <w:r w:rsidRPr="00CC6CB3">
              <w:t>Производство валовой продукции</w:t>
            </w:r>
            <w:r>
              <w:t xml:space="preserve"> в хозяйствах всех категорий (в </w:t>
            </w:r>
            <w:r w:rsidRPr="00CC6CB3">
              <w:t>сопоставимых ценах)</w:t>
            </w:r>
          </w:p>
        </w:tc>
        <w:tc>
          <w:tcPr>
            <w:tcW w:w="319" w:type="pct"/>
            <w:shd w:val="clear" w:color="auto" w:fill="auto"/>
            <w:vAlign w:val="center"/>
          </w:tcPr>
          <w:p w:rsidR="00C74698" w:rsidRPr="00CC6CB3" w:rsidRDefault="00C74698" w:rsidP="0007505A">
            <w:pPr>
              <w:jc w:val="center"/>
            </w:pPr>
            <w:r w:rsidRPr="00CC6CB3">
              <w:t>Млн. рублей</w:t>
            </w:r>
          </w:p>
        </w:tc>
        <w:tc>
          <w:tcPr>
            <w:tcW w:w="319" w:type="pct"/>
            <w:shd w:val="clear" w:color="auto" w:fill="auto"/>
            <w:vAlign w:val="center"/>
          </w:tcPr>
          <w:p w:rsidR="00C74698" w:rsidRPr="00CC6CB3" w:rsidRDefault="00C74698" w:rsidP="0007505A">
            <w:pPr>
              <w:jc w:val="center"/>
            </w:pPr>
            <w:r>
              <w:t>308,80</w:t>
            </w:r>
          </w:p>
        </w:tc>
        <w:tc>
          <w:tcPr>
            <w:tcW w:w="319" w:type="pct"/>
            <w:shd w:val="clear" w:color="auto" w:fill="auto"/>
            <w:vAlign w:val="center"/>
          </w:tcPr>
          <w:p w:rsidR="00C74698" w:rsidRPr="00CC6CB3" w:rsidRDefault="00C74698" w:rsidP="0007505A">
            <w:pPr>
              <w:jc w:val="center"/>
            </w:pPr>
            <w:r>
              <w:t>349,40</w:t>
            </w:r>
          </w:p>
        </w:tc>
        <w:tc>
          <w:tcPr>
            <w:tcW w:w="319" w:type="pct"/>
            <w:shd w:val="clear" w:color="auto" w:fill="auto"/>
            <w:vAlign w:val="center"/>
          </w:tcPr>
          <w:p w:rsidR="00C74698" w:rsidRPr="00CC6CB3" w:rsidRDefault="00C74698" w:rsidP="0007505A">
            <w:pPr>
              <w:jc w:val="center"/>
            </w:pPr>
            <w:r>
              <w:t>364,10</w:t>
            </w:r>
          </w:p>
        </w:tc>
        <w:tc>
          <w:tcPr>
            <w:tcW w:w="319" w:type="pct"/>
            <w:shd w:val="clear" w:color="auto" w:fill="auto"/>
            <w:vAlign w:val="center"/>
          </w:tcPr>
          <w:p w:rsidR="00C74698" w:rsidRPr="00CC6CB3" w:rsidRDefault="00C74698" w:rsidP="0007505A">
            <w:pPr>
              <w:jc w:val="center"/>
            </w:pPr>
            <w:r>
              <w:t>370,40</w:t>
            </w:r>
          </w:p>
        </w:tc>
        <w:tc>
          <w:tcPr>
            <w:tcW w:w="319" w:type="pct"/>
            <w:shd w:val="clear" w:color="auto" w:fill="auto"/>
            <w:vAlign w:val="center"/>
          </w:tcPr>
          <w:p w:rsidR="00C74698" w:rsidRPr="00CC6CB3" w:rsidRDefault="00C74698" w:rsidP="0007505A">
            <w:pPr>
              <w:jc w:val="center"/>
            </w:pPr>
            <w:r>
              <w:t>376,60</w:t>
            </w:r>
          </w:p>
        </w:tc>
        <w:tc>
          <w:tcPr>
            <w:tcW w:w="319" w:type="pct"/>
            <w:shd w:val="clear" w:color="auto" w:fill="auto"/>
            <w:vAlign w:val="center"/>
          </w:tcPr>
          <w:p w:rsidR="00C74698" w:rsidRPr="005A68E8" w:rsidRDefault="00C74698" w:rsidP="0007505A">
            <w:pPr>
              <w:jc w:val="center"/>
              <w:rPr>
                <w:sz w:val="22"/>
                <w:szCs w:val="22"/>
              </w:rPr>
            </w:pPr>
            <w:r w:rsidRPr="005A68E8">
              <w:rPr>
                <w:sz w:val="22"/>
                <w:szCs w:val="22"/>
              </w:rPr>
              <w:t>391,00</w:t>
            </w:r>
          </w:p>
        </w:tc>
        <w:tc>
          <w:tcPr>
            <w:tcW w:w="319" w:type="pct"/>
            <w:shd w:val="clear" w:color="auto" w:fill="auto"/>
            <w:vAlign w:val="center"/>
          </w:tcPr>
          <w:p w:rsidR="00C74698" w:rsidRPr="005A68E8" w:rsidRDefault="00C74698" w:rsidP="0007505A">
            <w:pPr>
              <w:jc w:val="center"/>
              <w:rPr>
                <w:sz w:val="22"/>
                <w:szCs w:val="22"/>
              </w:rPr>
            </w:pPr>
            <w:r w:rsidRPr="005A68E8">
              <w:rPr>
                <w:sz w:val="22"/>
                <w:szCs w:val="22"/>
              </w:rPr>
              <w:t>393,40</w:t>
            </w:r>
          </w:p>
        </w:tc>
        <w:tc>
          <w:tcPr>
            <w:tcW w:w="319" w:type="pct"/>
            <w:shd w:val="clear" w:color="auto" w:fill="auto"/>
            <w:vAlign w:val="center"/>
          </w:tcPr>
          <w:p w:rsidR="00C74698" w:rsidRPr="005A68E8" w:rsidRDefault="00C74698" w:rsidP="000750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394,00</w:t>
            </w:r>
          </w:p>
        </w:tc>
        <w:tc>
          <w:tcPr>
            <w:tcW w:w="319" w:type="pct"/>
            <w:shd w:val="clear" w:color="auto" w:fill="auto"/>
            <w:vAlign w:val="center"/>
          </w:tcPr>
          <w:p w:rsidR="00C74698" w:rsidRPr="005A68E8" w:rsidRDefault="00C74698" w:rsidP="000750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394,20</w:t>
            </w:r>
          </w:p>
        </w:tc>
        <w:tc>
          <w:tcPr>
            <w:tcW w:w="319" w:type="pct"/>
          </w:tcPr>
          <w:p w:rsidR="00C74698" w:rsidRDefault="00C74698" w:rsidP="0007505A">
            <w:pPr>
              <w:jc w:val="center"/>
              <w:rPr>
                <w:sz w:val="22"/>
                <w:szCs w:val="22"/>
              </w:rPr>
            </w:pPr>
          </w:p>
          <w:p w:rsidR="00C74698" w:rsidRPr="00C548A2" w:rsidRDefault="00C74698" w:rsidP="0007505A">
            <w:pPr>
              <w:jc w:val="center"/>
              <w:rPr>
                <w:sz w:val="16"/>
                <w:szCs w:val="16"/>
              </w:rPr>
            </w:pPr>
          </w:p>
          <w:p w:rsidR="00C74698" w:rsidRPr="00C548A2" w:rsidRDefault="00C74698" w:rsidP="000750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394,90</w:t>
            </w:r>
          </w:p>
        </w:tc>
        <w:tc>
          <w:tcPr>
            <w:tcW w:w="319" w:type="pct"/>
          </w:tcPr>
          <w:p w:rsidR="00C74698" w:rsidRDefault="00C74698" w:rsidP="0007505A">
            <w:pPr>
              <w:jc w:val="center"/>
              <w:rPr>
                <w:sz w:val="22"/>
                <w:szCs w:val="22"/>
              </w:rPr>
            </w:pPr>
          </w:p>
          <w:p w:rsidR="00C74698" w:rsidRPr="00C548A2" w:rsidRDefault="00C74698" w:rsidP="0007505A">
            <w:pPr>
              <w:jc w:val="center"/>
              <w:rPr>
                <w:sz w:val="16"/>
                <w:szCs w:val="16"/>
              </w:rPr>
            </w:pPr>
          </w:p>
          <w:p w:rsidR="00C74698" w:rsidRPr="00C548A2" w:rsidRDefault="00C74698" w:rsidP="000750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395,30</w:t>
            </w:r>
          </w:p>
        </w:tc>
      </w:tr>
      <w:tr w:rsidR="00C74698" w:rsidRPr="00CC6CB3" w:rsidTr="0007505A">
        <w:tc>
          <w:tcPr>
            <w:tcW w:w="173" w:type="pct"/>
            <w:shd w:val="clear" w:color="auto" w:fill="auto"/>
          </w:tcPr>
          <w:p w:rsidR="00C74698" w:rsidRPr="00CC6CB3" w:rsidRDefault="00C74698" w:rsidP="0007505A">
            <w:pPr>
              <w:jc w:val="center"/>
            </w:pPr>
            <w:r w:rsidRPr="00CC6CB3">
              <w:t>2</w:t>
            </w:r>
          </w:p>
        </w:tc>
        <w:tc>
          <w:tcPr>
            <w:tcW w:w="1002" w:type="pct"/>
            <w:shd w:val="clear" w:color="auto" w:fill="auto"/>
          </w:tcPr>
          <w:p w:rsidR="00C74698" w:rsidRPr="00CC6CB3" w:rsidRDefault="00C74698" w:rsidP="0007505A">
            <w:pPr>
              <w:jc w:val="center"/>
            </w:pPr>
            <w:r w:rsidRPr="00CC6CB3">
              <w:t>Индекс производства продукции сельского хозяйства в хозяйствах всех категорий в (сопоставимых ценах)</w:t>
            </w:r>
          </w:p>
        </w:tc>
        <w:tc>
          <w:tcPr>
            <w:tcW w:w="319" w:type="pct"/>
            <w:shd w:val="clear" w:color="auto" w:fill="auto"/>
          </w:tcPr>
          <w:p w:rsidR="00C74698" w:rsidRPr="00CC6CB3" w:rsidRDefault="00C74698" w:rsidP="0007505A">
            <w:pPr>
              <w:jc w:val="center"/>
            </w:pPr>
            <w:r w:rsidRPr="00CC6CB3">
              <w:t>в % к предыдущему году</w:t>
            </w:r>
          </w:p>
        </w:tc>
        <w:tc>
          <w:tcPr>
            <w:tcW w:w="319" w:type="pct"/>
            <w:shd w:val="clear" w:color="auto" w:fill="auto"/>
          </w:tcPr>
          <w:p w:rsidR="00C74698" w:rsidRPr="00CC6CB3" w:rsidRDefault="00C74698" w:rsidP="0007505A">
            <w:pPr>
              <w:jc w:val="center"/>
            </w:pPr>
          </w:p>
          <w:p w:rsidR="00C74698" w:rsidRPr="00CC6CB3" w:rsidRDefault="00C74698" w:rsidP="0007505A">
            <w:pPr>
              <w:jc w:val="center"/>
            </w:pPr>
            <w:r>
              <w:t>99,8</w:t>
            </w:r>
          </w:p>
          <w:p w:rsidR="00C74698" w:rsidRPr="00CC6CB3" w:rsidRDefault="00C74698" w:rsidP="0007505A">
            <w:pPr>
              <w:jc w:val="center"/>
            </w:pPr>
          </w:p>
        </w:tc>
        <w:tc>
          <w:tcPr>
            <w:tcW w:w="319" w:type="pct"/>
            <w:shd w:val="clear" w:color="auto" w:fill="auto"/>
          </w:tcPr>
          <w:p w:rsidR="00C74698" w:rsidRPr="00CC6CB3" w:rsidRDefault="00C74698" w:rsidP="0007505A">
            <w:pPr>
              <w:jc w:val="center"/>
            </w:pPr>
          </w:p>
          <w:p w:rsidR="00C74698" w:rsidRPr="00CC6CB3" w:rsidRDefault="00C74698" w:rsidP="0007505A">
            <w:pPr>
              <w:jc w:val="center"/>
            </w:pPr>
            <w:r>
              <w:t>103,2</w:t>
            </w:r>
          </w:p>
        </w:tc>
        <w:tc>
          <w:tcPr>
            <w:tcW w:w="319" w:type="pct"/>
            <w:shd w:val="clear" w:color="auto" w:fill="auto"/>
          </w:tcPr>
          <w:p w:rsidR="00C74698" w:rsidRPr="00CC6CB3" w:rsidRDefault="00C74698" w:rsidP="0007505A">
            <w:pPr>
              <w:jc w:val="center"/>
            </w:pPr>
          </w:p>
          <w:p w:rsidR="00C74698" w:rsidRPr="00CC6CB3" w:rsidRDefault="00C74698" w:rsidP="0007505A">
            <w:pPr>
              <w:jc w:val="center"/>
            </w:pPr>
            <w:r>
              <w:t>102,3</w:t>
            </w:r>
          </w:p>
        </w:tc>
        <w:tc>
          <w:tcPr>
            <w:tcW w:w="319" w:type="pct"/>
            <w:shd w:val="clear" w:color="auto" w:fill="auto"/>
          </w:tcPr>
          <w:p w:rsidR="00C74698" w:rsidRPr="00CC6CB3" w:rsidRDefault="00C74698" w:rsidP="0007505A">
            <w:pPr>
              <w:jc w:val="center"/>
            </w:pPr>
          </w:p>
          <w:p w:rsidR="00C74698" w:rsidRPr="00CC6CB3" w:rsidRDefault="00C74698" w:rsidP="0007505A">
            <w:pPr>
              <w:jc w:val="center"/>
            </w:pPr>
            <w:r>
              <w:t>102,1</w:t>
            </w:r>
          </w:p>
        </w:tc>
        <w:tc>
          <w:tcPr>
            <w:tcW w:w="319" w:type="pct"/>
            <w:shd w:val="clear" w:color="auto" w:fill="auto"/>
          </w:tcPr>
          <w:p w:rsidR="00C74698" w:rsidRPr="00CC6CB3" w:rsidRDefault="00C74698" w:rsidP="0007505A">
            <w:pPr>
              <w:jc w:val="center"/>
            </w:pPr>
          </w:p>
          <w:p w:rsidR="00C74698" w:rsidRPr="00CC6CB3" w:rsidRDefault="00C74698" w:rsidP="0007505A">
            <w:pPr>
              <w:jc w:val="center"/>
            </w:pPr>
            <w:r>
              <w:t>102,9</w:t>
            </w:r>
          </w:p>
        </w:tc>
        <w:tc>
          <w:tcPr>
            <w:tcW w:w="319" w:type="pct"/>
            <w:shd w:val="clear" w:color="auto" w:fill="auto"/>
          </w:tcPr>
          <w:p w:rsidR="00C74698" w:rsidRPr="00CC6CB3" w:rsidRDefault="00C74698" w:rsidP="0007505A">
            <w:pPr>
              <w:jc w:val="center"/>
            </w:pPr>
          </w:p>
          <w:p w:rsidR="00C74698" w:rsidRPr="00CC6CB3" w:rsidRDefault="00C74698" w:rsidP="0007505A">
            <w:pPr>
              <w:jc w:val="center"/>
            </w:pPr>
            <w:r>
              <w:t>102,9</w:t>
            </w:r>
          </w:p>
        </w:tc>
        <w:tc>
          <w:tcPr>
            <w:tcW w:w="319" w:type="pct"/>
            <w:shd w:val="clear" w:color="auto" w:fill="auto"/>
          </w:tcPr>
          <w:p w:rsidR="00C74698" w:rsidRPr="00CC6CB3" w:rsidRDefault="00C74698" w:rsidP="0007505A">
            <w:pPr>
              <w:jc w:val="center"/>
            </w:pPr>
          </w:p>
          <w:p w:rsidR="00C74698" w:rsidRPr="00CC6CB3" w:rsidRDefault="00C74698" w:rsidP="0007505A">
            <w:pPr>
              <w:jc w:val="center"/>
            </w:pPr>
            <w:r>
              <w:t>103,1</w:t>
            </w:r>
          </w:p>
        </w:tc>
        <w:tc>
          <w:tcPr>
            <w:tcW w:w="319" w:type="pct"/>
            <w:shd w:val="clear" w:color="auto" w:fill="auto"/>
          </w:tcPr>
          <w:p w:rsidR="00C74698" w:rsidRPr="00CC6CB3" w:rsidRDefault="00C74698" w:rsidP="0007505A">
            <w:pPr>
              <w:jc w:val="center"/>
            </w:pPr>
          </w:p>
          <w:p w:rsidR="00C74698" w:rsidRPr="00CC6CB3" w:rsidRDefault="00C74698" w:rsidP="0007505A">
            <w:pPr>
              <w:jc w:val="center"/>
            </w:pPr>
            <w:r>
              <w:t>103,1</w:t>
            </w:r>
          </w:p>
        </w:tc>
        <w:tc>
          <w:tcPr>
            <w:tcW w:w="319" w:type="pct"/>
            <w:shd w:val="clear" w:color="auto" w:fill="auto"/>
          </w:tcPr>
          <w:p w:rsidR="00C74698" w:rsidRPr="00CC6CB3" w:rsidRDefault="00C74698" w:rsidP="0007505A">
            <w:pPr>
              <w:jc w:val="center"/>
            </w:pPr>
          </w:p>
          <w:p w:rsidR="00C74698" w:rsidRPr="00CC6CB3" w:rsidRDefault="00C74698" w:rsidP="0007505A">
            <w:pPr>
              <w:jc w:val="center"/>
            </w:pPr>
            <w:r>
              <w:t>103,3</w:t>
            </w:r>
          </w:p>
        </w:tc>
        <w:tc>
          <w:tcPr>
            <w:tcW w:w="319" w:type="pct"/>
          </w:tcPr>
          <w:p w:rsidR="00C74698" w:rsidRDefault="00C74698" w:rsidP="0007505A">
            <w:pPr>
              <w:jc w:val="center"/>
            </w:pPr>
          </w:p>
          <w:p w:rsidR="00C74698" w:rsidRPr="00CC6CB3" w:rsidRDefault="00C74698" w:rsidP="0007505A">
            <w:pPr>
              <w:jc w:val="center"/>
            </w:pPr>
            <w:r>
              <w:t>103,5</w:t>
            </w:r>
          </w:p>
        </w:tc>
        <w:tc>
          <w:tcPr>
            <w:tcW w:w="319" w:type="pct"/>
          </w:tcPr>
          <w:p w:rsidR="00C74698" w:rsidRDefault="00C74698" w:rsidP="0007505A">
            <w:pPr>
              <w:jc w:val="center"/>
            </w:pPr>
          </w:p>
          <w:p w:rsidR="00C74698" w:rsidRPr="00CC6CB3" w:rsidRDefault="00C74698" w:rsidP="0007505A">
            <w:pPr>
              <w:jc w:val="center"/>
            </w:pPr>
            <w:r>
              <w:t>103,5</w:t>
            </w:r>
          </w:p>
        </w:tc>
      </w:tr>
      <w:tr w:rsidR="00C74698" w:rsidRPr="00CC6CB3" w:rsidTr="0007505A">
        <w:tc>
          <w:tcPr>
            <w:tcW w:w="173" w:type="pct"/>
            <w:shd w:val="clear" w:color="auto" w:fill="auto"/>
          </w:tcPr>
          <w:p w:rsidR="00C74698" w:rsidRPr="00CC6CB3" w:rsidRDefault="00C74698" w:rsidP="0007505A">
            <w:pPr>
              <w:jc w:val="center"/>
            </w:pPr>
            <w:r w:rsidRPr="00CC6CB3">
              <w:lastRenderedPageBreak/>
              <w:t>3</w:t>
            </w:r>
          </w:p>
        </w:tc>
        <w:tc>
          <w:tcPr>
            <w:tcW w:w="1002" w:type="pct"/>
            <w:shd w:val="clear" w:color="auto" w:fill="auto"/>
          </w:tcPr>
          <w:p w:rsidR="00C74698" w:rsidRPr="00CC6CB3" w:rsidRDefault="00C74698" w:rsidP="0007505A">
            <w:pPr>
              <w:jc w:val="center"/>
            </w:pPr>
            <w:r w:rsidRPr="00CC6CB3">
              <w:t>Индекс производства продукции растениеводства в (сопоставимых ценах)</w:t>
            </w:r>
          </w:p>
        </w:tc>
        <w:tc>
          <w:tcPr>
            <w:tcW w:w="319" w:type="pct"/>
            <w:shd w:val="clear" w:color="auto" w:fill="auto"/>
          </w:tcPr>
          <w:p w:rsidR="00C74698" w:rsidRPr="00CC6CB3" w:rsidRDefault="00C74698" w:rsidP="0007505A">
            <w:pPr>
              <w:jc w:val="center"/>
            </w:pPr>
            <w:r w:rsidRPr="00CC6CB3">
              <w:t>в % к предыдущему году</w:t>
            </w:r>
          </w:p>
        </w:tc>
        <w:tc>
          <w:tcPr>
            <w:tcW w:w="319" w:type="pct"/>
            <w:shd w:val="clear" w:color="auto" w:fill="auto"/>
          </w:tcPr>
          <w:p w:rsidR="00C74698" w:rsidRPr="00CC6CB3" w:rsidRDefault="00C74698" w:rsidP="0007505A">
            <w:pPr>
              <w:jc w:val="center"/>
            </w:pPr>
          </w:p>
          <w:p w:rsidR="00C74698" w:rsidRPr="00CC6CB3" w:rsidRDefault="00C74698" w:rsidP="0007505A">
            <w:pPr>
              <w:jc w:val="center"/>
            </w:pPr>
            <w:r>
              <w:t>105,7</w:t>
            </w:r>
          </w:p>
        </w:tc>
        <w:tc>
          <w:tcPr>
            <w:tcW w:w="319" w:type="pct"/>
            <w:shd w:val="clear" w:color="auto" w:fill="auto"/>
          </w:tcPr>
          <w:p w:rsidR="00C74698" w:rsidRPr="00CC6CB3" w:rsidRDefault="00C74698" w:rsidP="0007505A">
            <w:pPr>
              <w:jc w:val="center"/>
            </w:pPr>
          </w:p>
          <w:p w:rsidR="00C74698" w:rsidRPr="00CC6CB3" w:rsidRDefault="00C74698" w:rsidP="0007505A">
            <w:pPr>
              <w:jc w:val="center"/>
            </w:pPr>
            <w:r>
              <w:t>104,7</w:t>
            </w:r>
          </w:p>
        </w:tc>
        <w:tc>
          <w:tcPr>
            <w:tcW w:w="319" w:type="pct"/>
            <w:shd w:val="clear" w:color="auto" w:fill="auto"/>
          </w:tcPr>
          <w:p w:rsidR="00C74698" w:rsidRPr="00CC6CB3" w:rsidRDefault="00C74698" w:rsidP="0007505A">
            <w:pPr>
              <w:jc w:val="center"/>
            </w:pPr>
          </w:p>
          <w:p w:rsidR="00C74698" w:rsidRPr="00CC6CB3" w:rsidRDefault="00C74698" w:rsidP="0007505A">
            <w:pPr>
              <w:jc w:val="center"/>
            </w:pPr>
            <w:r>
              <w:t>98</w:t>
            </w:r>
          </w:p>
        </w:tc>
        <w:tc>
          <w:tcPr>
            <w:tcW w:w="319" w:type="pct"/>
            <w:shd w:val="clear" w:color="auto" w:fill="auto"/>
          </w:tcPr>
          <w:p w:rsidR="00C74698" w:rsidRPr="00CC6CB3" w:rsidRDefault="00C74698" w:rsidP="0007505A">
            <w:pPr>
              <w:jc w:val="center"/>
            </w:pPr>
          </w:p>
          <w:p w:rsidR="00C74698" w:rsidRPr="00CC6CB3" w:rsidRDefault="00C74698" w:rsidP="0007505A">
            <w:pPr>
              <w:jc w:val="center"/>
            </w:pPr>
            <w:r>
              <w:t>98</w:t>
            </w:r>
          </w:p>
        </w:tc>
        <w:tc>
          <w:tcPr>
            <w:tcW w:w="319" w:type="pct"/>
            <w:shd w:val="clear" w:color="auto" w:fill="auto"/>
          </w:tcPr>
          <w:p w:rsidR="00C74698" w:rsidRPr="00CC6CB3" w:rsidRDefault="00C74698" w:rsidP="0007505A">
            <w:pPr>
              <w:jc w:val="center"/>
            </w:pPr>
          </w:p>
          <w:p w:rsidR="00C74698" w:rsidRPr="00CC6CB3" w:rsidRDefault="00C74698" w:rsidP="0007505A">
            <w:pPr>
              <w:jc w:val="center"/>
            </w:pPr>
            <w:r>
              <w:t>102</w:t>
            </w:r>
          </w:p>
        </w:tc>
        <w:tc>
          <w:tcPr>
            <w:tcW w:w="319" w:type="pct"/>
            <w:shd w:val="clear" w:color="auto" w:fill="auto"/>
          </w:tcPr>
          <w:p w:rsidR="00C74698" w:rsidRPr="00CC6CB3" w:rsidRDefault="00C74698" w:rsidP="0007505A">
            <w:pPr>
              <w:jc w:val="center"/>
            </w:pPr>
          </w:p>
          <w:p w:rsidR="00C74698" w:rsidRPr="00CC6CB3" w:rsidRDefault="00C74698" w:rsidP="0007505A">
            <w:pPr>
              <w:jc w:val="center"/>
            </w:pPr>
            <w:r>
              <w:t>102,5</w:t>
            </w:r>
          </w:p>
        </w:tc>
        <w:tc>
          <w:tcPr>
            <w:tcW w:w="319" w:type="pct"/>
            <w:shd w:val="clear" w:color="auto" w:fill="auto"/>
          </w:tcPr>
          <w:p w:rsidR="00C74698" w:rsidRPr="00CC6CB3" w:rsidRDefault="00C74698" w:rsidP="0007505A">
            <w:pPr>
              <w:jc w:val="center"/>
            </w:pPr>
          </w:p>
          <w:p w:rsidR="00C74698" w:rsidRPr="00CC6CB3" w:rsidRDefault="00C74698" w:rsidP="0007505A">
            <w:pPr>
              <w:jc w:val="center"/>
            </w:pPr>
            <w:r>
              <w:t>102,7</w:t>
            </w:r>
          </w:p>
        </w:tc>
        <w:tc>
          <w:tcPr>
            <w:tcW w:w="319" w:type="pct"/>
            <w:shd w:val="clear" w:color="auto" w:fill="auto"/>
          </w:tcPr>
          <w:p w:rsidR="00C74698" w:rsidRPr="00CC6CB3" w:rsidRDefault="00C74698" w:rsidP="0007505A">
            <w:pPr>
              <w:jc w:val="center"/>
            </w:pPr>
          </w:p>
          <w:p w:rsidR="00C74698" w:rsidRPr="00CC6CB3" w:rsidRDefault="00C74698" w:rsidP="0007505A">
            <w:pPr>
              <w:jc w:val="center"/>
            </w:pPr>
            <w:r>
              <w:t>102,9</w:t>
            </w:r>
          </w:p>
        </w:tc>
        <w:tc>
          <w:tcPr>
            <w:tcW w:w="319" w:type="pct"/>
            <w:shd w:val="clear" w:color="auto" w:fill="auto"/>
          </w:tcPr>
          <w:p w:rsidR="00C74698" w:rsidRPr="00CC6CB3" w:rsidRDefault="00C74698" w:rsidP="0007505A">
            <w:pPr>
              <w:jc w:val="center"/>
            </w:pPr>
          </w:p>
          <w:p w:rsidR="00C74698" w:rsidRPr="00CC6CB3" w:rsidRDefault="00C74698" w:rsidP="0007505A">
            <w:pPr>
              <w:jc w:val="center"/>
            </w:pPr>
            <w:r>
              <w:t>102,9</w:t>
            </w:r>
          </w:p>
        </w:tc>
        <w:tc>
          <w:tcPr>
            <w:tcW w:w="319" w:type="pct"/>
          </w:tcPr>
          <w:p w:rsidR="00C74698" w:rsidRDefault="00C74698" w:rsidP="0007505A">
            <w:pPr>
              <w:jc w:val="center"/>
            </w:pPr>
          </w:p>
          <w:p w:rsidR="00C74698" w:rsidRPr="00CC6CB3" w:rsidRDefault="00C74698" w:rsidP="0007505A">
            <w:pPr>
              <w:jc w:val="center"/>
            </w:pPr>
            <w:r>
              <w:t>103,0</w:t>
            </w:r>
          </w:p>
        </w:tc>
        <w:tc>
          <w:tcPr>
            <w:tcW w:w="319" w:type="pct"/>
          </w:tcPr>
          <w:p w:rsidR="00C74698" w:rsidRDefault="00C74698" w:rsidP="0007505A">
            <w:pPr>
              <w:jc w:val="center"/>
            </w:pPr>
          </w:p>
          <w:p w:rsidR="00C74698" w:rsidRPr="00CC6CB3" w:rsidRDefault="00C74698" w:rsidP="0007505A">
            <w:pPr>
              <w:jc w:val="center"/>
            </w:pPr>
            <w:r>
              <w:t>103,0</w:t>
            </w:r>
          </w:p>
        </w:tc>
      </w:tr>
      <w:tr w:rsidR="00C74698" w:rsidRPr="00CC6CB3" w:rsidTr="0007505A">
        <w:tc>
          <w:tcPr>
            <w:tcW w:w="173" w:type="pct"/>
            <w:shd w:val="clear" w:color="auto" w:fill="auto"/>
          </w:tcPr>
          <w:p w:rsidR="00C74698" w:rsidRPr="00CC6CB3" w:rsidRDefault="00C74698" w:rsidP="0007505A">
            <w:pPr>
              <w:jc w:val="center"/>
            </w:pPr>
            <w:r w:rsidRPr="00CC6CB3">
              <w:t>4</w:t>
            </w:r>
          </w:p>
        </w:tc>
        <w:tc>
          <w:tcPr>
            <w:tcW w:w="1002" w:type="pct"/>
            <w:shd w:val="clear" w:color="auto" w:fill="auto"/>
          </w:tcPr>
          <w:p w:rsidR="00C74698" w:rsidRPr="00CC6CB3" w:rsidRDefault="00C74698" w:rsidP="0007505A">
            <w:pPr>
              <w:jc w:val="center"/>
            </w:pPr>
            <w:r w:rsidRPr="00CC6CB3">
              <w:t>Индекс производства продукции животноводства в (сопоставимых ценах)</w:t>
            </w:r>
          </w:p>
        </w:tc>
        <w:tc>
          <w:tcPr>
            <w:tcW w:w="319" w:type="pct"/>
            <w:shd w:val="clear" w:color="auto" w:fill="auto"/>
          </w:tcPr>
          <w:p w:rsidR="00C74698" w:rsidRPr="00CC6CB3" w:rsidRDefault="00C74698" w:rsidP="0007505A">
            <w:pPr>
              <w:jc w:val="center"/>
            </w:pPr>
            <w:r w:rsidRPr="00CC6CB3">
              <w:t>в % к предыдущему году</w:t>
            </w:r>
          </w:p>
        </w:tc>
        <w:tc>
          <w:tcPr>
            <w:tcW w:w="319" w:type="pct"/>
            <w:shd w:val="clear" w:color="auto" w:fill="auto"/>
          </w:tcPr>
          <w:p w:rsidR="00C74698" w:rsidRPr="00CC6CB3" w:rsidRDefault="00C74698" w:rsidP="0007505A">
            <w:pPr>
              <w:jc w:val="center"/>
            </w:pPr>
          </w:p>
          <w:p w:rsidR="00C74698" w:rsidRPr="00CC6CB3" w:rsidRDefault="00C74698" w:rsidP="0007505A">
            <w:pPr>
              <w:jc w:val="center"/>
            </w:pPr>
            <w:r>
              <w:t>91,4</w:t>
            </w:r>
          </w:p>
        </w:tc>
        <w:tc>
          <w:tcPr>
            <w:tcW w:w="319" w:type="pct"/>
            <w:shd w:val="clear" w:color="auto" w:fill="auto"/>
          </w:tcPr>
          <w:p w:rsidR="00C74698" w:rsidRPr="00CC6CB3" w:rsidRDefault="00C74698" w:rsidP="0007505A">
            <w:pPr>
              <w:jc w:val="center"/>
            </w:pPr>
          </w:p>
          <w:p w:rsidR="00C74698" w:rsidRPr="00CC6CB3" w:rsidRDefault="00C74698" w:rsidP="0007505A">
            <w:pPr>
              <w:jc w:val="center"/>
            </w:pPr>
            <w:r>
              <w:t>101,1</w:t>
            </w:r>
          </w:p>
        </w:tc>
        <w:tc>
          <w:tcPr>
            <w:tcW w:w="319" w:type="pct"/>
            <w:shd w:val="clear" w:color="auto" w:fill="auto"/>
          </w:tcPr>
          <w:p w:rsidR="00C74698" w:rsidRPr="00CC6CB3" w:rsidRDefault="00C74698" w:rsidP="0007505A">
            <w:pPr>
              <w:jc w:val="center"/>
            </w:pPr>
          </w:p>
          <w:p w:rsidR="00C74698" w:rsidRPr="00CC6CB3" w:rsidRDefault="00C74698" w:rsidP="0007505A">
            <w:pPr>
              <w:jc w:val="center"/>
            </w:pPr>
            <w:r>
              <w:t>102,8</w:t>
            </w:r>
          </w:p>
        </w:tc>
        <w:tc>
          <w:tcPr>
            <w:tcW w:w="319" w:type="pct"/>
            <w:shd w:val="clear" w:color="auto" w:fill="auto"/>
          </w:tcPr>
          <w:p w:rsidR="00C74698" w:rsidRPr="00CC6CB3" w:rsidRDefault="00C74698" w:rsidP="0007505A">
            <w:pPr>
              <w:jc w:val="center"/>
            </w:pPr>
          </w:p>
          <w:p w:rsidR="00C74698" w:rsidRPr="00CC6CB3" w:rsidRDefault="00C74698" w:rsidP="0007505A">
            <w:pPr>
              <w:jc w:val="center"/>
            </w:pPr>
            <w:r>
              <w:t>103</w:t>
            </w:r>
          </w:p>
        </w:tc>
        <w:tc>
          <w:tcPr>
            <w:tcW w:w="319" w:type="pct"/>
            <w:shd w:val="clear" w:color="auto" w:fill="auto"/>
          </w:tcPr>
          <w:p w:rsidR="00C74698" w:rsidRPr="00CC6CB3" w:rsidRDefault="00C74698" w:rsidP="0007505A">
            <w:pPr>
              <w:jc w:val="center"/>
            </w:pPr>
          </w:p>
          <w:p w:rsidR="00C74698" w:rsidRPr="00CC6CB3" w:rsidRDefault="00C74698" w:rsidP="0007505A">
            <w:pPr>
              <w:jc w:val="center"/>
            </w:pPr>
            <w:r>
              <w:t>103,3</w:t>
            </w:r>
          </w:p>
        </w:tc>
        <w:tc>
          <w:tcPr>
            <w:tcW w:w="319" w:type="pct"/>
            <w:shd w:val="clear" w:color="auto" w:fill="auto"/>
          </w:tcPr>
          <w:p w:rsidR="00C74698" w:rsidRPr="00CC6CB3" w:rsidRDefault="00C74698" w:rsidP="0007505A">
            <w:pPr>
              <w:jc w:val="center"/>
            </w:pPr>
          </w:p>
          <w:p w:rsidR="00C74698" w:rsidRPr="00CC6CB3" w:rsidRDefault="00C74698" w:rsidP="0007505A">
            <w:pPr>
              <w:jc w:val="center"/>
            </w:pPr>
            <w:r>
              <w:t>103,5</w:t>
            </w:r>
          </w:p>
        </w:tc>
        <w:tc>
          <w:tcPr>
            <w:tcW w:w="319" w:type="pct"/>
            <w:shd w:val="clear" w:color="auto" w:fill="auto"/>
          </w:tcPr>
          <w:p w:rsidR="00C74698" w:rsidRPr="00CC6CB3" w:rsidRDefault="00C74698" w:rsidP="0007505A">
            <w:pPr>
              <w:jc w:val="center"/>
            </w:pPr>
          </w:p>
          <w:p w:rsidR="00C74698" w:rsidRPr="00CC6CB3" w:rsidRDefault="00C74698" w:rsidP="0007505A">
            <w:pPr>
              <w:jc w:val="center"/>
            </w:pPr>
            <w:r>
              <w:t>103,5</w:t>
            </w:r>
          </w:p>
        </w:tc>
        <w:tc>
          <w:tcPr>
            <w:tcW w:w="319" w:type="pct"/>
            <w:shd w:val="clear" w:color="auto" w:fill="auto"/>
          </w:tcPr>
          <w:p w:rsidR="00C74698" w:rsidRPr="00CC6CB3" w:rsidRDefault="00C74698" w:rsidP="0007505A">
            <w:pPr>
              <w:jc w:val="center"/>
            </w:pPr>
          </w:p>
          <w:p w:rsidR="00C74698" w:rsidRPr="00CC6CB3" w:rsidRDefault="00C74698" w:rsidP="0007505A">
            <w:r>
              <w:t>103,7</w:t>
            </w:r>
          </w:p>
        </w:tc>
        <w:tc>
          <w:tcPr>
            <w:tcW w:w="319" w:type="pct"/>
            <w:shd w:val="clear" w:color="auto" w:fill="auto"/>
          </w:tcPr>
          <w:p w:rsidR="00C74698" w:rsidRPr="00CC6CB3" w:rsidRDefault="00C74698" w:rsidP="0007505A">
            <w:pPr>
              <w:jc w:val="center"/>
            </w:pPr>
          </w:p>
          <w:p w:rsidR="00C74698" w:rsidRPr="00CC6CB3" w:rsidRDefault="00C74698" w:rsidP="0007505A">
            <w:pPr>
              <w:jc w:val="center"/>
            </w:pPr>
            <w:r>
              <w:t>103,9</w:t>
            </w:r>
          </w:p>
        </w:tc>
        <w:tc>
          <w:tcPr>
            <w:tcW w:w="319" w:type="pct"/>
          </w:tcPr>
          <w:p w:rsidR="00C74698" w:rsidRDefault="00C74698" w:rsidP="0007505A">
            <w:pPr>
              <w:jc w:val="center"/>
            </w:pPr>
          </w:p>
          <w:p w:rsidR="00C74698" w:rsidRPr="00CC6CB3" w:rsidRDefault="00C74698" w:rsidP="0007505A">
            <w:pPr>
              <w:jc w:val="center"/>
            </w:pPr>
            <w:r>
              <w:t>103,9</w:t>
            </w:r>
          </w:p>
        </w:tc>
        <w:tc>
          <w:tcPr>
            <w:tcW w:w="319" w:type="pct"/>
          </w:tcPr>
          <w:p w:rsidR="00C74698" w:rsidRDefault="00C74698" w:rsidP="0007505A">
            <w:pPr>
              <w:jc w:val="center"/>
            </w:pPr>
          </w:p>
          <w:p w:rsidR="00C74698" w:rsidRPr="00CC6CB3" w:rsidRDefault="00C74698" w:rsidP="0007505A">
            <w:pPr>
              <w:jc w:val="center"/>
            </w:pPr>
            <w:r>
              <w:t>103,9</w:t>
            </w:r>
          </w:p>
        </w:tc>
      </w:tr>
      <w:tr w:rsidR="00C74698" w:rsidRPr="00CC6CB3" w:rsidTr="0007505A">
        <w:tc>
          <w:tcPr>
            <w:tcW w:w="173" w:type="pct"/>
            <w:shd w:val="clear" w:color="auto" w:fill="auto"/>
          </w:tcPr>
          <w:p w:rsidR="00C74698" w:rsidRPr="00CC6CB3" w:rsidRDefault="00C74698" w:rsidP="0007505A">
            <w:pPr>
              <w:jc w:val="center"/>
            </w:pPr>
            <w:r>
              <w:t>5</w:t>
            </w:r>
          </w:p>
        </w:tc>
        <w:tc>
          <w:tcPr>
            <w:tcW w:w="1002" w:type="pct"/>
            <w:shd w:val="clear" w:color="auto" w:fill="auto"/>
          </w:tcPr>
          <w:p w:rsidR="00C74698" w:rsidRPr="00CC6CB3" w:rsidRDefault="00C74698" w:rsidP="0007505A">
            <w:pPr>
              <w:jc w:val="center"/>
            </w:pPr>
            <w:r w:rsidRPr="00CC6CB3">
              <w:t>Рентабельность сельскохозяйственных организаций (с учётом субсидий)</w:t>
            </w:r>
          </w:p>
        </w:tc>
        <w:tc>
          <w:tcPr>
            <w:tcW w:w="319" w:type="pct"/>
            <w:shd w:val="clear" w:color="auto" w:fill="auto"/>
          </w:tcPr>
          <w:p w:rsidR="00C74698" w:rsidRPr="00CC6CB3" w:rsidRDefault="00C74698" w:rsidP="0007505A">
            <w:pPr>
              <w:jc w:val="center"/>
            </w:pPr>
          </w:p>
          <w:p w:rsidR="00C74698" w:rsidRPr="00CC6CB3" w:rsidRDefault="00C74698" w:rsidP="0007505A">
            <w:pPr>
              <w:jc w:val="center"/>
            </w:pPr>
            <w:r w:rsidRPr="00CC6CB3">
              <w:t>%</w:t>
            </w:r>
          </w:p>
        </w:tc>
        <w:tc>
          <w:tcPr>
            <w:tcW w:w="319" w:type="pct"/>
            <w:shd w:val="clear" w:color="auto" w:fill="auto"/>
          </w:tcPr>
          <w:p w:rsidR="00C74698" w:rsidRPr="00CC6CB3" w:rsidRDefault="00C74698" w:rsidP="0007505A">
            <w:pPr>
              <w:jc w:val="center"/>
            </w:pPr>
          </w:p>
          <w:p w:rsidR="00C74698" w:rsidRPr="00CC6CB3" w:rsidRDefault="00C74698" w:rsidP="0007505A">
            <w:pPr>
              <w:jc w:val="center"/>
            </w:pPr>
            <w:r>
              <w:t>12</w:t>
            </w:r>
          </w:p>
        </w:tc>
        <w:tc>
          <w:tcPr>
            <w:tcW w:w="319" w:type="pct"/>
            <w:shd w:val="clear" w:color="auto" w:fill="auto"/>
          </w:tcPr>
          <w:p w:rsidR="00C74698" w:rsidRPr="00CC6CB3" w:rsidRDefault="00C74698" w:rsidP="0007505A">
            <w:pPr>
              <w:jc w:val="center"/>
            </w:pPr>
          </w:p>
          <w:p w:rsidR="00C74698" w:rsidRPr="00CC6CB3" w:rsidRDefault="00C74698" w:rsidP="0007505A">
            <w:pPr>
              <w:jc w:val="center"/>
            </w:pPr>
            <w:r>
              <w:t>13</w:t>
            </w:r>
          </w:p>
        </w:tc>
        <w:tc>
          <w:tcPr>
            <w:tcW w:w="319" w:type="pct"/>
            <w:shd w:val="clear" w:color="auto" w:fill="auto"/>
          </w:tcPr>
          <w:p w:rsidR="00C74698" w:rsidRPr="00CC6CB3" w:rsidRDefault="00C74698" w:rsidP="0007505A">
            <w:pPr>
              <w:jc w:val="center"/>
            </w:pPr>
          </w:p>
          <w:p w:rsidR="00C74698" w:rsidRPr="00CC6CB3" w:rsidRDefault="00C74698" w:rsidP="0007505A">
            <w:pPr>
              <w:jc w:val="center"/>
            </w:pPr>
            <w:r>
              <w:t>10</w:t>
            </w:r>
          </w:p>
        </w:tc>
        <w:tc>
          <w:tcPr>
            <w:tcW w:w="319" w:type="pct"/>
            <w:shd w:val="clear" w:color="auto" w:fill="auto"/>
          </w:tcPr>
          <w:p w:rsidR="00C74698" w:rsidRPr="00CC6CB3" w:rsidRDefault="00C74698" w:rsidP="0007505A">
            <w:pPr>
              <w:jc w:val="center"/>
            </w:pPr>
          </w:p>
          <w:p w:rsidR="00C74698" w:rsidRPr="00CC6CB3" w:rsidRDefault="00C74698" w:rsidP="0007505A">
            <w:pPr>
              <w:jc w:val="center"/>
            </w:pPr>
            <w:r>
              <w:t>12</w:t>
            </w:r>
          </w:p>
        </w:tc>
        <w:tc>
          <w:tcPr>
            <w:tcW w:w="319" w:type="pct"/>
            <w:shd w:val="clear" w:color="auto" w:fill="auto"/>
          </w:tcPr>
          <w:p w:rsidR="00C74698" w:rsidRPr="00CC6CB3" w:rsidRDefault="00C74698" w:rsidP="0007505A">
            <w:pPr>
              <w:jc w:val="center"/>
            </w:pPr>
          </w:p>
          <w:p w:rsidR="00C74698" w:rsidRPr="00CC6CB3" w:rsidRDefault="00C74698" w:rsidP="0007505A">
            <w:pPr>
              <w:jc w:val="center"/>
            </w:pPr>
            <w:r>
              <w:t>13</w:t>
            </w:r>
          </w:p>
        </w:tc>
        <w:tc>
          <w:tcPr>
            <w:tcW w:w="319" w:type="pct"/>
            <w:shd w:val="clear" w:color="auto" w:fill="auto"/>
          </w:tcPr>
          <w:p w:rsidR="00C74698" w:rsidRPr="00CC6CB3" w:rsidRDefault="00C74698" w:rsidP="0007505A">
            <w:pPr>
              <w:jc w:val="center"/>
            </w:pPr>
          </w:p>
          <w:p w:rsidR="00C74698" w:rsidRPr="00CC6CB3" w:rsidRDefault="00C74698" w:rsidP="0007505A">
            <w:pPr>
              <w:jc w:val="center"/>
            </w:pPr>
            <w:r>
              <w:t>13</w:t>
            </w:r>
          </w:p>
        </w:tc>
        <w:tc>
          <w:tcPr>
            <w:tcW w:w="319" w:type="pct"/>
            <w:shd w:val="clear" w:color="auto" w:fill="auto"/>
          </w:tcPr>
          <w:p w:rsidR="00C74698" w:rsidRPr="00CC6CB3" w:rsidRDefault="00C74698" w:rsidP="0007505A">
            <w:pPr>
              <w:jc w:val="center"/>
            </w:pPr>
          </w:p>
          <w:p w:rsidR="00C74698" w:rsidRPr="00CC6CB3" w:rsidRDefault="00C74698" w:rsidP="0007505A">
            <w:pPr>
              <w:jc w:val="center"/>
            </w:pPr>
            <w:r>
              <w:t>13</w:t>
            </w:r>
          </w:p>
        </w:tc>
        <w:tc>
          <w:tcPr>
            <w:tcW w:w="319" w:type="pct"/>
            <w:shd w:val="clear" w:color="auto" w:fill="auto"/>
          </w:tcPr>
          <w:p w:rsidR="00C74698" w:rsidRPr="00CC6CB3" w:rsidRDefault="00C74698" w:rsidP="0007505A">
            <w:pPr>
              <w:jc w:val="center"/>
            </w:pPr>
          </w:p>
          <w:p w:rsidR="00C74698" w:rsidRPr="00CC6CB3" w:rsidRDefault="00C74698" w:rsidP="0007505A">
            <w:pPr>
              <w:jc w:val="center"/>
            </w:pPr>
            <w:r>
              <w:t>13</w:t>
            </w:r>
          </w:p>
        </w:tc>
        <w:tc>
          <w:tcPr>
            <w:tcW w:w="319" w:type="pct"/>
            <w:shd w:val="clear" w:color="auto" w:fill="auto"/>
          </w:tcPr>
          <w:p w:rsidR="00C74698" w:rsidRPr="00CC6CB3" w:rsidRDefault="00C74698" w:rsidP="0007505A">
            <w:pPr>
              <w:jc w:val="center"/>
            </w:pPr>
          </w:p>
          <w:p w:rsidR="00C74698" w:rsidRPr="00CC6CB3" w:rsidRDefault="00C74698" w:rsidP="0007505A">
            <w:pPr>
              <w:jc w:val="center"/>
            </w:pPr>
            <w:r>
              <w:t>13</w:t>
            </w:r>
          </w:p>
        </w:tc>
        <w:tc>
          <w:tcPr>
            <w:tcW w:w="319" w:type="pct"/>
          </w:tcPr>
          <w:p w:rsidR="00C74698" w:rsidRDefault="00C74698" w:rsidP="0007505A">
            <w:pPr>
              <w:jc w:val="center"/>
            </w:pPr>
          </w:p>
          <w:p w:rsidR="00C74698" w:rsidRPr="00CC6CB3" w:rsidRDefault="00C74698" w:rsidP="0007505A">
            <w:pPr>
              <w:jc w:val="center"/>
            </w:pPr>
            <w:r>
              <w:t>13</w:t>
            </w:r>
          </w:p>
        </w:tc>
        <w:tc>
          <w:tcPr>
            <w:tcW w:w="319" w:type="pct"/>
          </w:tcPr>
          <w:p w:rsidR="00C74698" w:rsidRDefault="00C74698" w:rsidP="0007505A">
            <w:pPr>
              <w:jc w:val="center"/>
            </w:pPr>
          </w:p>
          <w:p w:rsidR="00C74698" w:rsidRPr="00CC6CB3" w:rsidRDefault="00C74698" w:rsidP="0007505A">
            <w:pPr>
              <w:jc w:val="center"/>
            </w:pPr>
            <w:r>
              <w:t>13</w:t>
            </w:r>
          </w:p>
        </w:tc>
      </w:tr>
      <w:tr w:rsidR="00C74698" w:rsidRPr="00CC6CB3" w:rsidTr="0007505A">
        <w:trPr>
          <w:trHeight w:val="1036"/>
        </w:trPr>
        <w:tc>
          <w:tcPr>
            <w:tcW w:w="173" w:type="pct"/>
            <w:shd w:val="clear" w:color="auto" w:fill="auto"/>
          </w:tcPr>
          <w:p w:rsidR="00C74698" w:rsidRPr="00CC6CB3" w:rsidRDefault="00C74698" w:rsidP="0007505A">
            <w:pPr>
              <w:jc w:val="center"/>
            </w:pPr>
            <w:r>
              <w:t>6</w:t>
            </w:r>
          </w:p>
        </w:tc>
        <w:tc>
          <w:tcPr>
            <w:tcW w:w="1002" w:type="pct"/>
            <w:shd w:val="clear" w:color="auto" w:fill="auto"/>
          </w:tcPr>
          <w:p w:rsidR="00C74698" w:rsidRPr="00CC6CB3" w:rsidRDefault="00C74698" w:rsidP="0007505A">
            <w:pPr>
              <w:jc w:val="center"/>
            </w:pPr>
            <w:r w:rsidRPr="00CC6CB3">
              <w:t>Среднемесячная номинальная заработная плата в сельскохозяйственных организациях</w:t>
            </w:r>
          </w:p>
        </w:tc>
        <w:tc>
          <w:tcPr>
            <w:tcW w:w="319" w:type="pct"/>
            <w:shd w:val="clear" w:color="auto" w:fill="auto"/>
          </w:tcPr>
          <w:p w:rsidR="00C74698" w:rsidRPr="00CC6CB3" w:rsidRDefault="00C74698" w:rsidP="0007505A">
            <w:pPr>
              <w:jc w:val="center"/>
            </w:pPr>
          </w:p>
          <w:p w:rsidR="00C74698" w:rsidRPr="00CC6CB3" w:rsidRDefault="00C74698" w:rsidP="0007505A">
            <w:pPr>
              <w:jc w:val="center"/>
            </w:pPr>
            <w:r w:rsidRPr="00CC6CB3">
              <w:t>рублей</w:t>
            </w:r>
          </w:p>
        </w:tc>
        <w:tc>
          <w:tcPr>
            <w:tcW w:w="319" w:type="pct"/>
            <w:shd w:val="clear" w:color="auto" w:fill="auto"/>
          </w:tcPr>
          <w:p w:rsidR="00C74698" w:rsidRPr="00CC6CB3" w:rsidRDefault="00C74698" w:rsidP="0007505A">
            <w:pPr>
              <w:jc w:val="center"/>
            </w:pPr>
          </w:p>
          <w:p w:rsidR="00C74698" w:rsidRPr="00CC6CB3" w:rsidRDefault="00C74698" w:rsidP="0007505A">
            <w:pPr>
              <w:jc w:val="center"/>
            </w:pPr>
            <w:r>
              <w:t>10524</w:t>
            </w:r>
          </w:p>
        </w:tc>
        <w:tc>
          <w:tcPr>
            <w:tcW w:w="319" w:type="pct"/>
            <w:shd w:val="clear" w:color="auto" w:fill="auto"/>
          </w:tcPr>
          <w:p w:rsidR="00C74698" w:rsidRPr="00CC6CB3" w:rsidRDefault="00C74698" w:rsidP="0007505A">
            <w:pPr>
              <w:jc w:val="center"/>
            </w:pPr>
          </w:p>
          <w:p w:rsidR="00C74698" w:rsidRPr="00CC6CB3" w:rsidRDefault="00C74698" w:rsidP="0007505A">
            <w:pPr>
              <w:jc w:val="center"/>
            </w:pPr>
            <w:r>
              <w:t>12080</w:t>
            </w:r>
          </w:p>
        </w:tc>
        <w:tc>
          <w:tcPr>
            <w:tcW w:w="319" w:type="pct"/>
            <w:shd w:val="clear" w:color="auto" w:fill="auto"/>
          </w:tcPr>
          <w:p w:rsidR="00C74698" w:rsidRPr="00CC6CB3" w:rsidRDefault="00C74698" w:rsidP="0007505A">
            <w:pPr>
              <w:jc w:val="center"/>
            </w:pPr>
          </w:p>
          <w:p w:rsidR="00C74698" w:rsidRPr="00CC6CB3" w:rsidRDefault="00C74698" w:rsidP="0007505A">
            <w:pPr>
              <w:jc w:val="center"/>
            </w:pPr>
            <w:r>
              <w:t>13000</w:t>
            </w:r>
          </w:p>
        </w:tc>
        <w:tc>
          <w:tcPr>
            <w:tcW w:w="319" w:type="pct"/>
            <w:shd w:val="clear" w:color="auto" w:fill="auto"/>
          </w:tcPr>
          <w:p w:rsidR="00C74698" w:rsidRPr="00CC6CB3" w:rsidRDefault="00C74698" w:rsidP="0007505A">
            <w:pPr>
              <w:jc w:val="center"/>
            </w:pPr>
          </w:p>
          <w:p w:rsidR="00C74698" w:rsidRPr="00CC6CB3" w:rsidRDefault="00C74698" w:rsidP="0007505A">
            <w:pPr>
              <w:jc w:val="center"/>
            </w:pPr>
            <w:r>
              <w:t>13500</w:t>
            </w:r>
          </w:p>
        </w:tc>
        <w:tc>
          <w:tcPr>
            <w:tcW w:w="319" w:type="pct"/>
            <w:shd w:val="clear" w:color="auto" w:fill="auto"/>
          </w:tcPr>
          <w:p w:rsidR="00C74698" w:rsidRPr="00CC6CB3" w:rsidRDefault="00C74698" w:rsidP="0007505A">
            <w:pPr>
              <w:jc w:val="center"/>
            </w:pPr>
          </w:p>
          <w:p w:rsidR="00C74698" w:rsidRPr="00CC6CB3" w:rsidRDefault="00C74698" w:rsidP="0007505A">
            <w:pPr>
              <w:jc w:val="center"/>
            </w:pPr>
            <w:r>
              <w:t>14000</w:t>
            </w:r>
          </w:p>
        </w:tc>
        <w:tc>
          <w:tcPr>
            <w:tcW w:w="319" w:type="pct"/>
            <w:shd w:val="clear" w:color="auto" w:fill="auto"/>
          </w:tcPr>
          <w:p w:rsidR="00C74698" w:rsidRPr="00CC6CB3" w:rsidRDefault="00C74698" w:rsidP="0007505A">
            <w:pPr>
              <w:jc w:val="center"/>
            </w:pPr>
          </w:p>
          <w:p w:rsidR="00C74698" w:rsidRPr="00CC6CB3" w:rsidRDefault="00C74698" w:rsidP="0007505A">
            <w:pPr>
              <w:jc w:val="center"/>
            </w:pPr>
            <w:r>
              <w:t>14500</w:t>
            </w:r>
          </w:p>
        </w:tc>
        <w:tc>
          <w:tcPr>
            <w:tcW w:w="319" w:type="pct"/>
            <w:shd w:val="clear" w:color="auto" w:fill="auto"/>
          </w:tcPr>
          <w:p w:rsidR="00C74698" w:rsidRDefault="00C74698" w:rsidP="0007505A">
            <w:pPr>
              <w:jc w:val="center"/>
            </w:pPr>
          </w:p>
          <w:p w:rsidR="00C74698" w:rsidRPr="00CC6CB3" w:rsidRDefault="00C74698" w:rsidP="0007505A">
            <w:pPr>
              <w:jc w:val="center"/>
            </w:pPr>
            <w:r>
              <w:t>15000</w:t>
            </w:r>
          </w:p>
        </w:tc>
        <w:tc>
          <w:tcPr>
            <w:tcW w:w="319" w:type="pct"/>
            <w:shd w:val="clear" w:color="auto" w:fill="auto"/>
          </w:tcPr>
          <w:p w:rsidR="00C74698" w:rsidRPr="00CC6CB3" w:rsidRDefault="00C74698" w:rsidP="0007505A">
            <w:pPr>
              <w:jc w:val="center"/>
            </w:pPr>
          </w:p>
          <w:p w:rsidR="00C74698" w:rsidRPr="00CC6CB3" w:rsidRDefault="00C74698" w:rsidP="0007505A">
            <w:pPr>
              <w:jc w:val="center"/>
            </w:pPr>
            <w:r>
              <w:t>17000</w:t>
            </w:r>
          </w:p>
        </w:tc>
        <w:tc>
          <w:tcPr>
            <w:tcW w:w="319" w:type="pct"/>
            <w:shd w:val="clear" w:color="auto" w:fill="auto"/>
          </w:tcPr>
          <w:p w:rsidR="00C74698" w:rsidRDefault="00C74698" w:rsidP="0007505A">
            <w:pPr>
              <w:jc w:val="center"/>
            </w:pPr>
          </w:p>
          <w:p w:rsidR="00C74698" w:rsidRPr="00CC6CB3" w:rsidRDefault="00C74698" w:rsidP="0007505A">
            <w:pPr>
              <w:jc w:val="center"/>
            </w:pPr>
            <w:r>
              <w:t>17500</w:t>
            </w:r>
          </w:p>
        </w:tc>
        <w:tc>
          <w:tcPr>
            <w:tcW w:w="319" w:type="pct"/>
          </w:tcPr>
          <w:p w:rsidR="00C74698" w:rsidRDefault="00C74698" w:rsidP="0007505A">
            <w:pPr>
              <w:jc w:val="center"/>
            </w:pPr>
          </w:p>
          <w:p w:rsidR="00C74698" w:rsidRDefault="00C74698" w:rsidP="0007505A">
            <w:pPr>
              <w:jc w:val="center"/>
            </w:pPr>
            <w:r>
              <w:t>17500</w:t>
            </w:r>
          </w:p>
        </w:tc>
        <w:tc>
          <w:tcPr>
            <w:tcW w:w="319" w:type="pct"/>
          </w:tcPr>
          <w:p w:rsidR="00C74698" w:rsidRDefault="00C74698" w:rsidP="0007505A">
            <w:pPr>
              <w:jc w:val="center"/>
            </w:pPr>
          </w:p>
          <w:p w:rsidR="00C74698" w:rsidRDefault="00C74698" w:rsidP="0007505A">
            <w:pPr>
              <w:jc w:val="center"/>
            </w:pPr>
            <w:r>
              <w:t>18000</w:t>
            </w:r>
          </w:p>
        </w:tc>
      </w:tr>
    </w:tbl>
    <w:p w:rsidR="00C74698" w:rsidRDefault="00C74698" w:rsidP="00C74698">
      <w:pPr>
        <w:jc w:val="center"/>
      </w:pPr>
    </w:p>
    <w:p w:rsidR="00C74698" w:rsidRDefault="00C74698" w:rsidP="00C7469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14. </w:t>
      </w:r>
      <w:r w:rsidRPr="004A42CB">
        <w:rPr>
          <w:b/>
          <w:sz w:val="28"/>
          <w:szCs w:val="28"/>
        </w:rPr>
        <w:t>Ресурсное обеспечение реализации  Программы</w:t>
      </w:r>
    </w:p>
    <w:p w:rsidR="00C74698" w:rsidRPr="004A42CB" w:rsidRDefault="00C74698" w:rsidP="00C74698">
      <w:pPr>
        <w:jc w:val="center"/>
        <w:rPr>
          <w:b/>
          <w:sz w:val="28"/>
          <w:szCs w:val="28"/>
        </w:rPr>
      </w:pPr>
      <w:r w:rsidRPr="004A42CB">
        <w:rPr>
          <w:b/>
          <w:sz w:val="28"/>
          <w:szCs w:val="28"/>
        </w:rPr>
        <w:t xml:space="preserve"> </w:t>
      </w:r>
    </w:p>
    <w:tbl>
      <w:tblPr>
        <w:tblW w:w="5133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15"/>
        <w:gridCol w:w="6"/>
        <w:gridCol w:w="56"/>
        <w:gridCol w:w="3143"/>
        <w:gridCol w:w="803"/>
        <w:gridCol w:w="903"/>
        <w:gridCol w:w="1004"/>
        <w:gridCol w:w="903"/>
        <w:gridCol w:w="903"/>
        <w:gridCol w:w="900"/>
        <w:gridCol w:w="775"/>
        <w:gridCol w:w="21"/>
        <w:gridCol w:w="12"/>
        <w:gridCol w:w="12"/>
        <w:gridCol w:w="817"/>
        <w:gridCol w:w="798"/>
      </w:tblGrid>
      <w:tr w:rsidR="00C74698" w:rsidRPr="004A42CB" w:rsidTr="0007505A">
        <w:trPr>
          <w:trHeight w:val="61"/>
        </w:trPr>
        <w:tc>
          <w:tcPr>
            <w:tcW w:w="226" w:type="pct"/>
            <w:gridSpan w:val="2"/>
            <w:vMerge w:val="restart"/>
            <w:shd w:val="clear" w:color="auto" w:fill="auto"/>
          </w:tcPr>
          <w:p w:rsidR="00C74698" w:rsidRPr="004A42CB" w:rsidRDefault="00C74698" w:rsidP="0007505A">
            <w:pPr>
              <w:jc w:val="center"/>
            </w:pPr>
            <w:r w:rsidRPr="004A42CB">
              <w:t>№</w:t>
            </w:r>
          </w:p>
          <w:p w:rsidR="00C74698" w:rsidRPr="004A42CB" w:rsidRDefault="00C74698" w:rsidP="0007505A">
            <w:pPr>
              <w:jc w:val="center"/>
            </w:pPr>
            <w:r w:rsidRPr="004A42CB">
              <w:t>п/п</w:t>
            </w:r>
          </w:p>
        </w:tc>
        <w:tc>
          <w:tcPr>
            <w:tcW w:w="1382" w:type="pct"/>
            <w:gridSpan w:val="2"/>
            <w:vMerge w:val="restart"/>
            <w:shd w:val="clear" w:color="auto" w:fill="auto"/>
          </w:tcPr>
          <w:p w:rsidR="00C74698" w:rsidRPr="004A42CB" w:rsidRDefault="00C74698" w:rsidP="0007505A">
            <w:pPr>
              <w:jc w:val="center"/>
            </w:pPr>
            <w:r w:rsidRPr="004A42CB">
              <w:t>Меры</w:t>
            </w:r>
          </w:p>
          <w:p w:rsidR="00C74698" w:rsidRPr="004A42CB" w:rsidRDefault="00C74698" w:rsidP="0007505A">
            <w:pPr>
              <w:jc w:val="center"/>
            </w:pPr>
            <w:r w:rsidRPr="004A42CB">
              <w:t>поддержки</w:t>
            </w:r>
          </w:p>
        </w:tc>
        <w:tc>
          <w:tcPr>
            <w:tcW w:w="3043" w:type="pct"/>
            <w:gridSpan w:val="11"/>
            <w:shd w:val="clear" w:color="auto" w:fill="auto"/>
          </w:tcPr>
          <w:p w:rsidR="00C74698" w:rsidRPr="004A42CB" w:rsidRDefault="00C74698" w:rsidP="0007505A">
            <w:pPr>
              <w:jc w:val="center"/>
            </w:pPr>
            <w:r>
              <w:t>Объём финансирования по годам (</w:t>
            </w:r>
            <w:r w:rsidRPr="004A42CB">
              <w:t>тыс.</w:t>
            </w:r>
            <w:r>
              <w:t xml:space="preserve"> руб.</w:t>
            </w:r>
            <w:r w:rsidRPr="004A42CB">
              <w:t>)</w:t>
            </w:r>
          </w:p>
        </w:tc>
        <w:tc>
          <w:tcPr>
            <w:tcW w:w="349" w:type="pct"/>
            <w:vMerge w:val="restart"/>
            <w:shd w:val="clear" w:color="auto" w:fill="auto"/>
          </w:tcPr>
          <w:p w:rsidR="00C74698" w:rsidRPr="004A42CB" w:rsidRDefault="00C74698" w:rsidP="0007505A">
            <w:pPr>
              <w:jc w:val="center"/>
            </w:pPr>
            <w:r w:rsidRPr="004A42CB">
              <w:t>Всего за</w:t>
            </w:r>
          </w:p>
          <w:p w:rsidR="00C74698" w:rsidRPr="004A42CB" w:rsidRDefault="00C74698" w:rsidP="0007505A">
            <w:pPr>
              <w:jc w:val="center"/>
            </w:pPr>
            <w:r w:rsidRPr="004A42CB">
              <w:t>201</w:t>
            </w:r>
            <w:r>
              <w:t>7</w:t>
            </w:r>
            <w:r w:rsidRPr="004A42CB">
              <w:t>-202</w:t>
            </w:r>
            <w:r>
              <w:t>4</w:t>
            </w:r>
            <w:r w:rsidRPr="004A42CB">
              <w:t>годы</w:t>
            </w:r>
          </w:p>
        </w:tc>
      </w:tr>
      <w:tr w:rsidR="00C74698" w:rsidRPr="004A42CB" w:rsidTr="0007505A">
        <w:trPr>
          <w:trHeight w:val="153"/>
        </w:trPr>
        <w:tc>
          <w:tcPr>
            <w:tcW w:w="226" w:type="pct"/>
            <w:gridSpan w:val="2"/>
            <w:vMerge/>
            <w:shd w:val="clear" w:color="auto" w:fill="auto"/>
          </w:tcPr>
          <w:p w:rsidR="00C74698" w:rsidRPr="004A42CB" w:rsidRDefault="00C74698" w:rsidP="0007505A">
            <w:pPr>
              <w:jc w:val="center"/>
            </w:pPr>
          </w:p>
        </w:tc>
        <w:tc>
          <w:tcPr>
            <w:tcW w:w="1382" w:type="pct"/>
            <w:gridSpan w:val="2"/>
            <w:vMerge/>
            <w:shd w:val="clear" w:color="auto" w:fill="auto"/>
          </w:tcPr>
          <w:p w:rsidR="00C74698" w:rsidRPr="004A42CB" w:rsidRDefault="00C74698" w:rsidP="0007505A">
            <w:pPr>
              <w:jc w:val="center"/>
            </w:pPr>
          </w:p>
        </w:tc>
        <w:tc>
          <w:tcPr>
            <w:tcW w:w="347" w:type="pct"/>
            <w:shd w:val="clear" w:color="auto" w:fill="auto"/>
          </w:tcPr>
          <w:p w:rsidR="00C74698" w:rsidRPr="004A42CB" w:rsidRDefault="00C74698" w:rsidP="0007505A">
            <w:pPr>
              <w:jc w:val="center"/>
            </w:pPr>
          </w:p>
          <w:p w:rsidR="00C74698" w:rsidRPr="004A42CB" w:rsidRDefault="00C74698" w:rsidP="0007505A">
            <w:pPr>
              <w:jc w:val="center"/>
            </w:pPr>
            <w:r w:rsidRPr="004A42CB">
              <w:t>201</w:t>
            </w:r>
            <w:r>
              <w:t>7 г.</w:t>
            </w:r>
          </w:p>
        </w:tc>
        <w:tc>
          <w:tcPr>
            <w:tcW w:w="390" w:type="pct"/>
            <w:shd w:val="clear" w:color="auto" w:fill="auto"/>
          </w:tcPr>
          <w:p w:rsidR="00C74698" w:rsidRPr="004A42CB" w:rsidRDefault="00C74698" w:rsidP="0007505A">
            <w:pPr>
              <w:jc w:val="center"/>
            </w:pPr>
          </w:p>
          <w:p w:rsidR="00C74698" w:rsidRPr="004A42CB" w:rsidRDefault="00C74698" w:rsidP="0007505A">
            <w:pPr>
              <w:jc w:val="center"/>
            </w:pPr>
            <w:r w:rsidRPr="004A42CB">
              <w:t>201</w:t>
            </w:r>
            <w:r>
              <w:t>8 г.</w:t>
            </w:r>
          </w:p>
          <w:p w:rsidR="00C74698" w:rsidRPr="004A42CB" w:rsidRDefault="00C74698" w:rsidP="0007505A">
            <w:pPr>
              <w:jc w:val="center"/>
            </w:pPr>
          </w:p>
        </w:tc>
        <w:tc>
          <w:tcPr>
            <w:tcW w:w="432" w:type="pct"/>
            <w:shd w:val="clear" w:color="auto" w:fill="auto"/>
          </w:tcPr>
          <w:p w:rsidR="00C74698" w:rsidRPr="004A42CB" w:rsidRDefault="00C74698" w:rsidP="0007505A">
            <w:pPr>
              <w:jc w:val="center"/>
            </w:pPr>
          </w:p>
          <w:p w:rsidR="00C74698" w:rsidRPr="004A42CB" w:rsidRDefault="00C74698" w:rsidP="0007505A">
            <w:pPr>
              <w:jc w:val="center"/>
            </w:pPr>
            <w:r w:rsidRPr="004A42CB">
              <w:t>201</w:t>
            </w:r>
            <w:r>
              <w:t>9 г.</w:t>
            </w:r>
          </w:p>
        </w:tc>
        <w:tc>
          <w:tcPr>
            <w:tcW w:w="390" w:type="pct"/>
            <w:shd w:val="clear" w:color="auto" w:fill="auto"/>
          </w:tcPr>
          <w:p w:rsidR="00C74698" w:rsidRPr="004A42CB" w:rsidRDefault="00C74698" w:rsidP="0007505A">
            <w:pPr>
              <w:jc w:val="center"/>
            </w:pPr>
          </w:p>
          <w:p w:rsidR="00C74698" w:rsidRPr="004A42CB" w:rsidRDefault="00C74698" w:rsidP="0007505A">
            <w:pPr>
              <w:jc w:val="center"/>
            </w:pPr>
            <w:r w:rsidRPr="004A42CB">
              <w:t>20</w:t>
            </w:r>
            <w:r>
              <w:t>20 г.</w:t>
            </w:r>
          </w:p>
        </w:tc>
        <w:tc>
          <w:tcPr>
            <w:tcW w:w="390" w:type="pct"/>
            <w:shd w:val="clear" w:color="auto" w:fill="auto"/>
          </w:tcPr>
          <w:p w:rsidR="00C74698" w:rsidRPr="004A42CB" w:rsidRDefault="00C74698" w:rsidP="0007505A">
            <w:pPr>
              <w:jc w:val="center"/>
            </w:pPr>
          </w:p>
          <w:p w:rsidR="00C74698" w:rsidRPr="004A42CB" w:rsidRDefault="00C74698" w:rsidP="0007505A">
            <w:pPr>
              <w:jc w:val="center"/>
            </w:pPr>
            <w:r w:rsidRPr="004A42CB">
              <w:t>20</w:t>
            </w:r>
            <w:r>
              <w:t>21 г.</w:t>
            </w:r>
          </w:p>
        </w:tc>
        <w:tc>
          <w:tcPr>
            <w:tcW w:w="389" w:type="pct"/>
            <w:shd w:val="clear" w:color="auto" w:fill="auto"/>
          </w:tcPr>
          <w:p w:rsidR="00C74698" w:rsidRPr="004A42CB" w:rsidRDefault="00C74698" w:rsidP="0007505A">
            <w:pPr>
              <w:jc w:val="center"/>
            </w:pPr>
          </w:p>
          <w:p w:rsidR="00C74698" w:rsidRPr="004A42CB" w:rsidRDefault="00C74698" w:rsidP="0007505A">
            <w:pPr>
              <w:jc w:val="center"/>
            </w:pPr>
            <w:r w:rsidRPr="004A42CB">
              <w:t>20</w:t>
            </w:r>
            <w:r>
              <w:t>22 г.</w:t>
            </w:r>
          </w:p>
        </w:tc>
        <w:tc>
          <w:tcPr>
            <w:tcW w:w="335" w:type="pct"/>
            <w:shd w:val="clear" w:color="auto" w:fill="auto"/>
          </w:tcPr>
          <w:p w:rsidR="00C74698" w:rsidRPr="004A42CB" w:rsidRDefault="00C74698" w:rsidP="0007505A">
            <w:pPr>
              <w:jc w:val="center"/>
            </w:pPr>
          </w:p>
          <w:p w:rsidR="00C74698" w:rsidRPr="004A42CB" w:rsidRDefault="00C74698" w:rsidP="0007505A">
            <w:pPr>
              <w:jc w:val="center"/>
            </w:pPr>
            <w:r w:rsidRPr="004A42CB">
              <w:t>202</w:t>
            </w:r>
            <w:r>
              <w:t>3 г.</w:t>
            </w:r>
          </w:p>
        </w:tc>
        <w:tc>
          <w:tcPr>
            <w:tcW w:w="369" w:type="pct"/>
            <w:gridSpan w:val="4"/>
            <w:shd w:val="clear" w:color="auto" w:fill="auto"/>
          </w:tcPr>
          <w:p w:rsidR="00C74698" w:rsidRDefault="00C74698" w:rsidP="0007505A">
            <w:pPr>
              <w:jc w:val="center"/>
            </w:pPr>
          </w:p>
          <w:p w:rsidR="00C74698" w:rsidRPr="004A42CB" w:rsidRDefault="00C74698" w:rsidP="0007505A">
            <w:pPr>
              <w:jc w:val="center"/>
            </w:pPr>
            <w:r>
              <w:t>2024 г.</w:t>
            </w:r>
          </w:p>
        </w:tc>
        <w:tc>
          <w:tcPr>
            <w:tcW w:w="349" w:type="pct"/>
            <w:vMerge/>
            <w:shd w:val="clear" w:color="auto" w:fill="auto"/>
          </w:tcPr>
          <w:p w:rsidR="00C74698" w:rsidRPr="004A42CB" w:rsidRDefault="00C74698" w:rsidP="0007505A">
            <w:pPr>
              <w:jc w:val="center"/>
            </w:pPr>
          </w:p>
        </w:tc>
      </w:tr>
      <w:tr w:rsidR="00C74698" w:rsidRPr="004A42CB" w:rsidTr="0007505A">
        <w:trPr>
          <w:trHeight w:val="143"/>
        </w:trPr>
        <w:tc>
          <w:tcPr>
            <w:tcW w:w="5000" w:type="pct"/>
            <w:gridSpan w:val="16"/>
            <w:shd w:val="clear" w:color="auto" w:fill="auto"/>
          </w:tcPr>
          <w:p w:rsidR="00C74698" w:rsidRPr="00B6645D" w:rsidRDefault="00C74698" w:rsidP="0007505A">
            <w:pPr>
              <w:jc w:val="center"/>
              <w:rPr>
                <w:b/>
                <w:sz w:val="28"/>
                <w:szCs w:val="28"/>
              </w:rPr>
            </w:pPr>
            <w:r w:rsidRPr="00B6645D">
              <w:rPr>
                <w:b/>
                <w:sz w:val="28"/>
                <w:szCs w:val="28"/>
              </w:rPr>
              <w:t xml:space="preserve">Устойчивое развитие сельских территорий </w:t>
            </w:r>
          </w:p>
          <w:p w:rsidR="00C74698" w:rsidRPr="004A42CB" w:rsidRDefault="00C74698" w:rsidP="0007505A">
            <w:pPr>
              <w:jc w:val="center"/>
              <w:rPr>
                <w:b/>
              </w:rPr>
            </w:pPr>
            <w:r>
              <w:rPr>
                <w:b/>
              </w:rPr>
              <w:t>Подпрограмма</w:t>
            </w:r>
            <w:r w:rsidRPr="004A42CB">
              <w:rPr>
                <w:b/>
              </w:rPr>
              <w:t xml:space="preserve"> «Устойчивое развитие сельских территорий </w:t>
            </w:r>
            <w:r>
              <w:rPr>
                <w:b/>
              </w:rPr>
              <w:t xml:space="preserve">Комсомольского </w:t>
            </w:r>
            <w:r w:rsidRPr="004A42CB">
              <w:rPr>
                <w:b/>
              </w:rPr>
              <w:t>муниципального района на 2014-20</w:t>
            </w:r>
            <w:r>
              <w:rPr>
                <w:b/>
              </w:rPr>
              <w:t>20 годы</w:t>
            </w:r>
            <w:r w:rsidRPr="004A42CB">
              <w:rPr>
                <w:b/>
              </w:rPr>
              <w:t>»</w:t>
            </w:r>
          </w:p>
        </w:tc>
      </w:tr>
      <w:tr w:rsidR="00C74698" w:rsidRPr="00B21457" w:rsidTr="0007505A">
        <w:trPr>
          <w:trHeight w:val="615"/>
        </w:trPr>
        <w:tc>
          <w:tcPr>
            <w:tcW w:w="223" w:type="pct"/>
            <w:shd w:val="clear" w:color="auto" w:fill="auto"/>
          </w:tcPr>
          <w:p w:rsidR="00C74698" w:rsidRDefault="00C74698" w:rsidP="0007505A">
            <w:pPr>
              <w:jc w:val="right"/>
              <w:rPr>
                <w:b/>
              </w:rPr>
            </w:pPr>
          </w:p>
          <w:p w:rsidR="00C74698" w:rsidRDefault="00C74698" w:rsidP="0007505A">
            <w:pPr>
              <w:jc w:val="right"/>
              <w:rPr>
                <w:b/>
              </w:rPr>
            </w:pPr>
          </w:p>
          <w:p w:rsidR="00C74698" w:rsidRDefault="00C74698" w:rsidP="0007505A">
            <w:pPr>
              <w:jc w:val="right"/>
              <w:rPr>
                <w:b/>
              </w:rPr>
            </w:pPr>
          </w:p>
          <w:p w:rsidR="00C74698" w:rsidRDefault="00C74698" w:rsidP="0007505A">
            <w:pPr>
              <w:jc w:val="right"/>
              <w:rPr>
                <w:b/>
              </w:rPr>
            </w:pPr>
          </w:p>
          <w:p w:rsidR="00C74698" w:rsidRPr="00B6645D" w:rsidRDefault="00C74698" w:rsidP="0007505A">
            <w:pPr>
              <w:jc w:val="center"/>
            </w:pPr>
            <w:r w:rsidRPr="00B6645D">
              <w:t>1.</w:t>
            </w:r>
          </w:p>
          <w:p w:rsidR="00C74698" w:rsidRDefault="00C74698" w:rsidP="0007505A">
            <w:pPr>
              <w:jc w:val="right"/>
              <w:rPr>
                <w:b/>
              </w:rPr>
            </w:pPr>
          </w:p>
          <w:p w:rsidR="00C74698" w:rsidRDefault="00C74698" w:rsidP="0007505A">
            <w:pPr>
              <w:jc w:val="center"/>
            </w:pPr>
          </w:p>
          <w:p w:rsidR="00C74698" w:rsidRPr="004A42CB" w:rsidRDefault="00C74698" w:rsidP="0007505A">
            <w:pPr>
              <w:jc w:val="center"/>
            </w:pPr>
          </w:p>
        </w:tc>
        <w:tc>
          <w:tcPr>
            <w:tcW w:w="1385" w:type="pct"/>
            <w:gridSpan w:val="3"/>
            <w:shd w:val="clear" w:color="auto" w:fill="auto"/>
          </w:tcPr>
          <w:p w:rsidR="00C74698" w:rsidRPr="00B6645D" w:rsidRDefault="00C74698" w:rsidP="0007505A">
            <w:pPr>
              <w:jc w:val="center"/>
            </w:pPr>
            <w:r w:rsidRPr="00B6645D">
              <w:t>Мероприятия по улучшению жилищных</w:t>
            </w:r>
          </w:p>
          <w:p w:rsidR="00C74698" w:rsidRPr="00B6645D" w:rsidRDefault="00C74698" w:rsidP="0007505A">
            <w:pPr>
              <w:jc w:val="center"/>
            </w:pPr>
            <w:r w:rsidRPr="00B6645D">
              <w:t>условий граждан, проживающих в</w:t>
            </w:r>
          </w:p>
          <w:p w:rsidR="00C74698" w:rsidRPr="00B6645D" w:rsidRDefault="00C74698" w:rsidP="0007505A">
            <w:pPr>
              <w:jc w:val="center"/>
            </w:pPr>
            <w:r w:rsidRPr="00B6645D">
              <w:t>сельской местности, в том числе молодых семей и молодых специалистов - Всего</w:t>
            </w:r>
          </w:p>
          <w:p w:rsidR="00C74698" w:rsidRPr="004A42CB" w:rsidRDefault="00C74698" w:rsidP="0007505A">
            <w:pPr>
              <w:jc w:val="center"/>
            </w:pPr>
            <w:r w:rsidRPr="004A42CB">
              <w:t>в том числе:</w:t>
            </w:r>
          </w:p>
          <w:p w:rsidR="00C74698" w:rsidRPr="004A42CB" w:rsidRDefault="00C74698" w:rsidP="0007505A">
            <w:pPr>
              <w:jc w:val="center"/>
            </w:pPr>
            <w:r w:rsidRPr="004A42CB">
              <w:t>федеральный бюджет</w:t>
            </w:r>
          </w:p>
          <w:p w:rsidR="00C74698" w:rsidRPr="004A42CB" w:rsidRDefault="00C74698" w:rsidP="0007505A">
            <w:pPr>
              <w:jc w:val="center"/>
            </w:pPr>
            <w:r w:rsidRPr="004A42CB">
              <w:t>областной бюджет</w:t>
            </w:r>
          </w:p>
          <w:p w:rsidR="00C74698" w:rsidRPr="004A42CB" w:rsidRDefault="00C74698" w:rsidP="0007505A">
            <w:pPr>
              <w:jc w:val="center"/>
            </w:pPr>
            <w:r w:rsidRPr="004A42CB">
              <w:t>внебюджетные источники</w:t>
            </w:r>
          </w:p>
        </w:tc>
        <w:tc>
          <w:tcPr>
            <w:tcW w:w="347" w:type="pct"/>
            <w:shd w:val="clear" w:color="auto" w:fill="auto"/>
          </w:tcPr>
          <w:p w:rsidR="00C74698" w:rsidRDefault="00C74698" w:rsidP="0007505A">
            <w:pPr>
              <w:jc w:val="center"/>
            </w:pPr>
          </w:p>
          <w:p w:rsidR="00C74698" w:rsidRDefault="00C74698" w:rsidP="0007505A">
            <w:pPr>
              <w:jc w:val="center"/>
            </w:pPr>
          </w:p>
          <w:p w:rsidR="00C74698" w:rsidRDefault="00C74698" w:rsidP="0007505A">
            <w:pPr>
              <w:jc w:val="center"/>
            </w:pPr>
          </w:p>
          <w:p w:rsidR="00C74698" w:rsidRDefault="00C74698" w:rsidP="0007505A">
            <w:pPr>
              <w:jc w:val="center"/>
            </w:pPr>
          </w:p>
          <w:p w:rsidR="00C74698" w:rsidRPr="004C7E1D" w:rsidRDefault="00C74698" w:rsidP="0007505A">
            <w:pPr>
              <w:jc w:val="center"/>
              <w:rPr>
                <w:b/>
              </w:rPr>
            </w:pPr>
            <w:r>
              <w:rPr>
                <w:b/>
              </w:rPr>
              <w:t>2029,52</w:t>
            </w:r>
          </w:p>
          <w:p w:rsidR="00C74698" w:rsidRPr="004A42CB" w:rsidRDefault="00C74698" w:rsidP="0007505A"/>
          <w:p w:rsidR="00C74698" w:rsidRPr="004A42CB" w:rsidRDefault="00C74698" w:rsidP="0007505A">
            <w:pPr>
              <w:jc w:val="center"/>
            </w:pPr>
            <w:r>
              <w:t>654,43</w:t>
            </w:r>
          </w:p>
          <w:p w:rsidR="00C74698" w:rsidRPr="004A42CB" w:rsidRDefault="00C74698" w:rsidP="0007505A">
            <w:pPr>
              <w:jc w:val="center"/>
            </w:pPr>
            <w:r>
              <w:t>766,09</w:t>
            </w:r>
          </w:p>
          <w:p w:rsidR="00C74698" w:rsidRPr="004A42CB" w:rsidRDefault="00C74698" w:rsidP="0007505A">
            <w:pPr>
              <w:jc w:val="center"/>
            </w:pPr>
            <w:r>
              <w:t>609,00</w:t>
            </w:r>
          </w:p>
        </w:tc>
        <w:tc>
          <w:tcPr>
            <w:tcW w:w="390" w:type="pct"/>
            <w:shd w:val="clear" w:color="auto" w:fill="auto"/>
          </w:tcPr>
          <w:p w:rsidR="00C74698" w:rsidRDefault="00C74698" w:rsidP="0007505A">
            <w:pPr>
              <w:jc w:val="center"/>
            </w:pPr>
          </w:p>
          <w:p w:rsidR="00C74698" w:rsidRDefault="00C74698" w:rsidP="0007505A">
            <w:pPr>
              <w:jc w:val="center"/>
            </w:pPr>
          </w:p>
          <w:p w:rsidR="00C74698" w:rsidRDefault="00C74698" w:rsidP="0007505A">
            <w:pPr>
              <w:jc w:val="center"/>
            </w:pPr>
          </w:p>
          <w:p w:rsidR="00C74698" w:rsidRDefault="00C74698" w:rsidP="0007505A">
            <w:pPr>
              <w:jc w:val="center"/>
            </w:pPr>
          </w:p>
          <w:p w:rsidR="00C74698" w:rsidRPr="004C7E1D" w:rsidRDefault="00C74698" w:rsidP="0007505A">
            <w:pPr>
              <w:jc w:val="center"/>
              <w:rPr>
                <w:b/>
              </w:rPr>
            </w:pPr>
            <w:r>
              <w:rPr>
                <w:b/>
              </w:rPr>
              <w:t>1300,00</w:t>
            </w:r>
          </w:p>
          <w:p w:rsidR="00C74698" w:rsidRPr="004A42CB" w:rsidRDefault="00C74698" w:rsidP="0007505A"/>
          <w:p w:rsidR="00C74698" w:rsidRPr="004A42CB" w:rsidRDefault="00C74698" w:rsidP="0007505A">
            <w:pPr>
              <w:jc w:val="center"/>
            </w:pPr>
            <w:r>
              <w:t>500,00</w:t>
            </w:r>
          </w:p>
          <w:p w:rsidR="00C74698" w:rsidRPr="004A42CB" w:rsidRDefault="00C74698" w:rsidP="0007505A">
            <w:pPr>
              <w:jc w:val="center"/>
            </w:pPr>
            <w:r>
              <w:t>500,00</w:t>
            </w:r>
          </w:p>
          <w:p w:rsidR="00C74698" w:rsidRPr="004A42CB" w:rsidRDefault="00C74698" w:rsidP="0007505A">
            <w:pPr>
              <w:jc w:val="center"/>
            </w:pPr>
            <w:r>
              <w:t>300,00</w:t>
            </w:r>
          </w:p>
        </w:tc>
        <w:tc>
          <w:tcPr>
            <w:tcW w:w="432" w:type="pct"/>
            <w:shd w:val="clear" w:color="auto" w:fill="auto"/>
          </w:tcPr>
          <w:p w:rsidR="00C74698" w:rsidRDefault="00C74698" w:rsidP="0007505A">
            <w:pPr>
              <w:jc w:val="center"/>
            </w:pPr>
          </w:p>
          <w:p w:rsidR="00C74698" w:rsidRDefault="00C74698" w:rsidP="0007505A">
            <w:pPr>
              <w:jc w:val="center"/>
            </w:pPr>
          </w:p>
          <w:p w:rsidR="00C74698" w:rsidRDefault="00C74698" w:rsidP="0007505A">
            <w:pPr>
              <w:jc w:val="center"/>
            </w:pPr>
          </w:p>
          <w:p w:rsidR="00C74698" w:rsidRDefault="00C74698" w:rsidP="0007505A">
            <w:pPr>
              <w:jc w:val="center"/>
            </w:pPr>
          </w:p>
          <w:p w:rsidR="00C74698" w:rsidRPr="004C7E1D" w:rsidRDefault="00C74698" w:rsidP="0007505A">
            <w:pPr>
              <w:jc w:val="center"/>
              <w:rPr>
                <w:b/>
              </w:rPr>
            </w:pPr>
            <w:r>
              <w:rPr>
                <w:b/>
              </w:rPr>
              <w:t>10653,93</w:t>
            </w:r>
          </w:p>
          <w:p w:rsidR="00C74698" w:rsidRPr="004A42CB" w:rsidRDefault="00C74698" w:rsidP="0007505A"/>
          <w:p w:rsidR="00C74698" w:rsidRPr="004A42CB" w:rsidRDefault="00C74698" w:rsidP="0007505A">
            <w:pPr>
              <w:jc w:val="center"/>
            </w:pPr>
            <w:r>
              <w:t>3728,88</w:t>
            </w:r>
          </w:p>
          <w:p w:rsidR="00C74698" w:rsidRPr="004A42CB" w:rsidRDefault="00C74698" w:rsidP="0007505A">
            <w:pPr>
              <w:jc w:val="center"/>
            </w:pPr>
            <w:r>
              <w:t>3728,88</w:t>
            </w:r>
          </w:p>
          <w:p w:rsidR="00C74698" w:rsidRPr="004A42CB" w:rsidRDefault="00C74698" w:rsidP="0007505A">
            <w:pPr>
              <w:jc w:val="center"/>
            </w:pPr>
            <w:r>
              <w:t>3196,17</w:t>
            </w:r>
          </w:p>
        </w:tc>
        <w:tc>
          <w:tcPr>
            <w:tcW w:w="390" w:type="pct"/>
            <w:shd w:val="clear" w:color="auto" w:fill="auto"/>
          </w:tcPr>
          <w:p w:rsidR="00C74698" w:rsidRDefault="00C74698" w:rsidP="0007505A">
            <w:pPr>
              <w:jc w:val="center"/>
            </w:pPr>
          </w:p>
          <w:p w:rsidR="00C74698" w:rsidRDefault="00C74698" w:rsidP="0007505A">
            <w:pPr>
              <w:jc w:val="center"/>
            </w:pPr>
          </w:p>
          <w:p w:rsidR="00C74698" w:rsidRDefault="00C74698" w:rsidP="0007505A">
            <w:pPr>
              <w:jc w:val="center"/>
            </w:pPr>
          </w:p>
          <w:p w:rsidR="00C74698" w:rsidRDefault="00C74698" w:rsidP="0007505A">
            <w:pPr>
              <w:jc w:val="center"/>
            </w:pPr>
          </w:p>
          <w:p w:rsidR="00C74698" w:rsidRPr="004C7E1D" w:rsidRDefault="00C74698" w:rsidP="0007505A">
            <w:pPr>
              <w:jc w:val="center"/>
              <w:rPr>
                <w:b/>
              </w:rPr>
            </w:pPr>
            <w:r>
              <w:rPr>
                <w:b/>
              </w:rPr>
              <w:t>10653,93</w:t>
            </w:r>
          </w:p>
          <w:p w:rsidR="00C74698" w:rsidRPr="004A42CB" w:rsidRDefault="00C74698" w:rsidP="0007505A"/>
          <w:p w:rsidR="00C74698" w:rsidRPr="004A42CB" w:rsidRDefault="00C74698" w:rsidP="0007505A">
            <w:pPr>
              <w:jc w:val="center"/>
            </w:pPr>
            <w:r>
              <w:t>3728,88</w:t>
            </w:r>
          </w:p>
          <w:p w:rsidR="00C74698" w:rsidRPr="004A42CB" w:rsidRDefault="00C74698" w:rsidP="0007505A">
            <w:pPr>
              <w:jc w:val="center"/>
            </w:pPr>
            <w:r>
              <w:t>3728,88</w:t>
            </w:r>
          </w:p>
          <w:p w:rsidR="00C74698" w:rsidRPr="004A42CB" w:rsidRDefault="00C74698" w:rsidP="0007505A">
            <w:pPr>
              <w:jc w:val="center"/>
            </w:pPr>
            <w:r>
              <w:t>3196,17</w:t>
            </w:r>
          </w:p>
        </w:tc>
        <w:tc>
          <w:tcPr>
            <w:tcW w:w="390" w:type="pct"/>
            <w:shd w:val="clear" w:color="auto" w:fill="auto"/>
          </w:tcPr>
          <w:p w:rsidR="00C74698" w:rsidRDefault="00C74698" w:rsidP="0007505A">
            <w:pPr>
              <w:jc w:val="center"/>
            </w:pPr>
          </w:p>
          <w:p w:rsidR="00C74698" w:rsidRDefault="00C74698" w:rsidP="0007505A">
            <w:pPr>
              <w:jc w:val="center"/>
            </w:pPr>
          </w:p>
          <w:p w:rsidR="00C74698" w:rsidRDefault="00C74698" w:rsidP="0007505A">
            <w:pPr>
              <w:jc w:val="center"/>
            </w:pPr>
          </w:p>
          <w:p w:rsidR="00C74698" w:rsidRDefault="00C74698" w:rsidP="0007505A">
            <w:pPr>
              <w:jc w:val="center"/>
            </w:pPr>
          </w:p>
          <w:p w:rsidR="00C74698" w:rsidRPr="004C7E1D" w:rsidRDefault="00C74698" w:rsidP="0007505A">
            <w:pPr>
              <w:jc w:val="center"/>
              <w:rPr>
                <w:b/>
              </w:rPr>
            </w:pPr>
            <w:r>
              <w:rPr>
                <w:b/>
              </w:rPr>
              <w:t>10653,93</w:t>
            </w:r>
          </w:p>
          <w:p w:rsidR="00C74698" w:rsidRPr="004A42CB" w:rsidRDefault="00C74698" w:rsidP="0007505A"/>
          <w:p w:rsidR="00C74698" w:rsidRPr="004A42CB" w:rsidRDefault="00C74698" w:rsidP="0007505A">
            <w:pPr>
              <w:jc w:val="center"/>
            </w:pPr>
            <w:r>
              <w:t>3728,88</w:t>
            </w:r>
          </w:p>
          <w:p w:rsidR="00C74698" w:rsidRPr="004A42CB" w:rsidRDefault="00C74698" w:rsidP="0007505A">
            <w:pPr>
              <w:jc w:val="center"/>
            </w:pPr>
            <w:r>
              <w:t>3728,88</w:t>
            </w:r>
          </w:p>
          <w:p w:rsidR="00C74698" w:rsidRPr="004A42CB" w:rsidRDefault="00C74698" w:rsidP="0007505A">
            <w:pPr>
              <w:jc w:val="center"/>
            </w:pPr>
            <w:r>
              <w:t>3196,17</w:t>
            </w:r>
          </w:p>
        </w:tc>
        <w:tc>
          <w:tcPr>
            <w:tcW w:w="389" w:type="pct"/>
            <w:shd w:val="clear" w:color="auto" w:fill="auto"/>
          </w:tcPr>
          <w:p w:rsidR="00C74698" w:rsidRDefault="00C74698" w:rsidP="0007505A">
            <w:pPr>
              <w:jc w:val="center"/>
            </w:pPr>
          </w:p>
          <w:p w:rsidR="00C74698" w:rsidRDefault="00C74698" w:rsidP="0007505A">
            <w:pPr>
              <w:jc w:val="center"/>
            </w:pPr>
          </w:p>
          <w:p w:rsidR="00C74698" w:rsidRDefault="00C74698" w:rsidP="0007505A">
            <w:pPr>
              <w:jc w:val="center"/>
            </w:pPr>
          </w:p>
          <w:p w:rsidR="00C74698" w:rsidRDefault="00C74698" w:rsidP="0007505A">
            <w:pPr>
              <w:jc w:val="center"/>
            </w:pPr>
          </w:p>
          <w:p w:rsidR="00C74698" w:rsidRPr="004C7E1D" w:rsidRDefault="00C74698" w:rsidP="0007505A">
            <w:pPr>
              <w:jc w:val="center"/>
              <w:rPr>
                <w:b/>
              </w:rPr>
            </w:pPr>
            <w:r>
              <w:rPr>
                <w:b/>
              </w:rPr>
              <w:t>10653,93</w:t>
            </w:r>
          </w:p>
          <w:p w:rsidR="00C74698" w:rsidRPr="004A42CB" w:rsidRDefault="00C74698" w:rsidP="0007505A"/>
          <w:p w:rsidR="00C74698" w:rsidRPr="004A42CB" w:rsidRDefault="00C74698" w:rsidP="0007505A">
            <w:pPr>
              <w:jc w:val="center"/>
            </w:pPr>
            <w:r>
              <w:t>3728,88</w:t>
            </w:r>
          </w:p>
          <w:p w:rsidR="00C74698" w:rsidRPr="004A42CB" w:rsidRDefault="00C74698" w:rsidP="0007505A">
            <w:pPr>
              <w:jc w:val="center"/>
            </w:pPr>
            <w:r>
              <w:t>3728,88</w:t>
            </w:r>
          </w:p>
          <w:p w:rsidR="00C74698" w:rsidRPr="004A42CB" w:rsidRDefault="00C74698" w:rsidP="0007505A">
            <w:pPr>
              <w:jc w:val="center"/>
            </w:pPr>
            <w:r>
              <w:t>3196,17</w:t>
            </w:r>
          </w:p>
        </w:tc>
        <w:tc>
          <w:tcPr>
            <w:tcW w:w="349" w:type="pct"/>
            <w:gridSpan w:val="3"/>
            <w:shd w:val="clear" w:color="auto" w:fill="auto"/>
          </w:tcPr>
          <w:p w:rsidR="00C74698" w:rsidRDefault="00C74698" w:rsidP="0007505A">
            <w:pPr>
              <w:jc w:val="center"/>
            </w:pPr>
          </w:p>
          <w:p w:rsidR="00C74698" w:rsidRDefault="00C74698" w:rsidP="0007505A">
            <w:pPr>
              <w:jc w:val="center"/>
            </w:pPr>
          </w:p>
          <w:p w:rsidR="00C74698" w:rsidRDefault="00C74698" w:rsidP="0007505A">
            <w:pPr>
              <w:jc w:val="center"/>
            </w:pPr>
          </w:p>
          <w:p w:rsidR="00C74698" w:rsidRDefault="00C74698" w:rsidP="0007505A">
            <w:pPr>
              <w:jc w:val="center"/>
            </w:pPr>
          </w:p>
          <w:p w:rsidR="00C74698" w:rsidRPr="00C10AB3" w:rsidRDefault="00C74698" w:rsidP="0007505A">
            <w:pPr>
              <w:jc w:val="center"/>
              <w:rPr>
                <w:b/>
                <w:sz w:val="22"/>
                <w:szCs w:val="22"/>
              </w:rPr>
            </w:pPr>
            <w:r w:rsidRPr="00C10AB3">
              <w:rPr>
                <w:b/>
                <w:sz w:val="22"/>
                <w:szCs w:val="22"/>
              </w:rPr>
              <w:t>10653,93</w:t>
            </w:r>
          </w:p>
          <w:p w:rsidR="00C74698" w:rsidRPr="004A42CB" w:rsidRDefault="00C74698" w:rsidP="0007505A">
            <w:pPr>
              <w:jc w:val="center"/>
            </w:pPr>
          </w:p>
          <w:p w:rsidR="00C74698" w:rsidRPr="004A42CB" w:rsidRDefault="00C74698" w:rsidP="0007505A">
            <w:pPr>
              <w:jc w:val="center"/>
            </w:pPr>
            <w:r>
              <w:t>3728,88</w:t>
            </w:r>
          </w:p>
          <w:p w:rsidR="00C74698" w:rsidRPr="004A42CB" w:rsidRDefault="00C74698" w:rsidP="0007505A">
            <w:pPr>
              <w:jc w:val="center"/>
            </w:pPr>
            <w:r>
              <w:t>3728,88</w:t>
            </w:r>
          </w:p>
          <w:p w:rsidR="00C74698" w:rsidRPr="004A42CB" w:rsidRDefault="00C74698" w:rsidP="0007505A">
            <w:pPr>
              <w:jc w:val="center"/>
            </w:pPr>
            <w:r>
              <w:t>3196,17</w:t>
            </w:r>
          </w:p>
        </w:tc>
        <w:tc>
          <w:tcPr>
            <w:tcW w:w="358" w:type="pct"/>
            <w:gridSpan w:val="2"/>
            <w:shd w:val="clear" w:color="auto" w:fill="auto"/>
          </w:tcPr>
          <w:p w:rsidR="00C74698" w:rsidRDefault="00C74698" w:rsidP="0007505A"/>
          <w:p w:rsidR="00C74698" w:rsidRDefault="00C74698" w:rsidP="0007505A"/>
          <w:p w:rsidR="00C74698" w:rsidRDefault="00C74698" w:rsidP="0007505A"/>
          <w:p w:rsidR="00C74698" w:rsidRDefault="00C74698" w:rsidP="0007505A"/>
          <w:p w:rsidR="00C74698" w:rsidRPr="004C7E1D" w:rsidRDefault="00C74698" w:rsidP="0007505A">
            <w:pPr>
              <w:jc w:val="center"/>
              <w:rPr>
                <w:b/>
              </w:rPr>
            </w:pPr>
            <w:r>
              <w:rPr>
                <w:b/>
              </w:rPr>
              <w:t>10653,93</w:t>
            </w:r>
          </w:p>
          <w:p w:rsidR="00C74698" w:rsidRPr="004A42CB" w:rsidRDefault="00C74698" w:rsidP="0007505A"/>
          <w:p w:rsidR="00C74698" w:rsidRPr="004A42CB" w:rsidRDefault="00C74698" w:rsidP="0007505A">
            <w:pPr>
              <w:jc w:val="center"/>
            </w:pPr>
            <w:r>
              <w:t>3728,88</w:t>
            </w:r>
          </w:p>
          <w:p w:rsidR="00C74698" w:rsidRPr="004A42CB" w:rsidRDefault="00C74698" w:rsidP="0007505A">
            <w:pPr>
              <w:jc w:val="center"/>
            </w:pPr>
            <w:r>
              <w:t>3728,88</w:t>
            </w:r>
          </w:p>
          <w:p w:rsidR="00C74698" w:rsidRPr="004A42CB" w:rsidRDefault="00C74698" w:rsidP="0007505A">
            <w:pPr>
              <w:jc w:val="center"/>
            </w:pPr>
            <w:r>
              <w:t>3196,17</w:t>
            </w:r>
          </w:p>
        </w:tc>
        <w:tc>
          <w:tcPr>
            <w:tcW w:w="346" w:type="pct"/>
            <w:shd w:val="clear" w:color="auto" w:fill="auto"/>
          </w:tcPr>
          <w:p w:rsidR="00C74698" w:rsidRDefault="00C74698" w:rsidP="0007505A">
            <w:pPr>
              <w:jc w:val="center"/>
            </w:pPr>
          </w:p>
          <w:p w:rsidR="00C74698" w:rsidRDefault="00C74698" w:rsidP="0007505A">
            <w:pPr>
              <w:jc w:val="center"/>
            </w:pPr>
          </w:p>
          <w:p w:rsidR="00C74698" w:rsidRDefault="00C74698" w:rsidP="0007505A">
            <w:pPr>
              <w:jc w:val="center"/>
            </w:pPr>
          </w:p>
          <w:p w:rsidR="00C74698" w:rsidRDefault="00C74698" w:rsidP="0007505A">
            <w:pPr>
              <w:jc w:val="center"/>
            </w:pPr>
          </w:p>
          <w:p w:rsidR="00C74698" w:rsidRPr="00B21457" w:rsidRDefault="00C74698" w:rsidP="0007505A">
            <w:pPr>
              <w:jc w:val="center"/>
              <w:rPr>
                <w:b/>
                <w:sz w:val="22"/>
                <w:szCs w:val="22"/>
              </w:rPr>
            </w:pPr>
            <w:r w:rsidRPr="00B21457">
              <w:rPr>
                <w:b/>
                <w:sz w:val="22"/>
                <w:szCs w:val="22"/>
              </w:rPr>
              <w:t>67253,10</w:t>
            </w:r>
          </w:p>
          <w:p w:rsidR="00C74698" w:rsidRPr="00B21457" w:rsidRDefault="00C74698" w:rsidP="0007505A">
            <w:pPr>
              <w:rPr>
                <w:sz w:val="28"/>
                <w:szCs w:val="28"/>
              </w:rPr>
            </w:pPr>
          </w:p>
          <w:p w:rsidR="00C74698" w:rsidRPr="00B21457" w:rsidRDefault="00C74698" w:rsidP="0007505A">
            <w:pPr>
              <w:rPr>
                <w:b/>
                <w:sz w:val="22"/>
                <w:szCs w:val="22"/>
              </w:rPr>
            </w:pPr>
            <w:r w:rsidRPr="00B21457">
              <w:rPr>
                <w:b/>
                <w:sz w:val="22"/>
                <w:szCs w:val="22"/>
              </w:rPr>
              <w:t>23527,71</w:t>
            </w:r>
          </w:p>
          <w:p w:rsidR="00C74698" w:rsidRPr="00B21457" w:rsidRDefault="00C74698" w:rsidP="0007505A">
            <w:pPr>
              <w:rPr>
                <w:b/>
                <w:sz w:val="22"/>
                <w:szCs w:val="22"/>
              </w:rPr>
            </w:pPr>
            <w:r w:rsidRPr="00B21457">
              <w:rPr>
                <w:b/>
                <w:sz w:val="22"/>
                <w:szCs w:val="22"/>
              </w:rPr>
              <w:t>23639,37</w:t>
            </w:r>
          </w:p>
          <w:p w:rsidR="00C74698" w:rsidRPr="00B21457" w:rsidRDefault="00C74698" w:rsidP="0007505A">
            <w:r w:rsidRPr="00B21457">
              <w:rPr>
                <w:b/>
                <w:sz w:val="22"/>
                <w:szCs w:val="22"/>
              </w:rPr>
              <w:t>20086,02</w:t>
            </w:r>
          </w:p>
        </w:tc>
      </w:tr>
      <w:tr w:rsidR="00C74698" w:rsidRPr="004A42CB" w:rsidTr="0007505A">
        <w:trPr>
          <w:trHeight w:val="66"/>
        </w:trPr>
        <w:tc>
          <w:tcPr>
            <w:tcW w:w="5000" w:type="pct"/>
            <w:gridSpan w:val="16"/>
            <w:shd w:val="clear" w:color="auto" w:fill="auto"/>
          </w:tcPr>
          <w:p w:rsidR="00C74698" w:rsidRDefault="00C74698" w:rsidP="0007505A">
            <w:pPr>
              <w:jc w:val="center"/>
              <w:rPr>
                <w:b/>
              </w:rPr>
            </w:pPr>
            <w:r>
              <w:rPr>
                <w:b/>
              </w:rPr>
              <w:t xml:space="preserve">5.1. Мероприятия по комплексному обустройству объектами социальной и инженерной инфраструктуры населенных пунктов, </w:t>
            </w:r>
          </w:p>
          <w:p w:rsidR="00C74698" w:rsidRPr="004A42CB" w:rsidRDefault="00C74698" w:rsidP="0007505A">
            <w:pPr>
              <w:jc w:val="center"/>
              <w:rPr>
                <w:b/>
              </w:rPr>
            </w:pPr>
            <w:r>
              <w:rPr>
                <w:b/>
              </w:rPr>
              <w:t>расположенных в сельской местности</w:t>
            </w:r>
          </w:p>
        </w:tc>
      </w:tr>
      <w:tr w:rsidR="00C74698" w:rsidRPr="00D55F43" w:rsidTr="0007505A">
        <w:trPr>
          <w:trHeight w:val="35"/>
        </w:trPr>
        <w:tc>
          <w:tcPr>
            <w:tcW w:w="250" w:type="pct"/>
            <w:gridSpan w:val="3"/>
            <w:shd w:val="clear" w:color="auto" w:fill="auto"/>
          </w:tcPr>
          <w:p w:rsidR="00C74698" w:rsidRDefault="00C74698" w:rsidP="0007505A">
            <w:pPr>
              <w:jc w:val="center"/>
              <w:rPr>
                <w:b/>
              </w:rPr>
            </w:pPr>
          </w:p>
        </w:tc>
        <w:tc>
          <w:tcPr>
            <w:tcW w:w="1358" w:type="pct"/>
            <w:shd w:val="clear" w:color="auto" w:fill="auto"/>
          </w:tcPr>
          <w:p w:rsidR="00C74698" w:rsidRPr="00B6645D" w:rsidRDefault="00C74698" w:rsidP="0007505A">
            <w:pPr>
              <w:jc w:val="center"/>
            </w:pPr>
          </w:p>
        </w:tc>
        <w:tc>
          <w:tcPr>
            <w:tcW w:w="347" w:type="pct"/>
            <w:shd w:val="clear" w:color="auto" w:fill="auto"/>
          </w:tcPr>
          <w:p w:rsidR="00C74698" w:rsidRDefault="00C74698" w:rsidP="0007505A">
            <w:pPr>
              <w:jc w:val="center"/>
            </w:pPr>
          </w:p>
        </w:tc>
        <w:tc>
          <w:tcPr>
            <w:tcW w:w="388" w:type="pct"/>
            <w:shd w:val="clear" w:color="auto" w:fill="auto"/>
          </w:tcPr>
          <w:p w:rsidR="00C74698" w:rsidRPr="005C1412" w:rsidRDefault="00C74698" w:rsidP="0007505A">
            <w:pPr>
              <w:jc w:val="center"/>
              <w:rPr>
                <w:sz w:val="16"/>
                <w:szCs w:val="16"/>
              </w:rPr>
            </w:pPr>
            <w:r w:rsidRPr="005C1412">
              <w:rPr>
                <w:sz w:val="16"/>
                <w:szCs w:val="16"/>
              </w:rPr>
              <w:t>Строительство сети газораспределения для газификации жилых домов по адресу: Ивановская область, Комсомольский район, д. Данилово</w:t>
            </w:r>
          </w:p>
        </w:tc>
        <w:tc>
          <w:tcPr>
            <w:tcW w:w="434" w:type="pct"/>
            <w:shd w:val="clear" w:color="auto" w:fill="auto"/>
          </w:tcPr>
          <w:p w:rsidR="00C74698" w:rsidRPr="00EC43E2" w:rsidRDefault="00C74698" w:rsidP="0007505A">
            <w:pPr>
              <w:jc w:val="center"/>
              <w:rPr>
                <w:sz w:val="16"/>
                <w:szCs w:val="16"/>
              </w:rPr>
            </w:pPr>
            <w:r w:rsidRPr="00EC43E2">
              <w:rPr>
                <w:sz w:val="16"/>
                <w:szCs w:val="16"/>
              </w:rPr>
              <w:t>Разработка ПСД для газификации д. Устье и с. Никольское Комсомольс</w:t>
            </w:r>
            <w:r>
              <w:rPr>
                <w:sz w:val="16"/>
                <w:szCs w:val="16"/>
              </w:rPr>
              <w:t>-</w:t>
            </w:r>
            <w:r w:rsidRPr="00EC43E2">
              <w:rPr>
                <w:sz w:val="16"/>
                <w:szCs w:val="16"/>
              </w:rPr>
              <w:t>кого района Ивановской области</w:t>
            </w:r>
          </w:p>
        </w:tc>
        <w:tc>
          <w:tcPr>
            <w:tcW w:w="390" w:type="pct"/>
            <w:shd w:val="clear" w:color="auto" w:fill="auto"/>
          </w:tcPr>
          <w:p w:rsidR="00C74698" w:rsidRPr="00B21457" w:rsidRDefault="00C74698" w:rsidP="0007505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Газификация д.</w:t>
            </w:r>
            <w:r w:rsidRPr="00B21457">
              <w:rPr>
                <w:sz w:val="16"/>
                <w:szCs w:val="16"/>
              </w:rPr>
              <w:t>Кожевни</w:t>
            </w:r>
            <w:r>
              <w:rPr>
                <w:sz w:val="16"/>
                <w:szCs w:val="16"/>
              </w:rPr>
              <w:t>ково</w:t>
            </w:r>
            <w:r w:rsidRPr="00B21457">
              <w:rPr>
                <w:sz w:val="16"/>
                <w:szCs w:val="16"/>
              </w:rPr>
              <w:t xml:space="preserve"> Комсомольского района Ивановской области</w:t>
            </w:r>
          </w:p>
        </w:tc>
        <w:tc>
          <w:tcPr>
            <w:tcW w:w="390" w:type="pct"/>
            <w:shd w:val="clear" w:color="auto" w:fill="auto"/>
          </w:tcPr>
          <w:p w:rsidR="00C74698" w:rsidRPr="005C1412" w:rsidRDefault="00C74698" w:rsidP="000750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9" w:type="pct"/>
            <w:shd w:val="clear" w:color="auto" w:fill="auto"/>
          </w:tcPr>
          <w:p w:rsidR="00C74698" w:rsidRPr="00EC43E2" w:rsidRDefault="00C74698" w:rsidP="0007505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Разработка ПСД для газификации с. Светиково Комсомольского района Ивановской области</w:t>
            </w:r>
          </w:p>
        </w:tc>
        <w:tc>
          <w:tcPr>
            <w:tcW w:w="349" w:type="pct"/>
            <w:gridSpan w:val="3"/>
            <w:shd w:val="clear" w:color="auto" w:fill="auto"/>
          </w:tcPr>
          <w:p w:rsidR="00C74698" w:rsidRPr="000B7CE1" w:rsidRDefault="00C74698" w:rsidP="0007505A">
            <w:pPr>
              <w:jc w:val="center"/>
              <w:rPr>
                <w:sz w:val="16"/>
                <w:szCs w:val="16"/>
              </w:rPr>
            </w:pPr>
            <w:r w:rsidRPr="00B21457">
              <w:rPr>
                <w:sz w:val="16"/>
                <w:szCs w:val="16"/>
              </w:rPr>
              <w:t xml:space="preserve">Газификация </w:t>
            </w:r>
            <w:r>
              <w:rPr>
                <w:sz w:val="16"/>
                <w:szCs w:val="16"/>
              </w:rPr>
              <w:t>с. Светиково</w:t>
            </w:r>
            <w:r w:rsidRPr="00B21457">
              <w:rPr>
                <w:sz w:val="16"/>
                <w:szCs w:val="16"/>
              </w:rPr>
              <w:t xml:space="preserve"> Комсомольского района Ивановской области</w:t>
            </w:r>
          </w:p>
        </w:tc>
        <w:tc>
          <w:tcPr>
            <w:tcW w:w="358" w:type="pct"/>
            <w:gridSpan w:val="2"/>
            <w:shd w:val="clear" w:color="auto" w:fill="auto"/>
          </w:tcPr>
          <w:p w:rsidR="00C74698" w:rsidRDefault="00C74698" w:rsidP="0007505A">
            <w:pPr>
              <w:jc w:val="center"/>
            </w:pPr>
          </w:p>
        </w:tc>
        <w:tc>
          <w:tcPr>
            <w:tcW w:w="346" w:type="pct"/>
            <w:shd w:val="clear" w:color="auto" w:fill="auto"/>
          </w:tcPr>
          <w:p w:rsidR="00C74698" w:rsidRPr="00D55F43" w:rsidRDefault="00C74698" w:rsidP="0007505A">
            <w:pPr>
              <w:jc w:val="center"/>
              <w:rPr>
                <w:b/>
              </w:rPr>
            </w:pPr>
          </w:p>
        </w:tc>
      </w:tr>
      <w:tr w:rsidR="00C74698" w:rsidRPr="004A42CB" w:rsidTr="0007505A">
        <w:trPr>
          <w:trHeight w:val="35"/>
        </w:trPr>
        <w:tc>
          <w:tcPr>
            <w:tcW w:w="250" w:type="pct"/>
            <w:gridSpan w:val="3"/>
            <w:shd w:val="clear" w:color="auto" w:fill="auto"/>
          </w:tcPr>
          <w:p w:rsidR="00C74698" w:rsidRDefault="00C74698" w:rsidP="0007505A">
            <w:pPr>
              <w:jc w:val="center"/>
              <w:rPr>
                <w:b/>
              </w:rPr>
            </w:pPr>
          </w:p>
          <w:p w:rsidR="00C74698" w:rsidRDefault="00C74698" w:rsidP="0007505A">
            <w:pPr>
              <w:jc w:val="center"/>
              <w:rPr>
                <w:b/>
              </w:rPr>
            </w:pPr>
          </w:p>
          <w:p w:rsidR="00C74698" w:rsidRDefault="00C74698" w:rsidP="0007505A">
            <w:pPr>
              <w:jc w:val="center"/>
            </w:pPr>
            <w:r>
              <w:lastRenderedPageBreak/>
              <w:t>1.</w:t>
            </w:r>
          </w:p>
          <w:p w:rsidR="00C74698" w:rsidRDefault="00C74698" w:rsidP="0007505A">
            <w:pPr>
              <w:jc w:val="center"/>
            </w:pPr>
          </w:p>
          <w:p w:rsidR="00C74698" w:rsidRDefault="00C74698" w:rsidP="0007505A">
            <w:pPr>
              <w:jc w:val="center"/>
            </w:pPr>
          </w:p>
          <w:p w:rsidR="00C74698" w:rsidRDefault="00C74698" w:rsidP="0007505A">
            <w:pPr>
              <w:jc w:val="center"/>
            </w:pPr>
          </w:p>
          <w:p w:rsidR="00C74698" w:rsidRPr="004A42CB" w:rsidRDefault="00C74698" w:rsidP="0007505A">
            <w:pPr>
              <w:jc w:val="center"/>
            </w:pPr>
          </w:p>
        </w:tc>
        <w:tc>
          <w:tcPr>
            <w:tcW w:w="1358" w:type="pct"/>
            <w:shd w:val="clear" w:color="auto" w:fill="auto"/>
          </w:tcPr>
          <w:p w:rsidR="00C74698" w:rsidRPr="00B6645D" w:rsidRDefault="00C74698" w:rsidP="0007505A">
            <w:pPr>
              <w:jc w:val="center"/>
            </w:pPr>
            <w:r w:rsidRPr="00B6645D">
              <w:lastRenderedPageBreak/>
              <w:t xml:space="preserve">Развитие газификации в сельской  местности - </w:t>
            </w:r>
            <w:r>
              <w:t>в</w:t>
            </w:r>
            <w:r w:rsidRPr="00B6645D">
              <w:t>сего</w:t>
            </w:r>
          </w:p>
          <w:p w:rsidR="00C74698" w:rsidRPr="004A42CB" w:rsidRDefault="00C74698" w:rsidP="0007505A">
            <w:pPr>
              <w:jc w:val="center"/>
            </w:pPr>
            <w:r w:rsidRPr="004A42CB">
              <w:lastRenderedPageBreak/>
              <w:t>в том числе:</w:t>
            </w:r>
          </w:p>
          <w:p w:rsidR="00C74698" w:rsidRPr="004A42CB" w:rsidRDefault="00C74698" w:rsidP="0007505A">
            <w:pPr>
              <w:jc w:val="center"/>
            </w:pPr>
            <w:r w:rsidRPr="004A42CB">
              <w:t>федеральный бюджет</w:t>
            </w:r>
          </w:p>
          <w:p w:rsidR="00C74698" w:rsidRPr="004A42CB" w:rsidRDefault="00C74698" w:rsidP="0007505A">
            <w:pPr>
              <w:jc w:val="center"/>
            </w:pPr>
            <w:r w:rsidRPr="004A42CB">
              <w:t>областной бюджет</w:t>
            </w:r>
          </w:p>
          <w:p w:rsidR="00C74698" w:rsidRPr="004A42CB" w:rsidRDefault="00C74698" w:rsidP="0007505A">
            <w:pPr>
              <w:jc w:val="center"/>
            </w:pPr>
            <w:r w:rsidRPr="004A42CB">
              <w:t>бюджеты сельских поселений</w:t>
            </w:r>
          </w:p>
          <w:p w:rsidR="00C74698" w:rsidRDefault="00C74698" w:rsidP="0007505A">
            <w:pPr>
              <w:jc w:val="center"/>
            </w:pPr>
            <w:r w:rsidRPr="004A42CB">
              <w:t>внебюджетные источники</w:t>
            </w:r>
          </w:p>
          <w:p w:rsidR="00C74698" w:rsidRPr="004A42CB" w:rsidRDefault="00C74698" w:rsidP="0007505A">
            <w:pPr>
              <w:jc w:val="center"/>
            </w:pPr>
            <w:r>
              <w:t>районный бюджет</w:t>
            </w:r>
          </w:p>
        </w:tc>
        <w:tc>
          <w:tcPr>
            <w:tcW w:w="347" w:type="pct"/>
            <w:shd w:val="clear" w:color="auto" w:fill="auto"/>
          </w:tcPr>
          <w:p w:rsidR="00C74698" w:rsidRDefault="00C74698" w:rsidP="0007505A">
            <w:pPr>
              <w:jc w:val="center"/>
            </w:pPr>
          </w:p>
          <w:p w:rsidR="00C74698" w:rsidRPr="004A42CB" w:rsidRDefault="00C74698" w:rsidP="0007505A">
            <w:pPr>
              <w:jc w:val="center"/>
            </w:pPr>
            <w:r>
              <w:t>-</w:t>
            </w:r>
          </w:p>
          <w:p w:rsidR="00C74698" w:rsidRDefault="00C74698" w:rsidP="0007505A">
            <w:pPr>
              <w:jc w:val="center"/>
            </w:pPr>
          </w:p>
          <w:p w:rsidR="00C74698" w:rsidRPr="004A42CB" w:rsidRDefault="00C74698" w:rsidP="0007505A">
            <w:pPr>
              <w:jc w:val="center"/>
            </w:pPr>
            <w:r w:rsidRPr="004A42CB">
              <w:t>-</w:t>
            </w:r>
          </w:p>
          <w:p w:rsidR="00C74698" w:rsidRPr="004A42CB" w:rsidRDefault="00C74698" w:rsidP="0007505A">
            <w:pPr>
              <w:jc w:val="center"/>
            </w:pPr>
            <w:r>
              <w:t>-</w:t>
            </w:r>
          </w:p>
          <w:p w:rsidR="00C74698" w:rsidRPr="004A42CB" w:rsidRDefault="00C74698" w:rsidP="0007505A">
            <w:pPr>
              <w:jc w:val="center"/>
            </w:pPr>
            <w:r>
              <w:t>-</w:t>
            </w:r>
          </w:p>
          <w:p w:rsidR="00C74698" w:rsidRDefault="00C74698" w:rsidP="0007505A">
            <w:pPr>
              <w:jc w:val="center"/>
            </w:pPr>
            <w:r>
              <w:t>-</w:t>
            </w:r>
          </w:p>
          <w:p w:rsidR="00C74698" w:rsidRDefault="00C74698" w:rsidP="0007505A">
            <w:pPr>
              <w:jc w:val="center"/>
            </w:pPr>
            <w:r>
              <w:t>-</w:t>
            </w:r>
          </w:p>
          <w:p w:rsidR="00C74698" w:rsidRPr="004A42CB" w:rsidRDefault="00C74698" w:rsidP="0007505A">
            <w:pPr>
              <w:jc w:val="center"/>
            </w:pPr>
          </w:p>
        </w:tc>
        <w:tc>
          <w:tcPr>
            <w:tcW w:w="388" w:type="pct"/>
            <w:shd w:val="clear" w:color="auto" w:fill="auto"/>
          </w:tcPr>
          <w:p w:rsidR="00C74698" w:rsidRPr="00C10AB3" w:rsidRDefault="00C74698" w:rsidP="0007505A">
            <w:pPr>
              <w:rPr>
                <w:b/>
                <w:sz w:val="22"/>
                <w:szCs w:val="22"/>
              </w:rPr>
            </w:pPr>
          </w:p>
          <w:p w:rsidR="00C74698" w:rsidRPr="00C10AB3" w:rsidRDefault="00C74698" w:rsidP="0007505A">
            <w:pPr>
              <w:rPr>
                <w:b/>
                <w:sz w:val="22"/>
                <w:szCs w:val="22"/>
              </w:rPr>
            </w:pPr>
            <w:r w:rsidRPr="00C10AB3">
              <w:rPr>
                <w:b/>
                <w:sz w:val="22"/>
                <w:szCs w:val="22"/>
              </w:rPr>
              <w:t>5224,7</w:t>
            </w:r>
            <w:r w:rsidRPr="00C10AB3">
              <w:rPr>
                <w:b/>
                <w:sz w:val="22"/>
                <w:szCs w:val="22"/>
              </w:rPr>
              <w:lastRenderedPageBreak/>
              <w:t>8</w:t>
            </w:r>
          </w:p>
          <w:p w:rsidR="00C74698" w:rsidRPr="00C10AB3" w:rsidRDefault="00C74698" w:rsidP="0007505A">
            <w:pPr>
              <w:rPr>
                <w:sz w:val="28"/>
                <w:szCs w:val="28"/>
              </w:rPr>
            </w:pPr>
          </w:p>
          <w:p w:rsidR="00C74698" w:rsidRPr="00C10AB3" w:rsidRDefault="00C74698" w:rsidP="0007505A">
            <w:pPr>
              <w:jc w:val="center"/>
              <w:rPr>
                <w:sz w:val="22"/>
                <w:szCs w:val="22"/>
              </w:rPr>
            </w:pPr>
            <w:r w:rsidRPr="00C10AB3">
              <w:rPr>
                <w:sz w:val="22"/>
                <w:szCs w:val="22"/>
              </w:rPr>
              <w:t>2195,12</w:t>
            </w:r>
          </w:p>
          <w:p w:rsidR="00C74698" w:rsidRPr="00C10AB3" w:rsidRDefault="00C74698" w:rsidP="0007505A">
            <w:pPr>
              <w:jc w:val="center"/>
              <w:rPr>
                <w:sz w:val="22"/>
                <w:szCs w:val="22"/>
              </w:rPr>
            </w:pPr>
            <w:r w:rsidRPr="00C10AB3">
              <w:rPr>
                <w:sz w:val="22"/>
                <w:szCs w:val="22"/>
              </w:rPr>
              <w:t>2192,49</w:t>
            </w:r>
          </w:p>
          <w:p w:rsidR="00C74698" w:rsidRPr="00C10AB3" w:rsidRDefault="00C74698" w:rsidP="0007505A">
            <w:pPr>
              <w:jc w:val="center"/>
              <w:rPr>
                <w:sz w:val="22"/>
                <w:szCs w:val="22"/>
              </w:rPr>
            </w:pPr>
            <w:r w:rsidRPr="00C10AB3">
              <w:rPr>
                <w:sz w:val="22"/>
                <w:szCs w:val="22"/>
              </w:rPr>
              <w:t>-</w:t>
            </w:r>
          </w:p>
          <w:p w:rsidR="00C74698" w:rsidRPr="00C10AB3" w:rsidRDefault="00C74698" w:rsidP="0007505A">
            <w:pPr>
              <w:jc w:val="center"/>
              <w:rPr>
                <w:sz w:val="22"/>
                <w:szCs w:val="22"/>
              </w:rPr>
            </w:pPr>
            <w:r w:rsidRPr="00C10AB3">
              <w:rPr>
                <w:sz w:val="22"/>
                <w:szCs w:val="22"/>
              </w:rPr>
              <w:t>-</w:t>
            </w:r>
          </w:p>
          <w:p w:rsidR="00C74698" w:rsidRPr="00C10AB3" w:rsidRDefault="00C74698" w:rsidP="0007505A">
            <w:pPr>
              <w:jc w:val="center"/>
              <w:rPr>
                <w:sz w:val="22"/>
                <w:szCs w:val="22"/>
              </w:rPr>
            </w:pPr>
            <w:r w:rsidRPr="00C10AB3">
              <w:rPr>
                <w:sz w:val="22"/>
                <w:szCs w:val="22"/>
              </w:rPr>
              <w:t>837,17</w:t>
            </w:r>
          </w:p>
          <w:p w:rsidR="00C74698" w:rsidRPr="00C10AB3" w:rsidRDefault="00C74698" w:rsidP="000750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34" w:type="pct"/>
            <w:shd w:val="clear" w:color="auto" w:fill="auto"/>
          </w:tcPr>
          <w:p w:rsidR="00C74698" w:rsidRDefault="00C74698" w:rsidP="0007505A">
            <w:pPr>
              <w:jc w:val="center"/>
              <w:rPr>
                <w:b/>
                <w:sz w:val="22"/>
                <w:szCs w:val="22"/>
              </w:rPr>
            </w:pPr>
          </w:p>
          <w:p w:rsidR="00C74698" w:rsidRPr="00C10AB3" w:rsidRDefault="00C74698" w:rsidP="0007505A">
            <w:pPr>
              <w:jc w:val="center"/>
              <w:rPr>
                <w:b/>
                <w:sz w:val="22"/>
                <w:szCs w:val="22"/>
              </w:rPr>
            </w:pPr>
            <w:r w:rsidRPr="00C10AB3">
              <w:rPr>
                <w:b/>
                <w:sz w:val="22"/>
                <w:szCs w:val="22"/>
              </w:rPr>
              <w:t>5989,30</w:t>
            </w:r>
          </w:p>
          <w:p w:rsidR="00C74698" w:rsidRPr="00C10AB3" w:rsidRDefault="00C74698" w:rsidP="0007505A">
            <w:pPr>
              <w:jc w:val="center"/>
              <w:rPr>
                <w:sz w:val="28"/>
                <w:szCs w:val="28"/>
              </w:rPr>
            </w:pPr>
          </w:p>
          <w:p w:rsidR="00C74698" w:rsidRPr="00C10AB3" w:rsidRDefault="00C74698" w:rsidP="0007505A">
            <w:pPr>
              <w:jc w:val="center"/>
              <w:rPr>
                <w:sz w:val="22"/>
                <w:szCs w:val="22"/>
              </w:rPr>
            </w:pPr>
            <w:r w:rsidRPr="00C10AB3">
              <w:rPr>
                <w:sz w:val="22"/>
                <w:szCs w:val="22"/>
              </w:rPr>
              <w:t>2844,90</w:t>
            </w:r>
          </w:p>
          <w:p w:rsidR="00C74698" w:rsidRPr="00C10AB3" w:rsidRDefault="00C74698" w:rsidP="0007505A">
            <w:pPr>
              <w:jc w:val="center"/>
              <w:rPr>
                <w:sz w:val="22"/>
                <w:szCs w:val="22"/>
              </w:rPr>
            </w:pPr>
            <w:r w:rsidRPr="00C10AB3">
              <w:rPr>
                <w:sz w:val="22"/>
                <w:szCs w:val="22"/>
              </w:rPr>
              <w:t>2844,90</w:t>
            </w:r>
          </w:p>
          <w:p w:rsidR="00C74698" w:rsidRPr="00C10AB3" w:rsidRDefault="00C74698" w:rsidP="0007505A">
            <w:pPr>
              <w:jc w:val="center"/>
              <w:rPr>
                <w:sz w:val="22"/>
                <w:szCs w:val="22"/>
              </w:rPr>
            </w:pPr>
            <w:r w:rsidRPr="00C10AB3">
              <w:rPr>
                <w:sz w:val="22"/>
                <w:szCs w:val="22"/>
              </w:rPr>
              <w:t>-</w:t>
            </w:r>
          </w:p>
          <w:p w:rsidR="00C74698" w:rsidRPr="00C10AB3" w:rsidRDefault="00C74698" w:rsidP="0007505A">
            <w:pPr>
              <w:jc w:val="center"/>
              <w:rPr>
                <w:sz w:val="22"/>
                <w:szCs w:val="22"/>
              </w:rPr>
            </w:pPr>
            <w:r w:rsidRPr="00C10AB3">
              <w:rPr>
                <w:sz w:val="22"/>
                <w:szCs w:val="22"/>
              </w:rPr>
              <w:t>-</w:t>
            </w:r>
          </w:p>
          <w:p w:rsidR="00C74698" w:rsidRPr="00C10AB3" w:rsidRDefault="00C74698" w:rsidP="0007505A">
            <w:pPr>
              <w:jc w:val="center"/>
              <w:rPr>
                <w:sz w:val="22"/>
                <w:szCs w:val="22"/>
              </w:rPr>
            </w:pPr>
            <w:r w:rsidRPr="00C10AB3">
              <w:rPr>
                <w:sz w:val="22"/>
                <w:szCs w:val="22"/>
              </w:rPr>
              <w:t>299,50</w:t>
            </w:r>
          </w:p>
          <w:p w:rsidR="00C74698" w:rsidRPr="00C10AB3" w:rsidRDefault="00C74698" w:rsidP="000750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0" w:type="pct"/>
            <w:shd w:val="clear" w:color="auto" w:fill="auto"/>
          </w:tcPr>
          <w:p w:rsidR="00C74698" w:rsidRDefault="00C74698" w:rsidP="0007505A">
            <w:pPr>
              <w:jc w:val="center"/>
              <w:rPr>
                <w:b/>
                <w:sz w:val="22"/>
                <w:szCs w:val="22"/>
              </w:rPr>
            </w:pPr>
          </w:p>
          <w:p w:rsidR="00C74698" w:rsidRPr="00C10AB3" w:rsidRDefault="00C74698" w:rsidP="0007505A">
            <w:pPr>
              <w:jc w:val="center"/>
              <w:rPr>
                <w:b/>
                <w:sz w:val="22"/>
                <w:szCs w:val="22"/>
              </w:rPr>
            </w:pPr>
            <w:r w:rsidRPr="00C10AB3">
              <w:rPr>
                <w:b/>
                <w:sz w:val="22"/>
                <w:szCs w:val="22"/>
              </w:rPr>
              <w:t>6000,0</w:t>
            </w:r>
            <w:r w:rsidRPr="00C10AB3">
              <w:rPr>
                <w:b/>
                <w:sz w:val="22"/>
                <w:szCs w:val="22"/>
              </w:rPr>
              <w:lastRenderedPageBreak/>
              <w:t>0</w:t>
            </w:r>
          </w:p>
          <w:p w:rsidR="00C74698" w:rsidRPr="00C10AB3" w:rsidRDefault="00C74698" w:rsidP="0007505A">
            <w:pPr>
              <w:jc w:val="center"/>
              <w:rPr>
                <w:sz w:val="28"/>
                <w:szCs w:val="28"/>
              </w:rPr>
            </w:pPr>
          </w:p>
          <w:p w:rsidR="00C74698" w:rsidRPr="00C10AB3" w:rsidRDefault="00C74698" w:rsidP="0007505A">
            <w:pPr>
              <w:jc w:val="center"/>
              <w:rPr>
                <w:sz w:val="22"/>
                <w:szCs w:val="22"/>
              </w:rPr>
            </w:pPr>
            <w:r w:rsidRPr="00C10AB3">
              <w:rPr>
                <w:sz w:val="22"/>
                <w:szCs w:val="22"/>
              </w:rPr>
              <w:t>2850,00</w:t>
            </w:r>
          </w:p>
          <w:p w:rsidR="00C74698" w:rsidRPr="00C10AB3" w:rsidRDefault="00C74698" w:rsidP="0007505A">
            <w:pPr>
              <w:jc w:val="center"/>
              <w:rPr>
                <w:sz w:val="22"/>
                <w:szCs w:val="22"/>
              </w:rPr>
            </w:pPr>
            <w:r w:rsidRPr="00C10AB3">
              <w:rPr>
                <w:sz w:val="22"/>
                <w:szCs w:val="22"/>
              </w:rPr>
              <w:t>2850,00</w:t>
            </w:r>
          </w:p>
          <w:p w:rsidR="00C74698" w:rsidRPr="00C10AB3" w:rsidRDefault="00C74698" w:rsidP="0007505A">
            <w:pPr>
              <w:jc w:val="center"/>
              <w:rPr>
                <w:sz w:val="22"/>
                <w:szCs w:val="22"/>
              </w:rPr>
            </w:pPr>
            <w:r w:rsidRPr="00C10AB3">
              <w:rPr>
                <w:sz w:val="22"/>
                <w:szCs w:val="22"/>
              </w:rPr>
              <w:t>-</w:t>
            </w:r>
          </w:p>
          <w:p w:rsidR="00C74698" w:rsidRPr="00C10AB3" w:rsidRDefault="00C74698" w:rsidP="0007505A">
            <w:pPr>
              <w:jc w:val="center"/>
              <w:rPr>
                <w:sz w:val="22"/>
                <w:szCs w:val="22"/>
              </w:rPr>
            </w:pPr>
            <w:r w:rsidRPr="00C10AB3">
              <w:rPr>
                <w:sz w:val="22"/>
                <w:szCs w:val="22"/>
              </w:rPr>
              <w:t>300,00</w:t>
            </w:r>
          </w:p>
          <w:p w:rsidR="00C74698" w:rsidRPr="00C10AB3" w:rsidRDefault="00C74698" w:rsidP="0007505A">
            <w:pPr>
              <w:jc w:val="center"/>
              <w:rPr>
                <w:sz w:val="22"/>
                <w:szCs w:val="22"/>
              </w:rPr>
            </w:pPr>
            <w:r w:rsidRPr="00C10AB3">
              <w:rPr>
                <w:sz w:val="22"/>
                <w:szCs w:val="22"/>
              </w:rPr>
              <w:t>-</w:t>
            </w:r>
          </w:p>
          <w:p w:rsidR="00C74698" w:rsidRPr="00C10AB3" w:rsidRDefault="00C74698" w:rsidP="000750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0" w:type="pct"/>
            <w:shd w:val="clear" w:color="auto" w:fill="auto"/>
          </w:tcPr>
          <w:p w:rsidR="00C74698" w:rsidRDefault="00C74698" w:rsidP="0007505A">
            <w:pPr>
              <w:jc w:val="center"/>
              <w:rPr>
                <w:sz w:val="22"/>
                <w:szCs w:val="22"/>
              </w:rPr>
            </w:pPr>
          </w:p>
          <w:p w:rsidR="00C74698" w:rsidRPr="00C10AB3" w:rsidRDefault="00C74698" w:rsidP="0007505A">
            <w:pPr>
              <w:jc w:val="center"/>
              <w:rPr>
                <w:sz w:val="22"/>
                <w:szCs w:val="22"/>
              </w:rPr>
            </w:pPr>
            <w:r w:rsidRPr="00C10AB3">
              <w:rPr>
                <w:sz w:val="22"/>
                <w:szCs w:val="22"/>
              </w:rPr>
              <w:t>-</w:t>
            </w:r>
          </w:p>
          <w:p w:rsidR="00C74698" w:rsidRPr="00C10AB3" w:rsidRDefault="00C74698" w:rsidP="0007505A">
            <w:pPr>
              <w:jc w:val="center"/>
              <w:rPr>
                <w:sz w:val="22"/>
                <w:szCs w:val="22"/>
              </w:rPr>
            </w:pPr>
          </w:p>
          <w:p w:rsidR="00C74698" w:rsidRPr="00C10AB3" w:rsidRDefault="00C74698" w:rsidP="0007505A">
            <w:pPr>
              <w:jc w:val="center"/>
              <w:rPr>
                <w:sz w:val="22"/>
                <w:szCs w:val="22"/>
              </w:rPr>
            </w:pPr>
            <w:r w:rsidRPr="00C10AB3">
              <w:rPr>
                <w:sz w:val="22"/>
                <w:szCs w:val="22"/>
              </w:rPr>
              <w:t>-</w:t>
            </w:r>
          </w:p>
          <w:p w:rsidR="00C74698" w:rsidRPr="00C10AB3" w:rsidRDefault="00C74698" w:rsidP="0007505A">
            <w:pPr>
              <w:jc w:val="center"/>
              <w:rPr>
                <w:sz w:val="22"/>
                <w:szCs w:val="22"/>
              </w:rPr>
            </w:pPr>
            <w:r w:rsidRPr="00C10AB3">
              <w:rPr>
                <w:sz w:val="22"/>
                <w:szCs w:val="22"/>
              </w:rPr>
              <w:t>-</w:t>
            </w:r>
          </w:p>
          <w:p w:rsidR="00C74698" w:rsidRPr="00C10AB3" w:rsidRDefault="00C74698" w:rsidP="0007505A">
            <w:pPr>
              <w:jc w:val="center"/>
              <w:rPr>
                <w:sz w:val="22"/>
                <w:szCs w:val="22"/>
              </w:rPr>
            </w:pPr>
            <w:r w:rsidRPr="00C10AB3">
              <w:rPr>
                <w:sz w:val="22"/>
                <w:szCs w:val="22"/>
              </w:rPr>
              <w:t>-</w:t>
            </w:r>
          </w:p>
          <w:p w:rsidR="00C74698" w:rsidRPr="00C10AB3" w:rsidRDefault="00C74698" w:rsidP="0007505A">
            <w:pPr>
              <w:jc w:val="center"/>
              <w:rPr>
                <w:sz w:val="22"/>
                <w:szCs w:val="22"/>
              </w:rPr>
            </w:pPr>
            <w:r w:rsidRPr="00C10AB3">
              <w:rPr>
                <w:sz w:val="22"/>
                <w:szCs w:val="22"/>
              </w:rPr>
              <w:t>-</w:t>
            </w:r>
          </w:p>
          <w:p w:rsidR="00C74698" w:rsidRPr="00C10AB3" w:rsidRDefault="00C74698" w:rsidP="0007505A">
            <w:pPr>
              <w:jc w:val="center"/>
              <w:rPr>
                <w:sz w:val="22"/>
                <w:szCs w:val="22"/>
              </w:rPr>
            </w:pPr>
            <w:r w:rsidRPr="00C10AB3">
              <w:rPr>
                <w:sz w:val="22"/>
                <w:szCs w:val="22"/>
              </w:rPr>
              <w:t>-</w:t>
            </w:r>
          </w:p>
          <w:p w:rsidR="00C74698" w:rsidRPr="00C10AB3" w:rsidRDefault="00C74698" w:rsidP="000750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9" w:type="pct"/>
            <w:shd w:val="clear" w:color="auto" w:fill="auto"/>
          </w:tcPr>
          <w:p w:rsidR="00C74698" w:rsidRDefault="00C74698" w:rsidP="0007505A">
            <w:pPr>
              <w:jc w:val="center"/>
              <w:rPr>
                <w:b/>
                <w:sz w:val="22"/>
                <w:szCs w:val="22"/>
              </w:rPr>
            </w:pPr>
          </w:p>
          <w:p w:rsidR="00C74698" w:rsidRPr="00C10AB3" w:rsidRDefault="00C74698" w:rsidP="0007505A">
            <w:pPr>
              <w:jc w:val="center"/>
              <w:rPr>
                <w:b/>
                <w:sz w:val="22"/>
                <w:szCs w:val="22"/>
              </w:rPr>
            </w:pPr>
            <w:r w:rsidRPr="00C10AB3">
              <w:rPr>
                <w:b/>
                <w:sz w:val="22"/>
                <w:szCs w:val="22"/>
              </w:rPr>
              <w:t>4774,3</w:t>
            </w:r>
            <w:r w:rsidRPr="00C10AB3">
              <w:rPr>
                <w:b/>
                <w:sz w:val="22"/>
                <w:szCs w:val="22"/>
              </w:rPr>
              <w:lastRenderedPageBreak/>
              <w:t>4</w:t>
            </w:r>
          </w:p>
          <w:p w:rsidR="00C74698" w:rsidRPr="00C10AB3" w:rsidRDefault="00C74698" w:rsidP="0007505A">
            <w:pPr>
              <w:jc w:val="center"/>
              <w:rPr>
                <w:sz w:val="28"/>
                <w:szCs w:val="28"/>
              </w:rPr>
            </w:pPr>
          </w:p>
          <w:p w:rsidR="00C74698" w:rsidRPr="00C10AB3" w:rsidRDefault="00C74698" w:rsidP="0007505A">
            <w:pPr>
              <w:jc w:val="center"/>
              <w:rPr>
                <w:sz w:val="22"/>
                <w:szCs w:val="22"/>
              </w:rPr>
            </w:pPr>
            <w:r w:rsidRPr="00C10AB3">
              <w:rPr>
                <w:sz w:val="22"/>
                <w:szCs w:val="22"/>
              </w:rPr>
              <w:t>2267,81</w:t>
            </w:r>
          </w:p>
          <w:p w:rsidR="00C74698" w:rsidRPr="00C10AB3" w:rsidRDefault="00C74698" w:rsidP="0007505A">
            <w:pPr>
              <w:jc w:val="center"/>
              <w:rPr>
                <w:sz w:val="22"/>
                <w:szCs w:val="22"/>
              </w:rPr>
            </w:pPr>
            <w:r w:rsidRPr="00C10AB3">
              <w:rPr>
                <w:sz w:val="22"/>
                <w:szCs w:val="22"/>
              </w:rPr>
              <w:t>2267,81</w:t>
            </w:r>
          </w:p>
          <w:p w:rsidR="00C74698" w:rsidRPr="00C10AB3" w:rsidRDefault="00C74698" w:rsidP="0007505A">
            <w:pPr>
              <w:jc w:val="center"/>
              <w:rPr>
                <w:sz w:val="22"/>
                <w:szCs w:val="22"/>
              </w:rPr>
            </w:pPr>
            <w:r w:rsidRPr="00C10AB3">
              <w:rPr>
                <w:sz w:val="22"/>
                <w:szCs w:val="22"/>
              </w:rPr>
              <w:t>-</w:t>
            </w:r>
          </w:p>
          <w:p w:rsidR="00C74698" w:rsidRPr="00C10AB3" w:rsidRDefault="00C74698" w:rsidP="0007505A">
            <w:pPr>
              <w:jc w:val="center"/>
              <w:rPr>
                <w:sz w:val="22"/>
                <w:szCs w:val="22"/>
              </w:rPr>
            </w:pPr>
            <w:r w:rsidRPr="00C10AB3">
              <w:rPr>
                <w:sz w:val="22"/>
                <w:szCs w:val="22"/>
              </w:rPr>
              <w:t>238,72</w:t>
            </w:r>
          </w:p>
          <w:p w:rsidR="00C74698" w:rsidRPr="00C10AB3" w:rsidRDefault="00C74698" w:rsidP="0007505A">
            <w:pPr>
              <w:jc w:val="center"/>
              <w:rPr>
                <w:sz w:val="22"/>
                <w:szCs w:val="22"/>
              </w:rPr>
            </w:pPr>
            <w:r w:rsidRPr="00C10AB3">
              <w:rPr>
                <w:sz w:val="22"/>
                <w:szCs w:val="22"/>
              </w:rPr>
              <w:t>-</w:t>
            </w:r>
          </w:p>
          <w:p w:rsidR="00C74698" w:rsidRPr="00C10AB3" w:rsidRDefault="00C74698" w:rsidP="000750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9" w:type="pct"/>
            <w:gridSpan w:val="3"/>
            <w:shd w:val="clear" w:color="auto" w:fill="auto"/>
          </w:tcPr>
          <w:p w:rsidR="00C74698" w:rsidRDefault="00C74698" w:rsidP="0007505A">
            <w:pPr>
              <w:jc w:val="center"/>
              <w:rPr>
                <w:b/>
                <w:sz w:val="22"/>
                <w:szCs w:val="22"/>
              </w:rPr>
            </w:pPr>
          </w:p>
          <w:p w:rsidR="00C74698" w:rsidRPr="00C10AB3" w:rsidRDefault="00C74698" w:rsidP="0007505A">
            <w:pPr>
              <w:jc w:val="center"/>
              <w:rPr>
                <w:b/>
                <w:sz w:val="22"/>
                <w:szCs w:val="22"/>
              </w:rPr>
            </w:pPr>
            <w:r w:rsidRPr="00C10AB3">
              <w:rPr>
                <w:b/>
                <w:sz w:val="22"/>
                <w:szCs w:val="22"/>
              </w:rPr>
              <w:t>28480</w:t>
            </w:r>
            <w:r w:rsidRPr="00C10AB3">
              <w:rPr>
                <w:b/>
                <w:sz w:val="22"/>
                <w:szCs w:val="22"/>
              </w:rPr>
              <w:lastRenderedPageBreak/>
              <w:t>,00</w:t>
            </w:r>
          </w:p>
          <w:p w:rsidR="00C74698" w:rsidRPr="00C10AB3" w:rsidRDefault="00C74698" w:rsidP="0007505A">
            <w:pPr>
              <w:jc w:val="center"/>
              <w:rPr>
                <w:sz w:val="28"/>
                <w:szCs w:val="28"/>
              </w:rPr>
            </w:pPr>
          </w:p>
          <w:p w:rsidR="00C74698" w:rsidRPr="00C10AB3" w:rsidRDefault="00C74698" w:rsidP="0007505A">
            <w:pPr>
              <w:jc w:val="center"/>
              <w:rPr>
                <w:sz w:val="22"/>
                <w:szCs w:val="22"/>
              </w:rPr>
            </w:pPr>
            <w:r w:rsidRPr="00C10AB3">
              <w:rPr>
                <w:sz w:val="22"/>
                <w:szCs w:val="22"/>
              </w:rPr>
              <w:t>13528,00</w:t>
            </w:r>
          </w:p>
          <w:p w:rsidR="00C74698" w:rsidRPr="00C10AB3" w:rsidRDefault="00C74698" w:rsidP="0007505A">
            <w:pPr>
              <w:jc w:val="center"/>
              <w:rPr>
                <w:sz w:val="22"/>
                <w:szCs w:val="22"/>
              </w:rPr>
            </w:pPr>
            <w:r w:rsidRPr="00C10AB3">
              <w:rPr>
                <w:sz w:val="22"/>
                <w:szCs w:val="22"/>
              </w:rPr>
              <w:t>13528,00</w:t>
            </w:r>
          </w:p>
          <w:p w:rsidR="00C74698" w:rsidRPr="00C10AB3" w:rsidRDefault="00C74698" w:rsidP="0007505A">
            <w:pPr>
              <w:jc w:val="center"/>
              <w:rPr>
                <w:sz w:val="22"/>
                <w:szCs w:val="22"/>
              </w:rPr>
            </w:pPr>
            <w:r w:rsidRPr="00C10AB3">
              <w:rPr>
                <w:sz w:val="22"/>
                <w:szCs w:val="22"/>
              </w:rPr>
              <w:t>-</w:t>
            </w:r>
          </w:p>
          <w:p w:rsidR="00C74698" w:rsidRPr="00C10AB3" w:rsidRDefault="00C74698" w:rsidP="0007505A">
            <w:pPr>
              <w:jc w:val="center"/>
              <w:rPr>
                <w:sz w:val="22"/>
                <w:szCs w:val="22"/>
              </w:rPr>
            </w:pPr>
            <w:r w:rsidRPr="00C10AB3">
              <w:rPr>
                <w:sz w:val="22"/>
                <w:szCs w:val="22"/>
              </w:rPr>
              <w:t>1424,00</w:t>
            </w:r>
          </w:p>
          <w:p w:rsidR="00C74698" w:rsidRPr="00C10AB3" w:rsidRDefault="00C74698" w:rsidP="0007505A">
            <w:pPr>
              <w:jc w:val="center"/>
              <w:rPr>
                <w:sz w:val="22"/>
                <w:szCs w:val="22"/>
              </w:rPr>
            </w:pPr>
            <w:r w:rsidRPr="00C10AB3">
              <w:rPr>
                <w:sz w:val="22"/>
                <w:szCs w:val="22"/>
              </w:rPr>
              <w:t>-</w:t>
            </w:r>
          </w:p>
          <w:p w:rsidR="00C74698" w:rsidRPr="00C10AB3" w:rsidRDefault="00C74698" w:rsidP="000750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8" w:type="pct"/>
            <w:gridSpan w:val="2"/>
            <w:shd w:val="clear" w:color="auto" w:fill="auto"/>
          </w:tcPr>
          <w:p w:rsidR="00C74698" w:rsidRDefault="00C74698" w:rsidP="0007505A">
            <w:pPr>
              <w:jc w:val="center"/>
            </w:pPr>
          </w:p>
          <w:p w:rsidR="00C74698" w:rsidRDefault="00C74698" w:rsidP="0007505A">
            <w:pPr>
              <w:jc w:val="center"/>
            </w:pPr>
            <w:r>
              <w:t>-</w:t>
            </w:r>
          </w:p>
          <w:p w:rsidR="00C74698" w:rsidRPr="00C10AB3" w:rsidRDefault="00C74698" w:rsidP="0007505A">
            <w:pPr>
              <w:jc w:val="center"/>
            </w:pPr>
          </w:p>
          <w:p w:rsidR="00C74698" w:rsidRDefault="00C74698" w:rsidP="0007505A">
            <w:pPr>
              <w:jc w:val="center"/>
            </w:pPr>
            <w:r>
              <w:t>-</w:t>
            </w:r>
          </w:p>
          <w:p w:rsidR="00C74698" w:rsidRDefault="00C74698" w:rsidP="0007505A">
            <w:pPr>
              <w:jc w:val="center"/>
            </w:pPr>
            <w:r>
              <w:t>-</w:t>
            </w:r>
          </w:p>
          <w:p w:rsidR="00C74698" w:rsidRDefault="00C74698" w:rsidP="0007505A">
            <w:pPr>
              <w:jc w:val="center"/>
            </w:pPr>
            <w:r>
              <w:t>-</w:t>
            </w:r>
          </w:p>
          <w:p w:rsidR="00C74698" w:rsidRDefault="00C74698" w:rsidP="0007505A">
            <w:pPr>
              <w:jc w:val="center"/>
            </w:pPr>
            <w:r>
              <w:t>-</w:t>
            </w:r>
          </w:p>
          <w:p w:rsidR="00C74698" w:rsidRDefault="00C74698" w:rsidP="0007505A">
            <w:pPr>
              <w:jc w:val="center"/>
            </w:pPr>
            <w:r>
              <w:t>-</w:t>
            </w:r>
          </w:p>
          <w:p w:rsidR="00C74698" w:rsidRPr="004A42CB" w:rsidRDefault="00C74698" w:rsidP="0007505A">
            <w:pPr>
              <w:jc w:val="center"/>
            </w:pPr>
          </w:p>
        </w:tc>
        <w:tc>
          <w:tcPr>
            <w:tcW w:w="346" w:type="pct"/>
            <w:shd w:val="clear" w:color="auto" w:fill="auto"/>
          </w:tcPr>
          <w:p w:rsidR="00C74698" w:rsidRDefault="00C74698" w:rsidP="0007505A">
            <w:pPr>
              <w:jc w:val="center"/>
              <w:rPr>
                <w:b/>
                <w:sz w:val="22"/>
                <w:szCs w:val="22"/>
              </w:rPr>
            </w:pPr>
          </w:p>
          <w:p w:rsidR="00C74698" w:rsidRPr="00C10AB3" w:rsidRDefault="00C74698" w:rsidP="0007505A">
            <w:pPr>
              <w:jc w:val="center"/>
              <w:rPr>
                <w:b/>
                <w:sz w:val="22"/>
                <w:szCs w:val="22"/>
              </w:rPr>
            </w:pPr>
            <w:r w:rsidRPr="00C10AB3">
              <w:rPr>
                <w:b/>
                <w:sz w:val="22"/>
                <w:szCs w:val="22"/>
              </w:rPr>
              <w:t>50468</w:t>
            </w:r>
            <w:r w:rsidRPr="00C10AB3">
              <w:rPr>
                <w:b/>
                <w:sz w:val="22"/>
                <w:szCs w:val="22"/>
              </w:rPr>
              <w:lastRenderedPageBreak/>
              <w:t>,42</w:t>
            </w:r>
          </w:p>
          <w:p w:rsidR="00C74698" w:rsidRPr="00C10AB3" w:rsidRDefault="00C74698" w:rsidP="0007505A">
            <w:pPr>
              <w:rPr>
                <w:b/>
                <w:sz w:val="22"/>
                <w:szCs w:val="22"/>
              </w:rPr>
            </w:pPr>
          </w:p>
          <w:p w:rsidR="00C74698" w:rsidRPr="00C10AB3" w:rsidRDefault="00C74698" w:rsidP="0007505A">
            <w:pPr>
              <w:rPr>
                <w:b/>
                <w:sz w:val="22"/>
                <w:szCs w:val="22"/>
              </w:rPr>
            </w:pPr>
            <w:r w:rsidRPr="00C10AB3">
              <w:rPr>
                <w:b/>
                <w:sz w:val="22"/>
                <w:szCs w:val="22"/>
              </w:rPr>
              <w:t>23685,83</w:t>
            </w:r>
          </w:p>
          <w:p w:rsidR="00C74698" w:rsidRPr="00C10AB3" w:rsidRDefault="00C74698" w:rsidP="0007505A">
            <w:pPr>
              <w:rPr>
                <w:b/>
                <w:sz w:val="22"/>
                <w:szCs w:val="22"/>
              </w:rPr>
            </w:pPr>
            <w:r w:rsidRPr="00C10AB3">
              <w:rPr>
                <w:b/>
                <w:sz w:val="22"/>
                <w:szCs w:val="22"/>
              </w:rPr>
              <w:t>23683,20</w:t>
            </w:r>
          </w:p>
          <w:p w:rsidR="00C74698" w:rsidRPr="00C10AB3" w:rsidRDefault="00C74698" w:rsidP="0007505A">
            <w:pPr>
              <w:jc w:val="center"/>
              <w:rPr>
                <w:sz w:val="22"/>
                <w:szCs w:val="22"/>
              </w:rPr>
            </w:pPr>
            <w:r w:rsidRPr="00C10AB3">
              <w:rPr>
                <w:sz w:val="22"/>
                <w:szCs w:val="22"/>
              </w:rPr>
              <w:t>-</w:t>
            </w:r>
          </w:p>
          <w:p w:rsidR="00C74698" w:rsidRPr="00C10AB3" w:rsidRDefault="00C74698" w:rsidP="0007505A">
            <w:pPr>
              <w:jc w:val="center"/>
              <w:rPr>
                <w:b/>
                <w:sz w:val="22"/>
                <w:szCs w:val="22"/>
              </w:rPr>
            </w:pPr>
            <w:r w:rsidRPr="00C10AB3">
              <w:rPr>
                <w:b/>
                <w:sz w:val="22"/>
                <w:szCs w:val="22"/>
              </w:rPr>
              <w:t>1962,72</w:t>
            </w:r>
          </w:p>
          <w:p w:rsidR="00C74698" w:rsidRPr="000B7CE1" w:rsidRDefault="00C74698" w:rsidP="0007505A">
            <w:pPr>
              <w:jc w:val="center"/>
              <w:rPr>
                <w:b/>
              </w:rPr>
            </w:pPr>
            <w:r w:rsidRPr="000B7CE1">
              <w:rPr>
                <w:b/>
              </w:rPr>
              <w:t>1136,67</w:t>
            </w:r>
          </w:p>
          <w:p w:rsidR="00C74698" w:rsidRPr="004A42CB" w:rsidRDefault="00C74698" w:rsidP="0007505A">
            <w:pPr>
              <w:jc w:val="center"/>
            </w:pPr>
          </w:p>
        </w:tc>
      </w:tr>
      <w:tr w:rsidR="00C74698" w:rsidRPr="00750618" w:rsidTr="0007505A">
        <w:trPr>
          <w:trHeight w:val="441"/>
        </w:trPr>
        <w:tc>
          <w:tcPr>
            <w:tcW w:w="250" w:type="pct"/>
            <w:gridSpan w:val="3"/>
            <w:shd w:val="clear" w:color="auto" w:fill="auto"/>
          </w:tcPr>
          <w:p w:rsidR="00C74698" w:rsidRDefault="00C74698" w:rsidP="0007505A">
            <w:pPr>
              <w:jc w:val="center"/>
            </w:pPr>
          </w:p>
          <w:p w:rsidR="00C74698" w:rsidRDefault="00C74698" w:rsidP="0007505A">
            <w:pPr>
              <w:jc w:val="center"/>
            </w:pPr>
          </w:p>
          <w:p w:rsidR="00C74698" w:rsidRDefault="00C74698" w:rsidP="0007505A">
            <w:pPr>
              <w:jc w:val="center"/>
            </w:pPr>
          </w:p>
          <w:p w:rsidR="00C74698" w:rsidRDefault="00C74698" w:rsidP="0007505A">
            <w:pPr>
              <w:jc w:val="center"/>
            </w:pPr>
            <w:r>
              <w:t>2.</w:t>
            </w:r>
          </w:p>
          <w:p w:rsidR="00C74698" w:rsidRDefault="00C74698" w:rsidP="0007505A">
            <w:pPr>
              <w:jc w:val="center"/>
            </w:pPr>
          </w:p>
          <w:p w:rsidR="00C74698" w:rsidRPr="004A42CB" w:rsidRDefault="00C74698" w:rsidP="0007505A">
            <w:pPr>
              <w:jc w:val="center"/>
            </w:pPr>
          </w:p>
        </w:tc>
        <w:tc>
          <w:tcPr>
            <w:tcW w:w="1358" w:type="pct"/>
            <w:shd w:val="clear" w:color="auto" w:fill="auto"/>
          </w:tcPr>
          <w:p w:rsidR="00C74698" w:rsidRPr="00B6645D" w:rsidRDefault="00C74698" w:rsidP="0007505A">
            <w:pPr>
              <w:jc w:val="center"/>
            </w:pPr>
            <w:r w:rsidRPr="00B6645D">
              <w:t>Развитие водоснабжения в сельской местности</w:t>
            </w:r>
            <w:r>
              <w:t xml:space="preserve"> - </w:t>
            </w:r>
            <w:r w:rsidRPr="00B6645D">
              <w:t xml:space="preserve"> </w:t>
            </w:r>
            <w:r>
              <w:t>в</w:t>
            </w:r>
            <w:r w:rsidRPr="00B6645D">
              <w:t>сего</w:t>
            </w:r>
          </w:p>
          <w:p w:rsidR="00C74698" w:rsidRPr="004A42CB" w:rsidRDefault="00C74698" w:rsidP="0007505A">
            <w:pPr>
              <w:jc w:val="center"/>
            </w:pPr>
            <w:r w:rsidRPr="004A42CB">
              <w:t>в том числе:</w:t>
            </w:r>
          </w:p>
          <w:p w:rsidR="00C74698" w:rsidRPr="004A42CB" w:rsidRDefault="00C74698" w:rsidP="0007505A">
            <w:pPr>
              <w:jc w:val="center"/>
            </w:pPr>
            <w:r w:rsidRPr="004A42CB">
              <w:t>федеральный бюджет</w:t>
            </w:r>
          </w:p>
          <w:p w:rsidR="00C74698" w:rsidRPr="004A42CB" w:rsidRDefault="00C74698" w:rsidP="0007505A">
            <w:pPr>
              <w:jc w:val="center"/>
            </w:pPr>
            <w:r w:rsidRPr="004A42CB">
              <w:t>областной бюджет</w:t>
            </w:r>
          </w:p>
          <w:p w:rsidR="00C74698" w:rsidRPr="004A42CB" w:rsidRDefault="00C74698" w:rsidP="0007505A">
            <w:pPr>
              <w:jc w:val="center"/>
            </w:pPr>
            <w:r w:rsidRPr="004A42CB">
              <w:t>бюджеты сельских поселений</w:t>
            </w:r>
          </w:p>
          <w:p w:rsidR="00C74698" w:rsidRPr="004A42CB" w:rsidRDefault="00C74698" w:rsidP="0007505A">
            <w:pPr>
              <w:jc w:val="center"/>
            </w:pPr>
            <w:r>
              <w:t>районный бюджет</w:t>
            </w:r>
          </w:p>
        </w:tc>
        <w:tc>
          <w:tcPr>
            <w:tcW w:w="347" w:type="pct"/>
            <w:shd w:val="clear" w:color="auto" w:fill="auto"/>
          </w:tcPr>
          <w:p w:rsidR="00C74698" w:rsidRDefault="00C74698" w:rsidP="0007505A">
            <w:pPr>
              <w:jc w:val="center"/>
            </w:pPr>
          </w:p>
          <w:p w:rsidR="00C74698" w:rsidRPr="004A42CB" w:rsidRDefault="00C74698" w:rsidP="0007505A">
            <w:pPr>
              <w:jc w:val="center"/>
            </w:pPr>
            <w:r>
              <w:t>-</w:t>
            </w:r>
          </w:p>
          <w:p w:rsidR="00C74698" w:rsidRPr="004A42CB" w:rsidRDefault="00C74698" w:rsidP="0007505A">
            <w:pPr>
              <w:jc w:val="center"/>
            </w:pPr>
          </w:p>
          <w:p w:rsidR="00C74698" w:rsidRPr="004A42CB" w:rsidRDefault="00C74698" w:rsidP="0007505A">
            <w:pPr>
              <w:jc w:val="center"/>
            </w:pPr>
            <w:r>
              <w:t>-</w:t>
            </w:r>
          </w:p>
          <w:p w:rsidR="00C74698" w:rsidRDefault="00C74698" w:rsidP="0007505A">
            <w:pPr>
              <w:jc w:val="center"/>
            </w:pPr>
            <w:r>
              <w:t>-</w:t>
            </w:r>
          </w:p>
          <w:p w:rsidR="00C74698" w:rsidRPr="004A42CB" w:rsidRDefault="00C74698" w:rsidP="0007505A">
            <w:pPr>
              <w:jc w:val="center"/>
            </w:pPr>
            <w:r>
              <w:t>-</w:t>
            </w:r>
          </w:p>
        </w:tc>
        <w:tc>
          <w:tcPr>
            <w:tcW w:w="388" w:type="pct"/>
            <w:shd w:val="clear" w:color="auto" w:fill="auto"/>
          </w:tcPr>
          <w:p w:rsidR="00C74698" w:rsidRDefault="00C74698" w:rsidP="0007505A">
            <w:pPr>
              <w:jc w:val="center"/>
            </w:pPr>
          </w:p>
          <w:p w:rsidR="00C74698" w:rsidRPr="004A42CB" w:rsidRDefault="00C74698" w:rsidP="0007505A">
            <w:pPr>
              <w:jc w:val="center"/>
            </w:pPr>
            <w:r>
              <w:t>-</w:t>
            </w:r>
          </w:p>
          <w:p w:rsidR="00C74698" w:rsidRPr="004A42CB" w:rsidRDefault="00C74698" w:rsidP="0007505A">
            <w:pPr>
              <w:jc w:val="center"/>
            </w:pPr>
          </w:p>
          <w:p w:rsidR="00C74698" w:rsidRPr="004A42CB" w:rsidRDefault="00C74698" w:rsidP="0007505A">
            <w:pPr>
              <w:jc w:val="center"/>
            </w:pPr>
            <w:r>
              <w:t>-</w:t>
            </w:r>
          </w:p>
          <w:p w:rsidR="00C74698" w:rsidRPr="004A42CB" w:rsidRDefault="00C74698" w:rsidP="0007505A">
            <w:pPr>
              <w:jc w:val="center"/>
            </w:pPr>
            <w:r>
              <w:t>-</w:t>
            </w:r>
          </w:p>
          <w:p w:rsidR="00C74698" w:rsidRDefault="00C74698" w:rsidP="0007505A">
            <w:pPr>
              <w:jc w:val="center"/>
            </w:pPr>
            <w:r>
              <w:t>-</w:t>
            </w:r>
          </w:p>
          <w:p w:rsidR="00C74698" w:rsidRPr="004A42CB" w:rsidRDefault="00C74698" w:rsidP="0007505A">
            <w:pPr>
              <w:jc w:val="center"/>
            </w:pPr>
            <w:r>
              <w:t>-</w:t>
            </w:r>
          </w:p>
        </w:tc>
        <w:tc>
          <w:tcPr>
            <w:tcW w:w="434" w:type="pct"/>
            <w:shd w:val="clear" w:color="auto" w:fill="auto"/>
          </w:tcPr>
          <w:p w:rsidR="00C74698" w:rsidRDefault="00C74698" w:rsidP="0007505A">
            <w:pPr>
              <w:jc w:val="center"/>
              <w:rPr>
                <w:b/>
              </w:rPr>
            </w:pPr>
          </w:p>
          <w:p w:rsidR="00C74698" w:rsidRPr="000449DA" w:rsidRDefault="00C74698" w:rsidP="0007505A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  <w:p w:rsidR="00C74698" w:rsidRPr="004A42CB" w:rsidRDefault="00C74698" w:rsidP="0007505A">
            <w:pPr>
              <w:jc w:val="center"/>
            </w:pPr>
          </w:p>
          <w:p w:rsidR="00C74698" w:rsidRPr="004A42CB" w:rsidRDefault="00C74698" w:rsidP="0007505A">
            <w:pPr>
              <w:jc w:val="center"/>
            </w:pPr>
            <w:r>
              <w:t>-</w:t>
            </w:r>
          </w:p>
          <w:p w:rsidR="00C74698" w:rsidRPr="004A42CB" w:rsidRDefault="00C74698" w:rsidP="0007505A">
            <w:pPr>
              <w:jc w:val="center"/>
            </w:pPr>
            <w:r>
              <w:t>-</w:t>
            </w:r>
          </w:p>
          <w:p w:rsidR="00C74698" w:rsidRPr="00041D8C" w:rsidRDefault="00C74698" w:rsidP="0007505A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  <w:p w:rsidR="00C74698" w:rsidRPr="004A42CB" w:rsidRDefault="00C74698" w:rsidP="0007505A">
            <w:pPr>
              <w:jc w:val="center"/>
            </w:pPr>
            <w:r>
              <w:t>-</w:t>
            </w:r>
          </w:p>
        </w:tc>
        <w:tc>
          <w:tcPr>
            <w:tcW w:w="390" w:type="pct"/>
            <w:shd w:val="clear" w:color="auto" w:fill="auto"/>
          </w:tcPr>
          <w:p w:rsidR="00C74698" w:rsidRDefault="00C74698" w:rsidP="0007505A">
            <w:pPr>
              <w:jc w:val="center"/>
              <w:rPr>
                <w:b/>
              </w:rPr>
            </w:pPr>
          </w:p>
          <w:p w:rsidR="00C74698" w:rsidRPr="00750618" w:rsidRDefault="00C74698" w:rsidP="0007505A">
            <w:pPr>
              <w:jc w:val="center"/>
              <w:rPr>
                <w:b/>
              </w:rPr>
            </w:pPr>
            <w:r>
              <w:rPr>
                <w:b/>
              </w:rPr>
              <w:t>14968,59</w:t>
            </w:r>
          </w:p>
          <w:p w:rsidR="00C74698" w:rsidRPr="004A42CB" w:rsidRDefault="00C74698" w:rsidP="0007505A"/>
          <w:p w:rsidR="00C74698" w:rsidRPr="004A42CB" w:rsidRDefault="00C74698" w:rsidP="0007505A">
            <w:pPr>
              <w:jc w:val="center"/>
            </w:pPr>
            <w:r>
              <w:t>7409,45</w:t>
            </w:r>
          </w:p>
          <w:p w:rsidR="00C74698" w:rsidRPr="004A42CB" w:rsidRDefault="00C74698" w:rsidP="0007505A">
            <w:pPr>
              <w:jc w:val="center"/>
            </w:pPr>
            <w:r>
              <w:t>7409,45</w:t>
            </w:r>
          </w:p>
          <w:p w:rsidR="00C74698" w:rsidRPr="004A42CB" w:rsidRDefault="00C74698" w:rsidP="0007505A">
            <w:pPr>
              <w:jc w:val="center"/>
            </w:pPr>
            <w:r>
              <w:t>-</w:t>
            </w:r>
          </w:p>
          <w:p w:rsidR="00C74698" w:rsidRPr="004A42CB" w:rsidRDefault="00C74698" w:rsidP="0007505A">
            <w:pPr>
              <w:jc w:val="center"/>
            </w:pPr>
            <w:r>
              <w:t>149,69</w:t>
            </w:r>
          </w:p>
        </w:tc>
        <w:tc>
          <w:tcPr>
            <w:tcW w:w="390" w:type="pct"/>
            <w:shd w:val="clear" w:color="auto" w:fill="auto"/>
          </w:tcPr>
          <w:p w:rsidR="00C74698" w:rsidRDefault="00C74698" w:rsidP="0007505A">
            <w:pPr>
              <w:jc w:val="center"/>
              <w:rPr>
                <w:b/>
              </w:rPr>
            </w:pPr>
          </w:p>
          <w:p w:rsidR="00C74698" w:rsidRPr="00041D8C" w:rsidRDefault="00C74698" w:rsidP="0007505A">
            <w:pPr>
              <w:jc w:val="center"/>
              <w:rPr>
                <w:b/>
              </w:rPr>
            </w:pPr>
            <w:r>
              <w:rPr>
                <w:b/>
              </w:rPr>
              <w:t>590,00</w:t>
            </w:r>
          </w:p>
          <w:p w:rsidR="00C74698" w:rsidRPr="004A42CB" w:rsidRDefault="00C74698" w:rsidP="0007505A"/>
          <w:p w:rsidR="00C74698" w:rsidRPr="004A42CB" w:rsidRDefault="00C74698" w:rsidP="0007505A">
            <w:pPr>
              <w:jc w:val="center"/>
            </w:pPr>
            <w:r>
              <w:t>-</w:t>
            </w:r>
          </w:p>
          <w:p w:rsidR="00C74698" w:rsidRPr="004A42CB" w:rsidRDefault="00C74698" w:rsidP="0007505A">
            <w:pPr>
              <w:jc w:val="center"/>
            </w:pPr>
            <w:r>
              <w:t>-</w:t>
            </w:r>
          </w:p>
          <w:p w:rsidR="00C74698" w:rsidRDefault="00C74698" w:rsidP="0007505A">
            <w:pPr>
              <w:jc w:val="center"/>
            </w:pPr>
            <w:r>
              <w:t>590,00</w:t>
            </w:r>
          </w:p>
          <w:p w:rsidR="00C74698" w:rsidRPr="004A42CB" w:rsidRDefault="00C74698" w:rsidP="0007505A">
            <w:pPr>
              <w:jc w:val="center"/>
            </w:pPr>
            <w:r>
              <w:t>-</w:t>
            </w:r>
          </w:p>
        </w:tc>
        <w:tc>
          <w:tcPr>
            <w:tcW w:w="389" w:type="pct"/>
            <w:shd w:val="clear" w:color="auto" w:fill="auto"/>
          </w:tcPr>
          <w:p w:rsidR="00C74698" w:rsidRDefault="00C74698" w:rsidP="0007505A">
            <w:pPr>
              <w:jc w:val="center"/>
              <w:rPr>
                <w:b/>
              </w:rPr>
            </w:pPr>
          </w:p>
          <w:p w:rsidR="00C74698" w:rsidRDefault="00C74698" w:rsidP="0007505A">
            <w:pPr>
              <w:jc w:val="center"/>
              <w:rPr>
                <w:b/>
              </w:rPr>
            </w:pPr>
            <w:r>
              <w:rPr>
                <w:b/>
              </w:rPr>
              <w:t>5940,00</w:t>
            </w:r>
          </w:p>
          <w:p w:rsidR="00C74698" w:rsidRDefault="00C74698" w:rsidP="0007505A">
            <w:pPr>
              <w:rPr>
                <w:b/>
              </w:rPr>
            </w:pPr>
          </w:p>
          <w:p w:rsidR="00C74698" w:rsidRPr="000B7CE1" w:rsidRDefault="00C74698" w:rsidP="0007505A">
            <w:pPr>
              <w:jc w:val="center"/>
            </w:pPr>
            <w:r w:rsidRPr="000B7CE1">
              <w:t>2673,00</w:t>
            </w:r>
          </w:p>
          <w:p w:rsidR="00C74698" w:rsidRDefault="00C74698" w:rsidP="0007505A">
            <w:pPr>
              <w:jc w:val="center"/>
            </w:pPr>
            <w:r>
              <w:t>2673,00</w:t>
            </w:r>
          </w:p>
          <w:p w:rsidR="00C74698" w:rsidRDefault="00C74698" w:rsidP="0007505A">
            <w:pPr>
              <w:jc w:val="center"/>
            </w:pPr>
            <w:r>
              <w:t>594,00</w:t>
            </w:r>
          </w:p>
          <w:p w:rsidR="00C74698" w:rsidRPr="004A42CB" w:rsidRDefault="00C74698" w:rsidP="0007505A">
            <w:pPr>
              <w:jc w:val="center"/>
            </w:pPr>
            <w:r>
              <w:t>-</w:t>
            </w:r>
          </w:p>
        </w:tc>
        <w:tc>
          <w:tcPr>
            <w:tcW w:w="349" w:type="pct"/>
            <w:gridSpan w:val="3"/>
            <w:shd w:val="clear" w:color="auto" w:fill="auto"/>
          </w:tcPr>
          <w:p w:rsidR="00C74698" w:rsidRDefault="00C74698" w:rsidP="0007505A">
            <w:pPr>
              <w:jc w:val="center"/>
            </w:pPr>
          </w:p>
          <w:p w:rsidR="00C74698" w:rsidRDefault="00C74698" w:rsidP="0007505A">
            <w:pPr>
              <w:jc w:val="center"/>
            </w:pPr>
            <w:r>
              <w:t>-</w:t>
            </w:r>
          </w:p>
          <w:p w:rsidR="00C74698" w:rsidRDefault="00C74698" w:rsidP="0007505A">
            <w:pPr>
              <w:jc w:val="center"/>
            </w:pPr>
          </w:p>
          <w:p w:rsidR="00C74698" w:rsidRDefault="00C74698" w:rsidP="0007505A">
            <w:pPr>
              <w:jc w:val="center"/>
            </w:pPr>
            <w:r>
              <w:t>-</w:t>
            </w:r>
          </w:p>
          <w:p w:rsidR="00C74698" w:rsidRDefault="00C74698" w:rsidP="0007505A">
            <w:pPr>
              <w:jc w:val="center"/>
            </w:pPr>
            <w:r>
              <w:t>-</w:t>
            </w:r>
          </w:p>
          <w:p w:rsidR="00C74698" w:rsidRDefault="00C74698" w:rsidP="0007505A">
            <w:pPr>
              <w:jc w:val="center"/>
            </w:pPr>
            <w:r>
              <w:t>-</w:t>
            </w:r>
          </w:p>
          <w:p w:rsidR="00C74698" w:rsidRPr="004A42CB" w:rsidRDefault="00C74698" w:rsidP="0007505A">
            <w:pPr>
              <w:jc w:val="center"/>
            </w:pPr>
            <w:r>
              <w:t>-</w:t>
            </w:r>
          </w:p>
        </w:tc>
        <w:tc>
          <w:tcPr>
            <w:tcW w:w="358" w:type="pct"/>
            <w:gridSpan w:val="2"/>
            <w:shd w:val="clear" w:color="auto" w:fill="auto"/>
          </w:tcPr>
          <w:p w:rsidR="00C74698" w:rsidRDefault="00C74698" w:rsidP="0007505A">
            <w:pPr>
              <w:jc w:val="center"/>
            </w:pPr>
          </w:p>
          <w:p w:rsidR="00C74698" w:rsidRDefault="00C74698" w:rsidP="0007505A">
            <w:pPr>
              <w:jc w:val="center"/>
            </w:pPr>
            <w:r>
              <w:t>-</w:t>
            </w:r>
          </w:p>
          <w:p w:rsidR="00C74698" w:rsidRDefault="00C74698" w:rsidP="0007505A">
            <w:pPr>
              <w:jc w:val="center"/>
            </w:pPr>
          </w:p>
          <w:p w:rsidR="00C74698" w:rsidRDefault="00C74698" w:rsidP="0007505A">
            <w:pPr>
              <w:jc w:val="center"/>
            </w:pPr>
            <w:r>
              <w:t>-</w:t>
            </w:r>
          </w:p>
          <w:p w:rsidR="00C74698" w:rsidRDefault="00C74698" w:rsidP="0007505A">
            <w:pPr>
              <w:jc w:val="center"/>
            </w:pPr>
            <w:r>
              <w:t>-</w:t>
            </w:r>
          </w:p>
          <w:p w:rsidR="00C74698" w:rsidRDefault="00C74698" w:rsidP="0007505A">
            <w:pPr>
              <w:jc w:val="center"/>
            </w:pPr>
            <w:r>
              <w:t>-</w:t>
            </w:r>
          </w:p>
          <w:p w:rsidR="00C74698" w:rsidRPr="004A42CB" w:rsidRDefault="00C74698" w:rsidP="0007505A">
            <w:pPr>
              <w:jc w:val="center"/>
            </w:pPr>
            <w:r>
              <w:t>-</w:t>
            </w:r>
          </w:p>
        </w:tc>
        <w:tc>
          <w:tcPr>
            <w:tcW w:w="346" w:type="pct"/>
            <w:shd w:val="clear" w:color="auto" w:fill="auto"/>
          </w:tcPr>
          <w:p w:rsidR="00C74698" w:rsidRDefault="00C74698" w:rsidP="0007505A">
            <w:pPr>
              <w:jc w:val="center"/>
              <w:rPr>
                <w:b/>
              </w:rPr>
            </w:pPr>
          </w:p>
          <w:p w:rsidR="00C74698" w:rsidRPr="00C10AB3" w:rsidRDefault="00C74698" w:rsidP="0007505A">
            <w:pPr>
              <w:jc w:val="center"/>
              <w:rPr>
                <w:b/>
                <w:sz w:val="22"/>
                <w:szCs w:val="22"/>
              </w:rPr>
            </w:pPr>
            <w:r w:rsidRPr="00C10AB3">
              <w:rPr>
                <w:b/>
                <w:sz w:val="22"/>
                <w:szCs w:val="22"/>
              </w:rPr>
              <w:t>21498,59</w:t>
            </w:r>
          </w:p>
          <w:p w:rsidR="00C74698" w:rsidRPr="00C10AB3" w:rsidRDefault="00C74698" w:rsidP="0007505A">
            <w:pPr>
              <w:rPr>
                <w:b/>
                <w:sz w:val="22"/>
                <w:szCs w:val="22"/>
              </w:rPr>
            </w:pPr>
          </w:p>
          <w:p w:rsidR="00C74698" w:rsidRPr="00C10AB3" w:rsidRDefault="00C74698" w:rsidP="0007505A">
            <w:pPr>
              <w:jc w:val="center"/>
              <w:rPr>
                <w:b/>
                <w:sz w:val="22"/>
                <w:szCs w:val="22"/>
              </w:rPr>
            </w:pPr>
            <w:r w:rsidRPr="00C10AB3">
              <w:rPr>
                <w:b/>
                <w:sz w:val="22"/>
                <w:szCs w:val="22"/>
              </w:rPr>
              <w:t>10082,45</w:t>
            </w:r>
          </w:p>
          <w:p w:rsidR="00C74698" w:rsidRPr="00C10AB3" w:rsidRDefault="00C74698" w:rsidP="0007505A">
            <w:pPr>
              <w:jc w:val="center"/>
              <w:rPr>
                <w:b/>
                <w:sz w:val="22"/>
                <w:szCs w:val="22"/>
              </w:rPr>
            </w:pPr>
            <w:r w:rsidRPr="00C10AB3">
              <w:rPr>
                <w:b/>
                <w:sz w:val="22"/>
                <w:szCs w:val="22"/>
              </w:rPr>
              <w:t>10082,45</w:t>
            </w:r>
          </w:p>
          <w:p w:rsidR="00C74698" w:rsidRPr="00C10AB3" w:rsidRDefault="00C74698" w:rsidP="0007505A">
            <w:pPr>
              <w:jc w:val="center"/>
              <w:rPr>
                <w:b/>
                <w:sz w:val="22"/>
                <w:szCs w:val="22"/>
              </w:rPr>
            </w:pPr>
            <w:r w:rsidRPr="00C10AB3">
              <w:rPr>
                <w:b/>
                <w:sz w:val="22"/>
                <w:szCs w:val="22"/>
              </w:rPr>
              <w:t>1184,00</w:t>
            </w:r>
          </w:p>
          <w:p w:rsidR="00C74698" w:rsidRPr="00750618" w:rsidRDefault="00C74698" w:rsidP="0007505A">
            <w:pPr>
              <w:jc w:val="center"/>
              <w:rPr>
                <w:b/>
              </w:rPr>
            </w:pPr>
            <w:r w:rsidRPr="00C10AB3">
              <w:rPr>
                <w:b/>
                <w:sz w:val="22"/>
                <w:szCs w:val="22"/>
              </w:rPr>
              <w:t>149,69</w:t>
            </w:r>
          </w:p>
        </w:tc>
      </w:tr>
      <w:tr w:rsidR="00C74698" w:rsidRPr="00750618" w:rsidTr="0007505A">
        <w:trPr>
          <w:trHeight w:val="109"/>
        </w:trPr>
        <w:tc>
          <w:tcPr>
            <w:tcW w:w="250" w:type="pct"/>
            <w:gridSpan w:val="3"/>
            <w:shd w:val="clear" w:color="auto" w:fill="auto"/>
          </w:tcPr>
          <w:p w:rsidR="00C74698" w:rsidRDefault="00C74698" w:rsidP="0007505A">
            <w:pPr>
              <w:jc w:val="center"/>
            </w:pPr>
          </w:p>
          <w:p w:rsidR="00C74698" w:rsidRDefault="00C74698" w:rsidP="0007505A">
            <w:pPr>
              <w:jc w:val="center"/>
            </w:pPr>
          </w:p>
          <w:p w:rsidR="00C74698" w:rsidRDefault="00C74698" w:rsidP="0007505A">
            <w:pPr>
              <w:jc w:val="center"/>
            </w:pPr>
            <w:r>
              <w:t>3.</w:t>
            </w:r>
          </w:p>
          <w:p w:rsidR="00C74698" w:rsidRDefault="00C74698" w:rsidP="0007505A">
            <w:pPr>
              <w:jc w:val="center"/>
            </w:pPr>
          </w:p>
          <w:p w:rsidR="00C74698" w:rsidRDefault="00C74698" w:rsidP="0007505A">
            <w:pPr>
              <w:jc w:val="center"/>
            </w:pPr>
          </w:p>
          <w:p w:rsidR="00C74698" w:rsidRDefault="00C74698" w:rsidP="0007505A">
            <w:pPr>
              <w:jc w:val="center"/>
            </w:pPr>
          </w:p>
          <w:p w:rsidR="00C74698" w:rsidRPr="004A42CB" w:rsidRDefault="00C74698" w:rsidP="0007505A">
            <w:pPr>
              <w:jc w:val="center"/>
            </w:pPr>
          </w:p>
        </w:tc>
        <w:tc>
          <w:tcPr>
            <w:tcW w:w="1358" w:type="pct"/>
            <w:shd w:val="clear" w:color="auto" w:fill="auto"/>
          </w:tcPr>
          <w:p w:rsidR="00C74698" w:rsidRPr="004A42CB" w:rsidRDefault="00C74698" w:rsidP="0007505A">
            <w:pPr>
              <w:jc w:val="center"/>
            </w:pPr>
            <w:r w:rsidRPr="00B6645D">
              <w:t>Развитие плоскостных спортивных сооружений в сельской местности</w:t>
            </w:r>
            <w:r w:rsidRPr="004A42CB">
              <w:t xml:space="preserve"> </w:t>
            </w:r>
            <w:r>
              <w:t>- в</w:t>
            </w:r>
            <w:r w:rsidRPr="004A42CB">
              <w:t>сего</w:t>
            </w:r>
          </w:p>
          <w:p w:rsidR="00C74698" w:rsidRPr="004A42CB" w:rsidRDefault="00C74698" w:rsidP="0007505A">
            <w:pPr>
              <w:jc w:val="center"/>
            </w:pPr>
            <w:r w:rsidRPr="004A42CB">
              <w:t>в том числе:</w:t>
            </w:r>
          </w:p>
          <w:p w:rsidR="00C74698" w:rsidRPr="004A42CB" w:rsidRDefault="00C74698" w:rsidP="0007505A">
            <w:pPr>
              <w:jc w:val="center"/>
            </w:pPr>
            <w:r w:rsidRPr="004A42CB">
              <w:t>федеральный бюджет</w:t>
            </w:r>
          </w:p>
          <w:p w:rsidR="00C74698" w:rsidRPr="004A42CB" w:rsidRDefault="00C74698" w:rsidP="0007505A">
            <w:pPr>
              <w:jc w:val="center"/>
            </w:pPr>
            <w:r w:rsidRPr="004A42CB">
              <w:t>областной бюджет</w:t>
            </w:r>
          </w:p>
          <w:p w:rsidR="00C74698" w:rsidRPr="004A42CB" w:rsidRDefault="00C74698" w:rsidP="0007505A">
            <w:pPr>
              <w:jc w:val="center"/>
            </w:pPr>
            <w:r w:rsidRPr="004A42CB">
              <w:t>бюджеты сельских поселений</w:t>
            </w:r>
          </w:p>
          <w:p w:rsidR="00C74698" w:rsidRPr="004A42CB" w:rsidRDefault="00C74698" w:rsidP="0007505A">
            <w:pPr>
              <w:jc w:val="center"/>
            </w:pPr>
            <w:r w:rsidRPr="004A42CB">
              <w:t>внебюджетные источники</w:t>
            </w:r>
          </w:p>
        </w:tc>
        <w:tc>
          <w:tcPr>
            <w:tcW w:w="347" w:type="pct"/>
            <w:shd w:val="clear" w:color="auto" w:fill="auto"/>
          </w:tcPr>
          <w:p w:rsidR="00C74698" w:rsidRDefault="00C74698" w:rsidP="0007505A">
            <w:pPr>
              <w:jc w:val="center"/>
            </w:pPr>
          </w:p>
          <w:p w:rsidR="00C74698" w:rsidRPr="004A42CB" w:rsidRDefault="00C74698" w:rsidP="0007505A">
            <w:pPr>
              <w:jc w:val="center"/>
            </w:pPr>
            <w:r w:rsidRPr="004A42CB">
              <w:t>-</w:t>
            </w:r>
          </w:p>
          <w:p w:rsidR="00C74698" w:rsidRPr="004A42CB" w:rsidRDefault="00C74698" w:rsidP="0007505A">
            <w:pPr>
              <w:jc w:val="center"/>
            </w:pPr>
          </w:p>
          <w:p w:rsidR="00C74698" w:rsidRPr="004A42CB" w:rsidRDefault="00C74698" w:rsidP="0007505A">
            <w:pPr>
              <w:jc w:val="center"/>
            </w:pPr>
            <w:r w:rsidRPr="004A42CB">
              <w:t>-</w:t>
            </w:r>
          </w:p>
          <w:p w:rsidR="00C74698" w:rsidRPr="004A42CB" w:rsidRDefault="00C74698" w:rsidP="0007505A">
            <w:pPr>
              <w:jc w:val="center"/>
            </w:pPr>
            <w:r w:rsidRPr="004A42CB">
              <w:t>-</w:t>
            </w:r>
          </w:p>
          <w:p w:rsidR="00C74698" w:rsidRPr="004A42CB" w:rsidRDefault="00C74698" w:rsidP="0007505A">
            <w:pPr>
              <w:jc w:val="center"/>
            </w:pPr>
            <w:r w:rsidRPr="004A42CB">
              <w:t>-</w:t>
            </w:r>
          </w:p>
          <w:p w:rsidR="00C74698" w:rsidRPr="004A42CB" w:rsidRDefault="00C74698" w:rsidP="0007505A">
            <w:pPr>
              <w:jc w:val="center"/>
            </w:pPr>
            <w:r w:rsidRPr="004A42CB">
              <w:t>-</w:t>
            </w:r>
          </w:p>
        </w:tc>
        <w:tc>
          <w:tcPr>
            <w:tcW w:w="388" w:type="pct"/>
            <w:shd w:val="clear" w:color="auto" w:fill="auto"/>
          </w:tcPr>
          <w:p w:rsidR="00C74698" w:rsidRDefault="00C74698" w:rsidP="0007505A">
            <w:pPr>
              <w:jc w:val="center"/>
            </w:pPr>
          </w:p>
          <w:p w:rsidR="00C74698" w:rsidRPr="004A42CB" w:rsidRDefault="00C74698" w:rsidP="0007505A">
            <w:pPr>
              <w:jc w:val="center"/>
            </w:pPr>
            <w:r>
              <w:t>-</w:t>
            </w:r>
          </w:p>
          <w:p w:rsidR="00C74698" w:rsidRPr="004A42CB" w:rsidRDefault="00C74698" w:rsidP="0007505A">
            <w:pPr>
              <w:jc w:val="center"/>
            </w:pPr>
          </w:p>
          <w:p w:rsidR="00C74698" w:rsidRPr="004A42CB" w:rsidRDefault="00C74698" w:rsidP="0007505A">
            <w:pPr>
              <w:jc w:val="center"/>
            </w:pPr>
            <w:r w:rsidRPr="004A42CB">
              <w:t>-</w:t>
            </w:r>
          </w:p>
          <w:p w:rsidR="00C74698" w:rsidRPr="004A42CB" w:rsidRDefault="00C74698" w:rsidP="0007505A">
            <w:pPr>
              <w:jc w:val="center"/>
            </w:pPr>
            <w:r>
              <w:t>-</w:t>
            </w:r>
          </w:p>
          <w:p w:rsidR="00C74698" w:rsidRPr="004A42CB" w:rsidRDefault="00C74698" w:rsidP="0007505A">
            <w:pPr>
              <w:jc w:val="center"/>
            </w:pPr>
            <w:r>
              <w:t>-</w:t>
            </w:r>
          </w:p>
          <w:p w:rsidR="00C74698" w:rsidRPr="004A42CB" w:rsidRDefault="00C74698" w:rsidP="0007505A">
            <w:pPr>
              <w:jc w:val="center"/>
            </w:pPr>
            <w:r w:rsidRPr="004A42CB">
              <w:t>-</w:t>
            </w:r>
          </w:p>
        </w:tc>
        <w:tc>
          <w:tcPr>
            <w:tcW w:w="434" w:type="pct"/>
            <w:shd w:val="clear" w:color="auto" w:fill="auto"/>
          </w:tcPr>
          <w:p w:rsidR="00C74698" w:rsidRDefault="00C74698" w:rsidP="0007505A">
            <w:pPr>
              <w:jc w:val="center"/>
            </w:pPr>
          </w:p>
          <w:p w:rsidR="00C74698" w:rsidRPr="00041D8C" w:rsidRDefault="00C74698" w:rsidP="0007505A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  <w:p w:rsidR="00C74698" w:rsidRPr="004A42CB" w:rsidRDefault="00C74698" w:rsidP="0007505A">
            <w:pPr>
              <w:jc w:val="center"/>
            </w:pPr>
          </w:p>
          <w:p w:rsidR="00C74698" w:rsidRPr="004A42CB" w:rsidRDefault="00C74698" w:rsidP="0007505A">
            <w:pPr>
              <w:jc w:val="center"/>
            </w:pPr>
            <w:r>
              <w:t>-</w:t>
            </w:r>
          </w:p>
          <w:p w:rsidR="00C74698" w:rsidRPr="004A42CB" w:rsidRDefault="00C74698" w:rsidP="0007505A">
            <w:pPr>
              <w:jc w:val="center"/>
            </w:pPr>
            <w:r>
              <w:t>-</w:t>
            </w:r>
          </w:p>
          <w:p w:rsidR="00C74698" w:rsidRPr="004A42CB" w:rsidRDefault="00C74698" w:rsidP="0007505A">
            <w:pPr>
              <w:jc w:val="center"/>
            </w:pPr>
            <w:r>
              <w:t>-</w:t>
            </w:r>
          </w:p>
          <w:p w:rsidR="00C74698" w:rsidRPr="004A42CB" w:rsidRDefault="00C74698" w:rsidP="0007505A">
            <w:pPr>
              <w:jc w:val="center"/>
            </w:pPr>
            <w:r>
              <w:t>-</w:t>
            </w:r>
          </w:p>
        </w:tc>
        <w:tc>
          <w:tcPr>
            <w:tcW w:w="390" w:type="pct"/>
            <w:shd w:val="clear" w:color="auto" w:fill="auto"/>
          </w:tcPr>
          <w:p w:rsidR="00C74698" w:rsidRDefault="00C74698" w:rsidP="0007505A">
            <w:pPr>
              <w:rPr>
                <w:b/>
              </w:rPr>
            </w:pPr>
          </w:p>
          <w:p w:rsidR="00C74698" w:rsidRPr="008300E5" w:rsidRDefault="00C74698" w:rsidP="0007505A">
            <w:pPr>
              <w:rPr>
                <w:b/>
              </w:rPr>
            </w:pPr>
          </w:p>
          <w:p w:rsidR="00C74698" w:rsidRPr="008300E5" w:rsidRDefault="00C74698" w:rsidP="0007505A">
            <w:pPr>
              <w:jc w:val="center"/>
              <w:rPr>
                <w:b/>
              </w:rPr>
            </w:pPr>
            <w:r>
              <w:rPr>
                <w:b/>
              </w:rPr>
              <w:t>545,00</w:t>
            </w:r>
          </w:p>
          <w:p w:rsidR="00C74698" w:rsidRPr="008300E5" w:rsidRDefault="00C74698" w:rsidP="0007505A">
            <w:pPr>
              <w:jc w:val="center"/>
              <w:rPr>
                <w:b/>
              </w:rPr>
            </w:pPr>
          </w:p>
          <w:p w:rsidR="00C74698" w:rsidRPr="008300E5" w:rsidRDefault="00C74698" w:rsidP="0007505A">
            <w:pPr>
              <w:jc w:val="center"/>
            </w:pPr>
            <w:r>
              <w:t>-</w:t>
            </w:r>
          </w:p>
          <w:p w:rsidR="00C74698" w:rsidRPr="008300E5" w:rsidRDefault="00C74698" w:rsidP="0007505A">
            <w:pPr>
              <w:jc w:val="center"/>
            </w:pPr>
            <w:r>
              <w:t>435,00</w:t>
            </w:r>
          </w:p>
          <w:p w:rsidR="00C74698" w:rsidRPr="008300E5" w:rsidRDefault="00C74698" w:rsidP="0007505A">
            <w:pPr>
              <w:jc w:val="center"/>
            </w:pPr>
            <w:r>
              <w:t>110,00</w:t>
            </w:r>
          </w:p>
          <w:p w:rsidR="00C74698" w:rsidRPr="008300E5" w:rsidRDefault="00C74698" w:rsidP="0007505A">
            <w:pPr>
              <w:jc w:val="center"/>
              <w:rPr>
                <w:b/>
              </w:rPr>
            </w:pPr>
            <w:r>
              <w:t>-</w:t>
            </w:r>
          </w:p>
        </w:tc>
        <w:tc>
          <w:tcPr>
            <w:tcW w:w="390" w:type="pct"/>
            <w:shd w:val="clear" w:color="auto" w:fill="auto"/>
          </w:tcPr>
          <w:p w:rsidR="00C74698" w:rsidRDefault="00C74698" w:rsidP="0007505A">
            <w:pPr>
              <w:jc w:val="center"/>
              <w:rPr>
                <w:b/>
              </w:rPr>
            </w:pPr>
          </w:p>
          <w:p w:rsidR="00C74698" w:rsidRPr="008300E5" w:rsidRDefault="00C74698" w:rsidP="0007505A">
            <w:pPr>
              <w:jc w:val="center"/>
              <w:rPr>
                <w:b/>
              </w:rPr>
            </w:pPr>
          </w:p>
          <w:p w:rsidR="00C74698" w:rsidRPr="008300E5" w:rsidRDefault="00C74698" w:rsidP="0007505A">
            <w:pPr>
              <w:jc w:val="center"/>
              <w:rPr>
                <w:b/>
              </w:rPr>
            </w:pPr>
            <w:r>
              <w:rPr>
                <w:b/>
              </w:rPr>
              <w:t>8700,00</w:t>
            </w:r>
          </w:p>
          <w:p w:rsidR="00C74698" w:rsidRPr="008300E5" w:rsidRDefault="00C74698" w:rsidP="0007505A">
            <w:pPr>
              <w:jc w:val="center"/>
              <w:rPr>
                <w:b/>
              </w:rPr>
            </w:pPr>
          </w:p>
          <w:p w:rsidR="00C74698" w:rsidRPr="008300E5" w:rsidRDefault="00C74698" w:rsidP="0007505A">
            <w:pPr>
              <w:jc w:val="center"/>
            </w:pPr>
            <w:r>
              <w:t>2610,00</w:t>
            </w:r>
          </w:p>
          <w:p w:rsidR="00C74698" w:rsidRPr="008300E5" w:rsidRDefault="00C74698" w:rsidP="0007505A">
            <w:pPr>
              <w:jc w:val="center"/>
            </w:pPr>
            <w:r>
              <w:t>5330,00</w:t>
            </w:r>
          </w:p>
          <w:p w:rsidR="00C74698" w:rsidRPr="008300E5" w:rsidRDefault="00C74698" w:rsidP="0007505A">
            <w:pPr>
              <w:jc w:val="center"/>
            </w:pPr>
            <w:r>
              <w:t>650,00</w:t>
            </w:r>
          </w:p>
          <w:p w:rsidR="00C74698" w:rsidRPr="008300E5" w:rsidRDefault="00C74698" w:rsidP="0007505A">
            <w:pPr>
              <w:jc w:val="center"/>
              <w:rPr>
                <w:b/>
              </w:rPr>
            </w:pPr>
            <w:r>
              <w:t>110,00</w:t>
            </w:r>
          </w:p>
        </w:tc>
        <w:tc>
          <w:tcPr>
            <w:tcW w:w="389" w:type="pct"/>
            <w:shd w:val="clear" w:color="auto" w:fill="auto"/>
          </w:tcPr>
          <w:p w:rsidR="00C74698" w:rsidRPr="008300E5" w:rsidRDefault="00C74698" w:rsidP="0007505A">
            <w:pPr>
              <w:jc w:val="center"/>
              <w:rPr>
                <w:b/>
              </w:rPr>
            </w:pPr>
          </w:p>
          <w:p w:rsidR="00C74698" w:rsidRDefault="00C74698" w:rsidP="0007505A">
            <w:pPr>
              <w:jc w:val="center"/>
              <w:rPr>
                <w:b/>
              </w:rPr>
            </w:pPr>
          </w:p>
          <w:p w:rsidR="00C74698" w:rsidRDefault="00C74698" w:rsidP="0007505A">
            <w:pPr>
              <w:jc w:val="center"/>
            </w:pPr>
            <w:r>
              <w:t>-</w:t>
            </w:r>
          </w:p>
          <w:p w:rsidR="00C74698" w:rsidRDefault="00C74698" w:rsidP="0007505A">
            <w:pPr>
              <w:jc w:val="center"/>
            </w:pPr>
          </w:p>
          <w:p w:rsidR="00C74698" w:rsidRDefault="00C74698" w:rsidP="0007505A">
            <w:pPr>
              <w:jc w:val="center"/>
            </w:pPr>
            <w:r>
              <w:t>-</w:t>
            </w:r>
          </w:p>
          <w:p w:rsidR="00C74698" w:rsidRDefault="00C74698" w:rsidP="0007505A">
            <w:pPr>
              <w:jc w:val="center"/>
            </w:pPr>
            <w:r>
              <w:t>-</w:t>
            </w:r>
          </w:p>
          <w:p w:rsidR="00C74698" w:rsidRDefault="00C74698" w:rsidP="0007505A">
            <w:pPr>
              <w:jc w:val="center"/>
            </w:pPr>
            <w:r>
              <w:t>-</w:t>
            </w:r>
          </w:p>
          <w:p w:rsidR="00C74698" w:rsidRPr="000449DA" w:rsidRDefault="00C74698" w:rsidP="0007505A">
            <w:pPr>
              <w:jc w:val="center"/>
            </w:pPr>
            <w:r>
              <w:t>-</w:t>
            </w:r>
          </w:p>
        </w:tc>
        <w:tc>
          <w:tcPr>
            <w:tcW w:w="349" w:type="pct"/>
            <w:gridSpan w:val="3"/>
            <w:shd w:val="clear" w:color="auto" w:fill="auto"/>
          </w:tcPr>
          <w:p w:rsidR="00C74698" w:rsidRDefault="00C74698" w:rsidP="0007505A">
            <w:pPr>
              <w:jc w:val="center"/>
              <w:rPr>
                <w:b/>
              </w:rPr>
            </w:pPr>
          </w:p>
          <w:p w:rsidR="00C74698" w:rsidRDefault="00C74698" w:rsidP="0007505A">
            <w:pPr>
              <w:jc w:val="center"/>
              <w:rPr>
                <w:b/>
              </w:rPr>
            </w:pPr>
          </w:p>
          <w:p w:rsidR="00C74698" w:rsidRDefault="00C74698" w:rsidP="0007505A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  <w:p w:rsidR="00C74698" w:rsidRDefault="00C74698" w:rsidP="0007505A">
            <w:pPr>
              <w:jc w:val="center"/>
              <w:rPr>
                <w:b/>
              </w:rPr>
            </w:pPr>
          </w:p>
          <w:p w:rsidR="00C74698" w:rsidRDefault="00C74698" w:rsidP="0007505A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  <w:p w:rsidR="00C74698" w:rsidRDefault="00C74698" w:rsidP="0007505A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  <w:p w:rsidR="00C74698" w:rsidRDefault="00C74698" w:rsidP="0007505A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  <w:p w:rsidR="00C74698" w:rsidRPr="008300E5" w:rsidRDefault="00C74698" w:rsidP="0007505A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358" w:type="pct"/>
            <w:gridSpan w:val="2"/>
            <w:shd w:val="clear" w:color="auto" w:fill="auto"/>
          </w:tcPr>
          <w:p w:rsidR="00C74698" w:rsidRPr="008300E5" w:rsidRDefault="00C74698" w:rsidP="0007505A">
            <w:pPr>
              <w:jc w:val="center"/>
              <w:rPr>
                <w:b/>
              </w:rPr>
            </w:pPr>
          </w:p>
          <w:p w:rsidR="00C74698" w:rsidRDefault="00C74698" w:rsidP="0007505A">
            <w:pPr>
              <w:jc w:val="center"/>
              <w:rPr>
                <w:b/>
              </w:rPr>
            </w:pPr>
          </w:p>
          <w:p w:rsidR="00C74698" w:rsidRDefault="00C74698" w:rsidP="0007505A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  <w:p w:rsidR="00C74698" w:rsidRDefault="00C74698" w:rsidP="0007505A">
            <w:pPr>
              <w:jc w:val="center"/>
              <w:rPr>
                <w:b/>
              </w:rPr>
            </w:pPr>
          </w:p>
          <w:p w:rsidR="00C74698" w:rsidRDefault="00C74698" w:rsidP="0007505A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  <w:p w:rsidR="00C74698" w:rsidRDefault="00C74698" w:rsidP="0007505A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  <w:p w:rsidR="00C74698" w:rsidRDefault="00C74698" w:rsidP="0007505A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  <w:p w:rsidR="00C74698" w:rsidRPr="008300E5" w:rsidRDefault="00C74698" w:rsidP="0007505A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346" w:type="pct"/>
            <w:shd w:val="clear" w:color="auto" w:fill="auto"/>
          </w:tcPr>
          <w:p w:rsidR="00C74698" w:rsidRDefault="00C74698" w:rsidP="0007505A">
            <w:pPr>
              <w:jc w:val="center"/>
            </w:pPr>
          </w:p>
          <w:p w:rsidR="00C74698" w:rsidRDefault="00C74698" w:rsidP="0007505A">
            <w:pPr>
              <w:jc w:val="center"/>
            </w:pPr>
          </w:p>
          <w:p w:rsidR="00C74698" w:rsidRDefault="00C74698" w:rsidP="0007505A">
            <w:pPr>
              <w:jc w:val="center"/>
              <w:rPr>
                <w:b/>
              </w:rPr>
            </w:pPr>
            <w:r w:rsidRPr="00750618">
              <w:rPr>
                <w:b/>
              </w:rPr>
              <w:t>9245,00</w:t>
            </w:r>
          </w:p>
          <w:p w:rsidR="00C74698" w:rsidRDefault="00C74698" w:rsidP="0007505A">
            <w:pPr>
              <w:jc w:val="center"/>
              <w:rPr>
                <w:b/>
              </w:rPr>
            </w:pPr>
          </w:p>
          <w:p w:rsidR="00C74698" w:rsidRDefault="00C74698" w:rsidP="0007505A">
            <w:pPr>
              <w:jc w:val="center"/>
              <w:rPr>
                <w:b/>
              </w:rPr>
            </w:pPr>
            <w:r>
              <w:rPr>
                <w:b/>
              </w:rPr>
              <w:t>2610,00</w:t>
            </w:r>
          </w:p>
          <w:p w:rsidR="00C74698" w:rsidRDefault="00C74698" w:rsidP="0007505A">
            <w:pPr>
              <w:jc w:val="center"/>
              <w:rPr>
                <w:b/>
              </w:rPr>
            </w:pPr>
            <w:r>
              <w:rPr>
                <w:b/>
              </w:rPr>
              <w:t>5765,00</w:t>
            </w:r>
          </w:p>
          <w:p w:rsidR="00C74698" w:rsidRDefault="00C74698" w:rsidP="0007505A">
            <w:pPr>
              <w:jc w:val="center"/>
              <w:rPr>
                <w:b/>
              </w:rPr>
            </w:pPr>
            <w:r>
              <w:rPr>
                <w:b/>
              </w:rPr>
              <w:t>760,00</w:t>
            </w:r>
          </w:p>
          <w:p w:rsidR="00C74698" w:rsidRPr="00750618" w:rsidRDefault="00C74698" w:rsidP="0007505A">
            <w:pPr>
              <w:jc w:val="center"/>
              <w:rPr>
                <w:b/>
              </w:rPr>
            </w:pPr>
            <w:r>
              <w:rPr>
                <w:b/>
              </w:rPr>
              <w:t>110,00</w:t>
            </w:r>
          </w:p>
        </w:tc>
      </w:tr>
      <w:tr w:rsidR="00C74698" w:rsidRPr="00B111EE" w:rsidTr="0007505A">
        <w:trPr>
          <w:trHeight w:val="2329"/>
        </w:trPr>
        <w:tc>
          <w:tcPr>
            <w:tcW w:w="250" w:type="pct"/>
            <w:gridSpan w:val="3"/>
            <w:shd w:val="clear" w:color="auto" w:fill="auto"/>
          </w:tcPr>
          <w:p w:rsidR="00C74698" w:rsidRDefault="00C74698" w:rsidP="0007505A">
            <w:pPr>
              <w:jc w:val="center"/>
            </w:pPr>
            <w:r>
              <w:t xml:space="preserve">4. </w:t>
            </w:r>
          </w:p>
        </w:tc>
        <w:tc>
          <w:tcPr>
            <w:tcW w:w="1358" w:type="pct"/>
            <w:shd w:val="clear" w:color="auto" w:fill="auto"/>
          </w:tcPr>
          <w:p w:rsidR="00C74698" w:rsidRDefault="00C74698" w:rsidP="0007505A">
            <w:pPr>
              <w:jc w:val="center"/>
            </w:pPr>
            <w:r>
              <w:t>Поддержка местных инициатив граждан, проживающих в сельской местности – всего</w:t>
            </w:r>
          </w:p>
          <w:p w:rsidR="00C74698" w:rsidRPr="004A42CB" w:rsidRDefault="00C74698" w:rsidP="0007505A">
            <w:pPr>
              <w:jc w:val="center"/>
            </w:pPr>
            <w:r w:rsidRPr="004A42CB">
              <w:t>в том числе:</w:t>
            </w:r>
          </w:p>
          <w:p w:rsidR="00C74698" w:rsidRPr="004A42CB" w:rsidRDefault="00C74698" w:rsidP="0007505A">
            <w:pPr>
              <w:jc w:val="center"/>
            </w:pPr>
            <w:r w:rsidRPr="004A42CB">
              <w:t>федеральный бюджет</w:t>
            </w:r>
          </w:p>
          <w:p w:rsidR="00C74698" w:rsidRPr="004A42CB" w:rsidRDefault="00C74698" w:rsidP="0007505A">
            <w:pPr>
              <w:jc w:val="center"/>
            </w:pPr>
            <w:r w:rsidRPr="004A42CB">
              <w:t>областной бюджет</w:t>
            </w:r>
          </w:p>
          <w:p w:rsidR="00C74698" w:rsidRPr="004A42CB" w:rsidRDefault="00C74698" w:rsidP="0007505A">
            <w:pPr>
              <w:jc w:val="center"/>
            </w:pPr>
            <w:r w:rsidRPr="004A42CB">
              <w:t>бюджеты сельских поселений</w:t>
            </w:r>
          </w:p>
          <w:p w:rsidR="00C74698" w:rsidRPr="00B6645D" w:rsidRDefault="00C74698" w:rsidP="0007505A">
            <w:pPr>
              <w:jc w:val="center"/>
            </w:pPr>
            <w:r w:rsidRPr="004A42CB">
              <w:t>внебюджетные источники</w:t>
            </w:r>
          </w:p>
        </w:tc>
        <w:tc>
          <w:tcPr>
            <w:tcW w:w="347" w:type="pct"/>
            <w:shd w:val="clear" w:color="auto" w:fill="auto"/>
          </w:tcPr>
          <w:p w:rsidR="00C74698" w:rsidRDefault="00C74698" w:rsidP="0007505A">
            <w:pPr>
              <w:jc w:val="center"/>
            </w:pPr>
          </w:p>
          <w:p w:rsidR="00C74698" w:rsidRPr="004A42CB" w:rsidRDefault="00C74698" w:rsidP="0007505A">
            <w:pPr>
              <w:jc w:val="center"/>
            </w:pPr>
            <w:r>
              <w:t>-</w:t>
            </w:r>
          </w:p>
          <w:p w:rsidR="00C74698" w:rsidRPr="004A42CB" w:rsidRDefault="00C74698" w:rsidP="0007505A">
            <w:pPr>
              <w:jc w:val="center"/>
            </w:pPr>
          </w:p>
          <w:p w:rsidR="00C74698" w:rsidRDefault="00C74698" w:rsidP="0007505A">
            <w:pPr>
              <w:jc w:val="center"/>
            </w:pPr>
          </w:p>
          <w:p w:rsidR="00C74698" w:rsidRPr="004A42CB" w:rsidRDefault="00C74698" w:rsidP="0007505A">
            <w:pPr>
              <w:jc w:val="center"/>
            </w:pPr>
            <w:r w:rsidRPr="004A42CB">
              <w:t>-</w:t>
            </w:r>
          </w:p>
          <w:p w:rsidR="00C74698" w:rsidRPr="004A42CB" w:rsidRDefault="00C74698" w:rsidP="0007505A">
            <w:pPr>
              <w:jc w:val="center"/>
            </w:pPr>
            <w:r>
              <w:t>-</w:t>
            </w:r>
          </w:p>
          <w:p w:rsidR="00C74698" w:rsidRPr="004A42CB" w:rsidRDefault="00C74698" w:rsidP="0007505A">
            <w:pPr>
              <w:jc w:val="center"/>
            </w:pPr>
            <w:r>
              <w:t>-</w:t>
            </w:r>
          </w:p>
          <w:p w:rsidR="00C74698" w:rsidRDefault="00C74698" w:rsidP="0007505A">
            <w:pPr>
              <w:jc w:val="center"/>
            </w:pPr>
            <w:r>
              <w:t>-</w:t>
            </w:r>
          </w:p>
        </w:tc>
        <w:tc>
          <w:tcPr>
            <w:tcW w:w="388" w:type="pct"/>
            <w:shd w:val="clear" w:color="auto" w:fill="auto"/>
          </w:tcPr>
          <w:p w:rsidR="00C74698" w:rsidRDefault="00C74698" w:rsidP="0007505A">
            <w:pPr>
              <w:jc w:val="center"/>
            </w:pPr>
          </w:p>
          <w:p w:rsidR="00C74698" w:rsidRPr="004A42CB" w:rsidRDefault="00C74698" w:rsidP="0007505A">
            <w:pPr>
              <w:jc w:val="center"/>
            </w:pPr>
            <w:r>
              <w:t>-</w:t>
            </w:r>
          </w:p>
          <w:p w:rsidR="00C74698" w:rsidRPr="004A42CB" w:rsidRDefault="00C74698" w:rsidP="0007505A">
            <w:pPr>
              <w:jc w:val="center"/>
            </w:pPr>
          </w:p>
          <w:p w:rsidR="00C74698" w:rsidRDefault="00C74698" w:rsidP="0007505A">
            <w:pPr>
              <w:jc w:val="center"/>
            </w:pPr>
          </w:p>
          <w:p w:rsidR="00C74698" w:rsidRPr="004A42CB" w:rsidRDefault="00C74698" w:rsidP="0007505A">
            <w:pPr>
              <w:jc w:val="center"/>
            </w:pPr>
            <w:r w:rsidRPr="004A42CB">
              <w:t>-</w:t>
            </w:r>
          </w:p>
          <w:p w:rsidR="00C74698" w:rsidRPr="004A42CB" w:rsidRDefault="00C74698" w:rsidP="0007505A">
            <w:pPr>
              <w:jc w:val="center"/>
            </w:pPr>
            <w:r>
              <w:t>-</w:t>
            </w:r>
          </w:p>
          <w:p w:rsidR="00C74698" w:rsidRPr="004A42CB" w:rsidRDefault="00C74698" w:rsidP="0007505A">
            <w:pPr>
              <w:jc w:val="center"/>
            </w:pPr>
            <w:r>
              <w:t>-</w:t>
            </w:r>
          </w:p>
          <w:p w:rsidR="00C74698" w:rsidRDefault="00C74698" w:rsidP="0007505A">
            <w:pPr>
              <w:jc w:val="center"/>
            </w:pPr>
            <w:r>
              <w:t>-</w:t>
            </w:r>
          </w:p>
        </w:tc>
        <w:tc>
          <w:tcPr>
            <w:tcW w:w="434" w:type="pct"/>
            <w:shd w:val="clear" w:color="auto" w:fill="auto"/>
          </w:tcPr>
          <w:p w:rsidR="00C74698" w:rsidRDefault="00C74698" w:rsidP="0007505A">
            <w:pPr>
              <w:jc w:val="center"/>
            </w:pPr>
          </w:p>
          <w:p w:rsidR="00C74698" w:rsidRDefault="00C74698" w:rsidP="0007505A">
            <w:pPr>
              <w:jc w:val="center"/>
            </w:pPr>
          </w:p>
          <w:p w:rsidR="00C74698" w:rsidRDefault="00C74698" w:rsidP="0007505A">
            <w:pPr>
              <w:jc w:val="center"/>
              <w:rPr>
                <w:b/>
              </w:rPr>
            </w:pPr>
            <w:r>
              <w:rPr>
                <w:b/>
              </w:rPr>
              <w:t>600,00</w:t>
            </w:r>
          </w:p>
          <w:p w:rsidR="00C74698" w:rsidRDefault="00C74698" w:rsidP="0007505A"/>
          <w:p w:rsidR="00C74698" w:rsidRPr="00A03ED6" w:rsidRDefault="00C74698" w:rsidP="0007505A">
            <w:pPr>
              <w:jc w:val="center"/>
            </w:pPr>
            <w:r>
              <w:t>360</w:t>
            </w:r>
            <w:r w:rsidRPr="00A03ED6">
              <w:t>,00</w:t>
            </w:r>
          </w:p>
          <w:p w:rsidR="00C74698" w:rsidRPr="00A03ED6" w:rsidRDefault="00C74698" w:rsidP="0007505A">
            <w:pPr>
              <w:jc w:val="center"/>
            </w:pPr>
            <w:r w:rsidRPr="00A03ED6">
              <w:t>-</w:t>
            </w:r>
          </w:p>
          <w:p w:rsidR="00C74698" w:rsidRPr="00A03ED6" w:rsidRDefault="00C74698" w:rsidP="0007505A">
            <w:pPr>
              <w:jc w:val="center"/>
            </w:pPr>
            <w:r>
              <w:t>14</w:t>
            </w:r>
            <w:r w:rsidRPr="00A03ED6">
              <w:t>0,00</w:t>
            </w:r>
          </w:p>
          <w:p w:rsidR="00C74698" w:rsidRDefault="00C74698" w:rsidP="0007505A">
            <w:pPr>
              <w:jc w:val="center"/>
            </w:pPr>
            <w:r>
              <w:t>10</w:t>
            </w:r>
            <w:r w:rsidRPr="00A03ED6">
              <w:t>0,00</w:t>
            </w:r>
          </w:p>
        </w:tc>
        <w:tc>
          <w:tcPr>
            <w:tcW w:w="390" w:type="pct"/>
            <w:shd w:val="clear" w:color="auto" w:fill="auto"/>
          </w:tcPr>
          <w:p w:rsidR="00C74698" w:rsidRDefault="00C74698" w:rsidP="0007505A">
            <w:pPr>
              <w:jc w:val="center"/>
            </w:pPr>
          </w:p>
          <w:p w:rsidR="00C74698" w:rsidRPr="004A42CB" w:rsidRDefault="00C74698" w:rsidP="0007505A">
            <w:pPr>
              <w:jc w:val="center"/>
            </w:pPr>
            <w:r>
              <w:t>-</w:t>
            </w:r>
          </w:p>
          <w:p w:rsidR="00C74698" w:rsidRPr="004A42CB" w:rsidRDefault="00C74698" w:rsidP="0007505A">
            <w:pPr>
              <w:jc w:val="center"/>
            </w:pPr>
          </w:p>
          <w:p w:rsidR="00C74698" w:rsidRDefault="00C74698" w:rsidP="0007505A">
            <w:pPr>
              <w:jc w:val="center"/>
            </w:pPr>
          </w:p>
          <w:p w:rsidR="00C74698" w:rsidRPr="004A42CB" w:rsidRDefault="00C74698" w:rsidP="0007505A">
            <w:pPr>
              <w:jc w:val="center"/>
            </w:pPr>
            <w:r w:rsidRPr="004A42CB">
              <w:t>-</w:t>
            </w:r>
          </w:p>
          <w:p w:rsidR="00C74698" w:rsidRPr="004A42CB" w:rsidRDefault="00C74698" w:rsidP="0007505A">
            <w:pPr>
              <w:jc w:val="center"/>
            </w:pPr>
            <w:r>
              <w:t>-</w:t>
            </w:r>
          </w:p>
          <w:p w:rsidR="00C74698" w:rsidRPr="004A42CB" w:rsidRDefault="00C74698" w:rsidP="0007505A">
            <w:pPr>
              <w:jc w:val="center"/>
            </w:pPr>
            <w:r>
              <w:t>-</w:t>
            </w:r>
          </w:p>
          <w:p w:rsidR="00C74698" w:rsidRDefault="00C74698" w:rsidP="0007505A">
            <w:pPr>
              <w:jc w:val="center"/>
            </w:pPr>
            <w:r>
              <w:t>-</w:t>
            </w:r>
          </w:p>
        </w:tc>
        <w:tc>
          <w:tcPr>
            <w:tcW w:w="390" w:type="pct"/>
            <w:shd w:val="clear" w:color="auto" w:fill="auto"/>
          </w:tcPr>
          <w:p w:rsidR="00C74698" w:rsidRDefault="00C74698" w:rsidP="0007505A">
            <w:pPr>
              <w:jc w:val="center"/>
            </w:pPr>
          </w:p>
          <w:p w:rsidR="00C74698" w:rsidRPr="00175B6E" w:rsidRDefault="00C74698" w:rsidP="0007505A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  <w:p w:rsidR="00C74698" w:rsidRDefault="00C74698" w:rsidP="0007505A">
            <w:pPr>
              <w:jc w:val="center"/>
            </w:pPr>
          </w:p>
          <w:p w:rsidR="00C74698" w:rsidRDefault="00C74698" w:rsidP="0007505A">
            <w:pPr>
              <w:jc w:val="center"/>
            </w:pPr>
          </w:p>
          <w:p w:rsidR="00C74698" w:rsidRDefault="00C74698" w:rsidP="0007505A">
            <w:pPr>
              <w:jc w:val="center"/>
            </w:pPr>
            <w:r>
              <w:t>-</w:t>
            </w:r>
          </w:p>
          <w:p w:rsidR="00C74698" w:rsidRDefault="00C74698" w:rsidP="0007505A">
            <w:pPr>
              <w:jc w:val="center"/>
            </w:pPr>
            <w:r>
              <w:t>-</w:t>
            </w:r>
          </w:p>
          <w:p w:rsidR="00C74698" w:rsidRDefault="00C74698" w:rsidP="0007505A">
            <w:pPr>
              <w:jc w:val="center"/>
            </w:pPr>
            <w:r>
              <w:t>-</w:t>
            </w:r>
          </w:p>
          <w:p w:rsidR="00C74698" w:rsidRDefault="00C74698" w:rsidP="0007505A">
            <w:pPr>
              <w:jc w:val="center"/>
            </w:pPr>
            <w:r>
              <w:t>-</w:t>
            </w:r>
          </w:p>
        </w:tc>
        <w:tc>
          <w:tcPr>
            <w:tcW w:w="389" w:type="pct"/>
            <w:shd w:val="clear" w:color="auto" w:fill="auto"/>
          </w:tcPr>
          <w:p w:rsidR="00C74698" w:rsidRDefault="00C74698" w:rsidP="0007505A">
            <w:pPr>
              <w:jc w:val="center"/>
              <w:rPr>
                <w:b/>
              </w:rPr>
            </w:pPr>
          </w:p>
          <w:p w:rsidR="00C74698" w:rsidRDefault="00C74698" w:rsidP="0007505A">
            <w:pPr>
              <w:jc w:val="center"/>
              <w:rPr>
                <w:b/>
              </w:rPr>
            </w:pPr>
          </w:p>
          <w:p w:rsidR="00C74698" w:rsidRDefault="00C74698" w:rsidP="0007505A">
            <w:pPr>
              <w:jc w:val="center"/>
              <w:rPr>
                <w:b/>
              </w:rPr>
            </w:pPr>
            <w:r>
              <w:rPr>
                <w:b/>
              </w:rPr>
              <w:t>500,00</w:t>
            </w:r>
          </w:p>
          <w:p w:rsidR="00C74698" w:rsidRDefault="00C74698" w:rsidP="0007505A">
            <w:pPr>
              <w:rPr>
                <w:b/>
              </w:rPr>
            </w:pPr>
          </w:p>
          <w:p w:rsidR="00C74698" w:rsidRDefault="00C74698" w:rsidP="0007505A">
            <w:pPr>
              <w:jc w:val="center"/>
            </w:pPr>
            <w:r w:rsidRPr="00750618">
              <w:t>350,00</w:t>
            </w:r>
          </w:p>
          <w:p w:rsidR="00C74698" w:rsidRDefault="00C74698" w:rsidP="0007505A">
            <w:pPr>
              <w:jc w:val="center"/>
            </w:pPr>
            <w:r>
              <w:t>-</w:t>
            </w:r>
          </w:p>
          <w:p w:rsidR="00C74698" w:rsidRDefault="00C74698" w:rsidP="0007505A">
            <w:pPr>
              <w:jc w:val="center"/>
            </w:pPr>
            <w:r>
              <w:t>100,00</w:t>
            </w:r>
          </w:p>
          <w:p w:rsidR="00C74698" w:rsidRPr="00750618" w:rsidRDefault="00C74698" w:rsidP="0007505A">
            <w:pPr>
              <w:jc w:val="center"/>
            </w:pPr>
            <w:r>
              <w:t>50,00</w:t>
            </w:r>
          </w:p>
        </w:tc>
        <w:tc>
          <w:tcPr>
            <w:tcW w:w="349" w:type="pct"/>
            <w:gridSpan w:val="3"/>
            <w:shd w:val="clear" w:color="auto" w:fill="auto"/>
          </w:tcPr>
          <w:p w:rsidR="00C74698" w:rsidRDefault="00C74698" w:rsidP="0007505A">
            <w:pPr>
              <w:jc w:val="center"/>
              <w:rPr>
                <w:b/>
              </w:rPr>
            </w:pPr>
          </w:p>
          <w:p w:rsidR="00C74698" w:rsidRDefault="00C74698" w:rsidP="0007505A">
            <w:pPr>
              <w:jc w:val="center"/>
              <w:rPr>
                <w:b/>
              </w:rPr>
            </w:pPr>
          </w:p>
          <w:p w:rsidR="00C74698" w:rsidRDefault="00C74698" w:rsidP="0007505A">
            <w:pPr>
              <w:jc w:val="center"/>
              <w:rPr>
                <w:b/>
              </w:rPr>
            </w:pPr>
            <w:r>
              <w:rPr>
                <w:b/>
              </w:rPr>
              <w:t>500,00</w:t>
            </w:r>
          </w:p>
          <w:p w:rsidR="00C74698" w:rsidRDefault="00C74698" w:rsidP="0007505A">
            <w:pPr>
              <w:rPr>
                <w:b/>
              </w:rPr>
            </w:pPr>
          </w:p>
          <w:p w:rsidR="00C74698" w:rsidRPr="00750618" w:rsidRDefault="00C74698" w:rsidP="0007505A">
            <w:pPr>
              <w:jc w:val="center"/>
            </w:pPr>
            <w:r w:rsidRPr="00750618">
              <w:t>350,00</w:t>
            </w:r>
          </w:p>
          <w:p w:rsidR="00C74698" w:rsidRDefault="00C74698" w:rsidP="0007505A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  <w:p w:rsidR="00C74698" w:rsidRPr="00750618" w:rsidRDefault="00C74698" w:rsidP="0007505A">
            <w:pPr>
              <w:jc w:val="center"/>
            </w:pPr>
            <w:r w:rsidRPr="00750618">
              <w:t>100,00</w:t>
            </w:r>
          </w:p>
          <w:p w:rsidR="00C74698" w:rsidRPr="00750618" w:rsidRDefault="00C74698" w:rsidP="0007505A">
            <w:pPr>
              <w:jc w:val="center"/>
            </w:pPr>
            <w:r w:rsidRPr="00750618">
              <w:t>50,00</w:t>
            </w:r>
          </w:p>
        </w:tc>
        <w:tc>
          <w:tcPr>
            <w:tcW w:w="358" w:type="pct"/>
            <w:gridSpan w:val="2"/>
            <w:shd w:val="clear" w:color="auto" w:fill="auto"/>
          </w:tcPr>
          <w:p w:rsidR="00C74698" w:rsidRDefault="00C74698" w:rsidP="0007505A">
            <w:pPr>
              <w:jc w:val="center"/>
              <w:rPr>
                <w:b/>
              </w:rPr>
            </w:pPr>
          </w:p>
          <w:p w:rsidR="00C74698" w:rsidRDefault="00C74698" w:rsidP="0007505A">
            <w:pPr>
              <w:jc w:val="center"/>
              <w:rPr>
                <w:b/>
              </w:rPr>
            </w:pPr>
          </w:p>
          <w:p w:rsidR="00C74698" w:rsidRDefault="00C74698" w:rsidP="0007505A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  <w:p w:rsidR="00C74698" w:rsidRDefault="00C74698" w:rsidP="0007505A">
            <w:pPr>
              <w:jc w:val="center"/>
              <w:rPr>
                <w:b/>
              </w:rPr>
            </w:pPr>
          </w:p>
          <w:p w:rsidR="00C74698" w:rsidRDefault="00C74698" w:rsidP="0007505A">
            <w:pPr>
              <w:jc w:val="center"/>
              <w:rPr>
                <w:b/>
              </w:rPr>
            </w:pPr>
          </w:p>
          <w:p w:rsidR="00C74698" w:rsidRDefault="00C74698" w:rsidP="0007505A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  <w:p w:rsidR="00C74698" w:rsidRDefault="00C74698" w:rsidP="0007505A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  <w:p w:rsidR="00C74698" w:rsidRDefault="00C74698" w:rsidP="0007505A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  <w:p w:rsidR="00C74698" w:rsidRPr="008300E5" w:rsidRDefault="00C74698" w:rsidP="0007505A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346" w:type="pct"/>
            <w:shd w:val="clear" w:color="auto" w:fill="auto"/>
          </w:tcPr>
          <w:p w:rsidR="00C74698" w:rsidRDefault="00C74698" w:rsidP="0007505A">
            <w:pPr>
              <w:jc w:val="center"/>
            </w:pPr>
          </w:p>
          <w:p w:rsidR="00C74698" w:rsidRDefault="00C74698" w:rsidP="0007505A">
            <w:pPr>
              <w:jc w:val="center"/>
            </w:pPr>
          </w:p>
          <w:p w:rsidR="00C74698" w:rsidRPr="00750618" w:rsidRDefault="00C74698" w:rsidP="0007505A">
            <w:pPr>
              <w:jc w:val="center"/>
              <w:rPr>
                <w:b/>
              </w:rPr>
            </w:pPr>
            <w:r w:rsidRPr="00750618">
              <w:rPr>
                <w:b/>
              </w:rPr>
              <w:t>1600,00</w:t>
            </w:r>
          </w:p>
          <w:p w:rsidR="00C74698" w:rsidRDefault="00C74698" w:rsidP="0007505A"/>
          <w:p w:rsidR="00C74698" w:rsidRPr="00750618" w:rsidRDefault="00C74698" w:rsidP="0007505A">
            <w:pPr>
              <w:jc w:val="center"/>
              <w:rPr>
                <w:b/>
              </w:rPr>
            </w:pPr>
            <w:r w:rsidRPr="00750618">
              <w:rPr>
                <w:b/>
              </w:rPr>
              <w:t>1060,00</w:t>
            </w:r>
          </w:p>
          <w:p w:rsidR="00C74698" w:rsidRPr="00750618" w:rsidRDefault="00C74698" w:rsidP="0007505A">
            <w:pPr>
              <w:jc w:val="center"/>
              <w:rPr>
                <w:b/>
              </w:rPr>
            </w:pPr>
            <w:r w:rsidRPr="00750618">
              <w:rPr>
                <w:b/>
              </w:rPr>
              <w:t>-</w:t>
            </w:r>
          </w:p>
          <w:p w:rsidR="00C74698" w:rsidRPr="00750618" w:rsidRDefault="00C74698" w:rsidP="0007505A">
            <w:pPr>
              <w:jc w:val="center"/>
              <w:rPr>
                <w:b/>
              </w:rPr>
            </w:pPr>
            <w:r w:rsidRPr="00750618">
              <w:rPr>
                <w:b/>
              </w:rPr>
              <w:t>340,00</w:t>
            </w:r>
          </w:p>
          <w:p w:rsidR="00C74698" w:rsidRPr="00B111EE" w:rsidRDefault="00C74698" w:rsidP="0007505A">
            <w:pPr>
              <w:jc w:val="center"/>
            </w:pPr>
            <w:r w:rsidRPr="00750618">
              <w:rPr>
                <w:b/>
              </w:rPr>
              <w:t>200,00</w:t>
            </w:r>
          </w:p>
        </w:tc>
      </w:tr>
      <w:tr w:rsidR="00C74698" w:rsidRPr="009812DF" w:rsidTr="0007505A">
        <w:trPr>
          <w:trHeight w:val="109"/>
        </w:trPr>
        <w:tc>
          <w:tcPr>
            <w:tcW w:w="5000" w:type="pct"/>
            <w:gridSpan w:val="16"/>
            <w:shd w:val="clear" w:color="auto" w:fill="auto"/>
          </w:tcPr>
          <w:p w:rsidR="00C74698" w:rsidRPr="009812DF" w:rsidRDefault="00C74698" w:rsidP="0007505A">
            <w:pPr>
              <w:jc w:val="center"/>
              <w:rPr>
                <w:b/>
              </w:rPr>
            </w:pPr>
            <w:r w:rsidRPr="009812DF">
              <w:rPr>
                <w:b/>
              </w:rPr>
              <w:t>Строительство и реконструкция автомобильных дорог</w:t>
            </w:r>
          </w:p>
        </w:tc>
      </w:tr>
      <w:tr w:rsidR="00C74698" w:rsidRPr="00C10AB3" w:rsidTr="0007505A">
        <w:trPr>
          <w:trHeight w:val="109"/>
        </w:trPr>
        <w:tc>
          <w:tcPr>
            <w:tcW w:w="250" w:type="pct"/>
            <w:gridSpan w:val="3"/>
            <w:shd w:val="clear" w:color="auto" w:fill="auto"/>
          </w:tcPr>
          <w:p w:rsidR="00C74698" w:rsidRDefault="00C74698" w:rsidP="0007505A">
            <w:pPr>
              <w:jc w:val="center"/>
            </w:pPr>
            <w:r>
              <w:t>5.</w:t>
            </w:r>
          </w:p>
        </w:tc>
        <w:tc>
          <w:tcPr>
            <w:tcW w:w="1358" w:type="pct"/>
            <w:shd w:val="clear" w:color="auto" w:fill="auto"/>
          </w:tcPr>
          <w:p w:rsidR="00C74698" w:rsidRDefault="00C74698" w:rsidP="0007505A">
            <w:pPr>
              <w:jc w:val="center"/>
            </w:pPr>
            <w:r>
              <w:t>Строительство и реконструкция автомобильных дорог, всего</w:t>
            </w:r>
          </w:p>
          <w:p w:rsidR="00C74698" w:rsidRDefault="00C74698" w:rsidP="0007505A">
            <w:pPr>
              <w:jc w:val="center"/>
            </w:pPr>
            <w:r>
              <w:t>в том числе:</w:t>
            </w:r>
          </w:p>
          <w:p w:rsidR="00C74698" w:rsidRPr="004A42CB" w:rsidRDefault="00C74698" w:rsidP="0007505A">
            <w:pPr>
              <w:jc w:val="center"/>
            </w:pPr>
            <w:r w:rsidRPr="004A42CB">
              <w:t>федеральный бюджет</w:t>
            </w:r>
          </w:p>
          <w:p w:rsidR="00C74698" w:rsidRPr="004A42CB" w:rsidRDefault="00C74698" w:rsidP="0007505A">
            <w:pPr>
              <w:jc w:val="center"/>
            </w:pPr>
            <w:r w:rsidRPr="004A42CB">
              <w:t>областной бюджет</w:t>
            </w:r>
          </w:p>
          <w:p w:rsidR="00C74698" w:rsidRPr="004A42CB" w:rsidRDefault="00C74698" w:rsidP="0007505A">
            <w:pPr>
              <w:jc w:val="center"/>
            </w:pPr>
            <w:r>
              <w:t>районный бюджет</w:t>
            </w:r>
          </w:p>
          <w:p w:rsidR="00C74698" w:rsidRDefault="00C74698" w:rsidP="0007505A">
            <w:pPr>
              <w:jc w:val="center"/>
            </w:pPr>
            <w:r w:rsidRPr="004A42CB">
              <w:t>внебюджетные источники</w:t>
            </w:r>
          </w:p>
        </w:tc>
        <w:tc>
          <w:tcPr>
            <w:tcW w:w="347" w:type="pct"/>
            <w:shd w:val="clear" w:color="auto" w:fill="auto"/>
          </w:tcPr>
          <w:p w:rsidR="00C74698" w:rsidRDefault="00C74698" w:rsidP="0007505A">
            <w:pPr>
              <w:jc w:val="center"/>
            </w:pPr>
          </w:p>
          <w:p w:rsidR="00C74698" w:rsidRDefault="00C74698" w:rsidP="0007505A">
            <w:pPr>
              <w:jc w:val="center"/>
            </w:pPr>
            <w:r>
              <w:t>-</w:t>
            </w:r>
          </w:p>
          <w:p w:rsidR="00C74698" w:rsidRDefault="00C74698" w:rsidP="0007505A">
            <w:pPr>
              <w:jc w:val="center"/>
            </w:pPr>
          </w:p>
          <w:p w:rsidR="00C74698" w:rsidRDefault="00C74698" w:rsidP="0007505A">
            <w:pPr>
              <w:jc w:val="center"/>
            </w:pPr>
            <w:r>
              <w:t>-</w:t>
            </w:r>
          </w:p>
          <w:p w:rsidR="00C74698" w:rsidRDefault="00C74698" w:rsidP="0007505A">
            <w:pPr>
              <w:jc w:val="center"/>
            </w:pPr>
            <w:r>
              <w:t>-</w:t>
            </w:r>
          </w:p>
          <w:p w:rsidR="00C74698" w:rsidRDefault="00C74698" w:rsidP="0007505A">
            <w:pPr>
              <w:jc w:val="center"/>
            </w:pPr>
            <w:r>
              <w:t>-</w:t>
            </w:r>
          </w:p>
          <w:p w:rsidR="00C74698" w:rsidRDefault="00C74698" w:rsidP="0007505A">
            <w:pPr>
              <w:jc w:val="center"/>
            </w:pPr>
            <w:r>
              <w:t>-</w:t>
            </w:r>
          </w:p>
        </w:tc>
        <w:tc>
          <w:tcPr>
            <w:tcW w:w="388" w:type="pct"/>
            <w:shd w:val="clear" w:color="auto" w:fill="auto"/>
          </w:tcPr>
          <w:p w:rsidR="00C74698" w:rsidRDefault="00C74698" w:rsidP="0007505A">
            <w:pPr>
              <w:jc w:val="center"/>
            </w:pPr>
          </w:p>
          <w:p w:rsidR="00C74698" w:rsidRDefault="00C74698" w:rsidP="0007505A">
            <w:pPr>
              <w:jc w:val="center"/>
            </w:pPr>
            <w:r>
              <w:t>-</w:t>
            </w:r>
          </w:p>
          <w:p w:rsidR="00C74698" w:rsidRDefault="00C74698" w:rsidP="0007505A">
            <w:pPr>
              <w:jc w:val="center"/>
            </w:pPr>
          </w:p>
          <w:p w:rsidR="00C74698" w:rsidRDefault="00C74698" w:rsidP="0007505A">
            <w:pPr>
              <w:jc w:val="center"/>
            </w:pPr>
            <w:r>
              <w:t>-</w:t>
            </w:r>
          </w:p>
          <w:p w:rsidR="00C74698" w:rsidRDefault="00C74698" w:rsidP="0007505A">
            <w:pPr>
              <w:jc w:val="center"/>
            </w:pPr>
            <w:r>
              <w:t>-</w:t>
            </w:r>
          </w:p>
          <w:p w:rsidR="00C74698" w:rsidRDefault="00C74698" w:rsidP="0007505A">
            <w:pPr>
              <w:jc w:val="center"/>
            </w:pPr>
            <w:r>
              <w:t>-</w:t>
            </w:r>
          </w:p>
          <w:p w:rsidR="00C74698" w:rsidRDefault="00C74698" w:rsidP="0007505A">
            <w:pPr>
              <w:jc w:val="center"/>
            </w:pPr>
            <w:r>
              <w:t>-</w:t>
            </w:r>
          </w:p>
        </w:tc>
        <w:tc>
          <w:tcPr>
            <w:tcW w:w="434" w:type="pct"/>
            <w:shd w:val="clear" w:color="auto" w:fill="auto"/>
          </w:tcPr>
          <w:p w:rsidR="00C74698" w:rsidRDefault="00C74698" w:rsidP="0007505A">
            <w:pPr>
              <w:jc w:val="center"/>
              <w:rPr>
                <w:b/>
              </w:rPr>
            </w:pPr>
          </w:p>
          <w:p w:rsidR="00C74698" w:rsidRDefault="00C74698" w:rsidP="0007505A">
            <w:pPr>
              <w:jc w:val="center"/>
              <w:rPr>
                <w:b/>
              </w:rPr>
            </w:pPr>
            <w:r>
              <w:rPr>
                <w:b/>
              </w:rPr>
              <w:t>2966,49</w:t>
            </w:r>
          </w:p>
          <w:p w:rsidR="00C74698" w:rsidRDefault="00C74698" w:rsidP="0007505A">
            <w:pPr>
              <w:jc w:val="center"/>
              <w:rPr>
                <w:b/>
              </w:rPr>
            </w:pPr>
          </w:p>
          <w:p w:rsidR="00C74698" w:rsidRDefault="00C74698" w:rsidP="0007505A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  <w:p w:rsidR="00C74698" w:rsidRDefault="00C74698" w:rsidP="0007505A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  <w:p w:rsidR="00C74698" w:rsidRPr="005F1D66" w:rsidRDefault="00C74698" w:rsidP="0007505A">
            <w:pPr>
              <w:jc w:val="center"/>
            </w:pPr>
            <w:r w:rsidRPr="005F1D66">
              <w:t>2966,49</w:t>
            </w:r>
          </w:p>
          <w:p w:rsidR="00C74698" w:rsidRDefault="00C74698" w:rsidP="0007505A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390" w:type="pct"/>
            <w:shd w:val="clear" w:color="auto" w:fill="auto"/>
          </w:tcPr>
          <w:p w:rsidR="00C74698" w:rsidRDefault="00C74698" w:rsidP="0007505A">
            <w:pPr>
              <w:jc w:val="center"/>
              <w:rPr>
                <w:b/>
              </w:rPr>
            </w:pPr>
          </w:p>
          <w:p w:rsidR="00C74698" w:rsidRDefault="00C74698" w:rsidP="0007505A">
            <w:pPr>
              <w:jc w:val="center"/>
              <w:rPr>
                <w:b/>
              </w:rPr>
            </w:pPr>
            <w:r>
              <w:rPr>
                <w:b/>
              </w:rPr>
              <w:t>34800,00</w:t>
            </w:r>
          </w:p>
          <w:p w:rsidR="00C74698" w:rsidRDefault="00C74698" w:rsidP="0007505A">
            <w:pPr>
              <w:jc w:val="center"/>
              <w:rPr>
                <w:b/>
              </w:rPr>
            </w:pPr>
          </w:p>
          <w:p w:rsidR="00C74698" w:rsidRPr="005F1D66" w:rsidRDefault="00C74698" w:rsidP="0007505A">
            <w:pPr>
              <w:jc w:val="center"/>
            </w:pPr>
            <w:r w:rsidRPr="005F1D66">
              <w:t>16530</w:t>
            </w:r>
            <w:r>
              <w:t>,00</w:t>
            </w:r>
          </w:p>
          <w:p w:rsidR="00C74698" w:rsidRPr="005F1D66" w:rsidRDefault="00C74698" w:rsidP="0007505A">
            <w:pPr>
              <w:jc w:val="center"/>
            </w:pPr>
            <w:r w:rsidRPr="005F1D66">
              <w:t>16530</w:t>
            </w:r>
            <w:r>
              <w:t>,00</w:t>
            </w:r>
          </w:p>
          <w:p w:rsidR="00C74698" w:rsidRDefault="00C74698" w:rsidP="0007505A">
            <w:pPr>
              <w:jc w:val="center"/>
              <w:rPr>
                <w:b/>
              </w:rPr>
            </w:pPr>
            <w:r>
              <w:t>1740,00</w:t>
            </w:r>
          </w:p>
          <w:p w:rsidR="00C74698" w:rsidRDefault="00C74698" w:rsidP="0007505A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390" w:type="pct"/>
            <w:shd w:val="clear" w:color="auto" w:fill="auto"/>
          </w:tcPr>
          <w:p w:rsidR="00C74698" w:rsidRDefault="00C74698" w:rsidP="0007505A">
            <w:pPr>
              <w:jc w:val="center"/>
            </w:pPr>
          </w:p>
          <w:p w:rsidR="00C74698" w:rsidRDefault="00C74698" w:rsidP="0007505A">
            <w:pPr>
              <w:jc w:val="center"/>
            </w:pPr>
            <w:r>
              <w:t>-</w:t>
            </w:r>
          </w:p>
          <w:p w:rsidR="00C74698" w:rsidRDefault="00C74698" w:rsidP="0007505A">
            <w:pPr>
              <w:jc w:val="center"/>
            </w:pPr>
          </w:p>
          <w:p w:rsidR="00C74698" w:rsidRDefault="00C74698" w:rsidP="0007505A">
            <w:pPr>
              <w:jc w:val="center"/>
            </w:pPr>
            <w:r>
              <w:t>-</w:t>
            </w:r>
          </w:p>
          <w:p w:rsidR="00C74698" w:rsidRDefault="00C74698" w:rsidP="0007505A">
            <w:pPr>
              <w:jc w:val="center"/>
            </w:pPr>
            <w:r>
              <w:t>-</w:t>
            </w:r>
          </w:p>
          <w:p w:rsidR="00C74698" w:rsidRDefault="00C74698" w:rsidP="0007505A">
            <w:pPr>
              <w:jc w:val="center"/>
            </w:pPr>
            <w:r>
              <w:t>-</w:t>
            </w:r>
          </w:p>
          <w:p w:rsidR="00C74698" w:rsidRDefault="00C74698" w:rsidP="0007505A">
            <w:pPr>
              <w:jc w:val="center"/>
            </w:pPr>
            <w:r>
              <w:t>-</w:t>
            </w:r>
          </w:p>
        </w:tc>
        <w:tc>
          <w:tcPr>
            <w:tcW w:w="389" w:type="pct"/>
            <w:shd w:val="clear" w:color="auto" w:fill="auto"/>
          </w:tcPr>
          <w:p w:rsidR="00C74698" w:rsidRDefault="00C74698" w:rsidP="0007505A">
            <w:pPr>
              <w:jc w:val="center"/>
              <w:rPr>
                <w:b/>
              </w:rPr>
            </w:pPr>
          </w:p>
          <w:p w:rsidR="00C74698" w:rsidRDefault="00C74698" w:rsidP="0007505A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  <w:p w:rsidR="00C74698" w:rsidRDefault="00C74698" w:rsidP="0007505A">
            <w:pPr>
              <w:jc w:val="center"/>
              <w:rPr>
                <w:b/>
              </w:rPr>
            </w:pPr>
          </w:p>
          <w:p w:rsidR="00C74698" w:rsidRDefault="00C74698" w:rsidP="0007505A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  <w:p w:rsidR="00C74698" w:rsidRDefault="00C74698" w:rsidP="0007505A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  <w:p w:rsidR="00C74698" w:rsidRDefault="00C74698" w:rsidP="0007505A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  <w:p w:rsidR="00C74698" w:rsidRDefault="00C74698" w:rsidP="0007505A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344" w:type="pct"/>
            <w:gridSpan w:val="2"/>
            <w:shd w:val="clear" w:color="auto" w:fill="auto"/>
          </w:tcPr>
          <w:p w:rsidR="00C74698" w:rsidRDefault="00C74698" w:rsidP="0007505A">
            <w:pPr>
              <w:jc w:val="center"/>
              <w:rPr>
                <w:b/>
              </w:rPr>
            </w:pPr>
          </w:p>
          <w:p w:rsidR="00C74698" w:rsidRDefault="00C74698" w:rsidP="0007505A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  <w:p w:rsidR="00C74698" w:rsidRDefault="00C74698" w:rsidP="0007505A">
            <w:pPr>
              <w:jc w:val="center"/>
              <w:rPr>
                <w:b/>
              </w:rPr>
            </w:pPr>
          </w:p>
          <w:p w:rsidR="00C74698" w:rsidRDefault="00C74698" w:rsidP="0007505A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  <w:p w:rsidR="00C74698" w:rsidRDefault="00C74698" w:rsidP="0007505A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  <w:p w:rsidR="00C74698" w:rsidRDefault="00C74698" w:rsidP="0007505A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  <w:p w:rsidR="00C74698" w:rsidRDefault="00C74698" w:rsidP="0007505A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363" w:type="pct"/>
            <w:gridSpan w:val="3"/>
            <w:shd w:val="clear" w:color="auto" w:fill="auto"/>
          </w:tcPr>
          <w:p w:rsidR="00C74698" w:rsidRDefault="00C74698" w:rsidP="0007505A">
            <w:pPr>
              <w:jc w:val="center"/>
              <w:rPr>
                <w:b/>
              </w:rPr>
            </w:pPr>
          </w:p>
          <w:p w:rsidR="00C74698" w:rsidRDefault="00C74698" w:rsidP="0007505A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  <w:p w:rsidR="00C74698" w:rsidRDefault="00C74698" w:rsidP="0007505A">
            <w:pPr>
              <w:jc w:val="center"/>
              <w:rPr>
                <w:b/>
              </w:rPr>
            </w:pPr>
          </w:p>
          <w:p w:rsidR="00C74698" w:rsidRDefault="00C74698" w:rsidP="0007505A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  <w:p w:rsidR="00C74698" w:rsidRDefault="00C74698" w:rsidP="0007505A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  <w:p w:rsidR="00C74698" w:rsidRDefault="00C74698" w:rsidP="0007505A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  <w:p w:rsidR="00C74698" w:rsidRDefault="00C74698" w:rsidP="0007505A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346" w:type="pct"/>
            <w:shd w:val="clear" w:color="auto" w:fill="auto"/>
          </w:tcPr>
          <w:p w:rsidR="00C74698" w:rsidRPr="00C10AB3" w:rsidRDefault="00C74698" w:rsidP="0007505A">
            <w:pPr>
              <w:jc w:val="center"/>
              <w:rPr>
                <w:sz w:val="22"/>
                <w:szCs w:val="22"/>
              </w:rPr>
            </w:pPr>
          </w:p>
          <w:p w:rsidR="00C74698" w:rsidRPr="00C10AB3" w:rsidRDefault="00C74698" w:rsidP="0007505A">
            <w:pPr>
              <w:jc w:val="center"/>
              <w:rPr>
                <w:b/>
                <w:sz w:val="22"/>
                <w:szCs w:val="22"/>
              </w:rPr>
            </w:pPr>
            <w:r w:rsidRPr="00C10AB3">
              <w:rPr>
                <w:b/>
                <w:sz w:val="22"/>
                <w:szCs w:val="22"/>
              </w:rPr>
              <w:t>37766,49</w:t>
            </w:r>
          </w:p>
          <w:p w:rsidR="00C74698" w:rsidRPr="00C10AB3" w:rsidRDefault="00C74698" w:rsidP="0007505A">
            <w:pPr>
              <w:jc w:val="center"/>
              <w:rPr>
                <w:b/>
                <w:sz w:val="28"/>
                <w:szCs w:val="28"/>
              </w:rPr>
            </w:pPr>
          </w:p>
          <w:p w:rsidR="00C74698" w:rsidRPr="00C10AB3" w:rsidRDefault="00C74698" w:rsidP="0007505A">
            <w:pPr>
              <w:jc w:val="center"/>
              <w:rPr>
                <w:sz w:val="22"/>
                <w:szCs w:val="22"/>
              </w:rPr>
            </w:pPr>
            <w:r w:rsidRPr="00C10AB3">
              <w:rPr>
                <w:sz w:val="22"/>
                <w:szCs w:val="22"/>
              </w:rPr>
              <w:t>16530,00</w:t>
            </w:r>
          </w:p>
          <w:p w:rsidR="00C74698" w:rsidRPr="00C10AB3" w:rsidRDefault="00C74698" w:rsidP="0007505A">
            <w:pPr>
              <w:jc w:val="center"/>
              <w:rPr>
                <w:sz w:val="22"/>
                <w:szCs w:val="22"/>
              </w:rPr>
            </w:pPr>
            <w:r w:rsidRPr="00C10AB3">
              <w:rPr>
                <w:sz w:val="22"/>
                <w:szCs w:val="22"/>
              </w:rPr>
              <w:t>16530,00</w:t>
            </w:r>
          </w:p>
          <w:p w:rsidR="00C74698" w:rsidRPr="00C10AB3" w:rsidRDefault="00C74698" w:rsidP="0007505A">
            <w:pPr>
              <w:jc w:val="center"/>
              <w:rPr>
                <w:sz w:val="22"/>
                <w:szCs w:val="22"/>
              </w:rPr>
            </w:pPr>
            <w:r w:rsidRPr="00C10AB3">
              <w:rPr>
                <w:sz w:val="22"/>
                <w:szCs w:val="22"/>
              </w:rPr>
              <w:t>4706,49</w:t>
            </w:r>
          </w:p>
          <w:p w:rsidR="00C74698" w:rsidRPr="00C10AB3" w:rsidRDefault="00C74698" w:rsidP="0007505A">
            <w:pPr>
              <w:jc w:val="center"/>
              <w:rPr>
                <w:b/>
                <w:sz w:val="22"/>
                <w:szCs w:val="22"/>
              </w:rPr>
            </w:pPr>
            <w:r w:rsidRPr="00C10AB3">
              <w:rPr>
                <w:b/>
                <w:sz w:val="22"/>
                <w:szCs w:val="22"/>
              </w:rPr>
              <w:t>-</w:t>
            </w:r>
          </w:p>
        </w:tc>
      </w:tr>
      <w:tr w:rsidR="00C74698" w:rsidRPr="003774E6" w:rsidTr="0007505A">
        <w:trPr>
          <w:trHeight w:val="109"/>
        </w:trPr>
        <w:tc>
          <w:tcPr>
            <w:tcW w:w="1608" w:type="pct"/>
            <w:gridSpan w:val="4"/>
            <w:tcBorders>
              <w:bottom w:val="thinThickThinSmallGap" w:sz="24" w:space="0" w:color="auto"/>
            </w:tcBorders>
            <w:shd w:val="clear" w:color="auto" w:fill="auto"/>
          </w:tcPr>
          <w:p w:rsidR="00C74698" w:rsidRPr="00B6645D" w:rsidRDefault="00C74698" w:rsidP="0007505A">
            <w:pPr>
              <w:jc w:val="center"/>
              <w:rPr>
                <w:b/>
                <w:sz w:val="28"/>
                <w:szCs w:val="28"/>
              </w:rPr>
            </w:pPr>
            <w:r w:rsidRPr="00B6645D">
              <w:rPr>
                <w:b/>
                <w:sz w:val="28"/>
                <w:szCs w:val="28"/>
              </w:rPr>
              <w:t>ИТОГО</w:t>
            </w:r>
          </w:p>
          <w:p w:rsidR="00C74698" w:rsidRDefault="00C74698" w:rsidP="0007505A">
            <w:pPr>
              <w:jc w:val="center"/>
            </w:pPr>
            <w:r w:rsidRPr="00B6645D">
              <w:t>в том числе:</w:t>
            </w:r>
          </w:p>
          <w:p w:rsidR="00C74698" w:rsidRPr="00B6645D" w:rsidRDefault="00C74698" w:rsidP="0007505A">
            <w:pPr>
              <w:jc w:val="center"/>
            </w:pPr>
          </w:p>
          <w:p w:rsidR="00C74698" w:rsidRPr="004A42CB" w:rsidRDefault="00C74698" w:rsidP="0007505A">
            <w:pPr>
              <w:jc w:val="center"/>
              <w:rPr>
                <w:b/>
              </w:rPr>
            </w:pPr>
            <w:r w:rsidRPr="004A42CB">
              <w:rPr>
                <w:b/>
              </w:rPr>
              <w:lastRenderedPageBreak/>
              <w:t>федеральный бюджет</w:t>
            </w:r>
          </w:p>
          <w:p w:rsidR="00C74698" w:rsidRPr="004A42CB" w:rsidRDefault="00C74698" w:rsidP="0007505A">
            <w:pPr>
              <w:jc w:val="center"/>
              <w:rPr>
                <w:b/>
              </w:rPr>
            </w:pPr>
            <w:r w:rsidRPr="004A42CB">
              <w:rPr>
                <w:b/>
              </w:rPr>
              <w:t>областной бюджет</w:t>
            </w:r>
          </w:p>
          <w:p w:rsidR="00C74698" w:rsidRPr="004A42CB" w:rsidRDefault="00C74698" w:rsidP="0007505A">
            <w:pPr>
              <w:jc w:val="center"/>
              <w:rPr>
                <w:b/>
              </w:rPr>
            </w:pPr>
            <w:r w:rsidRPr="004A42CB">
              <w:rPr>
                <w:b/>
              </w:rPr>
              <w:t>бюджеты сельских поселений</w:t>
            </w:r>
          </w:p>
          <w:p w:rsidR="00C74698" w:rsidRDefault="00C74698" w:rsidP="0007505A">
            <w:pPr>
              <w:jc w:val="center"/>
              <w:rPr>
                <w:b/>
              </w:rPr>
            </w:pPr>
            <w:r w:rsidRPr="004A42CB">
              <w:rPr>
                <w:b/>
              </w:rPr>
              <w:t>внебюджетные источники</w:t>
            </w:r>
          </w:p>
          <w:p w:rsidR="00C74698" w:rsidRPr="004A42CB" w:rsidRDefault="00C74698" w:rsidP="0007505A">
            <w:pPr>
              <w:jc w:val="center"/>
              <w:rPr>
                <w:b/>
              </w:rPr>
            </w:pPr>
            <w:r>
              <w:rPr>
                <w:b/>
              </w:rPr>
              <w:t>районный бюджет</w:t>
            </w:r>
          </w:p>
        </w:tc>
        <w:tc>
          <w:tcPr>
            <w:tcW w:w="347" w:type="pct"/>
            <w:tcBorders>
              <w:bottom w:val="thinThickThinSmallGap" w:sz="24" w:space="0" w:color="auto"/>
            </w:tcBorders>
            <w:shd w:val="clear" w:color="auto" w:fill="auto"/>
          </w:tcPr>
          <w:p w:rsidR="00C74698" w:rsidRPr="00A03ED6" w:rsidRDefault="00C74698" w:rsidP="0007505A">
            <w:pPr>
              <w:jc w:val="center"/>
              <w:rPr>
                <w:b/>
              </w:rPr>
            </w:pPr>
            <w:r w:rsidRPr="00A03ED6">
              <w:rPr>
                <w:b/>
              </w:rPr>
              <w:lastRenderedPageBreak/>
              <w:t>2029,52</w:t>
            </w:r>
          </w:p>
          <w:p w:rsidR="00C74698" w:rsidRDefault="00C74698" w:rsidP="0007505A">
            <w:pPr>
              <w:jc w:val="center"/>
              <w:rPr>
                <w:b/>
              </w:rPr>
            </w:pPr>
          </w:p>
          <w:p w:rsidR="00C74698" w:rsidRPr="004A42CB" w:rsidRDefault="00C74698" w:rsidP="0007505A">
            <w:pPr>
              <w:jc w:val="center"/>
              <w:rPr>
                <w:b/>
              </w:rPr>
            </w:pPr>
          </w:p>
          <w:p w:rsidR="00C74698" w:rsidRPr="004A42CB" w:rsidRDefault="00C74698" w:rsidP="0007505A">
            <w:pPr>
              <w:jc w:val="center"/>
              <w:rPr>
                <w:b/>
              </w:rPr>
            </w:pPr>
            <w:r>
              <w:rPr>
                <w:b/>
              </w:rPr>
              <w:t>654,43</w:t>
            </w:r>
          </w:p>
          <w:p w:rsidR="00C74698" w:rsidRPr="004A42CB" w:rsidRDefault="00C74698" w:rsidP="0007505A">
            <w:pPr>
              <w:jc w:val="center"/>
              <w:rPr>
                <w:b/>
              </w:rPr>
            </w:pPr>
            <w:r>
              <w:rPr>
                <w:b/>
              </w:rPr>
              <w:t>766,09</w:t>
            </w:r>
          </w:p>
          <w:p w:rsidR="00C74698" w:rsidRPr="004A42CB" w:rsidRDefault="00C74698" w:rsidP="0007505A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  <w:p w:rsidR="00C74698" w:rsidRDefault="00C74698" w:rsidP="0007505A">
            <w:pPr>
              <w:jc w:val="center"/>
              <w:rPr>
                <w:b/>
              </w:rPr>
            </w:pPr>
            <w:r>
              <w:rPr>
                <w:b/>
              </w:rPr>
              <w:t>609,00</w:t>
            </w:r>
          </w:p>
          <w:p w:rsidR="00C74698" w:rsidRPr="004A42CB" w:rsidRDefault="00C74698" w:rsidP="0007505A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388" w:type="pct"/>
            <w:tcBorders>
              <w:bottom w:val="thinThickThinSmallGap" w:sz="24" w:space="0" w:color="auto"/>
            </w:tcBorders>
            <w:shd w:val="clear" w:color="auto" w:fill="auto"/>
          </w:tcPr>
          <w:p w:rsidR="00C74698" w:rsidRPr="00A62EF8" w:rsidRDefault="00C74698" w:rsidP="0007505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6524,78</w:t>
            </w:r>
          </w:p>
          <w:p w:rsidR="00C74698" w:rsidRDefault="00C74698" w:rsidP="0007505A">
            <w:pPr>
              <w:jc w:val="center"/>
              <w:rPr>
                <w:b/>
              </w:rPr>
            </w:pPr>
          </w:p>
          <w:p w:rsidR="00C74698" w:rsidRPr="004A42CB" w:rsidRDefault="00C74698" w:rsidP="0007505A">
            <w:pPr>
              <w:jc w:val="center"/>
              <w:rPr>
                <w:b/>
              </w:rPr>
            </w:pPr>
          </w:p>
          <w:p w:rsidR="00C74698" w:rsidRPr="00A03ED6" w:rsidRDefault="00C74698" w:rsidP="0007505A">
            <w:pPr>
              <w:jc w:val="center"/>
              <w:rPr>
                <w:b/>
              </w:rPr>
            </w:pPr>
            <w:r>
              <w:rPr>
                <w:b/>
              </w:rPr>
              <w:t>2695,12</w:t>
            </w:r>
          </w:p>
          <w:p w:rsidR="00C74698" w:rsidRPr="00A03ED6" w:rsidRDefault="00C74698" w:rsidP="0007505A">
            <w:pPr>
              <w:jc w:val="center"/>
              <w:rPr>
                <w:b/>
              </w:rPr>
            </w:pPr>
            <w:r>
              <w:rPr>
                <w:b/>
              </w:rPr>
              <w:t>2692,49</w:t>
            </w:r>
          </w:p>
          <w:p w:rsidR="00C74698" w:rsidRPr="00A03ED6" w:rsidRDefault="00C74698" w:rsidP="0007505A">
            <w:pPr>
              <w:jc w:val="center"/>
              <w:rPr>
                <w:b/>
              </w:rPr>
            </w:pPr>
            <w:r w:rsidRPr="00A03ED6">
              <w:rPr>
                <w:b/>
              </w:rPr>
              <w:t>-</w:t>
            </w:r>
          </w:p>
          <w:p w:rsidR="00C74698" w:rsidRPr="00A03ED6" w:rsidRDefault="00C74698" w:rsidP="0007505A">
            <w:pPr>
              <w:jc w:val="center"/>
              <w:rPr>
                <w:b/>
              </w:rPr>
            </w:pPr>
            <w:r>
              <w:rPr>
                <w:b/>
              </w:rPr>
              <w:t>300</w:t>
            </w:r>
          </w:p>
          <w:p w:rsidR="00C74698" w:rsidRPr="004A42CB" w:rsidRDefault="00C74698" w:rsidP="0007505A">
            <w:pPr>
              <w:jc w:val="center"/>
              <w:rPr>
                <w:b/>
              </w:rPr>
            </w:pPr>
            <w:r>
              <w:rPr>
                <w:b/>
              </w:rPr>
              <w:t>837,17</w:t>
            </w:r>
          </w:p>
        </w:tc>
        <w:tc>
          <w:tcPr>
            <w:tcW w:w="434" w:type="pct"/>
            <w:tcBorders>
              <w:bottom w:val="thinThickThinSmallGap" w:sz="24" w:space="0" w:color="auto"/>
            </w:tcBorders>
            <w:shd w:val="clear" w:color="auto" w:fill="auto"/>
          </w:tcPr>
          <w:p w:rsidR="00C74698" w:rsidRPr="000449DA" w:rsidRDefault="00C74698" w:rsidP="0007505A">
            <w:pPr>
              <w:jc w:val="center"/>
              <w:rPr>
                <w:b/>
                <w:sz w:val="22"/>
                <w:szCs w:val="22"/>
              </w:rPr>
            </w:pPr>
            <w:r w:rsidRPr="000449DA">
              <w:rPr>
                <w:b/>
                <w:sz w:val="22"/>
                <w:szCs w:val="22"/>
              </w:rPr>
              <w:lastRenderedPageBreak/>
              <w:t>20209,72</w:t>
            </w:r>
          </w:p>
          <w:p w:rsidR="00C74698" w:rsidRDefault="00C74698" w:rsidP="0007505A">
            <w:pPr>
              <w:jc w:val="center"/>
              <w:rPr>
                <w:b/>
                <w:sz w:val="22"/>
                <w:szCs w:val="22"/>
              </w:rPr>
            </w:pPr>
          </w:p>
          <w:p w:rsidR="00C74698" w:rsidRPr="00C548A2" w:rsidRDefault="00C74698" w:rsidP="0007505A">
            <w:pPr>
              <w:rPr>
                <w:b/>
                <w:sz w:val="28"/>
                <w:szCs w:val="28"/>
              </w:rPr>
            </w:pPr>
          </w:p>
          <w:p w:rsidR="00C74698" w:rsidRPr="000449DA" w:rsidRDefault="00C74698" w:rsidP="0007505A">
            <w:pPr>
              <w:jc w:val="center"/>
              <w:rPr>
                <w:b/>
              </w:rPr>
            </w:pPr>
            <w:r w:rsidRPr="000449DA">
              <w:rPr>
                <w:b/>
              </w:rPr>
              <w:t>6933,78</w:t>
            </w:r>
          </w:p>
          <w:p w:rsidR="00C74698" w:rsidRPr="000449DA" w:rsidRDefault="00C74698" w:rsidP="0007505A">
            <w:pPr>
              <w:jc w:val="center"/>
              <w:rPr>
                <w:b/>
              </w:rPr>
            </w:pPr>
            <w:r w:rsidRPr="000449DA">
              <w:rPr>
                <w:b/>
              </w:rPr>
              <w:t>6573,78</w:t>
            </w:r>
          </w:p>
          <w:p w:rsidR="00C74698" w:rsidRPr="000449DA" w:rsidRDefault="00C74698" w:rsidP="0007505A">
            <w:pPr>
              <w:jc w:val="center"/>
              <w:rPr>
                <w:b/>
              </w:rPr>
            </w:pPr>
            <w:r w:rsidRPr="000449DA">
              <w:rPr>
                <w:b/>
              </w:rPr>
              <w:t>140,00</w:t>
            </w:r>
          </w:p>
          <w:p w:rsidR="00C74698" w:rsidRPr="000449DA" w:rsidRDefault="00C74698" w:rsidP="0007505A">
            <w:pPr>
              <w:jc w:val="center"/>
              <w:rPr>
                <w:b/>
              </w:rPr>
            </w:pPr>
            <w:r w:rsidRPr="000449DA">
              <w:rPr>
                <w:b/>
              </w:rPr>
              <w:t>3595,67</w:t>
            </w:r>
          </w:p>
          <w:p w:rsidR="00C74698" w:rsidRPr="000449DA" w:rsidRDefault="00C74698" w:rsidP="0007505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</w:rPr>
              <w:t>3265,99</w:t>
            </w:r>
          </w:p>
        </w:tc>
        <w:tc>
          <w:tcPr>
            <w:tcW w:w="390" w:type="pct"/>
            <w:tcBorders>
              <w:bottom w:val="thinThickThinSmallGap" w:sz="24" w:space="0" w:color="auto"/>
            </w:tcBorders>
            <w:shd w:val="clear" w:color="auto" w:fill="auto"/>
          </w:tcPr>
          <w:p w:rsidR="00C74698" w:rsidRDefault="00C74698" w:rsidP="0007505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66967,52</w:t>
            </w:r>
          </w:p>
          <w:p w:rsidR="00C74698" w:rsidRDefault="00C74698" w:rsidP="0007505A">
            <w:pPr>
              <w:jc w:val="center"/>
              <w:rPr>
                <w:b/>
                <w:sz w:val="22"/>
                <w:szCs w:val="22"/>
              </w:rPr>
            </w:pPr>
          </w:p>
          <w:p w:rsidR="00C74698" w:rsidRPr="00C548A2" w:rsidRDefault="00C74698" w:rsidP="0007505A">
            <w:pPr>
              <w:jc w:val="center"/>
              <w:rPr>
                <w:b/>
                <w:sz w:val="28"/>
                <w:szCs w:val="28"/>
              </w:rPr>
            </w:pPr>
          </w:p>
          <w:p w:rsidR="00C74698" w:rsidRPr="000449DA" w:rsidRDefault="00C74698" w:rsidP="0007505A">
            <w:pPr>
              <w:jc w:val="center"/>
              <w:rPr>
                <w:b/>
              </w:rPr>
            </w:pPr>
            <w:r w:rsidRPr="000449DA">
              <w:rPr>
                <w:b/>
              </w:rPr>
              <w:t>30518,33</w:t>
            </w:r>
          </w:p>
          <w:p w:rsidR="00C74698" w:rsidRPr="000449DA" w:rsidRDefault="00C74698" w:rsidP="0007505A">
            <w:pPr>
              <w:jc w:val="center"/>
              <w:rPr>
                <w:b/>
              </w:rPr>
            </w:pPr>
            <w:r w:rsidRPr="000449DA">
              <w:rPr>
                <w:b/>
              </w:rPr>
              <w:t>30953,33</w:t>
            </w:r>
          </w:p>
          <w:p w:rsidR="00C74698" w:rsidRPr="000449DA" w:rsidRDefault="00C74698" w:rsidP="0007505A">
            <w:pPr>
              <w:jc w:val="center"/>
              <w:rPr>
                <w:b/>
              </w:rPr>
            </w:pPr>
            <w:r>
              <w:rPr>
                <w:b/>
              </w:rPr>
              <w:t>410,00</w:t>
            </w:r>
          </w:p>
          <w:p w:rsidR="00C74698" w:rsidRPr="000449DA" w:rsidRDefault="00C74698" w:rsidP="0007505A">
            <w:pPr>
              <w:jc w:val="center"/>
              <w:rPr>
                <w:b/>
              </w:rPr>
            </w:pPr>
            <w:r w:rsidRPr="000449DA">
              <w:rPr>
                <w:b/>
              </w:rPr>
              <w:t>3196,17</w:t>
            </w:r>
          </w:p>
          <w:p w:rsidR="00C74698" w:rsidRPr="000449DA" w:rsidRDefault="00C74698" w:rsidP="0007505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</w:rPr>
              <w:t>1889</w:t>
            </w:r>
            <w:r w:rsidRPr="000449DA">
              <w:rPr>
                <w:b/>
              </w:rPr>
              <w:t>,</w:t>
            </w:r>
            <w:r>
              <w:rPr>
                <w:b/>
              </w:rPr>
              <w:t>69</w:t>
            </w:r>
          </w:p>
        </w:tc>
        <w:tc>
          <w:tcPr>
            <w:tcW w:w="390" w:type="pct"/>
            <w:tcBorders>
              <w:bottom w:val="thinThickThinSmallGap" w:sz="24" w:space="0" w:color="auto"/>
            </w:tcBorders>
            <w:shd w:val="clear" w:color="auto" w:fill="auto"/>
          </w:tcPr>
          <w:p w:rsidR="00C74698" w:rsidRDefault="00C74698" w:rsidP="0007505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19943,93</w:t>
            </w:r>
          </w:p>
          <w:p w:rsidR="00C74698" w:rsidRDefault="00C74698" w:rsidP="0007505A">
            <w:pPr>
              <w:jc w:val="center"/>
              <w:rPr>
                <w:b/>
                <w:sz w:val="22"/>
                <w:szCs w:val="22"/>
              </w:rPr>
            </w:pPr>
          </w:p>
          <w:p w:rsidR="00C74698" w:rsidRPr="00C548A2" w:rsidRDefault="00C74698" w:rsidP="0007505A">
            <w:pPr>
              <w:jc w:val="center"/>
              <w:rPr>
                <w:b/>
                <w:sz w:val="28"/>
                <w:szCs w:val="28"/>
              </w:rPr>
            </w:pPr>
          </w:p>
          <w:p w:rsidR="00C74698" w:rsidRPr="000449DA" w:rsidRDefault="00C74698" w:rsidP="0007505A">
            <w:pPr>
              <w:jc w:val="center"/>
              <w:rPr>
                <w:b/>
              </w:rPr>
            </w:pPr>
            <w:r w:rsidRPr="000449DA">
              <w:rPr>
                <w:b/>
              </w:rPr>
              <w:t>6338,88</w:t>
            </w:r>
          </w:p>
          <w:p w:rsidR="00C74698" w:rsidRPr="000449DA" w:rsidRDefault="00C74698" w:rsidP="0007505A">
            <w:pPr>
              <w:jc w:val="center"/>
              <w:rPr>
                <w:b/>
              </w:rPr>
            </w:pPr>
            <w:r w:rsidRPr="000449DA">
              <w:rPr>
                <w:b/>
              </w:rPr>
              <w:t>9058,88</w:t>
            </w:r>
          </w:p>
          <w:p w:rsidR="00C74698" w:rsidRPr="000449DA" w:rsidRDefault="00C74698" w:rsidP="0007505A">
            <w:pPr>
              <w:jc w:val="center"/>
              <w:rPr>
                <w:b/>
              </w:rPr>
            </w:pPr>
            <w:r w:rsidRPr="000449DA">
              <w:rPr>
                <w:b/>
              </w:rPr>
              <w:t>1240,00</w:t>
            </w:r>
          </w:p>
          <w:p w:rsidR="00C74698" w:rsidRPr="000449DA" w:rsidRDefault="00C74698" w:rsidP="0007505A">
            <w:pPr>
              <w:jc w:val="center"/>
              <w:rPr>
                <w:b/>
              </w:rPr>
            </w:pPr>
            <w:r w:rsidRPr="000449DA">
              <w:rPr>
                <w:b/>
              </w:rPr>
              <w:t>3306,17</w:t>
            </w:r>
          </w:p>
          <w:p w:rsidR="00C74698" w:rsidRPr="000449DA" w:rsidRDefault="00C74698" w:rsidP="0007505A">
            <w:pPr>
              <w:jc w:val="center"/>
              <w:rPr>
                <w:b/>
                <w:sz w:val="22"/>
                <w:szCs w:val="22"/>
              </w:rPr>
            </w:pPr>
            <w:r w:rsidRPr="000449DA">
              <w:rPr>
                <w:b/>
              </w:rPr>
              <w:t>-</w:t>
            </w:r>
          </w:p>
        </w:tc>
        <w:tc>
          <w:tcPr>
            <w:tcW w:w="389" w:type="pct"/>
            <w:tcBorders>
              <w:bottom w:val="thinThickThinSmallGap" w:sz="24" w:space="0" w:color="auto"/>
            </w:tcBorders>
            <w:shd w:val="clear" w:color="auto" w:fill="auto"/>
          </w:tcPr>
          <w:p w:rsidR="00C74698" w:rsidRDefault="00C74698" w:rsidP="0007505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21868,27</w:t>
            </w:r>
          </w:p>
          <w:p w:rsidR="00C74698" w:rsidRDefault="00C74698" w:rsidP="0007505A">
            <w:pPr>
              <w:jc w:val="center"/>
              <w:rPr>
                <w:b/>
                <w:sz w:val="22"/>
                <w:szCs w:val="22"/>
              </w:rPr>
            </w:pPr>
          </w:p>
          <w:p w:rsidR="00C74698" w:rsidRPr="00C548A2" w:rsidRDefault="00C74698" w:rsidP="0007505A">
            <w:pPr>
              <w:jc w:val="center"/>
              <w:rPr>
                <w:b/>
                <w:sz w:val="28"/>
                <w:szCs w:val="28"/>
              </w:rPr>
            </w:pPr>
          </w:p>
          <w:p w:rsidR="00C74698" w:rsidRPr="000449DA" w:rsidRDefault="00C74698" w:rsidP="0007505A">
            <w:pPr>
              <w:jc w:val="center"/>
              <w:rPr>
                <w:b/>
              </w:rPr>
            </w:pPr>
            <w:r w:rsidRPr="000449DA">
              <w:rPr>
                <w:b/>
              </w:rPr>
              <w:t>9019,69</w:t>
            </w:r>
          </w:p>
          <w:p w:rsidR="00C74698" w:rsidRPr="000449DA" w:rsidRDefault="00C74698" w:rsidP="0007505A">
            <w:pPr>
              <w:jc w:val="center"/>
              <w:rPr>
                <w:b/>
              </w:rPr>
            </w:pPr>
            <w:r w:rsidRPr="000449DA">
              <w:rPr>
                <w:b/>
              </w:rPr>
              <w:t>8669,69</w:t>
            </w:r>
          </w:p>
          <w:p w:rsidR="00C74698" w:rsidRPr="000449DA" w:rsidRDefault="00C74698" w:rsidP="0007505A">
            <w:pPr>
              <w:jc w:val="center"/>
              <w:rPr>
                <w:b/>
              </w:rPr>
            </w:pPr>
            <w:r w:rsidRPr="000449DA">
              <w:rPr>
                <w:b/>
              </w:rPr>
              <w:t>932,72</w:t>
            </w:r>
          </w:p>
          <w:p w:rsidR="00C74698" w:rsidRPr="000449DA" w:rsidRDefault="00C74698" w:rsidP="0007505A">
            <w:pPr>
              <w:jc w:val="center"/>
              <w:rPr>
                <w:b/>
              </w:rPr>
            </w:pPr>
            <w:r w:rsidRPr="000449DA">
              <w:rPr>
                <w:b/>
              </w:rPr>
              <w:t>3246,17</w:t>
            </w:r>
          </w:p>
          <w:p w:rsidR="00C74698" w:rsidRPr="000449DA" w:rsidRDefault="00C74698" w:rsidP="0007505A">
            <w:pPr>
              <w:jc w:val="center"/>
              <w:rPr>
                <w:b/>
                <w:sz w:val="22"/>
                <w:szCs w:val="22"/>
              </w:rPr>
            </w:pPr>
            <w:r w:rsidRPr="000449DA">
              <w:rPr>
                <w:b/>
              </w:rPr>
              <w:t>-</w:t>
            </w:r>
          </w:p>
        </w:tc>
        <w:tc>
          <w:tcPr>
            <w:tcW w:w="344" w:type="pct"/>
            <w:gridSpan w:val="2"/>
            <w:tcBorders>
              <w:bottom w:val="thinThickThinSmallGap" w:sz="24" w:space="0" w:color="auto"/>
            </w:tcBorders>
            <w:shd w:val="clear" w:color="auto" w:fill="auto"/>
          </w:tcPr>
          <w:p w:rsidR="00C74698" w:rsidRDefault="00C74698" w:rsidP="0007505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39633,93</w:t>
            </w:r>
          </w:p>
          <w:p w:rsidR="00C74698" w:rsidRDefault="00C74698" w:rsidP="0007505A">
            <w:pPr>
              <w:jc w:val="center"/>
              <w:rPr>
                <w:b/>
                <w:sz w:val="22"/>
                <w:szCs w:val="22"/>
              </w:rPr>
            </w:pPr>
          </w:p>
          <w:p w:rsidR="00C74698" w:rsidRPr="00C548A2" w:rsidRDefault="00C74698" w:rsidP="0007505A">
            <w:pPr>
              <w:jc w:val="center"/>
              <w:rPr>
                <w:b/>
                <w:sz w:val="32"/>
                <w:szCs w:val="32"/>
              </w:rPr>
            </w:pPr>
          </w:p>
          <w:p w:rsidR="00C74698" w:rsidRPr="00C10AB3" w:rsidRDefault="00C74698" w:rsidP="0007505A">
            <w:pPr>
              <w:jc w:val="center"/>
              <w:rPr>
                <w:b/>
                <w:sz w:val="22"/>
                <w:szCs w:val="22"/>
              </w:rPr>
            </w:pPr>
            <w:r w:rsidRPr="00C10AB3">
              <w:rPr>
                <w:b/>
                <w:sz w:val="22"/>
                <w:szCs w:val="22"/>
              </w:rPr>
              <w:t>17606,88</w:t>
            </w:r>
          </w:p>
          <w:p w:rsidR="00C74698" w:rsidRPr="00C10AB3" w:rsidRDefault="00C74698" w:rsidP="0007505A">
            <w:pPr>
              <w:jc w:val="center"/>
              <w:rPr>
                <w:b/>
                <w:sz w:val="22"/>
                <w:szCs w:val="22"/>
              </w:rPr>
            </w:pPr>
            <w:r w:rsidRPr="00C10AB3">
              <w:rPr>
                <w:b/>
                <w:sz w:val="22"/>
                <w:szCs w:val="22"/>
              </w:rPr>
              <w:t>17256,88</w:t>
            </w:r>
          </w:p>
          <w:p w:rsidR="00C74698" w:rsidRPr="000449DA" w:rsidRDefault="00C74698" w:rsidP="0007505A">
            <w:pPr>
              <w:jc w:val="center"/>
              <w:rPr>
                <w:b/>
              </w:rPr>
            </w:pPr>
            <w:r w:rsidRPr="000449DA">
              <w:rPr>
                <w:b/>
              </w:rPr>
              <w:t>1524,00</w:t>
            </w:r>
          </w:p>
          <w:p w:rsidR="00C74698" w:rsidRPr="000449DA" w:rsidRDefault="00C74698" w:rsidP="0007505A">
            <w:pPr>
              <w:jc w:val="center"/>
              <w:rPr>
                <w:b/>
              </w:rPr>
            </w:pPr>
            <w:r w:rsidRPr="000449DA">
              <w:rPr>
                <w:b/>
              </w:rPr>
              <w:t>3246,17</w:t>
            </w:r>
          </w:p>
          <w:p w:rsidR="00C74698" w:rsidRPr="000449DA" w:rsidRDefault="00C74698" w:rsidP="0007505A">
            <w:pPr>
              <w:jc w:val="center"/>
              <w:rPr>
                <w:b/>
                <w:sz w:val="22"/>
                <w:szCs w:val="22"/>
              </w:rPr>
            </w:pPr>
            <w:r w:rsidRPr="000449DA">
              <w:rPr>
                <w:b/>
              </w:rPr>
              <w:t>-</w:t>
            </w:r>
          </w:p>
        </w:tc>
        <w:tc>
          <w:tcPr>
            <w:tcW w:w="363" w:type="pct"/>
            <w:gridSpan w:val="3"/>
            <w:tcBorders>
              <w:bottom w:val="thinThickThinSmallGap" w:sz="24" w:space="0" w:color="auto"/>
            </w:tcBorders>
            <w:shd w:val="clear" w:color="auto" w:fill="auto"/>
          </w:tcPr>
          <w:p w:rsidR="00C74698" w:rsidRDefault="00C74698" w:rsidP="0007505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10653,93</w:t>
            </w:r>
          </w:p>
          <w:p w:rsidR="00C74698" w:rsidRDefault="00C74698" w:rsidP="0007505A">
            <w:pPr>
              <w:jc w:val="center"/>
              <w:rPr>
                <w:b/>
                <w:sz w:val="22"/>
                <w:szCs w:val="22"/>
              </w:rPr>
            </w:pPr>
          </w:p>
          <w:p w:rsidR="00C74698" w:rsidRPr="00C548A2" w:rsidRDefault="00C74698" w:rsidP="0007505A">
            <w:pPr>
              <w:jc w:val="center"/>
              <w:rPr>
                <w:b/>
                <w:sz w:val="28"/>
                <w:szCs w:val="28"/>
              </w:rPr>
            </w:pPr>
          </w:p>
          <w:p w:rsidR="00C74698" w:rsidRPr="003774E6" w:rsidRDefault="00C74698" w:rsidP="0007505A">
            <w:pPr>
              <w:jc w:val="center"/>
              <w:rPr>
                <w:b/>
              </w:rPr>
            </w:pPr>
            <w:r w:rsidRPr="003774E6">
              <w:rPr>
                <w:b/>
              </w:rPr>
              <w:t>3728,88</w:t>
            </w:r>
          </w:p>
          <w:p w:rsidR="00C74698" w:rsidRPr="003774E6" w:rsidRDefault="00C74698" w:rsidP="0007505A">
            <w:pPr>
              <w:jc w:val="center"/>
              <w:rPr>
                <w:b/>
              </w:rPr>
            </w:pPr>
            <w:r w:rsidRPr="003774E6">
              <w:rPr>
                <w:b/>
              </w:rPr>
              <w:t>3728,88</w:t>
            </w:r>
          </w:p>
          <w:p w:rsidR="00C74698" w:rsidRPr="003774E6" w:rsidRDefault="00C74698" w:rsidP="0007505A">
            <w:pPr>
              <w:jc w:val="center"/>
              <w:rPr>
                <w:b/>
              </w:rPr>
            </w:pPr>
            <w:r w:rsidRPr="003774E6">
              <w:rPr>
                <w:b/>
              </w:rPr>
              <w:t>-</w:t>
            </w:r>
          </w:p>
          <w:p w:rsidR="00C74698" w:rsidRPr="003774E6" w:rsidRDefault="00C74698" w:rsidP="0007505A">
            <w:pPr>
              <w:jc w:val="center"/>
              <w:rPr>
                <w:b/>
              </w:rPr>
            </w:pPr>
            <w:r w:rsidRPr="003774E6">
              <w:rPr>
                <w:b/>
              </w:rPr>
              <w:t>3196,17</w:t>
            </w:r>
          </w:p>
          <w:p w:rsidR="00C74698" w:rsidRPr="000449DA" w:rsidRDefault="00C74698" w:rsidP="0007505A">
            <w:pPr>
              <w:jc w:val="center"/>
              <w:rPr>
                <w:b/>
                <w:sz w:val="22"/>
                <w:szCs w:val="22"/>
              </w:rPr>
            </w:pPr>
            <w:r w:rsidRPr="003774E6">
              <w:rPr>
                <w:b/>
              </w:rPr>
              <w:t>-</w:t>
            </w:r>
          </w:p>
        </w:tc>
        <w:tc>
          <w:tcPr>
            <w:tcW w:w="346" w:type="pct"/>
            <w:tcBorders>
              <w:bottom w:val="thinThickThinSmallGap" w:sz="24" w:space="0" w:color="auto"/>
            </w:tcBorders>
            <w:shd w:val="clear" w:color="auto" w:fill="auto"/>
          </w:tcPr>
          <w:p w:rsidR="00C74698" w:rsidRDefault="00C74698" w:rsidP="0007505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</w:rPr>
              <w:lastRenderedPageBreak/>
              <w:t>188131,10</w:t>
            </w:r>
          </w:p>
          <w:p w:rsidR="00C74698" w:rsidRDefault="00C74698" w:rsidP="0007505A">
            <w:pPr>
              <w:jc w:val="center"/>
              <w:rPr>
                <w:b/>
                <w:sz w:val="22"/>
                <w:szCs w:val="22"/>
              </w:rPr>
            </w:pPr>
          </w:p>
          <w:p w:rsidR="00C74698" w:rsidRPr="00C548A2" w:rsidRDefault="00C74698" w:rsidP="0007505A">
            <w:pPr>
              <w:rPr>
                <w:b/>
                <w:sz w:val="32"/>
                <w:szCs w:val="32"/>
              </w:rPr>
            </w:pPr>
          </w:p>
          <w:p w:rsidR="00C74698" w:rsidRPr="00C10AB3" w:rsidRDefault="00C74698" w:rsidP="0007505A">
            <w:pPr>
              <w:jc w:val="center"/>
              <w:rPr>
                <w:b/>
                <w:sz w:val="22"/>
                <w:szCs w:val="22"/>
              </w:rPr>
            </w:pPr>
            <w:r w:rsidRPr="00C10AB3">
              <w:rPr>
                <w:b/>
                <w:sz w:val="22"/>
                <w:szCs w:val="22"/>
              </w:rPr>
              <w:t>77495,99</w:t>
            </w:r>
          </w:p>
          <w:p w:rsidR="00C74698" w:rsidRPr="00C10AB3" w:rsidRDefault="00C74698" w:rsidP="0007505A">
            <w:pPr>
              <w:jc w:val="center"/>
              <w:rPr>
                <w:b/>
                <w:sz w:val="22"/>
                <w:szCs w:val="22"/>
              </w:rPr>
            </w:pPr>
            <w:r w:rsidRPr="00C10AB3">
              <w:rPr>
                <w:b/>
                <w:sz w:val="22"/>
                <w:szCs w:val="22"/>
              </w:rPr>
              <w:t>79700,02</w:t>
            </w:r>
          </w:p>
          <w:p w:rsidR="00C74698" w:rsidRPr="003774E6" w:rsidRDefault="00C74698" w:rsidP="0007505A">
            <w:pPr>
              <w:jc w:val="center"/>
              <w:rPr>
                <w:b/>
              </w:rPr>
            </w:pPr>
            <w:r>
              <w:rPr>
                <w:b/>
              </w:rPr>
              <w:t>4246,72</w:t>
            </w:r>
          </w:p>
          <w:p w:rsidR="00C74698" w:rsidRPr="00C548A2" w:rsidRDefault="00C74698" w:rsidP="0007505A">
            <w:pPr>
              <w:jc w:val="center"/>
              <w:rPr>
                <w:b/>
                <w:sz w:val="22"/>
                <w:szCs w:val="22"/>
              </w:rPr>
            </w:pPr>
            <w:r w:rsidRPr="00C548A2">
              <w:rPr>
                <w:b/>
                <w:sz w:val="22"/>
                <w:szCs w:val="22"/>
              </w:rPr>
              <w:t>20695,52</w:t>
            </w:r>
          </w:p>
          <w:p w:rsidR="00C74698" w:rsidRPr="003774E6" w:rsidRDefault="00C74698" w:rsidP="0007505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</w:rPr>
              <w:t>5992,85</w:t>
            </w:r>
          </w:p>
        </w:tc>
      </w:tr>
      <w:tr w:rsidR="00C74698" w:rsidRPr="003774E6" w:rsidTr="0007505A">
        <w:trPr>
          <w:trHeight w:val="2123"/>
        </w:trPr>
        <w:tc>
          <w:tcPr>
            <w:tcW w:w="1608" w:type="pct"/>
            <w:gridSpan w:val="4"/>
            <w:tcBorders>
              <w:top w:val="thinThickThinSmallGap" w:sz="24" w:space="0" w:color="auto"/>
              <w:left w:val="thinThickThinSmallGap" w:sz="24" w:space="0" w:color="auto"/>
              <w:bottom w:val="thinThickThinSmallGap" w:sz="24" w:space="0" w:color="auto"/>
            </w:tcBorders>
            <w:shd w:val="clear" w:color="auto" w:fill="auto"/>
          </w:tcPr>
          <w:p w:rsidR="00C74698" w:rsidRPr="00B6645D" w:rsidRDefault="00C74698" w:rsidP="0007505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ВСЕГО</w:t>
            </w:r>
          </w:p>
          <w:p w:rsidR="00C74698" w:rsidRPr="003774E6" w:rsidRDefault="00C74698" w:rsidP="0007505A">
            <w:pPr>
              <w:jc w:val="center"/>
              <w:rPr>
                <w:b/>
              </w:rPr>
            </w:pPr>
            <w:r w:rsidRPr="00B6645D">
              <w:rPr>
                <w:b/>
                <w:sz w:val="28"/>
                <w:szCs w:val="28"/>
              </w:rPr>
              <w:t xml:space="preserve"> </w:t>
            </w:r>
            <w:r w:rsidRPr="003774E6">
              <w:rPr>
                <w:b/>
              </w:rPr>
              <w:t>по муниципальной программе, в том числе</w:t>
            </w:r>
          </w:p>
          <w:p w:rsidR="00C74698" w:rsidRPr="004A42CB" w:rsidRDefault="00C74698" w:rsidP="0007505A">
            <w:pPr>
              <w:jc w:val="center"/>
              <w:rPr>
                <w:b/>
              </w:rPr>
            </w:pPr>
            <w:r w:rsidRPr="004A42CB">
              <w:rPr>
                <w:b/>
              </w:rPr>
              <w:t>федеральный бюджет</w:t>
            </w:r>
          </w:p>
          <w:p w:rsidR="00C74698" w:rsidRPr="004A42CB" w:rsidRDefault="00C74698" w:rsidP="0007505A">
            <w:pPr>
              <w:jc w:val="center"/>
              <w:rPr>
                <w:b/>
              </w:rPr>
            </w:pPr>
            <w:r w:rsidRPr="004A42CB">
              <w:rPr>
                <w:b/>
              </w:rPr>
              <w:t>областной бюджет</w:t>
            </w:r>
          </w:p>
          <w:p w:rsidR="00C74698" w:rsidRPr="004A42CB" w:rsidRDefault="00C74698" w:rsidP="0007505A">
            <w:pPr>
              <w:jc w:val="center"/>
              <w:rPr>
                <w:b/>
              </w:rPr>
            </w:pPr>
            <w:r w:rsidRPr="004A42CB">
              <w:rPr>
                <w:b/>
              </w:rPr>
              <w:t>бюджеты сельских поселений</w:t>
            </w:r>
          </w:p>
          <w:p w:rsidR="00C74698" w:rsidRDefault="00C74698" w:rsidP="0007505A">
            <w:pPr>
              <w:jc w:val="center"/>
              <w:rPr>
                <w:b/>
              </w:rPr>
            </w:pPr>
            <w:r w:rsidRPr="004A42CB">
              <w:rPr>
                <w:b/>
              </w:rPr>
              <w:t>внебюджетные источники</w:t>
            </w:r>
          </w:p>
          <w:p w:rsidR="00C74698" w:rsidRPr="00B6645D" w:rsidRDefault="00C74698" w:rsidP="0007505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</w:rPr>
              <w:t>районный бюджет</w:t>
            </w:r>
            <w:r w:rsidRPr="00B6645D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347" w:type="pct"/>
            <w:tcBorders>
              <w:top w:val="thinThickThinSmallGap" w:sz="24" w:space="0" w:color="auto"/>
              <w:bottom w:val="thinThickThinSmallGap" w:sz="24" w:space="0" w:color="auto"/>
            </w:tcBorders>
            <w:shd w:val="clear" w:color="auto" w:fill="auto"/>
          </w:tcPr>
          <w:p w:rsidR="00C74698" w:rsidRPr="00A03ED6" w:rsidRDefault="00C74698" w:rsidP="0007505A">
            <w:pPr>
              <w:jc w:val="center"/>
              <w:rPr>
                <w:b/>
              </w:rPr>
            </w:pPr>
            <w:r w:rsidRPr="00A03ED6">
              <w:rPr>
                <w:b/>
              </w:rPr>
              <w:t>2029,52</w:t>
            </w:r>
          </w:p>
          <w:p w:rsidR="00C74698" w:rsidRPr="004A42CB" w:rsidRDefault="00C74698" w:rsidP="0007505A">
            <w:pPr>
              <w:rPr>
                <w:b/>
              </w:rPr>
            </w:pPr>
          </w:p>
          <w:p w:rsidR="00C74698" w:rsidRPr="004A42CB" w:rsidRDefault="00C74698" w:rsidP="0007505A">
            <w:pPr>
              <w:jc w:val="center"/>
              <w:rPr>
                <w:b/>
              </w:rPr>
            </w:pPr>
            <w:r>
              <w:rPr>
                <w:b/>
              </w:rPr>
              <w:t>654,43</w:t>
            </w:r>
          </w:p>
          <w:p w:rsidR="00C74698" w:rsidRPr="004A42CB" w:rsidRDefault="00C74698" w:rsidP="0007505A">
            <w:pPr>
              <w:jc w:val="center"/>
              <w:rPr>
                <w:b/>
              </w:rPr>
            </w:pPr>
            <w:r>
              <w:rPr>
                <w:b/>
              </w:rPr>
              <w:t>766,09</w:t>
            </w:r>
          </w:p>
          <w:p w:rsidR="00C74698" w:rsidRPr="004A42CB" w:rsidRDefault="00C74698" w:rsidP="0007505A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  <w:p w:rsidR="00C74698" w:rsidRDefault="00C74698" w:rsidP="0007505A">
            <w:pPr>
              <w:jc w:val="center"/>
              <w:rPr>
                <w:b/>
              </w:rPr>
            </w:pPr>
            <w:r>
              <w:rPr>
                <w:b/>
              </w:rPr>
              <w:t>609,00</w:t>
            </w:r>
          </w:p>
          <w:p w:rsidR="00C74698" w:rsidRPr="004A42CB" w:rsidRDefault="00C74698" w:rsidP="0007505A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388" w:type="pct"/>
            <w:tcBorders>
              <w:top w:val="thinThickThinSmallGap" w:sz="24" w:space="0" w:color="auto"/>
              <w:bottom w:val="thinThickThinSmallGap" w:sz="24" w:space="0" w:color="auto"/>
            </w:tcBorders>
            <w:shd w:val="clear" w:color="auto" w:fill="auto"/>
          </w:tcPr>
          <w:p w:rsidR="00C74698" w:rsidRPr="00A62EF8" w:rsidRDefault="00C74698" w:rsidP="0007505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6524,78</w:t>
            </w:r>
          </w:p>
          <w:p w:rsidR="00C74698" w:rsidRPr="004A42CB" w:rsidRDefault="00C74698" w:rsidP="0007505A">
            <w:pPr>
              <w:rPr>
                <w:b/>
              </w:rPr>
            </w:pPr>
          </w:p>
          <w:p w:rsidR="00C74698" w:rsidRPr="00A03ED6" w:rsidRDefault="00C74698" w:rsidP="0007505A">
            <w:pPr>
              <w:jc w:val="center"/>
              <w:rPr>
                <w:b/>
              </w:rPr>
            </w:pPr>
            <w:r>
              <w:rPr>
                <w:b/>
              </w:rPr>
              <w:t>2695,12</w:t>
            </w:r>
          </w:p>
          <w:p w:rsidR="00C74698" w:rsidRPr="00A03ED6" w:rsidRDefault="00C74698" w:rsidP="0007505A">
            <w:pPr>
              <w:jc w:val="center"/>
              <w:rPr>
                <w:b/>
              </w:rPr>
            </w:pPr>
            <w:r>
              <w:rPr>
                <w:b/>
              </w:rPr>
              <w:t>2692,49</w:t>
            </w:r>
          </w:p>
          <w:p w:rsidR="00C74698" w:rsidRPr="00A03ED6" w:rsidRDefault="00C74698" w:rsidP="0007505A">
            <w:pPr>
              <w:jc w:val="center"/>
              <w:rPr>
                <w:b/>
              </w:rPr>
            </w:pPr>
            <w:r w:rsidRPr="00A03ED6">
              <w:rPr>
                <w:b/>
              </w:rPr>
              <w:t>-</w:t>
            </w:r>
          </w:p>
          <w:p w:rsidR="00C74698" w:rsidRPr="00A03ED6" w:rsidRDefault="00C74698" w:rsidP="0007505A">
            <w:pPr>
              <w:jc w:val="center"/>
              <w:rPr>
                <w:b/>
              </w:rPr>
            </w:pPr>
            <w:r>
              <w:rPr>
                <w:b/>
              </w:rPr>
              <w:t>300</w:t>
            </w:r>
          </w:p>
          <w:p w:rsidR="00C74698" w:rsidRPr="004A42CB" w:rsidRDefault="00C74698" w:rsidP="0007505A">
            <w:pPr>
              <w:jc w:val="center"/>
              <w:rPr>
                <w:b/>
              </w:rPr>
            </w:pPr>
            <w:r>
              <w:rPr>
                <w:b/>
              </w:rPr>
              <w:t>837,17</w:t>
            </w:r>
          </w:p>
        </w:tc>
        <w:tc>
          <w:tcPr>
            <w:tcW w:w="434" w:type="pct"/>
            <w:tcBorders>
              <w:top w:val="thinThickThinSmallGap" w:sz="24" w:space="0" w:color="auto"/>
              <w:bottom w:val="thinThickThinSmallGap" w:sz="24" w:space="0" w:color="auto"/>
            </w:tcBorders>
            <w:shd w:val="clear" w:color="auto" w:fill="auto"/>
          </w:tcPr>
          <w:p w:rsidR="00C74698" w:rsidRPr="000449DA" w:rsidRDefault="00C74698" w:rsidP="0007505A">
            <w:pPr>
              <w:jc w:val="center"/>
              <w:rPr>
                <w:b/>
                <w:sz w:val="22"/>
                <w:szCs w:val="22"/>
              </w:rPr>
            </w:pPr>
            <w:r w:rsidRPr="000449DA">
              <w:rPr>
                <w:b/>
                <w:sz w:val="22"/>
                <w:szCs w:val="22"/>
              </w:rPr>
              <w:t>20209,72</w:t>
            </w:r>
          </w:p>
          <w:p w:rsidR="00C74698" w:rsidRPr="000449DA" w:rsidRDefault="00C74698" w:rsidP="0007505A">
            <w:pPr>
              <w:rPr>
                <w:b/>
                <w:sz w:val="22"/>
                <w:szCs w:val="22"/>
              </w:rPr>
            </w:pPr>
          </w:p>
          <w:p w:rsidR="00C74698" w:rsidRPr="000449DA" w:rsidRDefault="00C74698" w:rsidP="0007505A">
            <w:pPr>
              <w:jc w:val="center"/>
              <w:rPr>
                <w:b/>
              </w:rPr>
            </w:pPr>
            <w:r w:rsidRPr="000449DA">
              <w:rPr>
                <w:b/>
              </w:rPr>
              <w:t>6933,78</w:t>
            </w:r>
          </w:p>
          <w:p w:rsidR="00C74698" w:rsidRPr="000449DA" w:rsidRDefault="00C74698" w:rsidP="0007505A">
            <w:pPr>
              <w:jc w:val="center"/>
              <w:rPr>
                <w:b/>
              </w:rPr>
            </w:pPr>
            <w:r w:rsidRPr="000449DA">
              <w:rPr>
                <w:b/>
              </w:rPr>
              <w:t>6573,78</w:t>
            </w:r>
          </w:p>
          <w:p w:rsidR="00C74698" w:rsidRPr="000449DA" w:rsidRDefault="00C74698" w:rsidP="0007505A">
            <w:pPr>
              <w:jc w:val="center"/>
              <w:rPr>
                <w:b/>
              </w:rPr>
            </w:pPr>
            <w:r w:rsidRPr="000449DA">
              <w:rPr>
                <w:b/>
              </w:rPr>
              <w:t>140,00</w:t>
            </w:r>
          </w:p>
          <w:p w:rsidR="00C74698" w:rsidRPr="000449DA" w:rsidRDefault="00C74698" w:rsidP="0007505A">
            <w:pPr>
              <w:jc w:val="center"/>
              <w:rPr>
                <w:b/>
              </w:rPr>
            </w:pPr>
            <w:r w:rsidRPr="000449DA">
              <w:rPr>
                <w:b/>
              </w:rPr>
              <w:t>3595,67</w:t>
            </w:r>
          </w:p>
          <w:p w:rsidR="00C74698" w:rsidRPr="000449DA" w:rsidRDefault="00C74698" w:rsidP="0007505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</w:rPr>
              <w:t>3265,99</w:t>
            </w:r>
          </w:p>
        </w:tc>
        <w:tc>
          <w:tcPr>
            <w:tcW w:w="390" w:type="pct"/>
            <w:tcBorders>
              <w:top w:val="thinThickThinSmallGap" w:sz="24" w:space="0" w:color="auto"/>
              <w:bottom w:val="thinThickThinSmallGap" w:sz="24" w:space="0" w:color="auto"/>
            </w:tcBorders>
            <w:shd w:val="clear" w:color="auto" w:fill="auto"/>
          </w:tcPr>
          <w:p w:rsidR="00C74698" w:rsidRDefault="00C74698" w:rsidP="0007505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66967,52</w:t>
            </w:r>
          </w:p>
          <w:p w:rsidR="00C74698" w:rsidRDefault="00C74698" w:rsidP="0007505A">
            <w:pPr>
              <w:jc w:val="center"/>
              <w:rPr>
                <w:b/>
                <w:sz w:val="22"/>
                <w:szCs w:val="22"/>
              </w:rPr>
            </w:pPr>
          </w:p>
          <w:p w:rsidR="00C74698" w:rsidRPr="000449DA" w:rsidRDefault="00C74698" w:rsidP="0007505A">
            <w:pPr>
              <w:jc w:val="center"/>
              <w:rPr>
                <w:b/>
              </w:rPr>
            </w:pPr>
            <w:r w:rsidRPr="000449DA">
              <w:rPr>
                <w:b/>
              </w:rPr>
              <w:t>30518,33</w:t>
            </w:r>
          </w:p>
          <w:p w:rsidR="00C74698" w:rsidRPr="000449DA" w:rsidRDefault="00C74698" w:rsidP="0007505A">
            <w:pPr>
              <w:jc w:val="center"/>
              <w:rPr>
                <w:b/>
              </w:rPr>
            </w:pPr>
            <w:r w:rsidRPr="000449DA">
              <w:rPr>
                <w:b/>
              </w:rPr>
              <w:t>30953,33</w:t>
            </w:r>
          </w:p>
          <w:p w:rsidR="00C74698" w:rsidRPr="000449DA" w:rsidRDefault="00C74698" w:rsidP="0007505A">
            <w:pPr>
              <w:jc w:val="center"/>
              <w:rPr>
                <w:b/>
              </w:rPr>
            </w:pPr>
            <w:r>
              <w:rPr>
                <w:b/>
              </w:rPr>
              <w:t>410,00</w:t>
            </w:r>
          </w:p>
          <w:p w:rsidR="00C74698" w:rsidRPr="000449DA" w:rsidRDefault="00C74698" w:rsidP="0007505A">
            <w:pPr>
              <w:jc w:val="center"/>
              <w:rPr>
                <w:b/>
              </w:rPr>
            </w:pPr>
            <w:r w:rsidRPr="000449DA">
              <w:rPr>
                <w:b/>
              </w:rPr>
              <w:t>3196,17</w:t>
            </w:r>
          </w:p>
          <w:p w:rsidR="00C74698" w:rsidRPr="000449DA" w:rsidRDefault="00C74698" w:rsidP="0007505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</w:rPr>
              <w:t>1889</w:t>
            </w:r>
            <w:r w:rsidRPr="000449DA">
              <w:rPr>
                <w:b/>
              </w:rPr>
              <w:t>,</w:t>
            </w:r>
            <w:r>
              <w:rPr>
                <w:b/>
              </w:rPr>
              <w:t>69</w:t>
            </w:r>
          </w:p>
        </w:tc>
        <w:tc>
          <w:tcPr>
            <w:tcW w:w="390" w:type="pct"/>
            <w:tcBorders>
              <w:top w:val="thinThickThinSmallGap" w:sz="24" w:space="0" w:color="auto"/>
              <w:bottom w:val="thinThickThinSmallGap" w:sz="24" w:space="0" w:color="auto"/>
            </w:tcBorders>
            <w:shd w:val="clear" w:color="auto" w:fill="auto"/>
          </w:tcPr>
          <w:p w:rsidR="00C74698" w:rsidRDefault="00C74698" w:rsidP="0007505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19943,93</w:t>
            </w:r>
          </w:p>
          <w:p w:rsidR="00C74698" w:rsidRDefault="00C74698" w:rsidP="0007505A">
            <w:pPr>
              <w:rPr>
                <w:b/>
                <w:sz w:val="22"/>
                <w:szCs w:val="22"/>
              </w:rPr>
            </w:pPr>
          </w:p>
          <w:p w:rsidR="00C74698" w:rsidRPr="000449DA" w:rsidRDefault="00C74698" w:rsidP="0007505A">
            <w:pPr>
              <w:jc w:val="center"/>
              <w:rPr>
                <w:b/>
              </w:rPr>
            </w:pPr>
            <w:r w:rsidRPr="000449DA">
              <w:rPr>
                <w:b/>
              </w:rPr>
              <w:t>6338,88</w:t>
            </w:r>
          </w:p>
          <w:p w:rsidR="00C74698" w:rsidRPr="000449DA" w:rsidRDefault="00C74698" w:rsidP="0007505A">
            <w:pPr>
              <w:jc w:val="center"/>
              <w:rPr>
                <w:b/>
              </w:rPr>
            </w:pPr>
            <w:r w:rsidRPr="000449DA">
              <w:rPr>
                <w:b/>
              </w:rPr>
              <w:t>9058,88</w:t>
            </w:r>
          </w:p>
          <w:p w:rsidR="00C74698" w:rsidRPr="000449DA" w:rsidRDefault="00C74698" w:rsidP="0007505A">
            <w:pPr>
              <w:jc w:val="center"/>
              <w:rPr>
                <w:b/>
              </w:rPr>
            </w:pPr>
            <w:r w:rsidRPr="000449DA">
              <w:rPr>
                <w:b/>
              </w:rPr>
              <w:t>1240,00</w:t>
            </w:r>
          </w:p>
          <w:p w:rsidR="00C74698" w:rsidRPr="000449DA" w:rsidRDefault="00C74698" w:rsidP="0007505A">
            <w:pPr>
              <w:jc w:val="center"/>
              <w:rPr>
                <w:b/>
              </w:rPr>
            </w:pPr>
            <w:r w:rsidRPr="000449DA">
              <w:rPr>
                <w:b/>
              </w:rPr>
              <w:t>3306,17</w:t>
            </w:r>
          </w:p>
          <w:p w:rsidR="00C74698" w:rsidRPr="000449DA" w:rsidRDefault="00C74698" w:rsidP="0007505A">
            <w:pPr>
              <w:jc w:val="center"/>
              <w:rPr>
                <w:b/>
                <w:sz w:val="22"/>
                <w:szCs w:val="22"/>
              </w:rPr>
            </w:pPr>
            <w:r w:rsidRPr="000449DA">
              <w:rPr>
                <w:b/>
              </w:rPr>
              <w:t>-</w:t>
            </w:r>
          </w:p>
        </w:tc>
        <w:tc>
          <w:tcPr>
            <w:tcW w:w="389" w:type="pct"/>
            <w:tcBorders>
              <w:top w:val="thinThickThinSmallGap" w:sz="24" w:space="0" w:color="auto"/>
              <w:bottom w:val="thinThickThinSmallGap" w:sz="24" w:space="0" w:color="auto"/>
            </w:tcBorders>
            <w:shd w:val="clear" w:color="auto" w:fill="auto"/>
          </w:tcPr>
          <w:p w:rsidR="00C74698" w:rsidRDefault="00C74698" w:rsidP="0007505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21868,27</w:t>
            </w:r>
          </w:p>
          <w:p w:rsidR="00C74698" w:rsidRDefault="00C74698" w:rsidP="0007505A">
            <w:pPr>
              <w:rPr>
                <w:b/>
                <w:sz w:val="22"/>
                <w:szCs w:val="22"/>
              </w:rPr>
            </w:pPr>
          </w:p>
          <w:p w:rsidR="00C74698" w:rsidRPr="000449DA" w:rsidRDefault="00C74698" w:rsidP="0007505A">
            <w:pPr>
              <w:jc w:val="center"/>
              <w:rPr>
                <w:b/>
              </w:rPr>
            </w:pPr>
            <w:r w:rsidRPr="000449DA">
              <w:rPr>
                <w:b/>
              </w:rPr>
              <w:t>9019,69</w:t>
            </w:r>
          </w:p>
          <w:p w:rsidR="00C74698" w:rsidRPr="000449DA" w:rsidRDefault="00C74698" w:rsidP="0007505A">
            <w:pPr>
              <w:jc w:val="center"/>
              <w:rPr>
                <w:b/>
              </w:rPr>
            </w:pPr>
            <w:r w:rsidRPr="000449DA">
              <w:rPr>
                <w:b/>
              </w:rPr>
              <w:t>8669,69</w:t>
            </w:r>
          </w:p>
          <w:p w:rsidR="00C74698" w:rsidRPr="000449DA" w:rsidRDefault="00C74698" w:rsidP="0007505A">
            <w:pPr>
              <w:jc w:val="center"/>
              <w:rPr>
                <w:b/>
              </w:rPr>
            </w:pPr>
            <w:r w:rsidRPr="000449DA">
              <w:rPr>
                <w:b/>
              </w:rPr>
              <w:t>932,72</w:t>
            </w:r>
          </w:p>
          <w:p w:rsidR="00C74698" w:rsidRPr="000449DA" w:rsidRDefault="00C74698" w:rsidP="0007505A">
            <w:pPr>
              <w:jc w:val="center"/>
              <w:rPr>
                <w:b/>
              </w:rPr>
            </w:pPr>
            <w:r w:rsidRPr="000449DA">
              <w:rPr>
                <w:b/>
              </w:rPr>
              <w:t>3246,17</w:t>
            </w:r>
          </w:p>
          <w:p w:rsidR="00C74698" w:rsidRPr="000449DA" w:rsidRDefault="00C74698" w:rsidP="0007505A">
            <w:pPr>
              <w:jc w:val="center"/>
              <w:rPr>
                <w:b/>
                <w:sz w:val="22"/>
                <w:szCs w:val="22"/>
              </w:rPr>
            </w:pPr>
            <w:r w:rsidRPr="000449DA">
              <w:rPr>
                <w:b/>
              </w:rPr>
              <w:t>-</w:t>
            </w:r>
          </w:p>
        </w:tc>
        <w:tc>
          <w:tcPr>
            <w:tcW w:w="354" w:type="pct"/>
            <w:gridSpan w:val="4"/>
            <w:tcBorders>
              <w:top w:val="thinThickThinSmallGap" w:sz="24" w:space="0" w:color="auto"/>
              <w:bottom w:val="thinThickThinSmallGap" w:sz="24" w:space="0" w:color="auto"/>
            </w:tcBorders>
            <w:shd w:val="clear" w:color="auto" w:fill="auto"/>
          </w:tcPr>
          <w:p w:rsidR="00C74698" w:rsidRDefault="00C74698" w:rsidP="0007505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39633,93</w:t>
            </w:r>
          </w:p>
          <w:p w:rsidR="00C74698" w:rsidRDefault="00C74698" w:rsidP="0007505A">
            <w:pPr>
              <w:rPr>
                <w:b/>
                <w:sz w:val="22"/>
                <w:szCs w:val="22"/>
              </w:rPr>
            </w:pPr>
          </w:p>
          <w:p w:rsidR="00C74698" w:rsidRPr="000449DA" w:rsidRDefault="00C74698" w:rsidP="0007505A">
            <w:pPr>
              <w:jc w:val="center"/>
              <w:rPr>
                <w:b/>
              </w:rPr>
            </w:pPr>
            <w:r w:rsidRPr="000449DA">
              <w:rPr>
                <w:b/>
              </w:rPr>
              <w:t>17606,88</w:t>
            </w:r>
          </w:p>
          <w:p w:rsidR="00C74698" w:rsidRPr="000449DA" w:rsidRDefault="00C74698" w:rsidP="0007505A">
            <w:pPr>
              <w:jc w:val="center"/>
              <w:rPr>
                <w:b/>
              </w:rPr>
            </w:pPr>
            <w:r w:rsidRPr="000449DA">
              <w:rPr>
                <w:b/>
              </w:rPr>
              <w:t>17256,88</w:t>
            </w:r>
          </w:p>
          <w:p w:rsidR="00C74698" w:rsidRPr="000449DA" w:rsidRDefault="00C74698" w:rsidP="0007505A">
            <w:pPr>
              <w:jc w:val="center"/>
              <w:rPr>
                <w:b/>
              </w:rPr>
            </w:pPr>
            <w:r w:rsidRPr="000449DA">
              <w:rPr>
                <w:b/>
              </w:rPr>
              <w:t>1524,00</w:t>
            </w:r>
          </w:p>
          <w:p w:rsidR="00C74698" w:rsidRPr="000449DA" w:rsidRDefault="00C74698" w:rsidP="0007505A">
            <w:pPr>
              <w:jc w:val="center"/>
              <w:rPr>
                <w:b/>
              </w:rPr>
            </w:pPr>
            <w:r w:rsidRPr="000449DA">
              <w:rPr>
                <w:b/>
              </w:rPr>
              <w:t>3246,17</w:t>
            </w:r>
          </w:p>
          <w:p w:rsidR="00C74698" w:rsidRPr="000449DA" w:rsidRDefault="00C74698" w:rsidP="0007505A">
            <w:pPr>
              <w:jc w:val="center"/>
              <w:rPr>
                <w:b/>
                <w:sz w:val="22"/>
                <w:szCs w:val="22"/>
              </w:rPr>
            </w:pPr>
            <w:r w:rsidRPr="000449DA">
              <w:rPr>
                <w:b/>
              </w:rPr>
              <w:t>-</w:t>
            </w:r>
          </w:p>
        </w:tc>
        <w:tc>
          <w:tcPr>
            <w:tcW w:w="353" w:type="pct"/>
            <w:tcBorders>
              <w:top w:val="thinThickThinSmallGap" w:sz="24" w:space="0" w:color="auto"/>
              <w:bottom w:val="thinThickThinSmallGap" w:sz="24" w:space="0" w:color="auto"/>
            </w:tcBorders>
            <w:shd w:val="clear" w:color="auto" w:fill="auto"/>
          </w:tcPr>
          <w:p w:rsidR="00C74698" w:rsidRDefault="00C74698" w:rsidP="0007505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10653,93</w:t>
            </w:r>
          </w:p>
          <w:p w:rsidR="00C74698" w:rsidRDefault="00C74698" w:rsidP="0007505A">
            <w:pPr>
              <w:rPr>
                <w:b/>
                <w:sz w:val="22"/>
                <w:szCs w:val="22"/>
              </w:rPr>
            </w:pPr>
          </w:p>
          <w:p w:rsidR="00C74698" w:rsidRPr="003774E6" w:rsidRDefault="00C74698" w:rsidP="0007505A">
            <w:pPr>
              <w:jc w:val="center"/>
              <w:rPr>
                <w:b/>
              </w:rPr>
            </w:pPr>
            <w:r w:rsidRPr="003774E6">
              <w:rPr>
                <w:b/>
              </w:rPr>
              <w:t>3728,88</w:t>
            </w:r>
          </w:p>
          <w:p w:rsidR="00C74698" w:rsidRPr="003774E6" w:rsidRDefault="00C74698" w:rsidP="0007505A">
            <w:pPr>
              <w:jc w:val="center"/>
              <w:rPr>
                <w:b/>
              </w:rPr>
            </w:pPr>
            <w:r w:rsidRPr="003774E6">
              <w:rPr>
                <w:b/>
              </w:rPr>
              <w:t>3728,88</w:t>
            </w:r>
          </w:p>
          <w:p w:rsidR="00C74698" w:rsidRPr="003774E6" w:rsidRDefault="00C74698" w:rsidP="0007505A">
            <w:pPr>
              <w:jc w:val="center"/>
              <w:rPr>
                <w:b/>
              </w:rPr>
            </w:pPr>
            <w:r w:rsidRPr="003774E6">
              <w:rPr>
                <w:b/>
              </w:rPr>
              <w:t>-</w:t>
            </w:r>
          </w:p>
          <w:p w:rsidR="00C74698" w:rsidRPr="003774E6" w:rsidRDefault="00C74698" w:rsidP="0007505A">
            <w:pPr>
              <w:jc w:val="center"/>
              <w:rPr>
                <w:b/>
              </w:rPr>
            </w:pPr>
            <w:r w:rsidRPr="003774E6">
              <w:rPr>
                <w:b/>
              </w:rPr>
              <w:t>3196,17</w:t>
            </w:r>
          </w:p>
          <w:p w:rsidR="00C74698" w:rsidRPr="000449DA" w:rsidRDefault="00C74698" w:rsidP="0007505A">
            <w:pPr>
              <w:jc w:val="center"/>
              <w:rPr>
                <w:b/>
                <w:sz w:val="22"/>
                <w:szCs w:val="22"/>
              </w:rPr>
            </w:pPr>
            <w:r w:rsidRPr="003774E6">
              <w:rPr>
                <w:b/>
              </w:rPr>
              <w:t>-</w:t>
            </w:r>
          </w:p>
        </w:tc>
        <w:tc>
          <w:tcPr>
            <w:tcW w:w="346" w:type="pct"/>
            <w:tcBorders>
              <w:top w:val="thinThickThinSmallGap" w:sz="24" w:space="0" w:color="auto"/>
              <w:bottom w:val="thinThickThinSmallGap" w:sz="24" w:space="0" w:color="auto"/>
              <w:right w:val="thinThickThinSmallGap" w:sz="24" w:space="0" w:color="auto"/>
            </w:tcBorders>
            <w:shd w:val="clear" w:color="auto" w:fill="auto"/>
          </w:tcPr>
          <w:p w:rsidR="00C74698" w:rsidRDefault="00C74698" w:rsidP="0007505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</w:rPr>
              <w:t>188131,10</w:t>
            </w:r>
          </w:p>
          <w:p w:rsidR="00C74698" w:rsidRDefault="00C74698" w:rsidP="0007505A">
            <w:pPr>
              <w:jc w:val="center"/>
              <w:rPr>
                <w:b/>
                <w:sz w:val="22"/>
                <w:szCs w:val="22"/>
              </w:rPr>
            </w:pPr>
          </w:p>
          <w:p w:rsidR="00C74698" w:rsidRPr="00C548A2" w:rsidRDefault="00C74698" w:rsidP="0007505A">
            <w:pPr>
              <w:jc w:val="center"/>
              <w:rPr>
                <w:b/>
                <w:sz w:val="22"/>
                <w:szCs w:val="22"/>
              </w:rPr>
            </w:pPr>
            <w:r w:rsidRPr="00C548A2">
              <w:rPr>
                <w:b/>
                <w:sz w:val="22"/>
                <w:szCs w:val="22"/>
              </w:rPr>
              <w:t>77495,99</w:t>
            </w:r>
          </w:p>
          <w:p w:rsidR="00C74698" w:rsidRPr="00C548A2" w:rsidRDefault="00C74698" w:rsidP="0007505A">
            <w:pPr>
              <w:jc w:val="center"/>
              <w:rPr>
                <w:b/>
                <w:sz w:val="22"/>
                <w:szCs w:val="22"/>
              </w:rPr>
            </w:pPr>
            <w:r w:rsidRPr="00C548A2">
              <w:rPr>
                <w:b/>
                <w:sz w:val="22"/>
                <w:szCs w:val="22"/>
              </w:rPr>
              <w:t>79700,02</w:t>
            </w:r>
          </w:p>
          <w:p w:rsidR="00C74698" w:rsidRPr="003774E6" w:rsidRDefault="00C74698" w:rsidP="0007505A">
            <w:pPr>
              <w:jc w:val="center"/>
              <w:rPr>
                <w:b/>
              </w:rPr>
            </w:pPr>
            <w:r>
              <w:rPr>
                <w:b/>
              </w:rPr>
              <w:t>4246,72</w:t>
            </w:r>
          </w:p>
          <w:p w:rsidR="00C74698" w:rsidRPr="00C548A2" w:rsidRDefault="00C74698" w:rsidP="0007505A">
            <w:pPr>
              <w:jc w:val="center"/>
              <w:rPr>
                <w:b/>
                <w:sz w:val="22"/>
                <w:szCs w:val="22"/>
              </w:rPr>
            </w:pPr>
            <w:r w:rsidRPr="00C548A2">
              <w:rPr>
                <w:b/>
                <w:sz w:val="22"/>
                <w:szCs w:val="22"/>
              </w:rPr>
              <w:t>20695,52</w:t>
            </w:r>
          </w:p>
          <w:p w:rsidR="00C74698" w:rsidRPr="003774E6" w:rsidRDefault="00C74698" w:rsidP="0007505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</w:rPr>
              <w:t>5992,85</w:t>
            </w:r>
          </w:p>
        </w:tc>
      </w:tr>
    </w:tbl>
    <w:p w:rsidR="00C74698" w:rsidRDefault="00C74698" w:rsidP="00C74698">
      <w:pPr>
        <w:jc w:val="center"/>
        <w:rPr>
          <w:b/>
          <w:sz w:val="28"/>
          <w:szCs w:val="28"/>
        </w:rPr>
      </w:pPr>
      <w:r w:rsidRPr="004A42CB">
        <w:rPr>
          <w:b/>
          <w:sz w:val="28"/>
          <w:szCs w:val="28"/>
        </w:rPr>
        <w:t xml:space="preserve"> </w:t>
      </w:r>
    </w:p>
    <w:p w:rsidR="00C74698" w:rsidRDefault="00C74698" w:rsidP="00C74698">
      <w:pPr>
        <w:framePr w:w="14880" w:wrap="auto" w:hAnchor="text"/>
        <w:sectPr w:rsidR="00C74698" w:rsidSect="00175DA2">
          <w:headerReference w:type="default" r:id="rId14"/>
          <w:type w:val="continuous"/>
          <w:pgSz w:w="11906" w:h="16838"/>
          <w:pgMar w:top="395" w:right="567" w:bottom="851" w:left="284" w:header="720" w:footer="720" w:gutter="0"/>
          <w:cols w:space="720"/>
          <w:docGrid w:linePitch="360"/>
        </w:sectPr>
      </w:pPr>
    </w:p>
    <w:p w:rsidR="00C74698" w:rsidRDefault="00C74698" w:rsidP="00C74698">
      <w:pPr>
        <w:jc w:val="center"/>
      </w:pPr>
      <w:r>
        <w:lastRenderedPageBreak/>
        <w:t xml:space="preserve">                                                             Приложение</w:t>
      </w:r>
      <w:r w:rsidRPr="005D79AF">
        <w:t xml:space="preserve">  </w:t>
      </w:r>
      <w:r>
        <w:t xml:space="preserve">к муниципальной </w:t>
      </w:r>
      <w:r w:rsidRPr="005D79AF">
        <w:t xml:space="preserve"> программе</w:t>
      </w:r>
      <w:r>
        <w:t xml:space="preserve"> </w:t>
      </w:r>
    </w:p>
    <w:p w:rsidR="00C74698" w:rsidRDefault="00C74698" w:rsidP="00C74698">
      <w:pPr>
        <w:jc w:val="center"/>
        <w:rPr>
          <w:spacing w:val="5"/>
        </w:rPr>
      </w:pPr>
      <w:r>
        <w:rPr>
          <w:spacing w:val="5"/>
        </w:rPr>
        <w:t xml:space="preserve">                                                   «Развитие сельского хозяйства и регулирования рынков </w:t>
      </w:r>
    </w:p>
    <w:p w:rsidR="00C74698" w:rsidRDefault="00C74698" w:rsidP="00C74698">
      <w:pPr>
        <w:jc w:val="right"/>
        <w:rPr>
          <w:spacing w:val="5"/>
        </w:rPr>
      </w:pPr>
      <w:r>
        <w:rPr>
          <w:spacing w:val="5"/>
        </w:rPr>
        <w:t xml:space="preserve">сельскохозяйственной продукции, сырья и продовольствия </w:t>
      </w:r>
    </w:p>
    <w:p w:rsidR="00C74698" w:rsidRDefault="00C74698" w:rsidP="00C74698">
      <w:pPr>
        <w:tabs>
          <w:tab w:val="center" w:pos="4762"/>
          <w:tab w:val="right" w:pos="9524"/>
        </w:tabs>
        <w:rPr>
          <w:spacing w:val="5"/>
        </w:rPr>
      </w:pPr>
      <w:r>
        <w:rPr>
          <w:spacing w:val="5"/>
        </w:rPr>
        <w:tab/>
        <w:t xml:space="preserve">                                                      Комсомольского муниципального района </w:t>
      </w:r>
    </w:p>
    <w:p w:rsidR="00C74698" w:rsidRDefault="00C74698" w:rsidP="00C74698">
      <w:pPr>
        <w:jc w:val="center"/>
        <w:rPr>
          <w:sz w:val="32"/>
          <w:szCs w:val="32"/>
        </w:rPr>
      </w:pPr>
      <w:r>
        <w:rPr>
          <w:spacing w:val="5"/>
        </w:rPr>
        <w:t xml:space="preserve">                                                       на 2014-2024 годы»</w:t>
      </w:r>
      <w:r w:rsidRPr="005D79AF">
        <w:rPr>
          <w:spacing w:val="5"/>
        </w:rPr>
        <w:t xml:space="preserve"> </w:t>
      </w:r>
    </w:p>
    <w:p w:rsidR="00C74698" w:rsidRDefault="00C74698" w:rsidP="00C74698">
      <w:pPr>
        <w:pStyle w:val="2"/>
        <w:numPr>
          <w:ilvl w:val="1"/>
          <w:numId w:val="0"/>
        </w:numPr>
        <w:tabs>
          <w:tab w:val="num" w:pos="0"/>
        </w:tabs>
        <w:spacing w:before="0" w:after="0"/>
        <w:ind w:left="576" w:hanging="576"/>
        <w:jc w:val="center"/>
        <w:rPr>
          <w:sz w:val="32"/>
          <w:szCs w:val="32"/>
        </w:rPr>
      </w:pPr>
    </w:p>
    <w:p w:rsidR="00C74698" w:rsidRDefault="00C74698" w:rsidP="00C74698">
      <w:pPr>
        <w:pStyle w:val="2"/>
        <w:numPr>
          <w:ilvl w:val="1"/>
          <w:numId w:val="0"/>
        </w:numPr>
        <w:tabs>
          <w:tab w:val="num" w:pos="0"/>
        </w:tabs>
        <w:spacing w:before="0" w:after="0"/>
        <w:ind w:left="576" w:hanging="576"/>
        <w:rPr>
          <w:sz w:val="32"/>
          <w:szCs w:val="32"/>
        </w:rPr>
      </w:pPr>
    </w:p>
    <w:p w:rsidR="00C74698" w:rsidRPr="00A95407" w:rsidRDefault="00C74698" w:rsidP="00C74698">
      <w:pPr>
        <w:rPr>
          <w:lang w:eastAsia="ar-SA"/>
        </w:rPr>
      </w:pPr>
    </w:p>
    <w:p w:rsidR="00C74698" w:rsidRPr="00631D68" w:rsidRDefault="00C74698" w:rsidP="00C74698">
      <w:pPr>
        <w:pStyle w:val="2"/>
        <w:numPr>
          <w:ilvl w:val="1"/>
          <w:numId w:val="0"/>
        </w:numPr>
        <w:tabs>
          <w:tab w:val="num" w:pos="0"/>
        </w:tabs>
        <w:spacing w:before="0" w:after="0"/>
        <w:ind w:left="576" w:hanging="576"/>
        <w:jc w:val="center"/>
        <w:rPr>
          <w:i w:val="0"/>
          <w:sz w:val="32"/>
          <w:szCs w:val="32"/>
        </w:rPr>
      </w:pPr>
      <w:r>
        <w:t xml:space="preserve"> </w:t>
      </w:r>
      <w:r w:rsidRPr="00631D68">
        <w:rPr>
          <w:i w:val="0"/>
          <w:sz w:val="32"/>
          <w:szCs w:val="32"/>
        </w:rPr>
        <w:t>ПОДПРОГРАММА</w:t>
      </w:r>
    </w:p>
    <w:p w:rsidR="00C74698" w:rsidRDefault="00C74698" w:rsidP="00C74698">
      <w:pPr>
        <w:jc w:val="center"/>
        <w:rPr>
          <w:b/>
          <w:spacing w:val="5"/>
          <w:sz w:val="28"/>
          <w:szCs w:val="28"/>
        </w:rPr>
      </w:pPr>
      <w:r w:rsidRPr="00A15829">
        <w:rPr>
          <w:b/>
          <w:sz w:val="28"/>
          <w:szCs w:val="28"/>
        </w:rPr>
        <w:t xml:space="preserve">«Устойчивое развитие сельских территорий </w:t>
      </w:r>
      <w:r>
        <w:rPr>
          <w:b/>
          <w:sz w:val="28"/>
          <w:szCs w:val="28"/>
        </w:rPr>
        <w:t xml:space="preserve">Комсомольского </w:t>
      </w:r>
      <w:r w:rsidRPr="00A15829">
        <w:rPr>
          <w:b/>
          <w:sz w:val="28"/>
          <w:szCs w:val="28"/>
        </w:rPr>
        <w:t>муниципального района на 2014-20</w:t>
      </w:r>
      <w:r>
        <w:rPr>
          <w:b/>
          <w:sz w:val="28"/>
          <w:szCs w:val="28"/>
        </w:rPr>
        <w:t>24 годы</w:t>
      </w:r>
      <w:r w:rsidRPr="00A15829">
        <w:rPr>
          <w:b/>
          <w:sz w:val="28"/>
          <w:szCs w:val="28"/>
        </w:rPr>
        <w:t>»</w:t>
      </w:r>
    </w:p>
    <w:p w:rsidR="00C74698" w:rsidRDefault="00C74698" w:rsidP="00C74698">
      <w:pPr>
        <w:jc w:val="both"/>
        <w:rPr>
          <w:b/>
          <w:sz w:val="28"/>
          <w:szCs w:val="28"/>
        </w:rPr>
      </w:pPr>
    </w:p>
    <w:p w:rsidR="00C74698" w:rsidRPr="00A15829" w:rsidRDefault="00C74698" w:rsidP="00C74698">
      <w:pPr>
        <w:jc w:val="both"/>
        <w:rPr>
          <w:b/>
          <w:sz w:val="28"/>
          <w:szCs w:val="28"/>
        </w:rPr>
      </w:pPr>
    </w:p>
    <w:p w:rsidR="00C74698" w:rsidRPr="00D763C9" w:rsidRDefault="00C74698" w:rsidP="00C74698">
      <w:pPr>
        <w:numPr>
          <w:ilvl w:val="0"/>
          <w:numId w:val="6"/>
        </w:numPr>
        <w:jc w:val="center"/>
        <w:rPr>
          <w:b/>
          <w:sz w:val="28"/>
          <w:szCs w:val="28"/>
        </w:rPr>
      </w:pPr>
      <w:r w:rsidRPr="00A15829">
        <w:rPr>
          <w:b/>
          <w:sz w:val="28"/>
          <w:szCs w:val="28"/>
        </w:rPr>
        <w:t xml:space="preserve">Паспорт </w:t>
      </w:r>
      <w:r>
        <w:rPr>
          <w:b/>
          <w:sz w:val="28"/>
          <w:szCs w:val="28"/>
        </w:rPr>
        <w:t>под</w:t>
      </w:r>
      <w:r w:rsidRPr="00A15829">
        <w:rPr>
          <w:b/>
          <w:sz w:val="28"/>
          <w:szCs w:val="28"/>
        </w:rPr>
        <w:t xml:space="preserve">программы «Устойчивое развитие сельских территорий </w:t>
      </w:r>
      <w:r>
        <w:rPr>
          <w:b/>
          <w:sz w:val="28"/>
          <w:szCs w:val="28"/>
        </w:rPr>
        <w:t xml:space="preserve">Комсомольского </w:t>
      </w:r>
      <w:r w:rsidRPr="00A15829">
        <w:rPr>
          <w:b/>
          <w:sz w:val="28"/>
          <w:szCs w:val="28"/>
        </w:rPr>
        <w:t>муниципального района на 2014-20</w:t>
      </w:r>
      <w:r>
        <w:rPr>
          <w:b/>
          <w:sz w:val="28"/>
          <w:szCs w:val="28"/>
        </w:rPr>
        <w:t>24 годы</w:t>
      </w:r>
      <w:r w:rsidRPr="00A15829">
        <w:rPr>
          <w:b/>
          <w:sz w:val="28"/>
          <w:szCs w:val="28"/>
        </w:rPr>
        <w:t>»</w:t>
      </w:r>
    </w:p>
    <w:tbl>
      <w:tblPr>
        <w:tblpPr w:leftFromText="180" w:rightFromText="180" w:vertAnchor="text" w:horzAnchor="margin" w:tblpY="11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102"/>
        <w:gridCol w:w="7638"/>
      </w:tblGrid>
      <w:tr w:rsidR="00C74698" w:rsidRPr="007F25B5" w:rsidTr="0007505A">
        <w:tc>
          <w:tcPr>
            <w:tcW w:w="2102" w:type="dxa"/>
            <w:shd w:val="clear" w:color="auto" w:fill="auto"/>
          </w:tcPr>
          <w:p w:rsidR="00C74698" w:rsidRPr="00A15829" w:rsidRDefault="00C74698" w:rsidP="0007505A">
            <w:pPr>
              <w:rPr>
                <w:b/>
                <w:sz w:val="26"/>
                <w:szCs w:val="26"/>
              </w:rPr>
            </w:pPr>
            <w:r w:rsidRPr="00A15829">
              <w:rPr>
                <w:b/>
                <w:sz w:val="26"/>
                <w:szCs w:val="26"/>
              </w:rPr>
              <w:t>Наименование Подпрограммы</w:t>
            </w:r>
          </w:p>
        </w:tc>
        <w:tc>
          <w:tcPr>
            <w:tcW w:w="7638" w:type="dxa"/>
            <w:shd w:val="clear" w:color="auto" w:fill="auto"/>
          </w:tcPr>
          <w:p w:rsidR="00C74698" w:rsidRDefault="00C74698" w:rsidP="0007505A">
            <w:pPr>
              <w:snapToGrid w:val="0"/>
              <w:rPr>
                <w:sz w:val="26"/>
                <w:szCs w:val="26"/>
              </w:rPr>
            </w:pPr>
            <w:r w:rsidRPr="00FA1ABC">
              <w:rPr>
                <w:sz w:val="26"/>
                <w:szCs w:val="26"/>
              </w:rPr>
              <w:t xml:space="preserve">«Устойчивое развитие сельских территорий </w:t>
            </w:r>
            <w:r>
              <w:rPr>
                <w:sz w:val="26"/>
                <w:szCs w:val="26"/>
              </w:rPr>
              <w:t xml:space="preserve">Комсомольского </w:t>
            </w:r>
            <w:r w:rsidRPr="00FA1ABC">
              <w:rPr>
                <w:sz w:val="26"/>
                <w:szCs w:val="26"/>
              </w:rPr>
              <w:t>мун</w:t>
            </w:r>
            <w:r>
              <w:rPr>
                <w:sz w:val="26"/>
                <w:szCs w:val="26"/>
              </w:rPr>
              <w:t>иципального района на 2014 – 2024</w:t>
            </w:r>
            <w:r w:rsidRPr="00FA1ABC">
              <w:rPr>
                <w:sz w:val="26"/>
                <w:szCs w:val="26"/>
              </w:rPr>
              <w:t xml:space="preserve"> год</w:t>
            </w:r>
            <w:r>
              <w:rPr>
                <w:sz w:val="26"/>
                <w:szCs w:val="26"/>
              </w:rPr>
              <w:t>ы</w:t>
            </w:r>
            <w:r w:rsidRPr="00FA1ABC">
              <w:rPr>
                <w:sz w:val="26"/>
                <w:szCs w:val="26"/>
              </w:rPr>
              <w:t>»</w:t>
            </w:r>
            <w:r>
              <w:rPr>
                <w:sz w:val="26"/>
                <w:szCs w:val="26"/>
              </w:rPr>
              <w:t xml:space="preserve"> </w:t>
            </w:r>
            <w:r w:rsidRPr="00FA1ABC">
              <w:rPr>
                <w:sz w:val="26"/>
                <w:szCs w:val="26"/>
              </w:rPr>
              <w:t xml:space="preserve"> </w:t>
            </w:r>
          </w:p>
          <w:p w:rsidR="00C74698" w:rsidRPr="00FA1ABC" w:rsidRDefault="00C74698" w:rsidP="0007505A">
            <w:pPr>
              <w:snapToGrid w:val="0"/>
              <w:rPr>
                <w:b/>
                <w:sz w:val="26"/>
                <w:szCs w:val="26"/>
              </w:rPr>
            </w:pPr>
            <w:r w:rsidRPr="00FA1ABC">
              <w:rPr>
                <w:sz w:val="26"/>
                <w:szCs w:val="26"/>
              </w:rPr>
              <w:t>(далее  – П</w:t>
            </w:r>
            <w:r>
              <w:rPr>
                <w:sz w:val="26"/>
                <w:szCs w:val="26"/>
              </w:rPr>
              <w:t>одп</w:t>
            </w:r>
            <w:r w:rsidRPr="00FA1ABC">
              <w:rPr>
                <w:sz w:val="26"/>
                <w:szCs w:val="26"/>
              </w:rPr>
              <w:t>рограмма)</w:t>
            </w:r>
          </w:p>
        </w:tc>
      </w:tr>
      <w:tr w:rsidR="00C74698" w:rsidRPr="007F25B5" w:rsidTr="0007505A">
        <w:tc>
          <w:tcPr>
            <w:tcW w:w="2102" w:type="dxa"/>
            <w:shd w:val="clear" w:color="auto" w:fill="auto"/>
          </w:tcPr>
          <w:p w:rsidR="00C74698" w:rsidRPr="00A15829" w:rsidRDefault="00C74698" w:rsidP="0007505A">
            <w:pPr>
              <w:snapToGrid w:val="0"/>
              <w:ind w:right="21"/>
              <w:rPr>
                <w:b/>
                <w:sz w:val="26"/>
                <w:szCs w:val="26"/>
              </w:rPr>
            </w:pPr>
            <w:r w:rsidRPr="00A15829">
              <w:rPr>
                <w:b/>
                <w:sz w:val="26"/>
                <w:szCs w:val="26"/>
              </w:rPr>
              <w:t>Срок реализации подпрограммы</w:t>
            </w:r>
          </w:p>
        </w:tc>
        <w:tc>
          <w:tcPr>
            <w:tcW w:w="7638" w:type="dxa"/>
            <w:shd w:val="clear" w:color="auto" w:fill="auto"/>
          </w:tcPr>
          <w:p w:rsidR="00C74698" w:rsidRDefault="00C74698" w:rsidP="0007505A">
            <w:pPr>
              <w:snapToGrid w:val="0"/>
              <w:jc w:val="both"/>
              <w:rPr>
                <w:sz w:val="26"/>
                <w:szCs w:val="26"/>
              </w:rPr>
            </w:pPr>
            <w:r w:rsidRPr="00FA1ABC">
              <w:rPr>
                <w:sz w:val="26"/>
                <w:szCs w:val="26"/>
              </w:rPr>
              <w:t>201</w:t>
            </w:r>
            <w:r>
              <w:rPr>
                <w:sz w:val="26"/>
                <w:szCs w:val="26"/>
              </w:rPr>
              <w:t>4</w:t>
            </w:r>
            <w:r w:rsidRPr="00FA1ABC">
              <w:rPr>
                <w:sz w:val="26"/>
                <w:szCs w:val="26"/>
              </w:rPr>
              <w:t xml:space="preserve"> - 202</w:t>
            </w:r>
            <w:r>
              <w:rPr>
                <w:sz w:val="26"/>
                <w:szCs w:val="26"/>
              </w:rPr>
              <w:t>4</w:t>
            </w:r>
            <w:r w:rsidRPr="00FA1ABC">
              <w:rPr>
                <w:sz w:val="26"/>
                <w:szCs w:val="26"/>
              </w:rPr>
              <w:t xml:space="preserve"> годы:</w:t>
            </w:r>
            <w:r w:rsidRPr="00A15829">
              <w:rPr>
                <w:sz w:val="26"/>
                <w:szCs w:val="26"/>
              </w:rPr>
              <w:t xml:space="preserve"> </w:t>
            </w:r>
          </w:p>
          <w:p w:rsidR="00C74698" w:rsidRPr="00631D68" w:rsidRDefault="00C74698" w:rsidP="0007505A">
            <w:pPr>
              <w:snapToGrid w:val="0"/>
              <w:jc w:val="both"/>
              <w:rPr>
                <w:sz w:val="26"/>
                <w:szCs w:val="26"/>
              </w:rPr>
            </w:pPr>
          </w:p>
        </w:tc>
      </w:tr>
      <w:tr w:rsidR="00C74698" w:rsidRPr="007F25B5" w:rsidTr="0007505A">
        <w:tc>
          <w:tcPr>
            <w:tcW w:w="2102" w:type="dxa"/>
            <w:shd w:val="clear" w:color="auto" w:fill="auto"/>
          </w:tcPr>
          <w:p w:rsidR="00C74698" w:rsidRPr="00A15829" w:rsidRDefault="00C74698" w:rsidP="0007505A">
            <w:pPr>
              <w:snapToGrid w:val="0"/>
              <w:ind w:right="21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Ответственный исполнитель подпрограммы</w:t>
            </w:r>
          </w:p>
        </w:tc>
        <w:tc>
          <w:tcPr>
            <w:tcW w:w="7638" w:type="dxa"/>
            <w:shd w:val="clear" w:color="auto" w:fill="auto"/>
          </w:tcPr>
          <w:p w:rsidR="00C74698" w:rsidRPr="00631D68" w:rsidRDefault="00C74698" w:rsidP="0007505A">
            <w:pPr>
              <w:shd w:val="clear" w:color="auto" w:fill="FFFFFF"/>
              <w:tabs>
                <w:tab w:val="left" w:pos="6795"/>
              </w:tabs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</w:t>
            </w:r>
            <w:r w:rsidRPr="00631D68">
              <w:rPr>
                <w:sz w:val="26"/>
                <w:szCs w:val="26"/>
              </w:rPr>
              <w:t>Отдел сельского хозяйства</w:t>
            </w:r>
            <w:r>
              <w:rPr>
                <w:sz w:val="26"/>
                <w:szCs w:val="26"/>
              </w:rPr>
              <w:t xml:space="preserve"> и развития территорий А</w:t>
            </w:r>
            <w:r w:rsidRPr="00631D68">
              <w:rPr>
                <w:sz w:val="26"/>
                <w:szCs w:val="26"/>
              </w:rPr>
              <w:t xml:space="preserve">дминистрации </w:t>
            </w:r>
            <w:r>
              <w:rPr>
                <w:sz w:val="26"/>
                <w:szCs w:val="26"/>
              </w:rPr>
              <w:t>Комсомольского</w:t>
            </w:r>
            <w:r w:rsidRPr="00631D68">
              <w:rPr>
                <w:sz w:val="26"/>
                <w:szCs w:val="26"/>
              </w:rPr>
              <w:t xml:space="preserve"> муниципального района.</w:t>
            </w:r>
          </w:p>
          <w:p w:rsidR="00C74698" w:rsidRPr="00FA1ABC" w:rsidRDefault="00C74698" w:rsidP="0007505A">
            <w:pPr>
              <w:snapToGrid w:val="0"/>
              <w:jc w:val="both"/>
              <w:rPr>
                <w:sz w:val="26"/>
                <w:szCs w:val="26"/>
              </w:rPr>
            </w:pPr>
          </w:p>
        </w:tc>
      </w:tr>
      <w:tr w:rsidR="00C74698" w:rsidRPr="007F25B5" w:rsidTr="0007505A">
        <w:tc>
          <w:tcPr>
            <w:tcW w:w="2102" w:type="dxa"/>
            <w:shd w:val="clear" w:color="auto" w:fill="auto"/>
          </w:tcPr>
          <w:p w:rsidR="00C74698" w:rsidRPr="00D14FA0" w:rsidRDefault="00C74698" w:rsidP="0007505A">
            <w:pPr>
              <w:rPr>
                <w:b/>
                <w:sz w:val="26"/>
                <w:szCs w:val="26"/>
              </w:rPr>
            </w:pPr>
            <w:r w:rsidRPr="00D14FA0">
              <w:rPr>
                <w:b/>
                <w:sz w:val="26"/>
                <w:szCs w:val="26"/>
              </w:rPr>
              <w:t xml:space="preserve">Исполнители </w:t>
            </w:r>
            <w:r>
              <w:rPr>
                <w:b/>
                <w:sz w:val="26"/>
                <w:szCs w:val="26"/>
              </w:rPr>
              <w:t xml:space="preserve">основных мероприятий </w:t>
            </w:r>
            <w:r>
              <w:rPr>
                <w:b/>
                <w:sz w:val="26"/>
                <w:szCs w:val="26"/>
              </w:rPr>
              <w:lastRenderedPageBreak/>
              <w:t xml:space="preserve">(мероприятий) </w:t>
            </w:r>
            <w:r w:rsidRPr="00D14FA0">
              <w:rPr>
                <w:b/>
                <w:sz w:val="26"/>
                <w:szCs w:val="26"/>
              </w:rPr>
              <w:t>Подпрограммы</w:t>
            </w:r>
          </w:p>
        </w:tc>
        <w:tc>
          <w:tcPr>
            <w:tcW w:w="7638" w:type="dxa"/>
            <w:shd w:val="clear" w:color="auto" w:fill="auto"/>
          </w:tcPr>
          <w:p w:rsidR="00C74698" w:rsidRPr="00631D68" w:rsidRDefault="00C74698" w:rsidP="0007505A">
            <w:pPr>
              <w:shd w:val="clear" w:color="auto" w:fill="FFFFFF"/>
              <w:tabs>
                <w:tab w:val="left" w:pos="6795"/>
              </w:tabs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 xml:space="preserve">- </w:t>
            </w:r>
            <w:r w:rsidRPr="00631D68">
              <w:rPr>
                <w:sz w:val="26"/>
                <w:szCs w:val="26"/>
              </w:rPr>
              <w:t xml:space="preserve">Отдел сельского хозяйства </w:t>
            </w:r>
            <w:r>
              <w:rPr>
                <w:sz w:val="26"/>
                <w:szCs w:val="26"/>
              </w:rPr>
              <w:t xml:space="preserve"> и развития территорий А</w:t>
            </w:r>
            <w:r w:rsidRPr="00631D68">
              <w:rPr>
                <w:sz w:val="26"/>
                <w:szCs w:val="26"/>
              </w:rPr>
              <w:t xml:space="preserve">дминистрации </w:t>
            </w:r>
            <w:r>
              <w:rPr>
                <w:sz w:val="26"/>
                <w:szCs w:val="26"/>
              </w:rPr>
              <w:t>Комсомольского</w:t>
            </w:r>
            <w:r w:rsidRPr="00631D68">
              <w:rPr>
                <w:sz w:val="26"/>
                <w:szCs w:val="26"/>
              </w:rPr>
              <w:t xml:space="preserve"> муниципального района.</w:t>
            </w:r>
          </w:p>
          <w:p w:rsidR="00C74698" w:rsidRDefault="00C74698" w:rsidP="0007505A">
            <w:pPr>
              <w:rPr>
                <w:sz w:val="26"/>
                <w:szCs w:val="26"/>
              </w:rPr>
            </w:pPr>
            <w:r w:rsidRPr="00631D68">
              <w:rPr>
                <w:sz w:val="26"/>
                <w:szCs w:val="26"/>
              </w:rPr>
              <w:t xml:space="preserve">- </w:t>
            </w:r>
            <w:r>
              <w:rPr>
                <w:sz w:val="26"/>
                <w:szCs w:val="26"/>
              </w:rPr>
              <w:t xml:space="preserve">  </w:t>
            </w:r>
            <w:r w:rsidRPr="00631D68">
              <w:rPr>
                <w:sz w:val="26"/>
                <w:szCs w:val="26"/>
              </w:rPr>
              <w:t xml:space="preserve">Администрации сельских поселений </w:t>
            </w:r>
            <w:r>
              <w:rPr>
                <w:sz w:val="26"/>
                <w:szCs w:val="26"/>
              </w:rPr>
              <w:t xml:space="preserve">Комсомольского </w:t>
            </w:r>
            <w:r w:rsidRPr="00631D68">
              <w:rPr>
                <w:sz w:val="26"/>
                <w:szCs w:val="26"/>
              </w:rPr>
              <w:lastRenderedPageBreak/>
              <w:t>муниципального района</w:t>
            </w:r>
            <w:r w:rsidRPr="00FA1ABC">
              <w:rPr>
                <w:sz w:val="26"/>
                <w:szCs w:val="26"/>
              </w:rPr>
              <w:t xml:space="preserve"> </w:t>
            </w:r>
          </w:p>
          <w:p w:rsidR="00C74698" w:rsidRDefault="00C74698" w:rsidP="0007505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  Управление по вопросу развития инфраструктуры Администрации Комсомольского муниципального района</w:t>
            </w:r>
          </w:p>
          <w:p w:rsidR="00C74698" w:rsidRDefault="00C74698" w:rsidP="0007505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  Отдел бухгалтерского учета и отчетности Администрации Комсомольского муниципального района</w:t>
            </w:r>
          </w:p>
          <w:p w:rsidR="00C74698" w:rsidRPr="00FA1ABC" w:rsidRDefault="00C74698" w:rsidP="0007505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  Управление земельно-имущественных отношений Администрации Комсомольского муниципального района</w:t>
            </w:r>
          </w:p>
        </w:tc>
      </w:tr>
      <w:tr w:rsidR="00C74698" w:rsidRPr="007F25B5" w:rsidTr="0007505A">
        <w:tc>
          <w:tcPr>
            <w:tcW w:w="2102" w:type="dxa"/>
            <w:shd w:val="clear" w:color="auto" w:fill="auto"/>
          </w:tcPr>
          <w:p w:rsidR="00C74698" w:rsidRPr="00D14FA0" w:rsidRDefault="00C74698" w:rsidP="0007505A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lastRenderedPageBreak/>
              <w:t xml:space="preserve">Задачи </w:t>
            </w:r>
            <w:r w:rsidRPr="00D14FA0">
              <w:rPr>
                <w:b/>
                <w:sz w:val="26"/>
                <w:szCs w:val="26"/>
              </w:rPr>
              <w:t xml:space="preserve">Подпрограммы </w:t>
            </w:r>
          </w:p>
        </w:tc>
        <w:tc>
          <w:tcPr>
            <w:tcW w:w="7638" w:type="dxa"/>
            <w:shd w:val="clear" w:color="auto" w:fill="auto"/>
          </w:tcPr>
          <w:p w:rsidR="00C74698" w:rsidRPr="00FA1ABC" w:rsidRDefault="00C74698" w:rsidP="0007505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С</w:t>
            </w:r>
            <w:r w:rsidRPr="00FA1ABC">
              <w:rPr>
                <w:sz w:val="26"/>
                <w:szCs w:val="26"/>
              </w:rPr>
              <w:t>оздание комфортных условий жизнедеятельности в сельской местности, стимулирующих инвестиционную активность в агропромышленном комплексе района;</w:t>
            </w:r>
          </w:p>
          <w:p w:rsidR="00C74698" w:rsidRPr="00FA1ABC" w:rsidRDefault="00C74698" w:rsidP="0007505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А</w:t>
            </w:r>
            <w:r w:rsidRPr="00FA1ABC">
              <w:rPr>
                <w:sz w:val="26"/>
                <w:szCs w:val="26"/>
              </w:rPr>
              <w:t>ктивизация участия граждан в сельской местности, в решении вопросов местного значения.</w:t>
            </w:r>
          </w:p>
        </w:tc>
      </w:tr>
      <w:tr w:rsidR="00C74698" w:rsidRPr="009E3459" w:rsidTr="0007505A">
        <w:trPr>
          <w:trHeight w:val="2410"/>
        </w:trPr>
        <w:tc>
          <w:tcPr>
            <w:tcW w:w="2102" w:type="dxa"/>
            <w:shd w:val="clear" w:color="auto" w:fill="auto"/>
          </w:tcPr>
          <w:p w:rsidR="00C74698" w:rsidRPr="00F45D56" w:rsidRDefault="00C74698" w:rsidP="0007505A">
            <w:pPr>
              <w:rPr>
                <w:b/>
                <w:sz w:val="26"/>
                <w:szCs w:val="26"/>
              </w:rPr>
            </w:pPr>
            <w:r w:rsidRPr="00F45D56">
              <w:rPr>
                <w:b/>
                <w:sz w:val="26"/>
                <w:szCs w:val="26"/>
              </w:rPr>
              <w:t>Объем</w:t>
            </w:r>
            <w:r>
              <w:rPr>
                <w:b/>
                <w:sz w:val="26"/>
                <w:szCs w:val="26"/>
              </w:rPr>
              <w:t>ы</w:t>
            </w:r>
            <w:r w:rsidRPr="00F45D56">
              <w:rPr>
                <w:b/>
                <w:sz w:val="26"/>
                <w:szCs w:val="26"/>
              </w:rPr>
              <w:t xml:space="preserve"> ресурсного обеспечения Подпрограммы</w:t>
            </w:r>
          </w:p>
          <w:p w:rsidR="00C74698" w:rsidRPr="00F45D56" w:rsidRDefault="00C74698" w:rsidP="0007505A">
            <w:pPr>
              <w:rPr>
                <w:sz w:val="26"/>
                <w:szCs w:val="26"/>
              </w:rPr>
            </w:pPr>
          </w:p>
        </w:tc>
        <w:tc>
          <w:tcPr>
            <w:tcW w:w="7638" w:type="dxa"/>
            <w:shd w:val="clear" w:color="auto" w:fill="auto"/>
          </w:tcPr>
          <w:p w:rsidR="00C74698" w:rsidRPr="00F45D56" w:rsidRDefault="00C74698" w:rsidP="0007505A">
            <w:pPr>
              <w:rPr>
                <w:b/>
                <w:sz w:val="26"/>
                <w:szCs w:val="26"/>
              </w:rPr>
            </w:pPr>
            <w:r w:rsidRPr="00F45D56">
              <w:rPr>
                <w:b/>
                <w:sz w:val="26"/>
                <w:szCs w:val="26"/>
              </w:rPr>
              <w:t xml:space="preserve">Общая сумма расходов на реализацию подпрограммы </w:t>
            </w:r>
          </w:p>
          <w:p w:rsidR="00C74698" w:rsidRPr="00F45D56" w:rsidRDefault="00C74698" w:rsidP="0007505A">
            <w:pPr>
              <w:rPr>
                <w:b/>
                <w:sz w:val="26"/>
                <w:szCs w:val="26"/>
              </w:rPr>
            </w:pPr>
            <w:r w:rsidRPr="00F45D56">
              <w:rPr>
                <w:b/>
                <w:sz w:val="26"/>
                <w:szCs w:val="26"/>
              </w:rPr>
              <w:t>на 201</w:t>
            </w:r>
            <w:r>
              <w:rPr>
                <w:b/>
                <w:sz w:val="26"/>
                <w:szCs w:val="26"/>
              </w:rPr>
              <w:t>4</w:t>
            </w:r>
            <w:r w:rsidRPr="00F45D56">
              <w:rPr>
                <w:b/>
                <w:sz w:val="26"/>
                <w:szCs w:val="26"/>
              </w:rPr>
              <w:t>-202</w:t>
            </w:r>
            <w:r>
              <w:rPr>
                <w:b/>
                <w:sz w:val="26"/>
                <w:szCs w:val="26"/>
              </w:rPr>
              <w:t>4</w:t>
            </w:r>
            <w:r w:rsidRPr="00F45D56">
              <w:rPr>
                <w:b/>
                <w:sz w:val="26"/>
                <w:szCs w:val="26"/>
              </w:rPr>
              <w:t xml:space="preserve"> годы </w:t>
            </w:r>
            <w:r>
              <w:rPr>
                <w:b/>
                <w:sz w:val="26"/>
                <w:szCs w:val="26"/>
              </w:rPr>
              <w:t>–</w:t>
            </w:r>
            <w:r w:rsidRPr="00F45D56">
              <w:rPr>
                <w:b/>
                <w:sz w:val="26"/>
                <w:szCs w:val="26"/>
              </w:rPr>
              <w:t xml:space="preserve"> </w:t>
            </w:r>
            <w:r>
              <w:rPr>
                <w:b/>
                <w:sz w:val="26"/>
                <w:szCs w:val="26"/>
              </w:rPr>
              <w:t xml:space="preserve">188131,10 </w:t>
            </w:r>
            <w:r w:rsidRPr="00F45D56">
              <w:rPr>
                <w:b/>
                <w:sz w:val="26"/>
                <w:szCs w:val="26"/>
              </w:rPr>
              <w:t>тыс. руб.,</w:t>
            </w:r>
          </w:p>
          <w:p w:rsidR="00C74698" w:rsidRPr="00F45D56" w:rsidRDefault="00C74698" w:rsidP="0007505A">
            <w:pPr>
              <w:rPr>
                <w:sz w:val="26"/>
                <w:szCs w:val="26"/>
              </w:rPr>
            </w:pPr>
            <w:r w:rsidRPr="00F45D56">
              <w:rPr>
                <w:sz w:val="26"/>
                <w:szCs w:val="26"/>
              </w:rPr>
              <w:t>в том числе средства:</w:t>
            </w:r>
          </w:p>
          <w:p w:rsidR="00C74698" w:rsidRPr="00F45D56" w:rsidRDefault="00C74698" w:rsidP="0007505A">
            <w:pPr>
              <w:rPr>
                <w:sz w:val="26"/>
                <w:szCs w:val="26"/>
              </w:rPr>
            </w:pPr>
            <w:r w:rsidRPr="00F45D56">
              <w:rPr>
                <w:sz w:val="26"/>
                <w:szCs w:val="26"/>
              </w:rPr>
              <w:t xml:space="preserve">- федерального бюджета*              </w:t>
            </w:r>
            <w:r>
              <w:rPr>
                <w:sz w:val="26"/>
                <w:szCs w:val="26"/>
              </w:rPr>
              <w:t xml:space="preserve">    </w:t>
            </w:r>
            <w:r w:rsidRPr="00F45D56">
              <w:rPr>
                <w:sz w:val="26"/>
                <w:szCs w:val="26"/>
              </w:rPr>
              <w:t xml:space="preserve">- </w:t>
            </w:r>
            <w:r>
              <w:rPr>
                <w:sz w:val="26"/>
                <w:szCs w:val="26"/>
              </w:rPr>
              <w:t xml:space="preserve">77495,99 </w:t>
            </w:r>
            <w:r w:rsidRPr="00F45D56">
              <w:rPr>
                <w:sz w:val="26"/>
                <w:szCs w:val="26"/>
              </w:rPr>
              <w:t>тыс. рублей;</w:t>
            </w:r>
          </w:p>
          <w:p w:rsidR="00C74698" w:rsidRPr="00F45D56" w:rsidRDefault="00C74698" w:rsidP="0007505A">
            <w:pPr>
              <w:rPr>
                <w:sz w:val="26"/>
                <w:szCs w:val="26"/>
              </w:rPr>
            </w:pPr>
            <w:r w:rsidRPr="00F45D56">
              <w:rPr>
                <w:sz w:val="26"/>
                <w:szCs w:val="26"/>
              </w:rPr>
              <w:t xml:space="preserve">- областного бюджета*                  </w:t>
            </w:r>
            <w:r>
              <w:rPr>
                <w:sz w:val="26"/>
                <w:szCs w:val="26"/>
              </w:rPr>
              <w:t xml:space="preserve">    </w:t>
            </w:r>
            <w:r w:rsidRPr="00F45D56">
              <w:rPr>
                <w:sz w:val="26"/>
                <w:szCs w:val="26"/>
              </w:rPr>
              <w:t xml:space="preserve">- </w:t>
            </w:r>
            <w:r>
              <w:rPr>
                <w:sz w:val="26"/>
                <w:szCs w:val="26"/>
              </w:rPr>
              <w:t>79700,02</w:t>
            </w:r>
            <w:r w:rsidRPr="00F45D56">
              <w:rPr>
                <w:sz w:val="26"/>
                <w:szCs w:val="26"/>
              </w:rPr>
              <w:t xml:space="preserve"> тыс. рублей;</w:t>
            </w:r>
          </w:p>
          <w:p w:rsidR="00C74698" w:rsidRPr="00F45D56" w:rsidRDefault="00C74698" w:rsidP="0007505A">
            <w:pPr>
              <w:rPr>
                <w:sz w:val="26"/>
                <w:szCs w:val="26"/>
              </w:rPr>
            </w:pPr>
            <w:r w:rsidRPr="00F45D56">
              <w:rPr>
                <w:sz w:val="26"/>
                <w:szCs w:val="26"/>
              </w:rPr>
              <w:t xml:space="preserve">- бюджетов сельских поселений**   </w:t>
            </w:r>
            <w:r>
              <w:rPr>
                <w:sz w:val="26"/>
                <w:szCs w:val="26"/>
              </w:rPr>
              <w:t>- 4246,72</w:t>
            </w:r>
            <w:r w:rsidRPr="00F45D56">
              <w:rPr>
                <w:sz w:val="26"/>
                <w:szCs w:val="26"/>
              </w:rPr>
              <w:t xml:space="preserve"> тыс. рублей;</w:t>
            </w:r>
          </w:p>
          <w:p w:rsidR="00C74698" w:rsidRDefault="00C74698" w:rsidP="0007505A">
            <w:pPr>
              <w:rPr>
                <w:sz w:val="26"/>
                <w:szCs w:val="26"/>
              </w:rPr>
            </w:pPr>
            <w:r w:rsidRPr="00F45D56">
              <w:rPr>
                <w:sz w:val="26"/>
                <w:szCs w:val="26"/>
              </w:rPr>
              <w:t xml:space="preserve">- внебюджетных источников        </w:t>
            </w:r>
            <w:r>
              <w:rPr>
                <w:sz w:val="26"/>
                <w:szCs w:val="26"/>
              </w:rPr>
              <w:t xml:space="preserve">   </w:t>
            </w:r>
            <w:r w:rsidRPr="00F45D56">
              <w:rPr>
                <w:sz w:val="26"/>
                <w:szCs w:val="26"/>
              </w:rPr>
              <w:t xml:space="preserve"> - </w:t>
            </w:r>
            <w:r>
              <w:rPr>
                <w:sz w:val="26"/>
                <w:szCs w:val="26"/>
              </w:rPr>
              <w:t>20695,52 тыс. рублей;</w:t>
            </w:r>
          </w:p>
          <w:p w:rsidR="00C74698" w:rsidRPr="00F45D56" w:rsidRDefault="00C74698" w:rsidP="0007505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районный бюджет </w:t>
            </w:r>
            <w:r w:rsidRPr="00F45D56">
              <w:rPr>
                <w:sz w:val="26"/>
                <w:szCs w:val="26"/>
              </w:rPr>
              <w:t>**</w:t>
            </w:r>
            <w:r>
              <w:rPr>
                <w:sz w:val="26"/>
                <w:szCs w:val="26"/>
              </w:rPr>
              <w:t xml:space="preserve">                       - 5693,35 тыс. рублей.</w:t>
            </w:r>
            <w:r w:rsidRPr="00F45D56">
              <w:rPr>
                <w:sz w:val="26"/>
                <w:szCs w:val="26"/>
              </w:rPr>
              <w:t xml:space="preserve"> </w:t>
            </w:r>
          </w:p>
          <w:p w:rsidR="00C74698" w:rsidRDefault="00C74698" w:rsidP="0007505A">
            <w:pPr>
              <w:rPr>
                <w:sz w:val="26"/>
                <w:szCs w:val="26"/>
              </w:rPr>
            </w:pPr>
            <w:r w:rsidRPr="00F45D56">
              <w:rPr>
                <w:sz w:val="26"/>
                <w:szCs w:val="26"/>
              </w:rPr>
              <w:t>из них по годам:</w:t>
            </w:r>
          </w:p>
          <w:p w:rsidR="00C74698" w:rsidRPr="00F45D56" w:rsidRDefault="00C74698" w:rsidP="0007505A">
            <w:pPr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2014 год – 0,00 </w:t>
            </w:r>
            <w:r w:rsidRPr="00F45D56">
              <w:rPr>
                <w:b/>
                <w:sz w:val="26"/>
                <w:szCs w:val="26"/>
              </w:rPr>
              <w:t>тыс. рублей</w:t>
            </w:r>
            <w:r w:rsidRPr="00F45D56">
              <w:rPr>
                <w:sz w:val="26"/>
                <w:szCs w:val="26"/>
              </w:rPr>
              <w:t>, в том числе средства:</w:t>
            </w:r>
          </w:p>
          <w:p w:rsidR="00C74698" w:rsidRPr="00F45D56" w:rsidRDefault="00C74698" w:rsidP="0007505A">
            <w:pPr>
              <w:rPr>
                <w:sz w:val="26"/>
                <w:szCs w:val="26"/>
              </w:rPr>
            </w:pPr>
            <w:r w:rsidRPr="00F45D56">
              <w:rPr>
                <w:sz w:val="26"/>
                <w:szCs w:val="26"/>
              </w:rPr>
              <w:t xml:space="preserve">- федерального бюджета*             </w:t>
            </w:r>
            <w:r>
              <w:rPr>
                <w:sz w:val="26"/>
                <w:szCs w:val="26"/>
              </w:rPr>
              <w:t xml:space="preserve">    </w:t>
            </w:r>
            <w:r w:rsidRPr="00F45D56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 xml:space="preserve">  - 0,00</w:t>
            </w:r>
            <w:r w:rsidRPr="00F45D56">
              <w:rPr>
                <w:sz w:val="26"/>
                <w:szCs w:val="26"/>
              </w:rPr>
              <w:t xml:space="preserve"> тыс. рублей;</w:t>
            </w:r>
          </w:p>
          <w:p w:rsidR="00C74698" w:rsidRPr="00F45D56" w:rsidRDefault="00C74698" w:rsidP="0007505A">
            <w:pPr>
              <w:rPr>
                <w:sz w:val="26"/>
                <w:szCs w:val="26"/>
              </w:rPr>
            </w:pPr>
            <w:r w:rsidRPr="00F45D56">
              <w:rPr>
                <w:sz w:val="26"/>
                <w:szCs w:val="26"/>
              </w:rPr>
              <w:t xml:space="preserve">- областного бюджета*                  </w:t>
            </w:r>
            <w:r>
              <w:rPr>
                <w:sz w:val="26"/>
                <w:szCs w:val="26"/>
              </w:rPr>
              <w:t xml:space="preserve">      - 0,00</w:t>
            </w:r>
            <w:r w:rsidRPr="00F45D56">
              <w:rPr>
                <w:sz w:val="26"/>
                <w:szCs w:val="26"/>
              </w:rPr>
              <w:t xml:space="preserve"> тыс. рублей;</w:t>
            </w:r>
          </w:p>
          <w:p w:rsidR="00C74698" w:rsidRPr="00F45D56" w:rsidRDefault="00C74698" w:rsidP="0007505A">
            <w:pPr>
              <w:rPr>
                <w:sz w:val="26"/>
                <w:szCs w:val="26"/>
              </w:rPr>
            </w:pPr>
            <w:r w:rsidRPr="00F45D56">
              <w:rPr>
                <w:sz w:val="26"/>
                <w:szCs w:val="26"/>
              </w:rPr>
              <w:t xml:space="preserve">- бюджетов сельских поселений**     </w:t>
            </w:r>
            <w:r>
              <w:rPr>
                <w:sz w:val="26"/>
                <w:szCs w:val="26"/>
              </w:rPr>
              <w:t xml:space="preserve"> - 0,00</w:t>
            </w:r>
            <w:r w:rsidRPr="00F45D56">
              <w:rPr>
                <w:sz w:val="26"/>
                <w:szCs w:val="26"/>
              </w:rPr>
              <w:t xml:space="preserve"> тыс. рублей;</w:t>
            </w:r>
          </w:p>
          <w:p w:rsidR="00C74698" w:rsidRPr="00F45D56" w:rsidRDefault="00C74698" w:rsidP="0007505A">
            <w:pPr>
              <w:rPr>
                <w:sz w:val="26"/>
                <w:szCs w:val="26"/>
              </w:rPr>
            </w:pPr>
            <w:r w:rsidRPr="00F45D56">
              <w:rPr>
                <w:sz w:val="26"/>
                <w:szCs w:val="26"/>
              </w:rPr>
              <w:t xml:space="preserve">- внебюджетных источников          </w:t>
            </w:r>
            <w:r>
              <w:rPr>
                <w:sz w:val="26"/>
                <w:szCs w:val="26"/>
              </w:rPr>
              <w:t xml:space="preserve">     - 0,00</w:t>
            </w:r>
            <w:r w:rsidRPr="00F45D56">
              <w:rPr>
                <w:sz w:val="26"/>
                <w:szCs w:val="26"/>
              </w:rPr>
              <w:t xml:space="preserve"> тыс. рублей.</w:t>
            </w:r>
          </w:p>
          <w:p w:rsidR="00C74698" w:rsidRPr="00F45D56" w:rsidRDefault="00C74698" w:rsidP="0007505A">
            <w:pPr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2015 год – 0,00 </w:t>
            </w:r>
            <w:r w:rsidRPr="00F45D56">
              <w:rPr>
                <w:b/>
                <w:sz w:val="26"/>
                <w:szCs w:val="26"/>
              </w:rPr>
              <w:t>тыс. рублей</w:t>
            </w:r>
            <w:r w:rsidRPr="00F45D56">
              <w:rPr>
                <w:sz w:val="26"/>
                <w:szCs w:val="26"/>
              </w:rPr>
              <w:t>, в том числе средства:</w:t>
            </w:r>
          </w:p>
          <w:p w:rsidR="00C74698" w:rsidRPr="00F45D56" w:rsidRDefault="00C74698" w:rsidP="0007505A">
            <w:pPr>
              <w:rPr>
                <w:sz w:val="26"/>
                <w:szCs w:val="26"/>
              </w:rPr>
            </w:pPr>
            <w:r w:rsidRPr="00F45D56">
              <w:rPr>
                <w:sz w:val="26"/>
                <w:szCs w:val="26"/>
              </w:rPr>
              <w:t xml:space="preserve">- федерального бюджета*              </w:t>
            </w:r>
            <w:r>
              <w:rPr>
                <w:sz w:val="26"/>
                <w:szCs w:val="26"/>
              </w:rPr>
              <w:t xml:space="preserve">       - 0,00</w:t>
            </w:r>
            <w:r w:rsidRPr="00F45D56">
              <w:rPr>
                <w:sz w:val="26"/>
                <w:szCs w:val="26"/>
              </w:rPr>
              <w:t xml:space="preserve"> тыс. рублей;</w:t>
            </w:r>
          </w:p>
          <w:p w:rsidR="00C74698" w:rsidRPr="00F45D56" w:rsidRDefault="00C74698" w:rsidP="0007505A">
            <w:pPr>
              <w:rPr>
                <w:sz w:val="26"/>
                <w:szCs w:val="26"/>
              </w:rPr>
            </w:pPr>
            <w:r w:rsidRPr="00F45D56">
              <w:rPr>
                <w:sz w:val="26"/>
                <w:szCs w:val="26"/>
              </w:rPr>
              <w:t xml:space="preserve">- областного бюджета*                  </w:t>
            </w:r>
            <w:r>
              <w:rPr>
                <w:sz w:val="26"/>
                <w:szCs w:val="26"/>
              </w:rPr>
              <w:t xml:space="preserve">       - 0,00</w:t>
            </w:r>
            <w:r w:rsidRPr="00F45D56">
              <w:rPr>
                <w:sz w:val="26"/>
                <w:szCs w:val="26"/>
              </w:rPr>
              <w:t xml:space="preserve"> тыс. рублей;</w:t>
            </w:r>
          </w:p>
          <w:p w:rsidR="00C74698" w:rsidRPr="00F45D56" w:rsidRDefault="00C74698" w:rsidP="0007505A">
            <w:pPr>
              <w:rPr>
                <w:sz w:val="26"/>
                <w:szCs w:val="26"/>
              </w:rPr>
            </w:pPr>
            <w:r w:rsidRPr="00F45D56">
              <w:rPr>
                <w:sz w:val="26"/>
                <w:szCs w:val="26"/>
              </w:rPr>
              <w:t xml:space="preserve">- бюджетов сельских поселений**     </w:t>
            </w:r>
            <w:r>
              <w:rPr>
                <w:sz w:val="26"/>
                <w:szCs w:val="26"/>
              </w:rPr>
              <w:t xml:space="preserve"> - 0,00</w:t>
            </w:r>
            <w:r w:rsidRPr="00F45D56">
              <w:rPr>
                <w:sz w:val="26"/>
                <w:szCs w:val="26"/>
              </w:rPr>
              <w:t xml:space="preserve"> тыс. рублей;</w:t>
            </w:r>
          </w:p>
          <w:p w:rsidR="00C74698" w:rsidRPr="00F45D56" w:rsidRDefault="00C74698" w:rsidP="0007505A">
            <w:pPr>
              <w:rPr>
                <w:sz w:val="26"/>
                <w:szCs w:val="26"/>
              </w:rPr>
            </w:pPr>
            <w:r w:rsidRPr="00F45D56">
              <w:rPr>
                <w:sz w:val="26"/>
                <w:szCs w:val="26"/>
              </w:rPr>
              <w:t xml:space="preserve">- внебюджетных источников           </w:t>
            </w:r>
            <w:r>
              <w:rPr>
                <w:sz w:val="26"/>
                <w:szCs w:val="26"/>
              </w:rPr>
              <w:t xml:space="preserve">     - 0,00</w:t>
            </w:r>
            <w:r w:rsidRPr="00F45D56">
              <w:rPr>
                <w:sz w:val="26"/>
                <w:szCs w:val="26"/>
              </w:rPr>
              <w:t xml:space="preserve"> тыс. рублей.</w:t>
            </w:r>
          </w:p>
          <w:p w:rsidR="00C74698" w:rsidRPr="00F45D56" w:rsidRDefault="00C74698" w:rsidP="0007505A">
            <w:pPr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2016 год – 0,00 </w:t>
            </w:r>
            <w:r w:rsidRPr="00F45D56">
              <w:rPr>
                <w:b/>
                <w:sz w:val="26"/>
                <w:szCs w:val="26"/>
              </w:rPr>
              <w:t>тыс. рублей</w:t>
            </w:r>
            <w:r w:rsidRPr="00F45D56">
              <w:rPr>
                <w:sz w:val="26"/>
                <w:szCs w:val="26"/>
              </w:rPr>
              <w:t>, в том числе средства:</w:t>
            </w:r>
          </w:p>
          <w:p w:rsidR="00C74698" w:rsidRPr="00F45D56" w:rsidRDefault="00C74698" w:rsidP="0007505A">
            <w:pPr>
              <w:rPr>
                <w:sz w:val="26"/>
                <w:szCs w:val="26"/>
              </w:rPr>
            </w:pPr>
            <w:r w:rsidRPr="00F45D56">
              <w:rPr>
                <w:sz w:val="26"/>
                <w:szCs w:val="26"/>
              </w:rPr>
              <w:t xml:space="preserve">- федерального бюджета*              </w:t>
            </w:r>
            <w:r>
              <w:rPr>
                <w:sz w:val="26"/>
                <w:szCs w:val="26"/>
              </w:rPr>
              <w:t xml:space="preserve">       - 0,00</w:t>
            </w:r>
            <w:r w:rsidRPr="00F45D56">
              <w:rPr>
                <w:sz w:val="26"/>
                <w:szCs w:val="26"/>
              </w:rPr>
              <w:t xml:space="preserve"> тыс. рублей;</w:t>
            </w:r>
          </w:p>
          <w:p w:rsidR="00C74698" w:rsidRPr="00F45D56" w:rsidRDefault="00C74698" w:rsidP="0007505A">
            <w:pPr>
              <w:rPr>
                <w:sz w:val="26"/>
                <w:szCs w:val="26"/>
              </w:rPr>
            </w:pPr>
            <w:r w:rsidRPr="00F45D56">
              <w:rPr>
                <w:sz w:val="26"/>
                <w:szCs w:val="26"/>
              </w:rPr>
              <w:t xml:space="preserve">- областного бюджета*                  </w:t>
            </w:r>
            <w:r>
              <w:rPr>
                <w:sz w:val="26"/>
                <w:szCs w:val="26"/>
              </w:rPr>
              <w:t xml:space="preserve">       - 0.00</w:t>
            </w:r>
            <w:r w:rsidRPr="00F45D56">
              <w:rPr>
                <w:sz w:val="26"/>
                <w:szCs w:val="26"/>
              </w:rPr>
              <w:t xml:space="preserve"> тыс. рублей;</w:t>
            </w:r>
          </w:p>
          <w:p w:rsidR="00C74698" w:rsidRPr="00F45D56" w:rsidRDefault="00C74698" w:rsidP="0007505A">
            <w:pPr>
              <w:rPr>
                <w:sz w:val="26"/>
                <w:szCs w:val="26"/>
              </w:rPr>
            </w:pPr>
            <w:r w:rsidRPr="00F45D56">
              <w:rPr>
                <w:sz w:val="26"/>
                <w:szCs w:val="26"/>
              </w:rPr>
              <w:t xml:space="preserve">- бюджетов сельских поселений**     </w:t>
            </w:r>
            <w:r>
              <w:rPr>
                <w:sz w:val="26"/>
                <w:szCs w:val="26"/>
              </w:rPr>
              <w:t xml:space="preserve"> - 0,00</w:t>
            </w:r>
            <w:r w:rsidRPr="00F45D56">
              <w:rPr>
                <w:sz w:val="26"/>
                <w:szCs w:val="26"/>
              </w:rPr>
              <w:t xml:space="preserve"> тыс. рублей;</w:t>
            </w:r>
          </w:p>
          <w:p w:rsidR="00C74698" w:rsidRPr="00F45D56" w:rsidRDefault="00C74698" w:rsidP="0007505A">
            <w:pPr>
              <w:rPr>
                <w:sz w:val="26"/>
                <w:szCs w:val="26"/>
              </w:rPr>
            </w:pPr>
            <w:r w:rsidRPr="00F45D56">
              <w:rPr>
                <w:sz w:val="26"/>
                <w:szCs w:val="26"/>
              </w:rPr>
              <w:t xml:space="preserve">- внебюджетных источников          </w:t>
            </w:r>
            <w:r>
              <w:rPr>
                <w:sz w:val="26"/>
                <w:szCs w:val="26"/>
              </w:rPr>
              <w:t xml:space="preserve">     </w:t>
            </w:r>
            <w:r w:rsidRPr="00F45D56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- 0,00</w:t>
            </w:r>
            <w:r w:rsidRPr="00F45D56">
              <w:rPr>
                <w:sz w:val="26"/>
                <w:szCs w:val="26"/>
              </w:rPr>
              <w:t xml:space="preserve"> тыс. рублей.</w:t>
            </w:r>
          </w:p>
          <w:p w:rsidR="00C74698" w:rsidRPr="00F45D56" w:rsidRDefault="00C74698" w:rsidP="0007505A">
            <w:pPr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2017 год – 2029,52 </w:t>
            </w:r>
            <w:r w:rsidRPr="00F45D56">
              <w:rPr>
                <w:b/>
                <w:sz w:val="26"/>
                <w:szCs w:val="26"/>
              </w:rPr>
              <w:t>тыс. рублей</w:t>
            </w:r>
            <w:r w:rsidRPr="00F45D56">
              <w:rPr>
                <w:sz w:val="26"/>
                <w:szCs w:val="26"/>
              </w:rPr>
              <w:t>, в том числе средства:</w:t>
            </w:r>
          </w:p>
          <w:p w:rsidR="00C74698" w:rsidRPr="00F45D56" w:rsidRDefault="00C74698" w:rsidP="0007505A">
            <w:pPr>
              <w:rPr>
                <w:sz w:val="26"/>
                <w:szCs w:val="26"/>
              </w:rPr>
            </w:pPr>
            <w:r w:rsidRPr="00F45D56">
              <w:rPr>
                <w:sz w:val="26"/>
                <w:szCs w:val="26"/>
              </w:rPr>
              <w:t xml:space="preserve">- федерального бюджета*              </w:t>
            </w:r>
            <w:r>
              <w:rPr>
                <w:sz w:val="26"/>
                <w:szCs w:val="26"/>
              </w:rPr>
              <w:t xml:space="preserve">      - 654,43</w:t>
            </w:r>
            <w:r w:rsidRPr="00F45D56">
              <w:rPr>
                <w:sz w:val="26"/>
                <w:szCs w:val="26"/>
              </w:rPr>
              <w:t xml:space="preserve"> тыс. рублей;</w:t>
            </w:r>
          </w:p>
          <w:p w:rsidR="00C74698" w:rsidRPr="00F45D56" w:rsidRDefault="00C74698" w:rsidP="0007505A">
            <w:pPr>
              <w:rPr>
                <w:sz w:val="26"/>
                <w:szCs w:val="26"/>
              </w:rPr>
            </w:pPr>
            <w:r w:rsidRPr="00F45D56">
              <w:rPr>
                <w:sz w:val="26"/>
                <w:szCs w:val="26"/>
              </w:rPr>
              <w:t xml:space="preserve">- областного бюджета*                  </w:t>
            </w:r>
            <w:r>
              <w:rPr>
                <w:sz w:val="26"/>
                <w:szCs w:val="26"/>
              </w:rPr>
              <w:t xml:space="preserve">       - 766,09</w:t>
            </w:r>
            <w:r w:rsidRPr="00F45D56">
              <w:rPr>
                <w:sz w:val="26"/>
                <w:szCs w:val="26"/>
              </w:rPr>
              <w:t xml:space="preserve"> тыс. рублей;</w:t>
            </w:r>
          </w:p>
          <w:p w:rsidR="00C74698" w:rsidRPr="00F45D56" w:rsidRDefault="00C74698" w:rsidP="0007505A">
            <w:pPr>
              <w:rPr>
                <w:sz w:val="26"/>
                <w:szCs w:val="26"/>
              </w:rPr>
            </w:pPr>
            <w:r w:rsidRPr="00F45D56">
              <w:rPr>
                <w:sz w:val="26"/>
                <w:szCs w:val="26"/>
              </w:rPr>
              <w:t xml:space="preserve">- бюджетов сельских поселений**     </w:t>
            </w:r>
            <w:r>
              <w:rPr>
                <w:sz w:val="26"/>
                <w:szCs w:val="26"/>
              </w:rPr>
              <w:t xml:space="preserve"> - 0,00</w:t>
            </w:r>
            <w:r w:rsidRPr="00F45D56">
              <w:rPr>
                <w:sz w:val="26"/>
                <w:szCs w:val="26"/>
              </w:rPr>
              <w:t xml:space="preserve"> тыс. рублей;</w:t>
            </w:r>
          </w:p>
          <w:p w:rsidR="00C74698" w:rsidRPr="00F45D56" w:rsidRDefault="00C74698" w:rsidP="0007505A">
            <w:pPr>
              <w:rPr>
                <w:sz w:val="26"/>
                <w:szCs w:val="26"/>
              </w:rPr>
            </w:pPr>
            <w:r w:rsidRPr="00F45D56">
              <w:rPr>
                <w:sz w:val="26"/>
                <w:szCs w:val="26"/>
              </w:rPr>
              <w:t xml:space="preserve">- внебюджетных источников          </w:t>
            </w:r>
            <w:r>
              <w:rPr>
                <w:sz w:val="26"/>
                <w:szCs w:val="26"/>
              </w:rPr>
              <w:t xml:space="preserve">     </w:t>
            </w:r>
            <w:r w:rsidRPr="00F45D56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- 609,00</w:t>
            </w:r>
            <w:r w:rsidRPr="00F45D56">
              <w:rPr>
                <w:sz w:val="26"/>
                <w:szCs w:val="26"/>
              </w:rPr>
              <w:t xml:space="preserve"> тыс. рублей.</w:t>
            </w:r>
          </w:p>
          <w:p w:rsidR="00C74698" w:rsidRPr="00F45D56" w:rsidRDefault="00C74698" w:rsidP="0007505A">
            <w:pPr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2018 год – 6524,78</w:t>
            </w:r>
            <w:r w:rsidRPr="00F45D56">
              <w:rPr>
                <w:b/>
                <w:sz w:val="26"/>
                <w:szCs w:val="26"/>
              </w:rPr>
              <w:t xml:space="preserve"> тыс. рублей</w:t>
            </w:r>
            <w:r w:rsidRPr="00F45D56">
              <w:rPr>
                <w:sz w:val="26"/>
                <w:szCs w:val="26"/>
              </w:rPr>
              <w:t>, в том числе средства:</w:t>
            </w:r>
          </w:p>
          <w:p w:rsidR="00C74698" w:rsidRPr="00F45D56" w:rsidRDefault="00C74698" w:rsidP="0007505A">
            <w:pPr>
              <w:rPr>
                <w:sz w:val="26"/>
                <w:szCs w:val="26"/>
              </w:rPr>
            </w:pPr>
            <w:r w:rsidRPr="00F45D56">
              <w:rPr>
                <w:sz w:val="26"/>
                <w:szCs w:val="26"/>
              </w:rPr>
              <w:t xml:space="preserve">- федерального бюджета*               </w:t>
            </w:r>
            <w:r>
              <w:rPr>
                <w:sz w:val="26"/>
                <w:szCs w:val="26"/>
              </w:rPr>
              <w:t xml:space="preserve">     - 2695,12</w:t>
            </w:r>
            <w:r w:rsidRPr="00F45D56">
              <w:rPr>
                <w:sz w:val="26"/>
                <w:szCs w:val="26"/>
              </w:rPr>
              <w:t xml:space="preserve"> тыс. рублей;</w:t>
            </w:r>
          </w:p>
          <w:p w:rsidR="00C74698" w:rsidRPr="00F45D56" w:rsidRDefault="00C74698" w:rsidP="0007505A">
            <w:pPr>
              <w:rPr>
                <w:sz w:val="26"/>
                <w:szCs w:val="26"/>
              </w:rPr>
            </w:pPr>
            <w:r w:rsidRPr="00F45D56">
              <w:rPr>
                <w:sz w:val="26"/>
                <w:szCs w:val="26"/>
              </w:rPr>
              <w:t xml:space="preserve">- областного бюджета*                    </w:t>
            </w:r>
            <w:r>
              <w:rPr>
                <w:sz w:val="26"/>
                <w:szCs w:val="26"/>
              </w:rPr>
              <w:t xml:space="preserve">    - 2692,49 </w:t>
            </w:r>
            <w:r w:rsidRPr="00F45D56">
              <w:rPr>
                <w:sz w:val="26"/>
                <w:szCs w:val="26"/>
              </w:rPr>
              <w:t>тыс. рублей;</w:t>
            </w:r>
          </w:p>
          <w:p w:rsidR="00C74698" w:rsidRPr="00F45D56" w:rsidRDefault="00C74698" w:rsidP="0007505A">
            <w:pPr>
              <w:rPr>
                <w:sz w:val="26"/>
                <w:szCs w:val="26"/>
              </w:rPr>
            </w:pPr>
            <w:r w:rsidRPr="00F45D56">
              <w:rPr>
                <w:sz w:val="26"/>
                <w:szCs w:val="26"/>
              </w:rPr>
              <w:t xml:space="preserve">- бюджетов сельских поселений**    </w:t>
            </w:r>
            <w:r>
              <w:rPr>
                <w:sz w:val="26"/>
                <w:szCs w:val="26"/>
              </w:rPr>
              <w:t xml:space="preserve"> - 0,00</w:t>
            </w:r>
            <w:r w:rsidRPr="00F45D56">
              <w:rPr>
                <w:sz w:val="26"/>
                <w:szCs w:val="26"/>
              </w:rPr>
              <w:t xml:space="preserve"> тыс. рублей;</w:t>
            </w:r>
          </w:p>
          <w:p w:rsidR="00C74698" w:rsidRDefault="00C74698" w:rsidP="0007505A">
            <w:pPr>
              <w:rPr>
                <w:sz w:val="26"/>
                <w:szCs w:val="26"/>
              </w:rPr>
            </w:pPr>
            <w:r w:rsidRPr="00F45D56">
              <w:rPr>
                <w:sz w:val="26"/>
                <w:szCs w:val="26"/>
              </w:rPr>
              <w:t xml:space="preserve">- внебюджетных источников          </w:t>
            </w:r>
            <w:r>
              <w:rPr>
                <w:sz w:val="26"/>
                <w:szCs w:val="26"/>
              </w:rPr>
              <w:t xml:space="preserve">     - 300,00 тыс. рублей;</w:t>
            </w:r>
          </w:p>
          <w:p w:rsidR="00C74698" w:rsidRPr="00F45D56" w:rsidRDefault="00C74698" w:rsidP="0007505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районный бюджет</w:t>
            </w:r>
            <w:r w:rsidRPr="00F45D56">
              <w:rPr>
                <w:sz w:val="26"/>
                <w:szCs w:val="26"/>
              </w:rPr>
              <w:t>**</w:t>
            </w:r>
            <w:r>
              <w:rPr>
                <w:sz w:val="26"/>
                <w:szCs w:val="26"/>
              </w:rPr>
              <w:t xml:space="preserve">                          - 837,17 тыс. рублей.</w:t>
            </w:r>
          </w:p>
          <w:p w:rsidR="00C74698" w:rsidRPr="00F45D56" w:rsidRDefault="00C74698" w:rsidP="0007505A">
            <w:pPr>
              <w:rPr>
                <w:sz w:val="26"/>
                <w:szCs w:val="26"/>
              </w:rPr>
            </w:pPr>
            <w:r w:rsidRPr="00F45D56">
              <w:rPr>
                <w:b/>
                <w:sz w:val="26"/>
                <w:szCs w:val="26"/>
              </w:rPr>
              <w:t xml:space="preserve">2019 год – </w:t>
            </w:r>
            <w:r>
              <w:rPr>
                <w:b/>
                <w:sz w:val="26"/>
                <w:szCs w:val="26"/>
              </w:rPr>
              <w:t xml:space="preserve">20509,22 </w:t>
            </w:r>
            <w:r w:rsidRPr="00F45D56">
              <w:rPr>
                <w:b/>
                <w:sz w:val="26"/>
                <w:szCs w:val="26"/>
              </w:rPr>
              <w:t>тыс. рублей</w:t>
            </w:r>
            <w:r w:rsidRPr="00F45D56">
              <w:rPr>
                <w:sz w:val="26"/>
                <w:szCs w:val="26"/>
              </w:rPr>
              <w:t>, в том числе средства:</w:t>
            </w:r>
          </w:p>
          <w:p w:rsidR="00C74698" w:rsidRPr="00F45D56" w:rsidRDefault="00C74698" w:rsidP="0007505A">
            <w:pPr>
              <w:rPr>
                <w:sz w:val="26"/>
                <w:szCs w:val="26"/>
              </w:rPr>
            </w:pPr>
            <w:r w:rsidRPr="00F45D56">
              <w:rPr>
                <w:sz w:val="26"/>
                <w:szCs w:val="26"/>
              </w:rPr>
              <w:t xml:space="preserve">- федерального бюджета*                </w:t>
            </w:r>
            <w:r>
              <w:rPr>
                <w:sz w:val="26"/>
                <w:szCs w:val="26"/>
              </w:rPr>
              <w:t xml:space="preserve">    </w:t>
            </w:r>
            <w:r w:rsidRPr="00F45D56">
              <w:rPr>
                <w:sz w:val="26"/>
                <w:szCs w:val="26"/>
              </w:rPr>
              <w:t xml:space="preserve">- </w:t>
            </w:r>
            <w:r>
              <w:rPr>
                <w:sz w:val="26"/>
                <w:szCs w:val="26"/>
              </w:rPr>
              <w:t xml:space="preserve">6933,78 </w:t>
            </w:r>
            <w:r w:rsidRPr="00F45D56">
              <w:rPr>
                <w:sz w:val="26"/>
                <w:szCs w:val="26"/>
              </w:rPr>
              <w:t>тыс. рублей;</w:t>
            </w:r>
          </w:p>
          <w:p w:rsidR="00C74698" w:rsidRPr="00F45D56" w:rsidRDefault="00C74698" w:rsidP="0007505A">
            <w:pPr>
              <w:rPr>
                <w:sz w:val="26"/>
                <w:szCs w:val="26"/>
              </w:rPr>
            </w:pPr>
            <w:r w:rsidRPr="00F45D56">
              <w:rPr>
                <w:sz w:val="26"/>
                <w:szCs w:val="26"/>
              </w:rPr>
              <w:lastRenderedPageBreak/>
              <w:t xml:space="preserve">- областного бюджета*                    </w:t>
            </w:r>
            <w:r>
              <w:rPr>
                <w:sz w:val="26"/>
                <w:szCs w:val="26"/>
              </w:rPr>
              <w:t xml:space="preserve">    </w:t>
            </w:r>
            <w:r w:rsidRPr="00F45D56">
              <w:rPr>
                <w:sz w:val="26"/>
                <w:szCs w:val="26"/>
              </w:rPr>
              <w:t xml:space="preserve">- </w:t>
            </w:r>
            <w:r>
              <w:rPr>
                <w:sz w:val="26"/>
                <w:szCs w:val="26"/>
              </w:rPr>
              <w:t>6573,78 т</w:t>
            </w:r>
            <w:r w:rsidRPr="00F45D56">
              <w:rPr>
                <w:sz w:val="26"/>
                <w:szCs w:val="26"/>
              </w:rPr>
              <w:t>ыс. рублей;</w:t>
            </w:r>
          </w:p>
          <w:p w:rsidR="00C74698" w:rsidRPr="00F45D56" w:rsidRDefault="00C74698" w:rsidP="0007505A">
            <w:pPr>
              <w:rPr>
                <w:sz w:val="26"/>
                <w:szCs w:val="26"/>
              </w:rPr>
            </w:pPr>
            <w:r w:rsidRPr="00F45D56">
              <w:rPr>
                <w:sz w:val="26"/>
                <w:szCs w:val="26"/>
              </w:rPr>
              <w:t xml:space="preserve">- бюджетов сельских поселений**    </w:t>
            </w:r>
            <w:r>
              <w:rPr>
                <w:sz w:val="26"/>
                <w:szCs w:val="26"/>
              </w:rPr>
              <w:t xml:space="preserve"> - 140,00</w:t>
            </w:r>
            <w:r w:rsidRPr="00F45D56">
              <w:rPr>
                <w:sz w:val="26"/>
                <w:szCs w:val="26"/>
              </w:rPr>
              <w:t xml:space="preserve"> тыс. рублей;</w:t>
            </w:r>
          </w:p>
          <w:p w:rsidR="00C74698" w:rsidRDefault="00C74698" w:rsidP="0007505A">
            <w:pPr>
              <w:rPr>
                <w:sz w:val="26"/>
                <w:szCs w:val="26"/>
              </w:rPr>
            </w:pPr>
            <w:r w:rsidRPr="00F45D56">
              <w:rPr>
                <w:sz w:val="26"/>
                <w:szCs w:val="26"/>
              </w:rPr>
              <w:t xml:space="preserve">- внебюджетных источников          </w:t>
            </w:r>
            <w:r>
              <w:rPr>
                <w:sz w:val="26"/>
                <w:szCs w:val="26"/>
              </w:rPr>
              <w:t xml:space="preserve">    </w:t>
            </w:r>
            <w:r w:rsidRPr="00F45D56">
              <w:rPr>
                <w:sz w:val="26"/>
                <w:szCs w:val="26"/>
              </w:rPr>
              <w:t xml:space="preserve"> - </w:t>
            </w:r>
            <w:r>
              <w:rPr>
                <w:sz w:val="26"/>
                <w:szCs w:val="26"/>
              </w:rPr>
              <w:t xml:space="preserve">3595,67 </w:t>
            </w:r>
            <w:r w:rsidRPr="00F45D56">
              <w:rPr>
                <w:sz w:val="26"/>
                <w:szCs w:val="26"/>
              </w:rPr>
              <w:t>тыс. рублей.</w:t>
            </w:r>
          </w:p>
          <w:p w:rsidR="00C74698" w:rsidRPr="00F45D56" w:rsidRDefault="00C74698" w:rsidP="0007505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районный бюджет </w:t>
            </w:r>
            <w:r w:rsidRPr="00F45D56">
              <w:rPr>
                <w:sz w:val="26"/>
                <w:szCs w:val="26"/>
              </w:rPr>
              <w:t>**</w:t>
            </w:r>
            <w:r>
              <w:rPr>
                <w:sz w:val="26"/>
                <w:szCs w:val="26"/>
              </w:rPr>
              <w:t xml:space="preserve">                         - 3265,99 тыс. рублей.</w:t>
            </w:r>
          </w:p>
          <w:p w:rsidR="00C74698" w:rsidRPr="00F45D56" w:rsidRDefault="00C74698" w:rsidP="0007505A">
            <w:pPr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2020 год – 66967,52 </w:t>
            </w:r>
            <w:r w:rsidRPr="00F45D56">
              <w:rPr>
                <w:b/>
                <w:sz w:val="26"/>
                <w:szCs w:val="26"/>
              </w:rPr>
              <w:t>тыс. рублей</w:t>
            </w:r>
            <w:r w:rsidRPr="00F45D56">
              <w:rPr>
                <w:sz w:val="26"/>
                <w:szCs w:val="26"/>
              </w:rPr>
              <w:t>, в том числе средства:</w:t>
            </w:r>
          </w:p>
          <w:p w:rsidR="00C74698" w:rsidRPr="00F45D56" w:rsidRDefault="00C74698" w:rsidP="0007505A">
            <w:pPr>
              <w:rPr>
                <w:sz w:val="26"/>
                <w:szCs w:val="26"/>
              </w:rPr>
            </w:pPr>
            <w:r w:rsidRPr="00F45D56">
              <w:rPr>
                <w:sz w:val="26"/>
                <w:szCs w:val="26"/>
              </w:rPr>
              <w:t xml:space="preserve">- федерального бюджета*                 </w:t>
            </w:r>
            <w:r>
              <w:rPr>
                <w:sz w:val="26"/>
                <w:szCs w:val="26"/>
              </w:rPr>
              <w:t xml:space="preserve">    </w:t>
            </w:r>
            <w:r w:rsidRPr="00F45D56">
              <w:rPr>
                <w:sz w:val="26"/>
                <w:szCs w:val="26"/>
              </w:rPr>
              <w:t xml:space="preserve">- </w:t>
            </w:r>
            <w:r>
              <w:rPr>
                <w:sz w:val="26"/>
                <w:szCs w:val="26"/>
              </w:rPr>
              <w:t>30518,33</w:t>
            </w:r>
            <w:r w:rsidRPr="00F45D56">
              <w:rPr>
                <w:sz w:val="26"/>
                <w:szCs w:val="26"/>
              </w:rPr>
              <w:t xml:space="preserve"> тыс. рублей;</w:t>
            </w:r>
          </w:p>
          <w:p w:rsidR="00C74698" w:rsidRPr="00F45D56" w:rsidRDefault="00C74698" w:rsidP="0007505A">
            <w:pPr>
              <w:rPr>
                <w:sz w:val="26"/>
                <w:szCs w:val="26"/>
              </w:rPr>
            </w:pPr>
            <w:r w:rsidRPr="00F45D56">
              <w:rPr>
                <w:sz w:val="26"/>
                <w:szCs w:val="26"/>
              </w:rPr>
              <w:t xml:space="preserve">- областного бюджета*                    </w:t>
            </w:r>
            <w:r>
              <w:rPr>
                <w:sz w:val="26"/>
                <w:szCs w:val="26"/>
              </w:rPr>
              <w:t xml:space="preserve">    </w:t>
            </w:r>
            <w:r w:rsidRPr="00F45D56">
              <w:rPr>
                <w:sz w:val="26"/>
                <w:szCs w:val="26"/>
              </w:rPr>
              <w:t xml:space="preserve">  - </w:t>
            </w:r>
            <w:r>
              <w:rPr>
                <w:sz w:val="26"/>
                <w:szCs w:val="26"/>
              </w:rPr>
              <w:t xml:space="preserve">30953,33 </w:t>
            </w:r>
            <w:r w:rsidRPr="00F45D56">
              <w:rPr>
                <w:sz w:val="26"/>
                <w:szCs w:val="26"/>
              </w:rPr>
              <w:t>тыс. рублей;</w:t>
            </w:r>
          </w:p>
          <w:p w:rsidR="00C74698" w:rsidRPr="00F45D56" w:rsidRDefault="00C74698" w:rsidP="0007505A">
            <w:pPr>
              <w:rPr>
                <w:sz w:val="26"/>
                <w:szCs w:val="26"/>
              </w:rPr>
            </w:pPr>
            <w:r w:rsidRPr="00F45D56">
              <w:rPr>
                <w:sz w:val="26"/>
                <w:szCs w:val="26"/>
              </w:rPr>
              <w:t xml:space="preserve">- бюджетов сельских поселений**       </w:t>
            </w:r>
            <w:r>
              <w:rPr>
                <w:sz w:val="26"/>
                <w:szCs w:val="26"/>
              </w:rPr>
              <w:t>- 410,00</w:t>
            </w:r>
            <w:r w:rsidRPr="00F45D56">
              <w:rPr>
                <w:sz w:val="26"/>
                <w:szCs w:val="26"/>
              </w:rPr>
              <w:t xml:space="preserve"> тыс. рублей;</w:t>
            </w:r>
          </w:p>
          <w:p w:rsidR="00C74698" w:rsidRPr="00F45D56" w:rsidRDefault="00C74698" w:rsidP="0007505A">
            <w:pPr>
              <w:rPr>
                <w:sz w:val="26"/>
                <w:szCs w:val="26"/>
              </w:rPr>
            </w:pPr>
            <w:r w:rsidRPr="00F45D56">
              <w:rPr>
                <w:sz w:val="26"/>
                <w:szCs w:val="26"/>
              </w:rPr>
              <w:t xml:space="preserve">- внебюджетных источников            </w:t>
            </w:r>
            <w:r>
              <w:rPr>
                <w:sz w:val="26"/>
                <w:szCs w:val="26"/>
              </w:rPr>
              <w:t xml:space="preserve">     </w:t>
            </w:r>
            <w:r w:rsidRPr="00F45D56">
              <w:rPr>
                <w:sz w:val="26"/>
                <w:szCs w:val="26"/>
              </w:rPr>
              <w:t xml:space="preserve">- </w:t>
            </w:r>
            <w:r>
              <w:rPr>
                <w:sz w:val="26"/>
                <w:szCs w:val="26"/>
              </w:rPr>
              <w:t>3196,17</w:t>
            </w:r>
            <w:r w:rsidRPr="00F45D56">
              <w:rPr>
                <w:sz w:val="26"/>
                <w:szCs w:val="26"/>
              </w:rPr>
              <w:t xml:space="preserve"> тыс. рублей.</w:t>
            </w:r>
          </w:p>
          <w:p w:rsidR="00C74698" w:rsidRDefault="00C74698" w:rsidP="0007505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районный бюджет</w:t>
            </w:r>
            <w:r w:rsidRPr="00F45D56">
              <w:rPr>
                <w:sz w:val="26"/>
                <w:szCs w:val="26"/>
              </w:rPr>
              <w:t>**</w:t>
            </w:r>
            <w:r>
              <w:rPr>
                <w:sz w:val="26"/>
                <w:szCs w:val="26"/>
              </w:rPr>
              <w:t xml:space="preserve">                            - 1889,69 тыс. рублей.</w:t>
            </w:r>
          </w:p>
          <w:p w:rsidR="00C74698" w:rsidRPr="00F45D56" w:rsidRDefault="00C74698" w:rsidP="0007505A">
            <w:pPr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2021 год – 19943,93 </w:t>
            </w:r>
            <w:r w:rsidRPr="00F45D56">
              <w:rPr>
                <w:b/>
                <w:sz w:val="26"/>
                <w:szCs w:val="26"/>
              </w:rPr>
              <w:t>тыс. рублей</w:t>
            </w:r>
            <w:r w:rsidRPr="00F45D56">
              <w:rPr>
                <w:sz w:val="26"/>
                <w:szCs w:val="26"/>
              </w:rPr>
              <w:t>, в том числе средства:</w:t>
            </w:r>
          </w:p>
          <w:p w:rsidR="00C74698" w:rsidRPr="00F45D56" w:rsidRDefault="00C74698" w:rsidP="0007505A">
            <w:pPr>
              <w:rPr>
                <w:sz w:val="26"/>
                <w:szCs w:val="26"/>
              </w:rPr>
            </w:pPr>
            <w:r w:rsidRPr="00F45D56">
              <w:rPr>
                <w:sz w:val="26"/>
                <w:szCs w:val="26"/>
              </w:rPr>
              <w:t xml:space="preserve">- федерального бюджета*                 </w:t>
            </w:r>
            <w:r>
              <w:rPr>
                <w:sz w:val="26"/>
                <w:szCs w:val="26"/>
              </w:rPr>
              <w:t xml:space="preserve">    </w:t>
            </w:r>
            <w:r w:rsidRPr="00F45D56">
              <w:rPr>
                <w:sz w:val="26"/>
                <w:szCs w:val="26"/>
              </w:rPr>
              <w:t xml:space="preserve">- </w:t>
            </w:r>
            <w:r>
              <w:rPr>
                <w:sz w:val="26"/>
                <w:szCs w:val="26"/>
              </w:rPr>
              <w:t>6338,88</w:t>
            </w:r>
            <w:r w:rsidRPr="00F45D56">
              <w:rPr>
                <w:sz w:val="26"/>
                <w:szCs w:val="26"/>
              </w:rPr>
              <w:t xml:space="preserve"> тыс. рублей;</w:t>
            </w:r>
          </w:p>
          <w:p w:rsidR="00C74698" w:rsidRPr="00F45D56" w:rsidRDefault="00C74698" w:rsidP="0007505A">
            <w:pPr>
              <w:rPr>
                <w:sz w:val="26"/>
                <w:szCs w:val="26"/>
              </w:rPr>
            </w:pPr>
            <w:r w:rsidRPr="00F45D56">
              <w:rPr>
                <w:sz w:val="26"/>
                <w:szCs w:val="26"/>
              </w:rPr>
              <w:t xml:space="preserve">- областного бюджета*                    </w:t>
            </w:r>
            <w:r>
              <w:rPr>
                <w:sz w:val="26"/>
                <w:szCs w:val="26"/>
              </w:rPr>
              <w:t xml:space="preserve">    </w:t>
            </w:r>
            <w:r w:rsidRPr="00F45D56">
              <w:rPr>
                <w:sz w:val="26"/>
                <w:szCs w:val="26"/>
              </w:rPr>
              <w:t xml:space="preserve">  - </w:t>
            </w:r>
            <w:r>
              <w:rPr>
                <w:sz w:val="26"/>
                <w:szCs w:val="26"/>
              </w:rPr>
              <w:t xml:space="preserve">9058,88 </w:t>
            </w:r>
            <w:r w:rsidRPr="00F45D56">
              <w:rPr>
                <w:sz w:val="26"/>
                <w:szCs w:val="26"/>
              </w:rPr>
              <w:t>тыс. рублей;</w:t>
            </w:r>
          </w:p>
          <w:p w:rsidR="00C74698" w:rsidRPr="00F45D56" w:rsidRDefault="00C74698" w:rsidP="0007505A">
            <w:pPr>
              <w:rPr>
                <w:sz w:val="26"/>
                <w:szCs w:val="26"/>
              </w:rPr>
            </w:pPr>
            <w:r w:rsidRPr="00F45D56">
              <w:rPr>
                <w:sz w:val="26"/>
                <w:szCs w:val="26"/>
              </w:rPr>
              <w:t xml:space="preserve">- бюджетов сельских поселений**       </w:t>
            </w:r>
            <w:r>
              <w:rPr>
                <w:sz w:val="26"/>
                <w:szCs w:val="26"/>
              </w:rPr>
              <w:t>- 1240,00</w:t>
            </w:r>
            <w:r w:rsidRPr="00F45D56">
              <w:rPr>
                <w:sz w:val="26"/>
                <w:szCs w:val="26"/>
              </w:rPr>
              <w:t xml:space="preserve"> тыс. рублей;</w:t>
            </w:r>
          </w:p>
          <w:p w:rsidR="00C74698" w:rsidRPr="00F45D56" w:rsidRDefault="00C74698" w:rsidP="0007505A">
            <w:pPr>
              <w:rPr>
                <w:sz w:val="26"/>
                <w:szCs w:val="26"/>
              </w:rPr>
            </w:pPr>
            <w:r w:rsidRPr="00F45D56">
              <w:rPr>
                <w:sz w:val="26"/>
                <w:szCs w:val="26"/>
              </w:rPr>
              <w:t xml:space="preserve">- внебюджетных источников            </w:t>
            </w:r>
            <w:r>
              <w:rPr>
                <w:sz w:val="26"/>
                <w:szCs w:val="26"/>
              </w:rPr>
              <w:t xml:space="preserve">     </w:t>
            </w:r>
            <w:r w:rsidRPr="00F45D56">
              <w:rPr>
                <w:sz w:val="26"/>
                <w:szCs w:val="26"/>
              </w:rPr>
              <w:t xml:space="preserve">- </w:t>
            </w:r>
            <w:r>
              <w:rPr>
                <w:sz w:val="26"/>
                <w:szCs w:val="26"/>
              </w:rPr>
              <w:t>3306,17</w:t>
            </w:r>
            <w:r w:rsidRPr="00F45D56">
              <w:rPr>
                <w:sz w:val="26"/>
                <w:szCs w:val="26"/>
              </w:rPr>
              <w:t xml:space="preserve"> тыс. рублей.</w:t>
            </w:r>
          </w:p>
          <w:p w:rsidR="00C74698" w:rsidRDefault="00C74698" w:rsidP="0007505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районный бюджет </w:t>
            </w:r>
            <w:r w:rsidRPr="00F45D56">
              <w:rPr>
                <w:sz w:val="26"/>
                <w:szCs w:val="26"/>
              </w:rPr>
              <w:t>**</w:t>
            </w:r>
            <w:r>
              <w:rPr>
                <w:sz w:val="26"/>
                <w:szCs w:val="26"/>
              </w:rPr>
              <w:t xml:space="preserve">                            - 0,00 тыс. рублей</w:t>
            </w:r>
          </w:p>
          <w:p w:rsidR="00C74698" w:rsidRPr="00F45D56" w:rsidRDefault="00C74698" w:rsidP="0007505A">
            <w:pPr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2022 год – 21868,27 </w:t>
            </w:r>
            <w:r w:rsidRPr="00F45D56">
              <w:rPr>
                <w:b/>
                <w:sz w:val="26"/>
                <w:szCs w:val="26"/>
              </w:rPr>
              <w:t>тыс. рублей</w:t>
            </w:r>
            <w:r w:rsidRPr="00F45D56">
              <w:rPr>
                <w:sz w:val="26"/>
                <w:szCs w:val="26"/>
              </w:rPr>
              <w:t>, в том числе средства:</w:t>
            </w:r>
          </w:p>
          <w:p w:rsidR="00C74698" w:rsidRPr="00F45D56" w:rsidRDefault="00C74698" w:rsidP="0007505A">
            <w:pPr>
              <w:rPr>
                <w:sz w:val="26"/>
                <w:szCs w:val="26"/>
              </w:rPr>
            </w:pPr>
            <w:r w:rsidRPr="00F45D56">
              <w:rPr>
                <w:sz w:val="26"/>
                <w:szCs w:val="26"/>
              </w:rPr>
              <w:t xml:space="preserve">- федерального бюджета*                 </w:t>
            </w:r>
            <w:r>
              <w:rPr>
                <w:sz w:val="26"/>
                <w:szCs w:val="26"/>
              </w:rPr>
              <w:t xml:space="preserve">     </w:t>
            </w:r>
            <w:r w:rsidRPr="00F45D56">
              <w:rPr>
                <w:sz w:val="26"/>
                <w:szCs w:val="26"/>
              </w:rPr>
              <w:t xml:space="preserve">- </w:t>
            </w:r>
            <w:r>
              <w:rPr>
                <w:sz w:val="26"/>
                <w:szCs w:val="26"/>
              </w:rPr>
              <w:t>9019,69</w:t>
            </w:r>
            <w:r w:rsidRPr="00F45D56">
              <w:rPr>
                <w:sz w:val="26"/>
                <w:szCs w:val="26"/>
              </w:rPr>
              <w:t xml:space="preserve"> тыс. рублей;</w:t>
            </w:r>
          </w:p>
          <w:p w:rsidR="00C74698" w:rsidRPr="00F45D56" w:rsidRDefault="00C74698" w:rsidP="0007505A">
            <w:pPr>
              <w:rPr>
                <w:sz w:val="26"/>
                <w:szCs w:val="26"/>
              </w:rPr>
            </w:pPr>
            <w:r w:rsidRPr="00F45D56">
              <w:rPr>
                <w:sz w:val="26"/>
                <w:szCs w:val="26"/>
              </w:rPr>
              <w:t xml:space="preserve">- областного бюджета*                      </w:t>
            </w:r>
            <w:r>
              <w:rPr>
                <w:sz w:val="26"/>
                <w:szCs w:val="26"/>
              </w:rPr>
              <w:t xml:space="preserve">    </w:t>
            </w:r>
            <w:r w:rsidRPr="00F45D56">
              <w:rPr>
                <w:sz w:val="26"/>
                <w:szCs w:val="26"/>
              </w:rPr>
              <w:t xml:space="preserve">- </w:t>
            </w:r>
            <w:r>
              <w:rPr>
                <w:sz w:val="26"/>
                <w:szCs w:val="26"/>
              </w:rPr>
              <w:t xml:space="preserve">8669,69 </w:t>
            </w:r>
            <w:r w:rsidRPr="00F45D56">
              <w:rPr>
                <w:sz w:val="26"/>
                <w:szCs w:val="26"/>
              </w:rPr>
              <w:t>тыс. рублей;</w:t>
            </w:r>
          </w:p>
          <w:p w:rsidR="00C74698" w:rsidRPr="00F45D56" w:rsidRDefault="00C74698" w:rsidP="0007505A">
            <w:pPr>
              <w:rPr>
                <w:sz w:val="26"/>
                <w:szCs w:val="26"/>
              </w:rPr>
            </w:pPr>
            <w:r w:rsidRPr="00F45D56">
              <w:rPr>
                <w:sz w:val="26"/>
                <w:szCs w:val="26"/>
              </w:rPr>
              <w:t xml:space="preserve">- бюджетов сельских поселений **      </w:t>
            </w:r>
            <w:r>
              <w:rPr>
                <w:sz w:val="26"/>
                <w:szCs w:val="26"/>
              </w:rPr>
              <w:t>- 932,72</w:t>
            </w:r>
            <w:r w:rsidRPr="00F45D56">
              <w:rPr>
                <w:sz w:val="26"/>
                <w:szCs w:val="26"/>
              </w:rPr>
              <w:t xml:space="preserve"> тыс. рублей;</w:t>
            </w:r>
          </w:p>
          <w:p w:rsidR="00C74698" w:rsidRPr="00F45D56" w:rsidRDefault="00C74698" w:rsidP="0007505A">
            <w:pPr>
              <w:rPr>
                <w:sz w:val="26"/>
                <w:szCs w:val="26"/>
              </w:rPr>
            </w:pPr>
            <w:r w:rsidRPr="00F45D56">
              <w:rPr>
                <w:sz w:val="26"/>
                <w:szCs w:val="26"/>
              </w:rPr>
              <w:t xml:space="preserve">- внебюджетных источников           </w:t>
            </w:r>
            <w:r>
              <w:rPr>
                <w:sz w:val="26"/>
                <w:szCs w:val="26"/>
              </w:rPr>
              <w:t xml:space="preserve">    </w:t>
            </w:r>
            <w:r w:rsidRPr="00F45D56">
              <w:rPr>
                <w:sz w:val="26"/>
                <w:szCs w:val="26"/>
              </w:rPr>
              <w:t xml:space="preserve"> - </w:t>
            </w:r>
            <w:r>
              <w:rPr>
                <w:sz w:val="26"/>
                <w:szCs w:val="26"/>
              </w:rPr>
              <w:t>3246,17</w:t>
            </w:r>
            <w:r w:rsidRPr="00F45D56">
              <w:rPr>
                <w:sz w:val="26"/>
                <w:szCs w:val="26"/>
              </w:rPr>
              <w:t xml:space="preserve"> тыс. рублей.</w:t>
            </w:r>
          </w:p>
          <w:p w:rsidR="00C74698" w:rsidRDefault="00C74698" w:rsidP="0007505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районный бюджет</w:t>
            </w:r>
            <w:r w:rsidRPr="00F45D56">
              <w:rPr>
                <w:sz w:val="26"/>
                <w:szCs w:val="26"/>
              </w:rPr>
              <w:t>**</w:t>
            </w:r>
            <w:r>
              <w:rPr>
                <w:sz w:val="26"/>
                <w:szCs w:val="26"/>
              </w:rPr>
              <w:t xml:space="preserve">                           - 0,00 тыс. рублей</w:t>
            </w:r>
          </w:p>
          <w:p w:rsidR="00C74698" w:rsidRPr="00F45D56" w:rsidRDefault="00C74698" w:rsidP="0007505A">
            <w:pPr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2023 год – 39633,93 </w:t>
            </w:r>
            <w:r w:rsidRPr="00F45D56">
              <w:rPr>
                <w:b/>
                <w:sz w:val="26"/>
                <w:szCs w:val="26"/>
              </w:rPr>
              <w:t>тыс. рублей</w:t>
            </w:r>
            <w:r w:rsidRPr="00F45D56">
              <w:rPr>
                <w:sz w:val="26"/>
                <w:szCs w:val="26"/>
              </w:rPr>
              <w:t>, в том числе средства:</w:t>
            </w:r>
          </w:p>
          <w:p w:rsidR="00C74698" w:rsidRPr="00F45D56" w:rsidRDefault="00C74698" w:rsidP="0007505A">
            <w:pPr>
              <w:rPr>
                <w:sz w:val="26"/>
                <w:szCs w:val="26"/>
              </w:rPr>
            </w:pPr>
            <w:r w:rsidRPr="00F45D56">
              <w:rPr>
                <w:sz w:val="26"/>
                <w:szCs w:val="26"/>
              </w:rPr>
              <w:t xml:space="preserve">- федерального бюджета*                 </w:t>
            </w:r>
            <w:r>
              <w:rPr>
                <w:sz w:val="26"/>
                <w:szCs w:val="26"/>
              </w:rPr>
              <w:t xml:space="preserve">     </w:t>
            </w:r>
            <w:r w:rsidRPr="00F45D56">
              <w:rPr>
                <w:sz w:val="26"/>
                <w:szCs w:val="26"/>
              </w:rPr>
              <w:t xml:space="preserve">- </w:t>
            </w:r>
            <w:r>
              <w:rPr>
                <w:sz w:val="26"/>
                <w:szCs w:val="26"/>
              </w:rPr>
              <w:t>17606,88</w:t>
            </w:r>
            <w:r w:rsidRPr="00F45D56">
              <w:rPr>
                <w:sz w:val="26"/>
                <w:szCs w:val="26"/>
              </w:rPr>
              <w:t xml:space="preserve"> тыс. рублей;</w:t>
            </w:r>
          </w:p>
          <w:p w:rsidR="00C74698" w:rsidRPr="00F45D56" w:rsidRDefault="00C74698" w:rsidP="0007505A">
            <w:pPr>
              <w:rPr>
                <w:sz w:val="26"/>
                <w:szCs w:val="26"/>
              </w:rPr>
            </w:pPr>
            <w:r w:rsidRPr="00F45D56">
              <w:rPr>
                <w:sz w:val="26"/>
                <w:szCs w:val="26"/>
              </w:rPr>
              <w:t xml:space="preserve">- областного бюджета*                     </w:t>
            </w:r>
            <w:r>
              <w:rPr>
                <w:sz w:val="26"/>
                <w:szCs w:val="26"/>
              </w:rPr>
              <w:t xml:space="preserve">    </w:t>
            </w:r>
            <w:r w:rsidRPr="00F45D56">
              <w:rPr>
                <w:sz w:val="26"/>
                <w:szCs w:val="26"/>
              </w:rPr>
              <w:t xml:space="preserve"> - </w:t>
            </w:r>
            <w:r>
              <w:rPr>
                <w:sz w:val="26"/>
                <w:szCs w:val="26"/>
              </w:rPr>
              <w:t xml:space="preserve">17256,88 </w:t>
            </w:r>
            <w:r w:rsidRPr="00F45D56">
              <w:rPr>
                <w:sz w:val="26"/>
                <w:szCs w:val="26"/>
              </w:rPr>
              <w:t>тыс. рублей;</w:t>
            </w:r>
          </w:p>
          <w:p w:rsidR="00C74698" w:rsidRPr="00F45D56" w:rsidRDefault="00C74698" w:rsidP="0007505A">
            <w:pPr>
              <w:rPr>
                <w:sz w:val="26"/>
                <w:szCs w:val="26"/>
              </w:rPr>
            </w:pPr>
            <w:r w:rsidRPr="00F45D56">
              <w:rPr>
                <w:sz w:val="26"/>
                <w:szCs w:val="26"/>
              </w:rPr>
              <w:t xml:space="preserve">- бюджетов сельских поселений**       </w:t>
            </w:r>
            <w:r>
              <w:rPr>
                <w:sz w:val="26"/>
                <w:szCs w:val="26"/>
              </w:rPr>
              <w:t>- 1524,00</w:t>
            </w:r>
            <w:r w:rsidRPr="00F45D56">
              <w:rPr>
                <w:sz w:val="26"/>
                <w:szCs w:val="26"/>
              </w:rPr>
              <w:t xml:space="preserve"> тыс. рублей;</w:t>
            </w:r>
          </w:p>
          <w:p w:rsidR="00C74698" w:rsidRPr="00F45D56" w:rsidRDefault="00C74698" w:rsidP="0007505A">
            <w:pPr>
              <w:rPr>
                <w:sz w:val="26"/>
                <w:szCs w:val="26"/>
              </w:rPr>
            </w:pPr>
            <w:r w:rsidRPr="00F45D56">
              <w:rPr>
                <w:sz w:val="26"/>
                <w:szCs w:val="26"/>
              </w:rPr>
              <w:t xml:space="preserve">- внебюджетных источников            </w:t>
            </w:r>
            <w:r>
              <w:rPr>
                <w:sz w:val="26"/>
                <w:szCs w:val="26"/>
              </w:rPr>
              <w:t xml:space="preserve">     </w:t>
            </w:r>
            <w:r w:rsidRPr="00F45D56">
              <w:rPr>
                <w:sz w:val="26"/>
                <w:szCs w:val="26"/>
              </w:rPr>
              <w:t xml:space="preserve">- </w:t>
            </w:r>
            <w:r>
              <w:rPr>
                <w:sz w:val="26"/>
                <w:szCs w:val="26"/>
              </w:rPr>
              <w:t>3246,17</w:t>
            </w:r>
            <w:r w:rsidRPr="00F45D56">
              <w:rPr>
                <w:sz w:val="26"/>
                <w:szCs w:val="26"/>
              </w:rPr>
              <w:t xml:space="preserve"> тыс. рублей.</w:t>
            </w:r>
          </w:p>
          <w:p w:rsidR="00C74698" w:rsidRDefault="00C74698" w:rsidP="0007505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районный бюджет </w:t>
            </w:r>
            <w:r w:rsidRPr="00F45D56">
              <w:rPr>
                <w:sz w:val="26"/>
                <w:szCs w:val="26"/>
              </w:rPr>
              <w:t>**</w:t>
            </w:r>
            <w:r>
              <w:rPr>
                <w:sz w:val="26"/>
                <w:szCs w:val="26"/>
              </w:rPr>
              <w:t xml:space="preserve">                           - 0,00 тыс. рублей</w:t>
            </w:r>
          </w:p>
          <w:p w:rsidR="00C74698" w:rsidRPr="00F45D56" w:rsidRDefault="00C74698" w:rsidP="0007505A">
            <w:pPr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2024 год – 10653,93 </w:t>
            </w:r>
            <w:r w:rsidRPr="00F45D56">
              <w:rPr>
                <w:b/>
                <w:sz w:val="26"/>
                <w:szCs w:val="26"/>
              </w:rPr>
              <w:t>тыс. рублей</w:t>
            </w:r>
            <w:r w:rsidRPr="00F45D56">
              <w:rPr>
                <w:sz w:val="26"/>
                <w:szCs w:val="26"/>
              </w:rPr>
              <w:t>, в том числе средства:</w:t>
            </w:r>
          </w:p>
          <w:p w:rsidR="00C74698" w:rsidRPr="00F45D56" w:rsidRDefault="00C74698" w:rsidP="0007505A">
            <w:pPr>
              <w:rPr>
                <w:sz w:val="26"/>
                <w:szCs w:val="26"/>
              </w:rPr>
            </w:pPr>
            <w:r w:rsidRPr="00F45D56">
              <w:rPr>
                <w:sz w:val="26"/>
                <w:szCs w:val="26"/>
              </w:rPr>
              <w:t xml:space="preserve">- федерального бюджета*              </w:t>
            </w:r>
            <w:r>
              <w:rPr>
                <w:sz w:val="26"/>
                <w:szCs w:val="26"/>
              </w:rPr>
              <w:t xml:space="preserve">      </w:t>
            </w:r>
            <w:r w:rsidRPr="00F45D56">
              <w:rPr>
                <w:sz w:val="26"/>
                <w:szCs w:val="26"/>
              </w:rPr>
              <w:t xml:space="preserve">  - </w:t>
            </w:r>
            <w:r>
              <w:rPr>
                <w:sz w:val="26"/>
                <w:szCs w:val="26"/>
              </w:rPr>
              <w:t>3728,88</w:t>
            </w:r>
            <w:r w:rsidRPr="00F45D56">
              <w:rPr>
                <w:sz w:val="26"/>
                <w:szCs w:val="26"/>
              </w:rPr>
              <w:t xml:space="preserve"> тыс. рублей;</w:t>
            </w:r>
          </w:p>
          <w:p w:rsidR="00C74698" w:rsidRPr="00F45D56" w:rsidRDefault="00C74698" w:rsidP="0007505A">
            <w:pPr>
              <w:rPr>
                <w:sz w:val="26"/>
                <w:szCs w:val="26"/>
              </w:rPr>
            </w:pPr>
            <w:r w:rsidRPr="00F45D56">
              <w:rPr>
                <w:sz w:val="26"/>
                <w:szCs w:val="26"/>
              </w:rPr>
              <w:t xml:space="preserve">- областного бюджета*                    </w:t>
            </w:r>
            <w:r>
              <w:rPr>
                <w:sz w:val="26"/>
                <w:szCs w:val="26"/>
              </w:rPr>
              <w:t xml:space="preserve">    </w:t>
            </w:r>
            <w:r w:rsidRPr="00F45D56">
              <w:rPr>
                <w:sz w:val="26"/>
                <w:szCs w:val="26"/>
              </w:rPr>
              <w:t xml:space="preserve">  - </w:t>
            </w:r>
            <w:r>
              <w:rPr>
                <w:sz w:val="26"/>
                <w:szCs w:val="26"/>
              </w:rPr>
              <w:t xml:space="preserve">3728,88 </w:t>
            </w:r>
            <w:r w:rsidRPr="00F45D56">
              <w:rPr>
                <w:sz w:val="26"/>
                <w:szCs w:val="26"/>
              </w:rPr>
              <w:t>тыс. рублей;</w:t>
            </w:r>
          </w:p>
          <w:p w:rsidR="00C74698" w:rsidRPr="00F45D56" w:rsidRDefault="00C74698" w:rsidP="0007505A">
            <w:pPr>
              <w:rPr>
                <w:sz w:val="26"/>
                <w:szCs w:val="26"/>
              </w:rPr>
            </w:pPr>
            <w:r w:rsidRPr="00F45D56">
              <w:rPr>
                <w:sz w:val="26"/>
                <w:szCs w:val="26"/>
              </w:rPr>
              <w:t xml:space="preserve">- бюджетов сельских поселений**       </w:t>
            </w:r>
            <w:r>
              <w:rPr>
                <w:sz w:val="26"/>
                <w:szCs w:val="26"/>
              </w:rPr>
              <w:t>- 0,00</w:t>
            </w:r>
            <w:r w:rsidRPr="00F45D56">
              <w:rPr>
                <w:sz w:val="26"/>
                <w:szCs w:val="26"/>
              </w:rPr>
              <w:t xml:space="preserve"> тыс. рублей;</w:t>
            </w:r>
          </w:p>
          <w:p w:rsidR="00C74698" w:rsidRPr="00F45D56" w:rsidRDefault="00C74698" w:rsidP="0007505A">
            <w:pPr>
              <w:rPr>
                <w:sz w:val="26"/>
                <w:szCs w:val="26"/>
              </w:rPr>
            </w:pPr>
            <w:r w:rsidRPr="00F45D56">
              <w:rPr>
                <w:sz w:val="26"/>
                <w:szCs w:val="26"/>
              </w:rPr>
              <w:t xml:space="preserve">- внебюджетных источников            </w:t>
            </w:r>
            <w:r>
              <w:rPr>
                <w:sz w:val="26"/>
                <w:szCs w:val="26"/>
              </w:rPr>
              <w:t xml:space="preserve">     </w:t>
            </w:r>
            <w:r w:rsidRPr="00F45D56">
              <w:rPr>
                <w:sz w:val="26"/>
                <w:szCs w:val="26"/>
              </w:rPr>
              <w:t xml:space="preserve">- </w:t>
            </w:r>
            <w:r>
              <w:rPr>
                <w:sz w:val="26"/>
                <w:szCs w:val="26"/>
              </w:rPr>
              <w:t>3196,17</w:t>
            </w:r>
            <w:r w:rsidRPr="00F45D56">
              <w:rPr>
                <w:sz w:val="26"/>
                <w:szCs w:val="26"/>
              </w:rPr>
              <w:t xml:space="preserve"> тыс. рублей.</w:t>
            </w:r>
          </w:p>
          <w:p w:rsidR="00C74698" w:rsidRPr="00F45D56" w:rsidRDefault="00C74698" w:rsidP="0007505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районный бюджет </w:t>
            </w:r>
            <w:r w:rsidRPr="00F45D56">
              <w:rPr>
                <w:sz w:val="26"/>
                <w:szCs w:val="26"/>
              </w:rPr>
              <w:t>**</w:t>
            </w:r>
            <w:r>
              <w:rPr>
                <w:sz w:val="26"/>
                <w:szCs w:val="26"/>
              </w:rPr>
              <w:t xml:space="preserve">                            - 0,00 тыс. рублей</w:t>
            </w:r>
          </w:p>
        </w:tc>
      </w:tr>
      <w:tr w:rsidR="00C74698" w:rsidRPr="009E3459" w:rsidTr="0007505A">
        <w:trPr>
          <w:trHeight w:val="2410"/>
        </w:trPr>
        <w:tc>
          <w:tcPr>
            <w:tcW w:w="2102" w:type="dxa"/>
            <w:shd w:val="clear" w:color="auto" w:fill="auto"/>
          </w:tcPr>
          <w:p w:rsidR="00C74698" w:rsidRPr="00F45D56" w:rsidRDefault="00C74698" w:rsidP="0007505A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lastRenderedPageBreak/>
              <w:t>Ожидаемые результаты реализации</w:t>
            </w:r>
            <w:r w:rsidRPr="00F45D56">
              <w:rPr>
                <w:b/>
                <w:sz w:val="26"/>
                <w:szCs w:val="26"/>
              </w:rPr>
              <w:t xml:space="preserve"> Подпрограммы</w:t>
            </w:r>
          </w:p>
          <w:p w:rsidR="00C74698" w:rsidRPr="00F45D56" w:rsidRDefault="00C74698" w:rsidP="0007505A">
            <w:pPr>
              <w:rPr>
                <w:b/>
                <w:sz w:val="26"/>
                <w:szCs w:val="26"/>
              </w:rPr>
            </w:pPr>
          </w:p>
        </w:tc>
        <w:tc>
          <w:tcPr>
            <w:tcW w:w="7638" w:type="dxa"/>
            <w:shd w:val="clear" w:color="auto" w:fill="auto"/>
          </w:tcPr>
          <w:p w:rsidR="00C74698" w:rsidRDefault="00C74698" w:rsidP="0007505A">
            <w:r>
              <w:t>- Стабилизация численности сельского населения;</w:t>
            </w:r>
          </w:p>
          <w:p w:rsidR="00C74698" w:rsidRDefault="00C74698" w:rsidP="0007505A">
            <w:r>
              <w:t>- Повышение уровня жизни сельского населения</w:t>
            </w:r>
          </w:p>
          <w:p w:rsidR="00C74698" w:rsidRPr="00F45D56" w:rsidRDefault="00C74698" w:rsidP="0007505A">
            <w:pPr>
              <w:rPr>
                <w:b/>
                <w:sz w:val="26"/>
                <w:szCs w:val="26"/>
              </w:rPr>
            </w:pPr>
          </w:p>
        </w:tc>
      </w:tr>
    </w:tbl>
    <w:p w:rsidR="00C74698" w:rsidRDefault="00C74698" w:rsidP="00C74698">
      <w:pPr>
        <w:pStyle w:val="af4"/>
        <w:rPr>
          <w:color w:val="000000"/>
          <w:sz w:val="24"/>
          <w:szCs w:val="24"/>
        </w:rPr>
      </w:pPr>
    </w:p>
    <w:p w:rsidR="00C74698" w:rsidRDefault="00C74698" w:rsidP="00C74698">
      <w:pPr>
        <w:pStyle w:val="af4"/>
        <w:rPr>
          <w:color w:val="000000"/>
          <w:sz w:val="24"/>
          <w:szCs w:val="24"/>
        </w:rPr>
      </w:pPr>
    </w:p>
    <w:p w:rsidR="00C74698" w:rsidRPr="00653D00" w:rsidRDefault="00C74698" w:rsidP="00C74698">
      <w:pPr>
        <w:pStyle w:val="af4"/>
        <w:rPr>
          <w:color w:val="000000"/>
          <w:sz w:val="24"/>
          <w:szCs w:val="24"/>
        </w:rPr>
      </w:pPr>
      <w:r w:rsidRPr="00653D00">
        <w:rPr>
          <w:color w:val="000000"/>
          <w:sz w:val="24"/>
          <w:szCs w:val="24"/>
        </w:rPr>
        <w:t>Примечание:</w:t>
      </w:r>
    </w:p>
    <w:p w:rsidR="00C74698" w:rsidRPr="001C79CB" w:rsidRDefault="00C74698" w:rsidP="00C74698">
      <w:pPr>
        <w:pStyle w:val="af4"/>
        <w:jc w:val="both"/>
        <w:rPr>
          <w:sz w:val="24"/>
          <w:szCs w:val="24"/>
        </w:rPr>
      </w:pPr>
      <w:r w:rsidRPr="001C79CB">
        <w:rPr>
          <w:sz w:val="24"/>
          <w:szCs w:val="24"/>
        </w:rPr>
        <w:t xml:space="preserve">* реализация </w:t>
      </w:r>
      <w:r>
        <w:rPr>
          <w:sz w:val="24"/>
          <w:szCs w:val="24"/>
        </w:rPr>
        <w:t>под</w:t>
      </w:r>
      <w:r w:rsidRPr="001C79CB">
        <w:rPr>
          <w:sz w:val="24"/>
          <w:szCs w:val="24"/>
        </w:rPr>
        <w:t>программы предусматривает привлечение софинансирования за счет средств федерального и областного бюджетов</w:t>
      </w:r>
      <w:r>
        <w:rPr>
          <w:sz w:val="24"/>
          <w:szCs w:val="24"/>
        </w:rPr>
        <w:t>, объемы которых будут скорректированы в паспорте программы после утверждения в установленном порядке распределения соответствующих субсидий из федерального и областного бюджета.</w:t>
      </w:r>
    </w:p>
    <w:p w:rsidR="00C74698" w:rsidRPr="0061335D" w:rsidRDefault="00C74698" w:rsidP="00C74698">
      <w:pPr>
        <w:tabs>
          <w:tab w:val="left" w:pos="225"/>
        </w:tabs>
      </w:pPr>
      <w:r w:rsidRPr="0061335D">
        <w:lastRenderedPageBreak/>
        <w:t>«**» - объем финансирования будет уточняться в период действия подпрограммы</w:t>
      </w:r>
    </w:p>
    <w:p w:rsidR="00C74698" w:rsidRPr="00475AA7" w:rsidRDefault="00C74698" w:rsidP="00C74698">
      <w:pPr>
        <w:jc w:val="center"/>
        <w:rPr>
          <w:b/>
          <w:sz w:val="28"/>
          <w:szCs w:val="28"/>
        </w:rPr>
      </w:pPr>
    </w:p>
    <w:p w:rsidR="00C74698" w:rsidRPr="003264EB" w:rsidRDefault="00C74698" w:rsidP="00C74698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264EB">
        <w:rPr>
          <w:rFonts w:ascii="Times New Roman" w:hAnsi="Times New Roman" w:cs="Times New Roman"/>
          <w:b/>
          <w:bCs/>
          <w:sz w:val="28"/>
          <w:szCs w:val="28"/>
        </w:rPr>
        <w:t xml:space="preserve">2. </w:t>
      </w:r>
      <w:r>
        <w:rPr>
          <w:rFonts w:ascii="Times New Roman" w:hAnsi="Times New Roman" w:cs="Times New Roman"/>
          <w:b/>
          <w:bCs/>
          <w:sz w:val="28"/>
          <w:szCs w:val="28"/>
        </w:rPr>
        <w:t>Характеристика основных мероприятий подпрограммы муниципальной программы</w:t>
      </w:r>
    </w:p>
    <w:p w:rsidR="00C74698" w:rsidRDefault="00C74698" w:rsidP="00C74698">
      <w:pPr>
        <w:jc w:val="center"/>
        <w:rPr>
          <w:b/>
          <w:bCs/>
          <w:sz w:val="28"/>
          <w:szCs w:val="28"/>
        </w:rPr>
      </w:pPr>
    </w:p>
    <w:p w:rsidR="00C74698" w:rsidRDefault="00C74698" w:rsidP="00C7469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успешного решения стратегических задач по наращиванию экономического потенциала  аграрного сектора и реализации </w:t>
      </w:r>
      <w:r w:rsidRPr="007F25B5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hyperlink r:id="rId15" w:history="1">
        <w:r w:rsidRPr="009A2D11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Государственной программы развития сельского хозяйства и регулирования рынков сельскохозяйственной продукции, сырья и продовольствия на 2013-2020 годы</w:t>
        </w:r>
      </w:hyperlink>
      <w:r w:rsidRPr="009A2D1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утвержденной</w:t>
      </w:r>
      <w:r w:rsidRPr="009A2D11">
        <w:rPr>
          <w:rFonts w:cs="Times New Roman"/>
          <w:color w:val="000000"/>
          <w:sz w:val="28"/>
          <w:szCs w:val="28"/>
          <w:shd w:val="clear" w:color="auto" w:fill="FFFFFF"/>
        </w:rPr>
        <w:t xml:space="preserve"> </w:t>
      </w:r>
      <w:hyperlink r:id="rId16" w:history="1">
        <w:r w:rsidRPr="009A2D11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постановлением Правительства Российской Федерации от 14 июля 2012 года N 717</w:t>
        </w:r>
      </w:hyperlink>
      <w:r w:rsidRPr="009A2D1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9A2D1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(далее -</w:t>
      </w:r>
      <w:r w:rsidRPr="009A2D11">
        <w:rPr>
          <w:rFonts w:cs="Times New Roman"/>
          <w:color w:val="000000"/>
          <w:sz w:val="28"/>
          <w:szCs w:val="28"/>
          <w:shd w:val="clear" w:color="auto" w:fill="FFFFFF"/>
        </w:rPr>
        <w:t xml:space="preserve"> </w:t>
      </w:r>
      <w:hyperlink r:id="rId17" w:history="1">
        <w:r w:rsidRPr="009A2D11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Государственная программа</w:t>
        </w:r>
      </w:hyperlink>
      <w:r w:rsidRPr="009A2D1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), </w:t>
      </w:r>
      <w:r>
        <w:rPr>
          <w:rFonts w:ascii="Times New Roman" w:hAnsi="Times New Roman" w:cs="Times New Roman"/>
          <w:sz w:val="28"/>
          <w:szCs w:val="28"/>
        </w:rPr>
        <w:t>необходим системный подход, важнейшей частью которого является осуществление мер по повышению уровня и качества жизни на селе, преодолению дефицита специалистов и квалифицированных рабочих в сельском хозяйстве.</w:t>
      </w:r>
    </w:p>
    <w:p w:rsidR="00C74698" w:rsidRDefault="00C74698" w:rsidP="00C74698">
      <w:pPr>
        <w:snapToGrid w:val="0"/>
        <w:ind w:right="21"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Реализация муниципальной целевой программы </w:t>
      </w:r>
      <w:r w:rsidRPr="00D477D5">
        <w:rPr>
          <w:sz w:val="28"/>
          <w:szCs w:val="28"/>
        </w:rPr>
        <w:t xml:space="preserve">«Социальное развитие села </w:t>
      </w:r>
      <w:r>
        <w:rPr>
          <w:sz w:val="28"/>
          <w:szCs w:val="28"/>
        </w:rPr>
        <w:t>Комсомольского</w:t>
      </w:r>
      <w:r w:rsidRPr="00D477D5">
        <w:rPr>
          <w:sz w:val="28"/>
          <w:szCs w:val="28"/>
        </w:rPr>
        <w:t xml:space="preserve"> му</w:t>
      </w:r>
      <w:r>
        <w:rPr>
          <w:sz w:val="28"/>
          <w:szCs w:val="28"/>
        </w:rPr>
        <w:t>ниципального района до 2013</w:t>
      </w:r>
      <w:r w:rsidRPr="00D477D5">
        <w:rPr>
          <w:sz w:val="28"/>
          <w:szCs w:val="28"/>
        </w:rPr>
        <w:t xml:space="preserve"> года»</w:t>
      </w:r>
      <w:r>
        <w:rPr>
          <w:sz w:val="28"/>
          <w:szCs w:val="28"/>
        </w:rPr>
        <w:t xml:space="preserve"> и других мер государственной поддержки оказали положительное влияние на изменения в социально-трудовой сфере села в части повышения уровня и качества жизни сельского населения, позитивных сдвигов в демографической ситуации и на рынке труда. </w:t>
      </w:r>
    </w:p>
    <w:p w:rsidR="00C74698" w:rsidRPr="001E3033" w:rsidRDefault="00C74698" w:rsidP="00C74698">
      <w:pPr>
        <w:shd w:val="clear" w:color="auto" w:fill="FFFFFF"/>
        <w:ind w:firstLine="709"/>
        <w:rPr>
          <w:sz w:val="28"/>
          <w:szCs w:val="28"/>
        </w:rPr>
      </w:pPr>
      <w:r w:rsidRPr="00E54C14">
        <w:rPr>
          <w:sz w:val="28"/>
          <w:szCs w:val="28"/>
        </w:rPr>
        <w:t xml:space="preserve">Вместе </w:t>
      </w:r>
      <w:r>
        <w:rPr>
          <w:sz w:val="28"/>
          <w:szCs w:val="28"/>
        </w:rPr>
        <w:t xml:space="preserve"> </w:t>
      </w:r>
      <w:r w:rsidRPr="00E54C14">
        <w:rPr>
          <w:sz w:val="28"/>
          <w:szCs w:val="28"/>
        </w:rPr>
        <w:t xml:space="preserve">с </w:t>
      </w:r>
      <w:r>
        <w:rPr>
          <w:sz w:val="28"/>
          <w:szCs w:val="28"/>
        </w:rPr>
        <w:t xml:space="preserve"> </w:t>
      </w:r>
      <w:r w:rsidRPr="00E54C14">
        <w:rPr>
          <w:sz w:val="28"/>
          <w:szCs w:val="28"/>
        </w:rPr>
        <w:t xml:space="preserve">тем </w:t>
      </w:r>
      <w:r>
        <w:rPr>
          <w:sz w:val="28"/>
          <w:szCs w:val="28"/>
        </w:rPr>
        <w:t xml:space="preserve"> </w:t>
      </w:r>
      <w:r w:rsidRPr="00E54C14">
        <w:rPr>
          <w:sz w:val="28"/>
          <w:szCs w:val="28"/>
        </w:rPr>
        <w:t>вследствие допущенного ранее значительного отставания социально-экономического</w:t>
      </w:r>
      <w:r>
        <w:rPr>
          <w:sz w:val="28"/>
          <w:szCs w:val="28"/>
        </w:rPr>
        <w:t xml:space="preserve">     </w:t>
      </w:r>
      <w:r w:rsidRPr="00E54C14">
        <w:rPr>
          <w:sz w:val="28"/>
          <w:szCs w:val="28"/>
        </w:rPr>
        <w:t xml:space="preserve"> развития</w:t>
      </w:r>
      <w:r>
        <w:rPr>
          <w:sz w:val="28"/>
          <w:szCs w:val="28"/>
        </w:rPr>
        <w:t xml:space="preserve">    </w:t>
      </w:r>
      <w:r w:rsidRPr="00E54C14">
        <w:rPr>
          <w:sz w:val="28"/>
          <w:szCs w:val="28"/>
        </w:rPr>
        <w:t xml:space="preserve"> сельских </w:t>
      </w:r>
      <w:r>
        <w:rPr>
          <w:sz w:val="28"/>
          <w:szCs w:val="28"/>
        </w:rPr>
        <w:t xml:space="preserve">    </w:t>
      </w:r>
      <w:r w:rsidRPr="00E54C14">
        <w:rPr>
          <w:sz w:val="28"/>
          <w:szCs w:val="28"/>
        </w:rPr>
        <w:t>территорий</w:t>
      </w:r>
      <w:r>
        <w:rPr>
          <w:sz w:val="28"/>
          <w:szCs w:val="28"/>
        </w:rPr>
        <w:t xml:space="preserve">   </w:t>
      </w:r>
      <w:r w:rsidRPr="00E54C14">
        <w:rPr>
          <w:sz w:val="28"/>
          <w:szCs w:val="28"/>
        </w:rPr>
        <w:t xml:space="preserve"> реализация указанных</w:t>
      </w:r>
      <w:r>
        <w:rPr>
          <w:sz w:val="28"/>
          <w:szCs w:val="28"/>
        </w:rPr>
        <w:t xml:space="preserve"> </w:t>
      </w:r>
      <w:r w:rsidRPr="00E54C14">
        <w:rPr>
          <w:sz w:val="28"/>
          <w:szCs w:val="28"/>
        </w:rPr>
        <w:t xml:space="preserve"> мер</w:t>
      </w:r>
      <w:r>
        <w:rPr>
          <w:sz w:val="28"/>
          <w:szCs w:val="28"/>
        </w:rPr>
        <w:t xml:space="preserve"> </w:t>
      </w:r>
      <w:r w:rsidRPr="00E54C14">
        <w:rPr>
          <w:sz w:val="28"/>
          <w:szCs w:val="28"/>
        </w:rPr>
        <w:t xml:space="preserve"> оказалась</w:t>
      </w:r>
      <w:r>
        <w:rPr>
          <w:sz w:val="28"/>
          <w:szCs w:val="28"/>
        </w:rPr>
        <w:t xml:space="preserve"> </w:t>
      </w:r>
      <w:r w:rsidRPr="00E54C14">
        <w:rPr>
          <w:sz w:val="28"/>
          <w:szCs w:val="28"/>
        </w:rPr>
        <w:t xml:space="preserve"> недостаточной</w:t>
      </w:r>
      <w:r>
        <w:rPr>
          <w:sz w:val="28"/>
          <w:szCs w:val="28"/>
        </w:rPr>
        <w:t xml:space="preserve">   </w:t>
      </w:r>
      <w:r w:rsidRPr="00E54C14">
        <w:rPr>
          <w:sz w:val="28"/>
          <w:szCs w:val="28"/>
        </w:rPr>
        <w:t xml:space="preserve"> для</w:t>
      </w:r>
      <w:r>
        <w:rPr>
          <w:sz w:val="28"/>
          <w:szCs w:val="28"/>
        </w:rPr>
        <w:t xml:space="preserve">    </w:t>
      </w:r>
      <w:r w:rsidRPr="00E54C14">
        <w:rPr>
          <w:sz w:val="28"/>
          <w:szCs w:val="28"/>
        </w:rPr>
        <w:t xml:space="preserve"> полного</w:t>
      </w:r>
      <w:r>
        <w:rPr>
          <w:sz w:val="28"/>
          <w:szCs w:val="28"/>
        </w:rPr>
        <w:t xml:space="preserve"> </w:t>
      </w:r>
      <w:r w:rsidRPr="00E54C1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r w:rsidRPr="00E54C14">
        <w:rPr>
          <w:sz w:val="28"/>
          <w:szCs w:val="28"/>
        </w:rPr>
        <w:t xml:space="preserve">и </w:t>
      </w:r>
      <w:r>
        <w:rPr>
          <w:sz w:val="28"/>
          <w:szCs w:val="28"/>
        </w:rPr>
        <w:t xml:space="preserve">   </w:t>
      </w:r>
      <w:r w:rsidRPr="00E54C14">
        <w:rPr>
          <w:sz w:val="28"/>
          <w:szCs w:val="28"/>
        </w:rPr>
        <w:t>эффективного</w:t>
      </w:r>
      <w:r>
        <w:rPr>
          <w:sz w:val="28"/>
          <w:szCs w:val="28"/>
        </w:rPr>
        <w:t xml:space="preserve">  </w:t>
      </w:r>
      <w:r w:rsidRPr="00E54C14">
        <w:rPr>
          <w:sz w:val="28"/>
          <w:szCs w:val="28"/>
        </w:rPr>
        <w:t>использова</w:t>
      </w:r>
      <w:r>
        <w:rPr>
          <w:sz w:val="28"/>
          <w:szCs w:val="28"/>
        </w:rPr>
        <w:t xml:space="preserve">ния    </w:t>
      </w:r>
      <w:r w:rsidRPr="00E54C14">
        <w:rPr>
          <w:sz w:val="28"/>
          <w:szCs w:val="28"/>
        </w:rPr>
        <w:t xml:space="preserve"> потенциала</w:t>
      </w:r>
      <w:r>
        <w:rPr>
          <w:sz w:val="28"/>
          <w:szCs w:val="28"/>
        </w:rPr>
        <w:t xml:space="preserve"> </w:t>
      </w:r>
      <w:r w:rsidRPr="00E54C1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r w:rsidRPr="00E54C14">
        <w:rPr>
          <w:sz w:val="28"/>
          <w:szCs w:val="28"/>
        </w:rPr>
        <w:t>сель</w:t>
      </w:r>
      <w:r>
        <w:rPr>
          <w:sz w:val="28"/>
          <w:szCs w:val="28"/>
        </w:rPr>
        <w:t xml:space="preserve">ских   территорий   и   повышения качества жизни сельского </w:t>
      </w:r>
      <w:r w:rsidRPr="00E54C14">
        <w:rPr>
          <w:sz w:val="28"/>
          <w:szCs w:val="28"/>
        </w:rPr>
        <w:t>населения.</w:t>
      </w:r>
      <w:r w:rsidRPr="00E54C14">
        <w:rPr>
          <w:sz w:val="28"/>
          <w:szCs w:val="28"/>
        </w:rPr>
        <w:br/>
      </w:r>
      <w:r w:rsidRPr="009E3459">
        <w:rPr>
          <w:color w:val="FF0000"/>
          <w:sz w:val="28"/>
          <w:szCs w:val="28"/>
        </w:rPr>
        <w:t xml:space="preserve">         </w:t>
      </w:r>
      <w:r w:rsidRPr="001E3033">
        <w:rPr>
          <w:sz w:val="28"/>
          <w:szCs w:val="28"/>
        </w:rPr>
        <w:t>В   сельской   местности    Комсомольского   муниципального    района    в настоящее  время  проживает  11829  человек,  что составляет 58</w:t>
      </w:r>
      <w:r w:rsidRPr="001E3033">
        <w:rPr>
          <w:sz w:val="28"/>
          <w:szCs w:val="28"/>
          <w:shd w:val="clear" w:color="auto" w:fill="FFFFFF"/>
        </w:rPr>
        <w:t xml:space="preserve"> </w:t>
      </w:r>
      <w:r w:rsidRPr="001E3033">
        <w:rPr>
          <w:sz w:val="28"/>
          <w:szCs w:val="28"/>
        </w:rPr>
        <w:t>процентов от всего населения района.</w:t>
      </w:r>
    </w:p>
    <w:p w:rsidR="00C74698" w:rsidRPr="001E3033" w:rsidRDefault="00C74698" w:rsidP="00C74698">
      <w:pPr>
        <w:ind w:firstLine="709"/>
        <w:jc w:val="both"/>
        <w:rPr>
          <w:sz w:val="28"/>
          <w:szCs w:val="28"/>
        </w:rPr>
      </w:pPr>
      <w:r w:rsidRPr="001E3033">
        <w:rPr>
          <w:sz w:val="28"/>
          <w:szCs w:val="28"/>
        </w:rPr>
        <w:t>Сельский жилищный фонд в районе (по состоянию на 1 января 2013 г.) составляет 3562 жилых дома, из  них</w:t>
      </w:r>
      <w:r w:rsidRPr="001E3033">
        <w:rPr>
          <w:sz w:val="28"/>
          <w:szCs w:val="28"/>
          <w:shd w:val="clear" w:color="auto" w:fill="FFFFFF"/>
        </w:rPr>
        <w:t xml:space="preserve">    62,6   </w:t>
      </w:r>
      <w:r w:rsidRPr="001E3033">
        <w:rPr>
          <w:sz w:val="28"/>
          <w:szCs w:val="28"/>
        </w:rPr>
        <w:t>процентов приходится на частное домовладение.</w:t>
      </w:r>
    </w:p>
    <w:p w:rsidR="00C74698" w:rsidRPr="00EB3805" w:rsidRDefault="00C74698" w:rsidP="00C7469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Природный газ становится неотъемлемой частью деревенского быта, что важно как в экономическом, так и в социальном плане для будущего развития села. Проведенная в районе за последние годы работа по газификации сельских населенных пунктов не позволила снять остроту этой жизненно важной проблемы</w:t>
      </w:r>
      <w:r w:rsidRPr="00EB3805">
        <w:rPr>
          <w:sz w:val="28"/>
          <w:szCs w:val="28"/>
        </w:rPr>
        <w:t xml:space="preserve">. После газификации  населенных пунктов уровень обеспеченности сельского жилищного фонда  сетевым газом составляет  всего 25,1%,  из 104 сельских населенных пунктов только 14 газифицировано. </w:t>
      </w:r>
    </w:p>
    <w:p w:rsidR="00C74698" w:rsidRPr="00EB3805" w:rsidRDefault="00C74698" w:rsidP="00C74698">
      <w:pPr>
        <w:ind w:firstLine="709"/>
        <w:jc w:val="both"/>
        <w:rPr>
          <w:sz w:val="28"/>
          <w:szCs w:val="28"/>
        </w:rPr>
      </w:pPr>
      <w:r w:rsidRPr="00EB3805">
        <w:rPr>
          <w:sz w:val="28"/>
          <w:szCs w:val="28"/>
        </w:rPr>
        <w:t>Питьевой водой обеспечено 74,9% сельского населения, но большинство систем водоснабжения не имеет необходимых сооружений и технологического оборудования для улучшения качества воды или работает неэффективно. В результате большая часть сельского населения вынуждена пользоваться водой, не соответствующей санитарным нормам и стандартам. Из 52,4 километров сельских водопроводных сетей 26,8 километра необходимо заменить.</w:t>
      </w:r>
    </w:p>
    <w:p w:rsidR="00C74698" w:rsidRDefault="00C74698" w:rsidP="00C7469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Неблагоприятная демографическая ситуация, вследствие которой прогрессирует сокращение численности сельского населения, в том числе и трудоспособной его части, усугубляет положение с рабочими кадрами на селе.</w:t>
      </w:r>
    </w:p>
    <w:p w:rsidR="00C74698" w:rsidRDefault="00C74698" w:rsidP="00C7469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Содействие решению задачи притока молодых специалистов в сельскую местность и закрепления их в аграрном секторе экономики предполагает необходимость формирования в сельской местности базовых условий социального комфорта, в том числе удовлетворения их первоочередной потребности в жилье.</w:t>
      </w:r>
    </w:p>
    <w:p w:rsidR="00C74698" w:rsidRDefault="00C74698" w:rsidP="00C7469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Задачи государственной аграрной политики, определенные в Государственной программе, предусматривают необходимость изменения и возрастания требований к качественным характеристикам и профессиональному составу сельскохозяйственных кадров.</w:t>
      </w:r>
    </w:p>
    <w:p w:rsidR="00C74698" w:rsidRDefault="00C74698" w:rsidP="00C7469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Без значительной государственной поддержки в современных условиях муниципальные образования, не в состоянии эффективно участвовать в социальных реформах и удовлетворении основных жизненных потребностей проживающего на их территории населения.</w:t>
      </w:r>
    </w:p>
    <w:p w:rsidR="00C74698" w:rsidRPr="009E3459" w:rsidRDefault="00C74698" w:rsidP="00C74698">
      <w:pPr>
        <w:ind w:right="21" w:firstLine="540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 xml:space="preserve">Одним из ключевых преимуществ настоящей Подпрограммы является использование при ее разработке положительного опыта применения программно-целевого метода при решении социальных проблем сельского развития в рамках реализации долгосрочной целевой программы </w:t>
      </w:r>
      <w:r w:rsidRPr="008B1CBA">
        <w:rPr>
          <w:sz w:val="28"/>
          <w:szCs w:val="28"/>
        </w:rPr>
        <w:t xml:space="preserve">«Социальное развитие села </w:t>
      </w:r>
      <w:r>
        <w:rPr>
          <w:sz w:val="28"/>
          <w:szCs w:val="28"/>
        </w:rPr>
        <w:t xml:space="preserve">Комсомольского муниципального района до 2013 </w:t>
      </w:r>
      <w:r w:rsidRPr="008B1CBA">
        <w:rPr>
          <w:sz w:val="28"/>
          <w:szCs w:val="28"/>
        </w:rPr>
        <w:t>года»</w:t>
      </w:r>
      <w:r>
        <w:rPr>
          <w:sz w:val="28"/>
          <w:szCs w:val="28"/>
        </w:rPr>
        <w:t xml:space="preserve">. </w:t>
      </w:r>
      <w:r w:rsidRPr="000A213F">
        <w:rPr>
          <w:sz w:val="28"/>
          <w:szCs w:val="28"/>
        </w:rPr>
        <w:t xml:space="preserve">За период реализации в рамках указанной программы введено 2509,3 кв. метров жилья, улучшили свои жилищные условия 45 молодых семей и молодых специалистов. Активно проводились мероприятия по развитию газификации в сельской местности: газифицировано 10 сельских населенных пунктов, </w:t>
      </w:r>
      <w:r w:rsidRPr="00780F8C">
        <w:rPr>
          <w:sz w:val="28"/>
          <w:szCs w:val="28"/>
        </w:rPr>
        <w:t xml:space="preserve">введено в эксплуатацию </w:t>
      </w:r>
      <w:r w:rsidRPr="00780F8C">
        <w:rPr>
          <w:sz w:val="28"/>
          <w:szCs w:val="28"/>
          <w:shd w:val="clear" w:color="auto" w:fill="FFFFFF"/>
        </w:rPr>
        <w:t>15,8</w:t>
      </w:r>
      <w:r w:rsidRPr="00780F8C">
        <w:rPr>
          <w:sz w:val="28"/>
          <w:szCs w:val="28"/>
        </w:rPr>
        <w:t xml:space="preserve"> километра распределительных газовых сетей.</w:t>
      </w:r>
      <w:r w:rsidRPr="009E3459">
        <w:rPr>
          <w:color w:val="FF0000"/>
          <w:sz w:val="28"/>
          <w:szCs w:val="28"/>
        </w:rPr>
        <w:t xml:space="preserve"> </w:t>
      </w:r>
    </w:p>
    <w:p w:rsidR="00C74698" w:rsidRDefault="00C74698" w:rsidP="00C7469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Таким образом, необходимость разработки и реализации муниципальной  подпрограммы «Устойчивое развитие сельских территорий Комсомольского муниципального района на 2014 – 2020 годы» обусловлена:</w:t>
      </w:r>
    </w:p>
    <w:p w:rsidR="00C74698" w:rsidRDefault="00C74698" w:rsidP="00C7469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социально-политической остротой проблемы;</w:t>
      </w:r>
    </w:p>
    <w:p w:rsidR="00C74698" w:rsidRDefault="00C74698" w:rsidP="00C7469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потребностью формирования базовых условий социального комфорта для расширенного воспроизводства и закрепления на селе трудовых ресурсов, обеспечивающих эффективное решение стратегических задач агропромышленного комплекса;</w:t>
      </w:r>
    </w:p>
    <w:p w:rsidR="00C74698" w:rsidRDefault="00C74698" w:rsidP="00C7469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необходимостью решения задачи по обеспечению устойчивого развития сельских территорий, определенной Государственной программой;</w:t>
      </w:r>
    </w:p>
    <w:p w:rsidR="00C74698" w:rsidRDefault="00C74698" w:rsidP="00C7469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приоритетностью государственной поддержки развития социальной сферы и инженерной инфраструктуры в сельской местности.</w:t>
      </w:r>
    </w:p>
    <w:p w:rsidR="00C74698" w:rsidRDefault="00C74698" w:rsidP="00C74698">
      <w:pPr>
        <w:pStyle w:val="ConsPlusNormal"/>
        <w:ind w:right="-18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74698" w:rsidRPr="00914C4C" w:rsidRDefault="00C74698" w:rsidP="00C74698">
      <w:pPr>
        <w:pStyle w:val="ConsPlusNormal"/>
        <w:ind w:right="-18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 Целевые индикаторы (показатели) подпрограммы</w:t>
      </w:r>
    </w:p>
    <w:p w:rsidR="00C74698" w:rsidRDefault="00C74698" w:rsidP="00C74698">
      <w:pPr>
        <w:pStyle w:val="ConsPlusNormal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 Основные цели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подпрограммы</w:t>
      </w:r>
    </w:p>
    <w:p w:rsidR="00C74698" w:rsidRDefault="00C74698" w:rsidP="00C74698">
      <w:pPr>
        <w:ind w:firstLine="709"/>
        <w:jc w:val="both"/>
        <w:rPr>
          <w:sz w:val="28"/>
          <w:szCs w:val="28"/>
        </w:rPr>
      </w:pPr>
    </w:p>
    <w:p w:rsidR="00C74698" w:rsidRDefault="00C74698" w:rsidP="00C7469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Подпрограмма разработана для достижения следующих целей:</w:t>
      </w:r>
    </w:p>
    <w:p w:rsidR="00C74698" w:rsidRDefault="00C74698" w:rsidP="00C74698">
      <w:pPr>
        <w:snapToGrid w:val="0"/>
        <w:ind w:right="21"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с</w:t>
      </w:r>
      <w:r w:rsidRPr="007F25B5">
        <w:rPr>
          <w:sz w:val="28"/>
          <w:szCs w:val="28"/>
        </w:rPr>
        <w:t>оздание комфортных условий жизнедеятельности в сельской местности, стимулирующих инвестиционную активность в аг</w:t>
      </w:r>
      <w:r>
        <w:rPr>
          <w:sz w:val="28"/>
          <w:szCs w:val="28"/>
        </w:rPr>
        <w:t>ропромышленном комплексе района;</w:t>
      </w:r>
    </w:p>
    <w:p w:rsidR="00C74698" w:rsidRDefault="00C74698" w:rsidP="00C74698">
      <w:pPr>
        <w:snapToGrid w:val="0"/>
        <w:ind w:right="21"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7F25B5">
        <w:rPr>
          <w:sz w:val="28"/>
          <w:szCs w:val="28"/>
        </w:rPr>
        <w:t>активизация участия граждан в сельской местности, в решении вопросов местного значения.</w:t>
      </w:r>
    </w:p>
    <w:p w:rsidR="00C74698" w:rsidRDefault="00C74698" w:rsidP="00C7469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C74698" w:rsidRDefault="00C74698" w:rsidP="00C74698">
      <w:pPr>
        <w:pStyle w:val="ConsPlusNormal"/>
        <w:tabs>
          <w:tab w:val="left" w:pos="709"/>
        </w:tabs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3.2. Целевые индикаторы и ожидаемые результаты</w:t>
      </w:r>
    </w:p>
    <w:p w:rsidR="00C74698" w:rsidRDefault="00C74698" w:rsidP="00C7469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74698" w:rsidRDefault="00C74698" w:rsidP="00C74698">
      <w:pPr>
        <w:pStyle w:val="ConsPlusNormal"/>
        <w:ind w:firstLine="540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Планируемый объем финансирования Подпрограммы должен обеспечить выполнение целевых показателей, определенных соглашением, заключенным между Департаментом сельского хозяйства и продовольствия Ивановской области  и администрацией Комсомольского муниципального района, о сотрудничестве сторон при реализации мероприятий, предусмотренных  Государственной программой развития сельского хозяйства и регулирования рынков сельскохозяйственной продукции, сырья и продовольствия на 2013-2020 годы. </w:t>
      </w:r>
    </w:p>
    <w:p w:rsidR="00C74698" w:rsidRDefault="00C74698" w:rsidP="00C74698">
      <w:pPr>
        <w:ind w:firstLine="709"/>
        <w:rPr>
          <w:sz w:val="28"/>
          <w:szCs w:val="28"/>
        </w:rPr>
      </w:pPr>
      <w:r>
        <w:rPr>
          <w:sz w:val="28"/>
          <w:szCs w:val="28"/>
        </w:rPr>
        <w:t>За время реализации Подп</w:t>
      </w:r>
      <w:r w:rsidRPr="00C44502">
        <w:rPr>
          <w:sz w:val="28"/>
          <w:szCs w:val="28"/>
        </w:rPr>
        <w:t>рограммы будут достигнуты следующие показатели:</w:t>
      </w:r>
    </w:p>
    <w:tbl>
      <w:tblPr>
        <w:tblpPr w:leftFromText="180" w:rightFromText="180" w:vertAnchor="text" w:horzAnchor="margin" w:tblpXSpec="center" w:tblpY="140"/>
        <w:tblW w:w="956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039"/>
        <w:gridCol w:w="709"/>
        <w:gridCol w:w="709"/>
        <w:gridCol w:w="567"/>
        <w:gridCol w:w="709"/>
        <w:gridCol w:w="708"/>
        <w:gridCol w:w="709"/>
        <w:gridCol w:w="709"/>
        <w:gridCol w:w="709"/>
      </w:tblGrid>
      <w:tr w:rsidR="00C74698" w:rsidRPr="009E3459" w:rsidTr="0007505A">
        <w:trPr>
          <w:cantSplit/>
          <w:trHeight w:val="359"/>
        </w:trPr>
        <w:tc>
          <w:tcPr>
            <w:tcW w:w="4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698" w:rsidRPr="00780F8C" w:rsidRDefault="00C74698" w:rsidP="0007505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0F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4698" w:rsidRPr="003852E8" w:rsidRDefault="00C74698" w:rsidP="0007505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852E8">
              <w:rPr>
                <w:rFonts w:ascii="Times New Roman" w:hAnsi="Times New Roman" w:cs="Times New Roman"/>
                <w:color w:val="000000"/>
              </w:rPr>
              <w:t>2</w:t>
            </w:r>
            <w:r>
              <w:rPr>
                <w:rFonts w:ascii="Times New Roman" w:hAnsi="Times New Roman" w:cs="Times New Roman"/>
                <w:color w:val="000000"/>
              </w:rPr>
              <w:t>017</w:t>
            </w:r>
          </w:p>
          <w:p w:rsidR="00C74698" w:rsidRPr="00780F8C" w:rsidRDefault="00C74698" w:rsidP="0007505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52E8">
              <w:rPr>
                <w:rFonts w:ascii="Times New Roman" w:hAnsi="Times New Roman" w:cs="Times New Roman"/>
                <w:color w:val="000000"/>
              </w:rPr>
              <w:t>год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698" w:rsidRDefault="00C74698" w:rsidP="0007505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22018 год</w:t>
            </w:r>
          </w:p>
          <w:p w:rsidR="00C74698" w:rsidRPr="00F6075C" w:rsidRDefault="00C74698" w:rsidP="0007505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698" w:rsidRPr="003852E8" w:rsidRDefault="00C74698" w:rsidP="0007505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852E8">
              <w:rPr>
                <w:rFonts w:ascii="Times New Roman" w:hAnsi="Times New Roman" w:cs="Times New Roman"/>
                <w:color w:val="000000"/>
              </w:rPr>
              <w:t>2</w:t>
            </w:r>
            <w:r>
              <w:rPr>
                <w:rFonts w:ascii="Times New Roman" w:hAnsi="Times New Roman" w:cs="Times New Roman"/>
                <w:color w:val="000000"/>
              </w:rPr>
              <w:t>2019</w:t>
            </w:r>
            <w:r w:rsidRPr="003852E8">
              <w:rPr>
                <w:rFonts w:ascii="Times New Roman" w:hAnsi="Times New Roman" w:cs="Times New Roman"/>
                <w:color w:val="000000"/>
              </w:rPr>
              <w:br/>
              <w:t>год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698" w:rsidRPr="003852E8" w:rsidRDefault="00C74698" w:rsidP="0007505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852E8">
              <w:rPr>
                <w:rFonts w:ascii="Times New Roman" w:hAnsi="Times New Roman" w:cs="Times New Roman"/>
                <w:color w:val="000000"/>
              </w:rPr>
              <w:t>2</w:t>
            </w:r>
            <w:r>
              <w:rPr>
                <w:rFonts w:ascii="Times New Roman" w:hAnsi="Times New Roman" w:cs="Times New Roman"/>
                <w:color w:val="000000"/>
              </w:rPr>
              <w:t>2</w:t>
            </w:r>
            <w:r w:rsidRPr="003852E8">
              <w:rPr>
                <w:rFonts w:ascii="Times New Roman" w:hAnsi="Times New Roman" w:cs="Times New Roman"/>
                <w:color w:val="000000"/>
              </w:rPr>
              <w:t>0</w:t>
            </w:r>
            <w:r>
              <w:rPr>
                <w:rFonts w:ascii="Times New Roman" w:hAnsi="Times New Roman" w:cs="Times New Roman"/>
                <w:color w:val="000000"/>
              </w:rPr>
              <w:t>20</w:t>
            </w:r>
            <w:r w:rsidRPr="003852E8">
              <w:rPr>
                <w:rFonts w:ascii="Times New Roman" w:hAnsi="Times New Roman" w:cs="Times New Roman"/>
                <w:color w:val="000000"/>
              </w:rPr>
              <w:br/>
              <w:t>год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4698" w:rsidRPr="003852E8" w:rsidRDefault="00C74698" w:rsidP="0007505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852E8">
              <w:rPr>
                <w:rFonts w:ascii="Times New Roman" w:hAnsi="Times New Roman" w:cs="Times New Roman"/>
                <w:color w:val="000000"/>
              </w:rPr>
              <w:t>2</w:t>
            </w:r>
            <w:r>
              <w:rPr>
                <w:rFonts w:ascii="Times New Roman" w:hAnsi="Times New Roman" w:cs="Times New Roman"/>
                <w:color w:val="000000"/>
              </w:rPr>
              <w:t>2</w:t>
            </w:r>
            <w:r w:rsidRPr="003852E8">
              <w:rPr>
                <w:rFonts w:ascii="Times New Roman" w:hAnsi="Times New Roman" w:cs="Times New Roman"/>
                <w:color w:val="000000"/>
              </w:rPr>
              <w:t>0</w:t>
            </w:r>
            <w:r>
              <w:rPr>
                <w:rFonts w:ascii="Times New Roman" w:hAnsi="Times New Roman" w:cs="Times New Roman"/>
                <w:color w:val="000000"/>
              </w:rPr>
              <w:t>21</w:t>
            </w:r>
            <w:r w:rsidRPr="003852E8">
              <w:rPr>
                <w:rFonts w:ascii="Times New Roman" w:hAnsi="Times New Roman" w:cs="Times New Roman"/>
                <w:color w:val="000000"/>
              </w:rPr>
              <w:br/>
              <w:t>год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698" w:rsidRPr="003852E8" w:rsidRDefault="00C74698" w:rsidP="0007505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852E8">
              <w:rPr>
                <w:rFonts w:ascii="Times New Roman" w:hAnsi="Times New Roman" w:cs="Times New Roman"/>
                <w:color w:val="000000"/>
              </w:rPr>
              <w:t>2</w:t>
            </w:r>
            <w:r>
              <w:rPr>
                <w:rFonts w:ascii="Times New Roman" w:hAnsi="Times New Roman" w:cs="Times New Roman"/>
                <w:color w:val="000000"/>
              </w:rPr>
              <w:t>2022 год</w:t>
            </w:r>
          </w:p>
          <w:p w:rsidR="00C74698" w:rsidRPr="00780F8C" w:rsidRDefault="00C74698" w:rsidP="0007505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698" w:rsidRPr="003852E8" w:rsidRDefault="00C74698" w:rsidP="0007505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852E8">
              <w:rPr>
                <w:rFonts w:ascii="Times New Roman" w:hAnsi="Times New Roman" w:cs="Times New Roman"/>
                <w:color w:val="000000"/>
              </w:rPr>
              <w:t>2</w:t>
            </w:r>
            <w:r>
              <w:rPr>
                <w:rFonts w:ascii="Times New Roman" w:hAnsi="Times New Roman" w:cs="Times New Roman"/>
                <w:color w:val="000000"/>
              </w:rPr>
              <w:t>2</w:t>
            </w:r>
            <w:r w:rsidRPr="003852E8">
              <w:rPr>
                <w:rFonts w:ascii="Times New Roman" w:hAnsi="Times New Roman" w:cs="Times New Roman"/>
                <w:color w:val="000000"/>
              </w:rPr>
              <w:t>0</w:t>
            </w:r>
            <w:r>
              <w:rPr>
                <w:rFonts w:ascii="Times New Roman" w:hAnsi="Times New Roman" w:cs="Times New Roman"/>
                <w:color w:val="000000"/>
              </w:rPr>
              <w:t>23 год</w:t>
            </w:r>
          </w:p>
          <w:p w:rsidR="00C74698" w:rsidRPr="00780F8C" w:rsidRDefault="00C74698" w:rsidP="0007505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52E8">
              <w:rPr>
                <w:rFonts w:ascii="Times New Roman" w:hAnsi="Times New Roman" w:cs="Times New Roman"/>
                <w:color w:val="000000"/>
              </w:rPr>
              <w:t>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698" w:rsidRPr="003852E8" w:rsidRDefault="00C74698" w:rsidP="0007505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852E8">
              <w:rPr>
                <w:rFonts w:ascii="Times New Roman" w:hAnsi="Times New Roman" w:cs="Times New Roman"/>
                <w:color w:val="000000"/>
              </w:rPr>
              <w:t>2</w:t>
            </w:r>
            <w:r>
              <w:rPr>
                <w:rFonts w:ascii="Times New Roman" w:hAnsi="Times New Roman" w:cs="Times New Roman"/>
                <w:color w:val="000000"/>
              </w:rPr>
              <w:t>2</w:t>
            </w:r>
            <w:r w:rsidRPr="003852E8">
              <w:rPr>
                <w:rFonts w:ascii="Times New Roman" w:hAnsi="Times New Roman" w:cs="Times New Roman"/>
                <w:color w:val="000000"/>
              </w:rPr>
              <w:t>0</w:t>
            </w:r>
            <w:r>
              <w:rPr>
                <w:rFonts w:ascii="Times New Roman" w:hAnsi="Times New Roman" w:cs="Times New Roman"/>
                <w:color w:val="000000"/>
              </w:rPr>
              <w:t>24 год</w:t>
            </w:r>
          </w:p>
          <w:p w:rsidR="00C74698" w:rsidRPr="003852E8" w:rsidRDefault="00C74698" w:rsidP="0007505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C74698" w:rsidRPr="009E3459" w:rsidTr="0007505A">
        <w:trPr>
          <w:cantSplit/>
          <w:trHeight w:val="359"/>
        </w:trPr>
        <w:tc>
          <w:tcPr>
            <w:tcW w:w="4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698" w:rsidRPr="00780F8C" w:rsidRDefault="00C74698" w:rsidP="0007505A">
            <w:pPr>
              <w:pStyle w:val="ConsPlusNormal"/>
              <w:snapToGri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0F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Ввод и приобретение жилья для граждан,  проживающих в сельской местности (кв. метров)                 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698" w:rsidRPr="00780F8C" w:rsidRDefault="00C74698" w:rsidP="0007505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698" w:rsidRPr="00780F8C" w:rsidRDefault="00C74698" w:rsidP="0007505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698" w:rsidRPr="00780F8C" w:rsidRDefault="00C74698" w:rsidP="0007505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7324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698" w:rsidRPr="00780F8C" w:rsidRDefault="00C74698" w:rsidP="0007505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0F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4698" w:rsidRDefault="00C74698" w:rsidP="0007505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  <w:p w:rsidR="00C74698" w:rsidRPr="003774E6" w:rsidRDefault="00C74698" w:rsidP="0007505A">
            <w:pPr>
              <w:jc w:val="center"/>
            </w:pPr>
            <w:r>
              <w:t>324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698" w:rsidRDefault="00C74698" w:rsidP="0007505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  <w:p w:rsidR="00C74698" w:rsidRPr="003774E6" w:rsidRDefault="00C74698" w:rsidP="0007505A">
            <w:pPr>
              <w:jc w:val="center"/>
            </w:pPr>
            <w:r>
              <w:t>324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698" w:rsidRDefault="00C74698" w:rsidP="0007505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0F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  <w:p w:rsidR="00C74698" w:rsidRPr="003774E6" w:rsidRDefault="00C74698" w:rsidP="0007505A">
            <w:pPr>
              <w:jc w:val="center"/>
            </w:pPr>
            <w:r>
              <w:t>324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698" w:rsidRDefault="00C74698" w:rsidP="0007505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C74698" w:rsidRPr="003774E6" w:rsidRDefault="00C74698" w:rsidP="0007505A">
            <w:pPr>
              <w:jc w:val="center"/>
            </w:pPr>
            <w:r>
              <w:t>324</w:t>
            </w:r>
          </w:p>
        </w:tc>
      </w:tr>
      <w:tr w:rsidR="00C74698" w:rsidRPr="009E3459" w:rsidTr="0007505A">
        <w:trPr>
          <w:cantSplit/>
          <w:trHeight w:val="359"/>
        </w:trPr>
        <w:tc>
          <w:tcPr>
            <w:tcW w:w="4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698" w:rsidRPr="00780F8C" w:rsidRDefault="00C74698" w:rsidP="0007505A">
            <w:pPr>
              <w:pStyle w:val="ConsPlusNormal"/>
              <w:snapToGri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0F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Ввод и  приобретение  жилья  для  молодых  семей  и молодых специалистов на селе (кв. метров)         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698" w:rsidRPr="00780F8C" w:rsidRDefault="00C74698" w:rsidP="0007505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698" w:rsidRPr="00780F8C" w:rsidRDefault="00C74698" w:rsidP="0007505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698" w:rsidRPr="00780F8C" w:rsidRDefault="00C74698" w:rsidP="0007505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698" w:rsidRPr="00780F8C" w:rsidRDefault="00C74698" w:rsidP="0007505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-54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4698" w:rsidRDefault="00C74698" w:rsidP="0007505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  <w:p w:rsidR="00C74698" w:rsidRPr="003774E6" w:rsidRDefault="00C74698" w:rsidP="0007505A">
            <w:r>
              <w:t>54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698" w:rsidRDefault="00C74698" w:rsidP="0007505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  <w:p w:rsidR="00C74698" w:rsidRPr="003774E6" w:rsidRDefault="00C74698" w:rsidP="0007505A">
            <w:r>
              <w:t>54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698" w:rsidRDefault="00C74698" w:rsidP="0007505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  <w:p w:rsidR="00C74698" w:rsidRPr="003774E6" w:rsidRDefault="00C74698" w:rsidP="0007505A">
            <w:r>
              <w:t>54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698" w:rsidRDefault="00C74698" w:rsidP="0007505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C74698" w:rsidRPr="003774E6" w:rsidRDefault="00C74698" w:rsidP="0007505A">
            <w:r>
              <w:t>54</w:t>
            </w:r>
          </w:p>
        </w:tc>
      </w:tr>
      <w:tr w:rsidR="00C74698" w:rsidRPr="009E3459" w:rsidTr="0007505A">
        <w:trPr>
          <w:cantSplit/>
          <w:trHeight w:val="240"/>
        </w:trPr>
        <w:tc>
          <w:tcPr>
            <w:tcW w:w="4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698" w:rsidRPr="00780F8C" w:rsidRDefault="00C74698" w:rsidP="0007505A">
            <w:pPr>
              <w:pStyle w:val="ConsPlusNormal"/>
              <w:snapToGri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0F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Ввод  в действие распределительных газовых сетей в сельской местности (км.)        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698" w:rsidRDefault="00C74698" w:rsidP="0007505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  <w:p w:rsidR="00C74698" w:rsidRPr="00CD5A42" w:rsidRDefault="00C74698" w:rsidP="0007505A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74698" w:rsidRDefault="00C74698" w:rsidP="0007505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0F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  <w:p w:rsidR="00C74698" w:rsidRPr="00C74D2E" w:rsidRDefault="00C74698" w:rsidP="0007505A">
            <w:pPr>
              <w:jc w:val="center"/>
            </w:pPr>
            <w:r>
              <w:t>2,23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698" w:rsidRPr="00780F8C" w:rsidRDefault="00C74698" w:rsidP="0007505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0F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698" w:rsidRPr="00780F8C" w:rsidRDefault="00C74698" w:rsidP="0007505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4698" w:rsidRDefault="00C74698" w:rsidP="0007505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0F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  <w:p w:rsidR="00C74698" w:rsidRPr="00C74D2E" w:rsidRDefault="00C74698" w:rsidP="0007505A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698" w:rsidRPr="00780F8C" w:rsidRDefault="00C74698" w:rsidP="0007505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0F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698" w:rsidRPr="00780F8C" w:rsidRDefault="00C74698" w:rsidP="0007505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698" w:rsidRDefault="00C74698" w:rsidP="0007505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74698" w:rsidRPr="008C1DDD" w:rsidTr="0007505A">
        <w:trPr>
          <w:cantSplit/>
          <w:trHeight w:val="1027"/>
        </w:trPr>
        <w:tc>
          <w:tcPr>
            <w:tcW w:w="4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698" w:rsidRPr="008C1DDD" w:rsidRDefault="00C74698" w:rsidP="0007505A">
            <w:pPr>
              <w:pStyle w:val="ConsPlusNormal"/>
              <w:snapToGri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C1D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Ввод в действие локальных водопроводов в сельской местности (км.)  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698" w:rsidRPr="008C1DDD" w:rsidRDefault="00C74698" w:rsidP="0007505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698" w:rsidRPr="008C1DDD" w:rsidRDefault="00C74698" w:rsidP="0007505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  <w:p w:rsidR="00C74698" w:rsidRPr="008C1DDD" w:rsidRDefault="00C74698" w:rsidP="0007505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C74698" w:rsidRPr="008C1DDD" w:rsidRDefault="00C74698" w:rsidP="0007505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C74698" w:rsidRPr="008C1DDD" w:rsidRDefault="00C74698" w:rsidP="0007505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698" w:rsidRPr="008C1DDD" w:rsidRDefault="00C74698" w:rsidP="0007505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C1D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  <w:p w:rsidR="00C74698" w:rsidRPr="008C1DDD" w:rsidRDefault="00C74698" w:rsidP="0007505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C74698" w:rsidRPr="008C1DDD" w:rsidRDefault="00C74698" w:rsidP="0007505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C74698" w:rsidRPr="008C1DDD" w:rsidRDefault="00C74698" w:rsidP="0007505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698" w:rsidRPr="008C1DDD" w:rsidRDefault="00C74698" w:rsidP="0007505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  <w:p w:rsidR="00C74698" w:rsidRPr="008C1DDD" w:rsidRDefault="00C74698" w:rsidP="0007505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13,7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4698" w:rsidRPr="008C1DDD" w:rsidRDefault="00C74698" w:rsidP="0007505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  <w:p w:rsidR="00C74698" w:rsidRPr="008C1DDD" w:rsidRDefault="00C74698" w:rsidP="0007505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C74698" w:rsidRPr="008C1DDD" w:rsidRDefault="00C74698" w:rsidP="0007505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C74698" w:rsidRPr="008C1DDD" w:rsidRDefault="00C74698" w:rsidP="0007505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74698" w:rsidRPr="005C6CCE" w:rsidRDefault="00C74698" w:rsidP="0007505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  <w:p w:rsidR="00C74698" w:rsidRDefault="00C74698" w:rsidP="0007505A"/>
          <w:p w:rsidR="00C74698" w:rsidRPr="005C6CCE" w:rsidRDefault="00C74698" w:rsidP="0007505A">
            <w:r>
              <w:t>4,3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98" w:rsidRPr="008C1DDD" w:rsidRDefault="00C74698" w:rsidP="0007505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  <w:p w:rsidR="00C74698" w:rsidRPr="008C1DDD" w:rsidRDefault="00C74698" w:rsidP="0007505A">
            <w:pPr>
              <w:pStyle w:val="ConsPlusNormal"/>
              <w:snapToGri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98" w:rsidRDefault="00C74698" w:rsidP="0007505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74698" w:rsidRPr="009F1BD0" w:rsidTr="0007505A">
        <w:trPr>
          <w:cantSplit/>
          <w:trHeight w:val="240"/>
        </w:trPr>
        <w:tc>
          <w:tcPr>
            <w:tcW w:w="4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698" w:rsidRPr="009F1BD0" w:rsidRDefault="00C74698" w:rsidP="0007505A">
            <w:pPr>
              <w:pStyle w:val="ConsPlusNormal"/>
              <w:snapToGri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1BD0">
              <w:rPr>
                <w:rFonts w:ascii="Times New Roman" w:hAnsi="Times New Roman"/>
                <w:color w:val="000000"/>
                <w:sz w:val="24"/>
                <w:szCs w:val="24"/>
              </w:rPr>
              <w:t>Строительство  плоскостных спортивных сооружений (кв. метров)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698" w:rsidRPr="009F1BD0" w:rsidRDefault="00C74698" w:rsidP="0007505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698" w:rsidRPr="009F1BD0" w:rsidRDefault="00C74698" w:rsidP="0007505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698" w:rsidRPr="009F1BD0" w:rsidRDefault="00C74698" w:rsidP="0007505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698" w:rsidRPr="009F1BD0" w:rsidRDefault="00C74698" w:rsidP="0007505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4698" w:rsidRPr="009F1BD0" w:rsidRDefault="00C74698" w:rsidP="0007505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698" w:rsidRPr="009F1BD0" w:rsidRDefault="00C74698" w:rsidP="0007505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698" w:rsidRPr="009F1BD0" w:rsidRDefault="00C74698" w:rsidP="0007505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698" w:rsidRDefault="00C74698" w:rsidP="0007505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74698" w:rsidRPr="009F1BD0" w:rsidTr="0007505A">
        <w:trPr>
          <w:cantSplit/>
          <w:trHeight w:val="240"/>
        </w:trPr>
        <w:tc>
          <w:tcPr>
            <w:tcW w:w="4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698" w:rsidRPr="009F1BD0" w:rsidRDefault="00C74698" w:rsidP="0007505A">
            <w:pPr>
              <w:pStyle w:val="ConsPlusNormal"/>
              <w:snapToGri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Поддержка местных инициатив граждан (ед.)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698" w:rsidRDefault="00C74698" w:rsidP="0007505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698" w:rsidRDefault="00C74698" w:rsidP="0007505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698" w:rsidRDefault="00C74698" w:rsidP="0007505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698" w:rsidRDefault="00C74698" w:rsidP="0007505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4698" w:rsidRDefault="00C74698" w:rsidP="0007505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698" w:rsidRDefault="00C74698" w:rsidP="0007505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698" w:rsidRDefault="00C74698" w:rsidP="0007505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698" w:rsidRDefault="00C74698" w:rsidP="0007505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74698" w:rsidRPr="009F1BD0" w:rsidTr="0007505A">
        <w:trPr>
          <w:cantSplit/>
          <w:trHeight w:val="240"/>
        </w:trPr>
        <w:tc>
          <w:tcPr>
            <w:tcW w:w="4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698" w:rsidRDefault="00C74698" w:rsidP="0007505A">
            <w:pPr>
              <w:pStyle w:val="ConsPlusNormal"/>
              <w:snapToGri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Строительство и реконструкция автомобильных дорог (м)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698" w:rsidRDefault="00C74698" w:rsidP="0007505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698" w:rsidRDefault="00C74698" w:rsidP="0007505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698" w:rsidRDefault="00C74698" w:rsidP="0007505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698" w:rsidRDefault="00C74698" w:rsidP="0007505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22780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4698" w:rsidRDefault="00C74698" w:rsidP="0007505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698" w:rsidRDefault="00C74698" w:rsidP="0007505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698" w:rsidRDefault="00C74698" w:rsidP="0007505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698" w:rsidRDefault="00C74698" w:rsidP="0007505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C74698" w:rsidRPr="009F1BD0" w:rsidRDefault="00C74698" w:rsidP="00C74698">
      <w:pPr>
        <w:pStyle w:val="af4"/>
        <w:jc w:val="both"/>
        <w:rPr>
          <w:color w:val="000000"/>
          <w:sz w:val="24"/>
          <w:szCs w:val="24"/>
        </w:rPr>
      </w:pPr>
      <w:r w:rsidRPr="009F1BD0">
        <w:rPr>
          <w:color w:val="000000"/>
          <w:sz w:val="24"/>
          <w:szCs w:val="24"/>
        </w:rPr>
        <w:t>Пояснения к таблице:</w:t>
      </w:r>
    </w:p>
    <w:p w:rsidR="00C74698" w:rsidRPr="0087160B" w:rsidRDefault="00C74698" w:rsidP="00C74698">
      <w:pPr>
        <w:pStyle w:val="af4"/>
        <w:numPr>
          <w:ilvl w:val="0"/>
          <w:numId w:val="4"/>
        </w:numPr>
        <w:ind w:left="0" w:firstLine="426"/>
        <w:jc w:val="both"/>
        <w:rPr>
          <w:sz w:val="24"/>
          <w:szCs w:val="24"/>
        </w:rPr>
      </w:pPr>
      <w:r w:rsidRPr="0087160B">
        <w:rPr>
          <w:sz w:val="24"/>
          <w:szCs w:val="24"/>
        </w:rPr>
        <w:t xml:space="preserve">приведенные плановые значения целевых индикаторов (показателей) указаны с учетом ожидаемого финансирования за счет средств </w:t>
      </w:r>
      <w:r>
        <w:rPr>
          <w:sz w:val="24"/>
          <w:szCs w:val="24"/>
        </w:rPr>
        <w:t xml:space="preserve"> бюджетов</w:t>
      </w:r>
      <w:r w:rsidRPr="0087160B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сельских поселений </w:t>
      </w:r>
      <w:r w:rsidRPr="0087160B">
        <w:rPr>
          <w:sz w:val="24"/>
          <w:szCs w:val="24"/>
        </w:rPr>
        <w:t xml:space="preserve">и софинансирования реализации мероприятий подпрограммы за счет средств федерального </w:t>
      </w:r>
      <w:r>
        <w:rPr>
          <w:sz w:val="24"/>
          <w:szCs w:val="24"/>
        </w:rPr>
        <w:t>и областного бюджетов</w:t>
      </w:r>
      <w:r w:rsidRPr="0087160B">
        <w:rPr>
          <w:sz w:val="24"/>
          <w:szCs w:val="24"/>
        </w:rPr>
        <w:t>;</w:t>
      </w:r>
    </w:p>
    <w:p w:rsidR="00C74698" w:rsidRPr="0087160B" w:rsidRDefault="00C74698" w:rsidP="00C74698">
      <w:pPr>
        <w:pStyle w:val="af4"/>
        <w:numPr>
          <w:ilvl w:val="0"/>
          <w:numId w:val="4"/>
        </w:numPr>
        <w:ind w:left="0" w:firstLine="426"/>
        <w:jc w:val="both"/>
        <w:rPr>
          <w:sz w:val="24"/>
          <w:szCs w:val="24"/>
        </w:rPr>
      </w:pPr>
      <w:r w:rsidRPr="0087160B">
        <w:rPr>
          <w:sz w:val="24"/>
          <w:szCs w:val="24"/>
        </w:rPr>
        <w:t>целевые</w:t>
      </w:r>
      <w:r>
        <w:rPr>
          <w:sz w:val="24"/>
          <w:szCs w:val="24"/>
        </w:rPr>
        <w:t xml:space="preserve"> индикаторы (показатели) 1, 2, 4, 6, 7</w:t>
      </w:r>
      <w:r w:rsidRPr="0087160B">
        <w:rPr>
          <w:sz w:val="24"/>
          <w:szCs w:val="24"/>
        </w:rPr>
        <w:t xml:space="preserve"> характеризуют результаты, достигаемые исключительно в рамках реализации настоящей подпрограммы. Отчетные значения указанных целевых индикаторов (показателей) определяются по данным </w:t>
      </w:r>
      <w:r w:rsidRPr="0087160B">
        <w:rPr>
          <w:sz w:val="24"/>
          <w:szCs w:val="24"/>
        </w:rPr>
        <w:lastRenderedPageBreak/>
        <w:t>управленческого учета, осуществляемого Департаментом сельского хозяйства и продовольствия Ивановской области;</w:t>
      </w:r>
    </w:p>
    <w:p w:rsidR="00C74698" w:rsidRPr="0087160B" w:rsidRDefault="00C74698" w:rsidP="00C74698">
      <w:pPr>
        <w:pStyle w:val="af4"/>
        <w:numPr>
          <w:ilvl w:val="0"/>
          <w:numId w:val="4"/>
        </w:numPr>
        <w:ind w:left="0" w:firstLine="426"/>
        <w:jc w:val="both"/>
        <w:rPr>
          <w:sz w:val="24"/>
          <w:szCs w:val="24"/>
        </w:rPr>
      </w:pPr>
      <w:r w:rsidRPr="0087160B">
        <w:rPr>
          <w:sz w:val="24"/>
          <w:szCs w:val="24"/>
        </w:rPr>
        <w:t>отчетные значения це</w:t>
      </w:r>
      <w:r>
        <w:rPr>
          <w:sz w:val="24"/>
          <w:szCs w:val="24"/>
        </w:rPr>
        <w:t>левого индикатора (показателя) 3</w:t>
      </w:r>
      <w:r w:rsidRPr="0087160B">
        <w:rPr>
          <w:sz w:val="24"/>
          <w:szCs w:val="24"/>
        </w:rPr>
        <w:t xml:space="preserve"> определяются следующим образом:</w:t>
      </w:r>
    </w:p>
    <w:p w:rsidR="00C74698" w:rsidRPr="0087160B" w:rsidRDefault="00C74698" w:rsidP="00C74698">
      <w:pPr>
        <w:pStyle w:val="af4"/>
        <w:jc w:val="both"/>
        <w:rPr>
          <w:sz w:val="24"/>
          <w:szCs w:val="24"/>
        </w:rPr>
      </w:pPr>
      <w:r w:rsidRPr="0087160B">
        <w:rPr>
          <w:sz w:val="24"/>
          <w:szCs w:val="24"/>
        </w:rPr>
        <w:t>И3 =( К1+К2) : К х 100%, где</w:t>
      </w:r>
    </w:p>
    <w:p w:rsidR="00C74698" w:rsidRPr="0087160B" w:rsidRDefault="00C74698" w:rsidP="00C74698">
      <w:pPr>
        <w:pStyle w:val="af4"/>
        <w:jc w:val="both"/>
        <w:rPr>
          <w:sz w:val="24"/>
          <w:szCs w:val="24"/>
        </w:rPr>
      </w:pPr>
      <w:r w:rsidRPr="0087160B">
        <w:rPr>
          <w:sz w:val="24"/>
          <w:szCs w:val="24"/>
        </w:rPr>
        <w:t>И3 - уровень газификации домов (квартир) сетевым природным газом в сельской местности (процентов);</w:t>
      </w:r>
    </w:p>
    <w:p w:rsidR="00C74698" w:rsidRPr="0087160B" w:rsidRDefault="00C74698" w:rsidP="00C74698">
      <w:pPr>
        <w:pStyle w:val="af4"/>
        <w:jc w:val="both"/>
        <w:rPr>
          <w:sz w:val="24"/>
          <w:szCs w:val="24"/>
        </w:rPr>
      </w:pPr>
      <w:r w:rsidRPr="0087160B">
        <w:rPr>
          <w:sz w:val="24"/>
          <w:szCs w:val="24"/>
        </w:rPr>
        <w:t>К1, К2 - количество подключенных к сетевому природному газу заселенных домов (квартир) в сельск</w:t>
      </w:r>
      <w:r>
        <w:rPr>
          <w:sz w:val="24"/>
          <w:szCs w:val="24"/>
        </w:rPr>
        <w:t>их поселениях Комсомольского муниципального района</w:t>
      </w:r>
      <w:r w:rsidRPr="0087160B">
        <w:rPr>
          <w:sz w:val="24"/>
          <w:szCs w:val="24"/>
        </w:rPr>
        <w:t xml:space="preserve"> (единиц);</w:t>
      </w:r>
    </w:p>
    <w:p w:rsidR="00C74698" w:rsidRPr="0087160B" w:rsidRDefault="00C74698" w:rsidP="00C74698">
      <w:pPr>
        <w:pStyle w:val="af4"/>
        <w:jc w:val="both"/>
        <w:rPr>
          <w:sz w:val="24"/>
          <w:szCs w:val="24"/>
        </w:rPr>
      </w:pPr>
      <w:r w:rsidRPr="0087160B">
        <w:rPr>
          <w:sz w:val="24"/>
          <w:szCs w:val="24"/>
        </w:rPr>
        <w:t xml:space="preserve">К - количество жилых домов (квартир) в сельских поселениях </w:t>
      </w:r>
      <w:r>
        <w:rPr>
          <w:sz w:val="24"/>
          <w:szCs w:val="24"/>
        </w:rPr>
        <w:t>Комсомольского муниципального района</w:t>
      </w:r>
      <w:r w:rsidRPr="0087160B">
        <w:rPr>
          <w:sz w:val="24"/>
          <w:szCs w:val="24"/>
        </w:rPr>
        <w:t xml:space="preserve"> (единиц);</w:t>
      </w:r>
    </w:p>
    <w:p w:rsidR="00C74698" w:rsidRPr="0087160B" w:rsidRDefault="00C74698" w:rsidP="00C74698">
      <w:pPr>
        <w:pStyle w:val="af4"/>
        <w:jc w:val="both"/>
        <w:rPr>
          <w:sz w:val="24"/>
          <w:szCs w:val="24"/>
        </w:rPr>
      </w:pPr>
      <w:r w:rsidRPr="0087160B">
        <w:rPr>
          <w:sz w:val="24"/>
          <w:szCs w:val="24"/>
        </w:rPr>
        <w:t>Значения К1</w:t>
      </w:r>
      <w:r>
        <w:rPr>
          <w:sz w:val="24"/>
          <w:szCs w:val="24"/>
        </w:rPr>
        <w:t xml:space="preserve"> и К2</w:t>
      </w:r>
      <w:r w:rsidRPr="0087160B">
        <w:rPr>
          <w:sz w:val="24"/>
          <w:szCs w:val="24"/>
        </w:rPr>
        <w:t xml:space="preserve"> определяются по данным управленческого учета, осуществляемого </w:t>
      </w:r>
      <w:r>
        <w:rPr>
          <w:sz w:val="24"/>
          <w:szCs w:val="24"/>
        </w:rPr>
        <w:t>администрациями сельских поселений Комсомольского муниципального района</w:t>
      </w:r>
      <w:r w:rsidRPr="0087160B">
        <w:rPr>
          <w:sz w:val="24"/>
          <w:szCs w:val="24"/>
        </w:rPr>
        <w:t>;</w:t>
      </w:r>
    </w:p>
    <w:p w:rsidR="00C74698" w:rsidRPr="0087160B" w:rsidRDefault="00C74698" w:rsidP="00C74698">
      <w:pPr>
        <w:pStyle w:val="af4"/>
        <w:jc w:val="both"/>
        <w:rPr>
          <w:sz w:val="24"/>
          <w:szCs w:val="24"/>
        </w:rPr>
      </w:pPr>
      <w:r w:rsidRPr="0087160B">
        <w:rPr>
          <w:sz w:val="24"/>
          <w:szCs w:val="24"/>
        </w:rPr>
        <w:t>Значения К определяются по данным официального статистического наблюдения.</w:t>
      </w:r>
    </w:p>
    <w:p w:rsidR="00C74698" w:rsidRPr="0087160B" w:rsidRDefault="00C74698" w:rsidP="00C74698">
      <w:pPr>
        <w:pStyle w:val="af4"/>
        <w:numPr>
          <w:ilvl w:val="0"/>
          <w:numId w:val="4"/>
        </w:numPr>
        <w:ind w:left="0" w:firstLine="426"/>
        <w:jc w:val="both"/>
        <w:rPr>
          <w:sz w:val="24"/>
          <w:szCs w:val="24"/>
        </w:rPr>
      </w:pPr>
      <w:r w:rsidRPr="0087160B">
        <w:rPr>
          <w:sz w:val="24"/>
          <w:szCs w:val="24"/>
        </w:rPr>
        <w:t>отчетные значения це</w:t>
      </w:r>
      <w:r>
        <w:rPr>
          <w:sz w:val="24"/>
          <w:szCs w:val="24"/>
        </w:rPr>
        <w:t>левого индикатора (показателя) 5</w:t>
      </w:r>
      <w:r w:rsidRPr="0087160B">
        <w:rPr>
          <w:sz w:val="24"/>
          <w:szCs w:val="24"/>
        </w:rPr>
        <w:t xml:space="preserve"> определяются следующим образом:</w:t>
      </w:r>
    </w:p>
    <w:p w:rsidR="00C74698" w:rsidRPr="0087160B" w:rsidRDefault="00C74698" w:rsidP="00C74698">
      <w:pPr>
        <w:pStyle w:val="af4"/>
        <w:jc w:val="both"/>
        <w:rPr>
          <w:sz w:val="24"/>
          <w:szCs w:val="24"/>
        </w:rPr>
      </w:pPr>
      <w:r w:rsidRPr="0087160B">
        <w:rPr>
          <w:sz w:val="24"/>
          <w:szCs w:val="24"/>
        </w:rPr>
        <w:t>И5 = Ч2 : Ч х 100%, где</w:t>
      </w:r>
    </w:p>
    <w:p w:rsidR="00C74698" w:rsidRPr="0087160B" w:rsidRDefault="00C74698" w:rsidP="00C74698">
      <w:pPr>
        <w:pStyle w:val="af4"/>
        <w:jc w:val="both"/>
        <w:rPr>
          <w:sz w:val="24"/>
          <w:szCs w:val="24"/>
        </w:rPr>
      </w:pPr>
      <w:r w:rsidRPr="0087160B">
        <w:rPr>
          <w:sz w:val="24"/>
          <w:szCs w:val="24"/>
        </w:rPr>
        <w:t>И5 - обеспеченность сельского населения питьевой водой нормативного качества (процентов);</w:t>
      </w:r>
    </w:p>
    <w:p w:rsidR="00C74698" w:rsidRPr="0087160B" w:rsidRDefault="00C74698" w:rsidP="00C74698">
      <w:pPr>
        <w:pStyle w:val="af4"/>
        <w:jc w:val="both"/>
        <w:rPr>
          <w:sz w:val="24"/>
          <w:szCs w:val="24"/>
        </w:rPr>
      </w:pPr>
      <w:r w:rsidRPr="0087160B">
        <w:rPr>
          <w:sz w:val="24"/>
          <w:szCs w:val="24"/>
        </w:rPr>
        <w:t>Ч2 - численность населения сельс</w:t>
      </w:r>
      <w:r>
        <w:rPr>
          <w:sz w:val="24"/>
          <w:szCs w:val="24"/>
        </w:rPr>
        <w:t>ких поселений Комсомольского муниципального района</w:t>
      </w:r>
      <w:r w:rsidRPr="0087160B">
        <w:rPr>
          <w:sz w:val="24"/>
          <w:szCs w:val="24"/>
        </w:rPr>
        <w:t>, проживающего в домохозяйствах, обеспеченных питьевой водой нормативного качества (человек);</w:t>
      </w:r>
    </w:p>
    <w:p w:rsidR="00C74698" w:rsidRPr="0087160B" w:rsidRDefault="00C74698" w:rsidP="00C74698">
      <w:pPr>
        <w:pStyle w:val="af4"/>
        <w:jc w:val="both"/>
        <w:rPr>
          <w:sz w:val="24"/>
          <w:szCs w:val="24"/>
        </w:rPr>
      </w:pPr>
      <w:r w:rsidRPr="0087160B">
        <w:rPr>
          <w:sz w:val="24"/>
          <w:szCs w:val="24"/>
        </w:rPr>
        <w:t xml:space="preserve">Ч - численность сельского населения </w:t>
      </w:r>
      <w:r>
        <w:rPr>
          <w:sz w:val="24"/>
          <w:szCs w:val="24"/>
        </w:rPr>
        <w:t>на территории Комсомольского муниципального района</w:t>
      </w:r>
      <w:r w:rsidRPr="0087160B">
        <w:rPr>
          <w:sz w:val="24"/>
          <w:szCs w:val="24"/>
        </w:rPr>
        <w:t xml:space="preserve"> (человек);</w:t>
      </w:r>
    </w:p>
    <w:p w:rsidR="00C74698" w:rsidRPr="0087160B" w:rsidRDefault="00C74698" w:rsidP="00C74698">
      <w:pPr>
        <w:pStyle w:val="af4"/>
        <w:jc w:val="both"/>
        <w:rPr>
          <w:sz w:val="24"/>
          <w:szCs w:val="24"/>
        </w:rPr>
      </w:pPr>
      <w:r w:rsidRPr="0087160B">
        <w:rPr>
          <w:sz w:val="24"/>
          <w:szCs w:val="24"/>
        </w:rPr>
        <w:t xml:space="preserve">Значения Ч2 определяются по данным управленческого учета, осуществляемого </w:t>
      </w:r>
      <w:r>
        <w:rPr>
          <w:sz w:val="24"/>
          <w:szCs w:val="24"/>
        </w:rPr>
        <w:t>администрациями сельских поселений Комсомольского муниципального района</w:t>
      </w:r>
      <w:r w:rsidRPr="0087160B">
        <w:rPr>
          <w:sz w:val="24"/>
          <w:szCs w:val="24"/>
        </w:rPr>
        <w:t>;</w:t>
      </w:r>
    </w:p>
    <w:p w:rsidR="00C74698" w:rsidRPr="0087160B" w:rsidRDefault="00C74698" w:rsidP="00C74698">
      <w:pPr>
        <w:pStyle w:val="af4"/>
        <w:jc w:val="both"/>
        <w:rPr>
          <w:sz w:val="24"/>
          <w:szCs w:val="24"/>
        </w:rPr>
      </w:pPr>
      <w:r w:rsidRPr="0087160B">
        <w:rPr>
          <w:sz w:val="24"/>
          <w:szCs w:val="24"/>
        </w:rPr>
        <w:t>Значения Ч определяются по данным официального статистического наблюдения.</w:t>
      </w:r>
    </w:p>
    <w:p w:rsidR="00C74698" w:rsidRPr="0087160B" w:rsidRDefault="00C74698" w:rsidP="00C7469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C74698" w:rsidRDefault="00C74698" w:rsidP="00C74698">
      <w:pPr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4. Основные задачи, и сроки реализации Подпрограммы</w:t>
      </w:r>
    </w:p>
    <w:p w:rsidR="00C74698" w:rsidRDefault="00C74698" w:rsidP="00C74698">
      <w:pPr>
        <w:ind w:firstLine="709"/>
        <w:jc w:val="both"/>
        <w:rPr>
          <w:sz w:val="28"/>
          <w:szCs w:val="28"/>
        </w:rPr>
      </w:pPr>
    </w:p>
    <w:p w:rsidR="00C74698" w:rsidRDefault="00C74698" w:rsidP="00C7469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Основными задачами Подпрограммы являются:</w:t>
      </w:r>
    </w:p>
    <w:p w:rsidR="00C74698" w:rsidRDefault="00C74698" w:rsidP="00C7469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 удовлетворение потребностей сельского населения, в том числе молодых семей и молодых специалистов, в благоустроенном жилье;</w:t>
      </w:r>
    </w:p>
    <w:p w:rsidR="00C74698" w:rsidRDefault="00C74698" w:rsidP="00C74698">
      <w:pPr>
        <w:ind w:firstLine="709"/>
        <w:jc w:val="both"/>
        <w:rPr>
          <w:sz w:val="28"/>
          <w:szCs w:val="28"/>
        </w:rPr>
      </w:pPr>
      <w:r w:rsidRPr="009B59B3">
        <w:rPr>
          <w:sz w:val="28"/>
          <w:szCs w:val="28"/>
        </w:rPr>
        <w:t>- повышение</w:t>
      </w:r>
      <w:r>
        <w:rPr>
          <w:sz w:val="28"/>
          <w:szCs w:val="28"/>
        </w:rPr>
        <w:t xml:space="preserve"> </w:t>
      </w:r>
      <w:r w:rsidRPr="009B59B3">
        <w:rPr>
          <w:sz w:val="28"/>
          <w:szCs w:val="28"/>
        </w:rPr>
        <w:t xml:space="preserve"> уровня</w:t>
      </w:r>
      <w:r>
        <w:rPr>
          <w:sz w:val="28"/>
          <w:szCs w:val="28"/>
        </w:rPr>
        <w:t xml:space="preserve"> </w:t>
      </w:r>
      <w:r w:rsidRPr="009B59B3">
        <w:rPr>
          <w:sz w:val="28"/>
          <w:szCs w:val="28"/>
        </w:rPr>
        <w:t xml:space="preserve"> комплексного </w:t>
      </w:r>
      <w:r>
        <w:rPr>
          <w:sz w:val="28"/>
          <w:szCs w:val="28"/>
        </w:rPr>
        <w:t xml:space="preserve"> </w:t>
      </w:r>
      <w:r w:rsidRPr="009B59B3">
        <w:rPr>
          <w:sz w:val="28"/>
          <w:szCs w:val="28"/>
        </w:rPr>
        <w:t xml:space="preserve">обустройства </w:t>
      </w:r>
      <w:r>
        <w:rPr>
          <w:sz w:val="28"/>
          <w:szCs w:val="28"/>
        </w:rPr>
        <w:t xml:space="preserve"> </w:t>
      </w:r>
      <w:r w:rsidRPr="009B59B3">
        <w:rPr>
          <w:sz w:val="28"/>
          <w:szCs w:val="28"/>
        </w:rPr>
        <w:t>населенных</w:t>
      </w:r>
      <w:r>
        <w:rPr>
          <w:sz w:val="28"/>
          <w:szCs w:val="28"/>
        </w:rPr>
        <w:t xml:space="preserve"> </w:t>
      </w:r>
      <w:r w:rsidRPr="009B59B3">
        <w:rPr>
          <w:sz w:val="28"/>
          <w:szCs w:val="28"/>
        </w:rPr>
        <w:t xml:space="preserve"> пунктов, расположенных в сельской местности, объектами социальн</w:t>
      </w:r>
      <w:r>
        <w:rPr>
          <w:sz w:val="28"/>
          <w:szCs w:val="28"/>
        </w:rPr>
        <w:t xml:space="preserve">ой и инженерной инфраструктуры; </w:t>
      </w:r>
    </w:p>
    <w:p w:rsidR="00C74698" w:rsidRDefault="00C74698" w:rsidP="00C7469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 популяризация достижений в сфере сельского развития;</w:t>
      </w:r>
    </w:p>
    <w:p w:rsidR="00C74698" w:rsidRPr="009F1BD0" w:rsidRDefault="00C74698" w:rsidP="00C74698">
      <w:pPr>
        <w:pStyle w:val="ConsPlusNonformat"/>
        <w:widowControl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F1BD0">
        <w:rPr>
          <w:rFonts w:ascii="Times New Roman" w:hAnsi="Times New Roman" w:cs="Times New Roman"/>
          <w:color w:val="000000"/>
          <w:sz w:val="28"/>
          <w:szCs w:val="28"/>
        </w:rPr>
        <w:t xml:space="preserve">- ввод и приобретение </w:t>
      </w:r>
      <w:r>
        <w:rPr>
          <w:rFonts w:ascii="Times New Roman" w:hAnsi="Times New Roman" w:cs="Times New Roman"/>
          <w:color w:val="000000"/>
          <w:sz w:val="28"/>
          <w:szCs w:val="28"/>
        </w:rPr>
        <w:t>522</w:t>
      </w:r>
      <w:r w:rsidRPr="009F1BD0">
        <w:rPr>
          <w:rFonts w:ascii="Times New Roman" w:hAnsi="Times New Roman" w:cs="Times New Roman"/>
          <w:color w:val="000000"/>
          <w:sz w:val="28"/>
          <w:szCs w:val="28"/>
        </w:rPr>
        <w:t xml:space="preserve">кв. метров жилья для граждан, проживающих в сельской местности, в том числе </w:t>
      </w:r>
      <w:r w:rsidRPr="009F1B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126</w:t>
      </w:r>
      <w:r w:rsidRPr="009F1BD0">
        <w:rPr>
          <w:rFonts w:ascii="Times New Roman" w:hAnsi="Times New Roman" w:cs="Times New Roman"/>
          <w:color w:val="000000"/>
          <w:sz w:val="28"/>
          <w:szCs w:val="28"/>
        </w:rPr>
        <w:t xml:space="preserve"> кв. метров жилья для молодых семей и молодых специалистов на селе;</w:t>
      </w:r>
    </w:p>
    <w:p w:rsidR="00C74698" w:rsidRPr="009F1BD0" w:rsidRDefault="00C74698" w:rsidP="00C74698">
      <w:pPr>
        <w:pStyle w:val="ConsPlusNonformat"/>
        <w:widowControl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9F1BD0">
        <w:rPr>
          <w:rFonts w:ascii="Times New Roman" w:hAnsi="Times New Roman" w:cs="Times New Roman"/>
          <w:color w:val="000000"/>
          <w:sz w:val="28"/>
          <w:szCs w:val="28"/>
        </w:rPr>
        <w:t xml:space="preserve">-  строительство </w:t>
      </w:r>
      <w:r w:rsidRPr="009F1BD0">
        <w:rPr>
          <w:rFonts w:ascii="Times New Roman" w:hAnsi="Times New Roman"/>
          <w:color w:val="000000"/>
          <w:sz w:val="28"/>
          <w:szCs w:val="28"/>
        </w:rPr>
        <w:t>плоскостного спортивного сооружения</w:t>
      </w:r>
      <w:r w:rsidRPr="009F1BD0">
        <w:rPr>
          <w:rFonts w:ascii="Times New Roman" w:hAnsi="Times New Roman"/>
          <w:color w:val="000000"/>
          <w:sz w:val="24"/>
          <w:szCs w:val="24"/>
        </w:rPr>
        <w:t xml:space="preserve">;  </w:t>
      </w:r>
    </w:p>
    <w:p w:rsidR="00C74698" w:rsidRPr="009F1BD0" w:rsidRDefault="00C74698" w:rsidP="00C74698">
      <w:pPr>
        <w:pStyle w:val="ConsPlusNonformat"/>
        <w:widowControl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F1BD0">
        <w:rPr>
          <w:rFonts w:ascii="Times New Roman" w:hAnsi="Times New Roman" w:cs="Times New Roman"/>
          <w:color w:val="000000"/>
          <w:sz w:val="28"/>
          <w:szCs w:val="28"/>
        </w:rPr>
        <w:t>- повышение уровня обеспеченности сельского населения  сетевым газом</w:t>
      </w:r>
      <w:r w:rsidRPr="009F1BD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9F1BD0">
        <w:rPr>
          <w:rFonts w:ascii="Times New Roman" w:hAnsi="Times New Roman" w:cs="Times New Roman"/>
          <w:color w:val="000000"/>
          <w:sz w:val="28"/>
          <w:szCs w:val="28"/>
        </w:rPr>
        <w:t xml:space="preserve">до </w:t>
      </w:r>
      <w:r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Pr="009F1BD0">
        <w:rPr>
          <w:rFonts w:ascii="Times New Roman" w:hAnsi="Times New Roman" w:cs="Times New Roman"/>
          <w:color w:val="000000"/>
          <w:sz w:val="28"/>
          <w:szCs w:val="28"/>
        </w:rPr>
        <w:t>0</w:t>
      </w:r>
      <w:r w:rsidRPr="009F1BD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9F1BD0">
        <w:rPr>
          <w:rFonts w:ascii="Times New Roman" w:hAnsi="Times New Roman" w:cs="Times New Roman"/>
          <w:color w:val="000000"/>
          <w:sz w:val="28"/>
          <w:szCs w:val="28"/>
        </w:rPr>
        <w:t>процентов;</w:t>
      </w:r>
    </w:p>
    <w:p w:rsidR="00C74698" w:rsidRPr="009F1BD0" w:rsidRDefault="00C74698" w:rsidP="00C74698">
      <w:pPr>
        <w:pStyle w:val="ConsPlusNonformat"/>
        <w:widowControl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F1BD0">
        <w:rPr>
          <w:rFonts w:ascii="Times New Roman" w:hAnsi="Times New Roman" w:cs="Times New Roman"/>
          <w:color w:val="000000"/>
          <w:sz w:val="28"/>
          <w:szCs w:val="28"/>
        </w:rPr>
        <w:t xml:space="preserve">- повышение уровня обеспеченности сельского населения питьевой водой до 82% процентов.                                   </w:t>
      </w:r>
    </w:p>
    <w:p w:rsidR="00C74698" w:rsidRPr="009F1BD0" w:rsidRDefault="00C74698" w:rsidP="00C74698">
      <w:pPr>
        <w:ind w:firstLine="709"/>
        <w:jc w:val="both"/>
        <w:rPr>
          <w:sz w:val="28"/>
          <w:szCs w:val="28"/>
        </w:rPr>
      </w:pPr>
      <w:r w:rsidRPr="009F1BD0">
        <w:rPr>
          <w:sz w:val="28"/>
          <w:szCs w:val="28"/>
        </w:rPr>
        <w:t xml:space="preserve">Срок реализации Подпрограммы 2014 - 2020 годы. </w:t>
      </w:r>
    </w:p>
    <w:p w:rsidR="00C74698" w:rsidRPr="00F038F2" w:rsidRDefault="00C74698" w:rsidP="00C74698">
      <w:pPr>
        <w:ind w:firstLine="709"/>
        <w:jc w:val="both"/>
      </w:pPr>
    </w:p>
    <w:p w:rsidR="00C74698" w:rsidRDefault="00C74698" w:rsidP="00C74698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5. Мероприятия и бюджетные ассигнования Подпрограммы</w:t>
      </w:r>
    </w:p>
    <w:p w:rsidR="00C74698" w:rsidRDefault="00C74698" w:rsidP="00C74698"/>
    <w:p w:rsidR="00C74698" w:rsidRDefault="00C74698" w:rsidP="00C7469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Мероприятия по устойчивому развитию сельских территорий сгруппированы по следующим направлениям:</w:t>
      </w:r>
    </w:p>
    <w:p w:rsidR="00C74698" w:rsidRPr="0059470F" w:rsidRDefault="00C74698" w:rsidP="00C74698">
      <w:pPr>
        <w:ind w:firstLine="708"/>
        <w:jc w:val="both"/>
        <w:rPr>
          <w:sz w:val="28"/>
          <w:szCs w:val="28"/>
        </w:rPr>
      </w:pPr>
      <w:r w:rsidRPr="0059470F">
        <w:rPr>
          <w:sz w:val="28"/>
          <w:szCs w:val="28"/>
        </w:rPr>
        <w:t>1. Улучшение жилищных условий граждан, проживающих  в сельской местности, в том числе молодых семей и молодых специалистов.</w:t>
      </w:r>
    </w:p>
    <w:p w:rsidR="00C74698" w:rsidRDefault="00C74698" w:rsidP="00C7469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Расширение доступности улучшения жилищных условий граждан, постоянно проживающих в сельской местности и работающих в отраслях агропромышленного комплекса района, в том числе молодых семей и молодых специалистов, осуществляется за счет консолидации средств федерального бюджета, регионального бюджета и </w:t>
      </w:r>
      <w:r w:rsidRPr="00D56166">
        <w:rPr>
          <w:sz w:val="28"/>
          <w:szCs w:val="28"/>
        </w:rPr>
        <w:t>бю</w:t>
      </w:r>
      <w:r>
        <w:rPr>
          <w:sz w:val="28"/>
          <w:szCs w:val="28"/>
        </w:rPr>
        <w:t>джетов</w:t>
      </w:r>
      <w:r w:rsidRPr="00D56166">
        <w:rPr>
          <w:sz w:val="28"/>
          <w:szCs w:val="28"/>
        </w:rPr>
        <w:t xml:space="preserve"> </w:t>
      </w:r>
      <w:r>
        <w:rPr>
          <w:sz w:val="28"/>
          <w:szCs w:val="28"/>
        </w:rPr>
        <w:t>сельских поселений, а также привлечения внебюджетных источников финансирования (в том числе собственных и заемных средств граждан).</w:t>
      </w:r>
    </w:p>
    <w:p w:rsidR="00C74698" w:rsidRDefault="00C74698" w:rsidP="00C7469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Социальные выплаты гражданам - участникам мероприятий, молодым семьям и молодым специалистам предусматривается</w:t>
      </w:r>
      <w:r w:rsidRPr="006437D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предоставлять в размере не более 70 процентов  расчетной стоимости строительства (приобретения) </w:t>
      </w:r>
      <w:r w:rsidRPr="00A23256">
        <w:rPr>
          <w:sz w:val="28"/>
          <w:szCs w:val="28"/>
        </w:rPr>
        <w:t>жилья. Финансирование оставшейся части стоимости строительства</w:t>
      </w:r>
      <w:r>
        <w:rPr>
          <w:sz w:val="28"/>
          <w:szCs w:val="28"/>
        </w:rPr>
        <w:t xml:space="preserve"> (приобретения) жилья осуществляется за счет собственных (заемных) средств граждан, молодых семей и молодых специалистов.</w:t>
      </w:r>
    </w:p>
    <w:p w:rsidR="00C74698" w:rsidRPr="00A23256" w:rsidRDefault="00C74698" w:rsidP="00C74698">
      <w:pPr>
        <w:ind w:firstLine="709"/>
        <w:rPr>
          <w:color w:val="FF0000"/>
          <w:sz w:val="28"/>
          <w:szCs w:val="28"/>
        </w:rPr>
      </w:pPr>
      <w:r w:rsidRPr="0059470F">
        <w:rPr>
          <w:sz w:val="28"/>
          <w:szCs w:val="28"/>
        </w:rPr>
        <w:t>2.</w:t>
      </w:r>
      <w:r>
        <w:rPr>
          <w:b/>
          <w:sz w:val="28"/>
          <w:szCs w:val="28"/>
        </w:rPr>
        <w:t xml:space="preserve"> </w:t>
      </w:r>
      <w:r w:rsidRPr="007E1671">
        <w:rPr>
          <w:sz w:val="28"/>
          <w:szCs w:val="28"/>
        </w:rPr>
        <w:t xml:space="preserve">Комплексное обустройство объектами социальной и инженерной инфраструктуры населенных пунктов, расположенных в сельской местности. </w:t>
      </w:r>
    </w:p>
    <w:p w:rsidR="00C74698" w:rsidRDefault="00C74698" w:rsidP="00C7469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Мероприятия по комплексному обустройству населенных пунктов предлагается осуществлять по следующим направлениям:</w:t>
      </w:r>
    </w:p>
    <w:p w:rsidR="00C74698" w:rsidRDefault="00C74698" w:rsidP="00C74698">
      <w:pPr>
        <w:ind w:firstLine="709"/>
        <w:jc w:val="both"/>
        <w:rPr>
          <w:sz w:val="28"/>
          <w:szCs w:val="28"/>
        </w:rPr>
      </w:pPr>
      <w:r w:rsidRPr="008C3D36">
        <w:rPr>
          <w:sz w:val="28"/>
          <w:szCs w:val="28"/>
        </w:rPr>
        <w:t>- Разработка проектно-сметной документации и производство строительно</w:t>
      </w:r>
      <w:r>
        <w:rPr>
          <w:sz w:val="28"/>
          <w:szCs w:val="28"/>
        </w:rPr>
        <w:t>-монтажных работ по газификации сельских населённых пунктов, находящихся в непосредственной близости со строящимися межпоселковыми газопроводами.</w:t>
      </w:r>
    </w:p>
    <w:p w:rsidR="00C74698" w:rsidRPr="00A23256" w:rsidRDefault="00C74698" w:rsidP="00C7469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A23256">
        <w:rPr>
          <w:sz w:val="28"/>
          <w:szCs w:val="28"/>
        </w:rPr>
        <w:t>Разработка проектно-сметной документации и производство строительно-монтажных работ  водоснабжения сельских населённых пунктов.</w:t>
      </w:r>
    </w:p>
    <w:p w:rsidR="00C74698" w:rsidRPr="00A23256" w:rsidRDefault="00C74698" w:rsidP="00C74698">
      <w:pPr>
        <w:ind w:firstLine="709"/>
        <w:jc w:val="both"/>
        <w:rPr>
          <w:sz w:val="28"/>
          <w:szCs w:val="28"/>
        </w:rPr>
      </w:pPr>
      <w:r w:rsidRPr="00A23256">
        <w:rPr>
          <w:sz w:val="28"/>
          <w:szCs w:val="28"/>
        </w:rPr>
        <w:t>-  Строительство  плоскостного спортивного сооружения в с.Писцово,с.Подозерский.</w:t>
      </w:r>
    </w:p>
    <w:p w:rsidR="00C74698" w:rsidRDefault="00C74698" w:rsidP="00C7469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Финансирование разработки проектно-сметной документации осуществляется по принципу софинансирования за счет консолидации средств областного бюджета, бюджета сельского поселения по месту планируемого строительства</w:t>
      </w:r>
      <w:r w:rsidRPr="0032040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и внебюджетных источников.</w:t>
      </w:r>
    </w:p>
    <w:p w:rsidR="00C74698" w:rsidRPr="0032040D" w:rsidRDefault="00C74698" w:rsidP="00C74698">
      <w:pPr>
        <w:pStyle w:val="210"/>
        <w:spacing w:after="0" w:line="240" w:lineRule="auto"/>
        <w:ind w:firstLine="709"/>
        <w:jc w:val="both"/>
        <w:rPr>
          <w:sz w:val="28"/>
          <w:szCs w:val="28"/>
        </w:rPr>
      </w:pPr>
      <w:r w:rsidRPr="0032040D">
        <w:rPr>
          <w:sz w:val="28"/>
          <w:szCs w:val="28"/>
        </w:rPr>
        <w:t xml:space="preserve">Финансирование строительно-монтажных работ осуществляется по принципу софинансирования за счет консолидации средств </w:t>
      </w:r>
      <w:r>
        <w:rPr>
          <w:sz w:val="28"/>
          <w:szCs w:val="28"/>
        </w:rPr>
        <w:t xml:space="preserve">федерального и </w:t>
      </w:r>
      <w:r w:rsidRPr="0032040D">
        <w:rPr>
          <w:sz w:val="28"/>
          <w:szCs w:val="28"/>
        </w:rPr>
        <w:t xml:space="preserve">областного бюджета, бюджета </w:t>
      </w:r>
      <w:r>
        <w:rPr>
          <w:sz w:val="28"/>
          <w:szCs w:val="28"/>
        </w:rPr>
        <w:t>сельского поселения по месту строительства</w:t>
      </w:r>
      <w:r w:rsidRPr="0032040D">
        <w:rPr>
          <w:sz w:val="28"/>
          <w:szCs w:val="28"/>
        </w:rPr>
        <w:t xml:space="preserve"> и внебюджетных источников.</w:t>
      </w:r>
    </w:p>
    <w:p w:rsidR="00C74698" w:rsidRDefault="00C74698" w:rsidP="00C7469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 внебюджетным источникам, привлекаемым для финансирования Подпрограммы, относятся личные  средства граждан. Привлечение внебюджетных источников к финансированию мероприятий Подпрограммы осуществляется по принципу социального партнерства.</w:t>
      </w:r>
    </w:p>
    <w:p w:rsidR="00C74698" w:rsidRDefault="00C74698" w:rsidP="00C7469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Объемы и источники финансирования Подпрограммы представлены</w:t>
      </w:r>
      <w:r>
        <w:rPr>
          <w:sz w:val="28"/>
          <w:szCs w:val="28"/>
        </w:rPr>
        <w:br/>
        <w:t xml:space="preserve">в разделах 5.1. – 5.3.  </w:t>
      </w:r>
    </w:p>
    <w:p w:rsidR="00C74698" w:rsidRDefault="00C74698" w:rsidP="00C7469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Информация по объектам, строительство которых планируется осуществлять в рамках Подпрограммы, представлена в приложении № 1 к Подпрограмме.</w:t>
      </w:r>
    </w:p>
    <w:p w:rsidR="00C74698" w:rsidRDefault="00C74698" w:rsidP="00C74698">
      <w:pPr>
        <w:ind w:firstLine="709"/>
        <w:rPr>
          <w:b/>
        </w:rPr>
      </w:pPr>
    </w:p>
    <w:p w:rsidR="00175DA2" w:rsidRDefault="00175DA2" w:rsidP="00C74698">
      <w:pPr>
        <w:ind w:firstLine="709"/>
        <w:rPr>
          <w:b/>
        </w:rPr>
        <w:sectPr w:rsidR="00175DA2" w:rsidSect="00175DA2">
          <w:type w:val="continuous"/>
          <w:pgSz w:w="11906" w:h="16838" w:code="9"/>
          <w:pgMar w:top="993" w:right="851" w:bottom="1134" w:left="1531" w:header="0" w:footer="0" w:gutter="0"/>
          <w:pgNumType w:start="1"/>
          <w:cols w:space="720"/>
          <w:docGrid w:linePitch="360"/>
        </w:sectPr>
      </w:pPr>
    </w:p>
    <w:p w:rsidR="00175DA2" w:rsidRPr="007B53D6" w:rsidRDefault="00175DA2" w:rsidP="00C74698">
      <w:pPr>
        <w:ind w:firstLine="709"/>
        <w:rPr>
          <w:b/>
        </w:rPr>
        <w:sectPr w:rsidR="00175DA2" w:rsidRPr="007B53D6" w:rsidSect="00175DA2">
          <w:type w:val="continuous"/>
          <w:pgSz w:w="11906" w:h="16838" w:code="9"/>
          <w:pgMar w:top="993" w:right="851" w:bottom="1134" w:left="1531" w:header="0" w:footer="0" w:gutter="0"/>
          <w:pgNumType w:start="1"/>
          <w:cols w:space="720"/>
          <w:docGrid w:linePitch="360"/>
        </w:sectPr>
      </w:pPr>
    </w:p>
    <w:p w:rsidR="00C74698" w:rsidRDefault="00C74698" w:rsidP="00C74698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74698" w:rsidRPr="00E251A7" w:rsidRDefault="00C74698" w:rsidP="00C74698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</w:t>
      </w:r>
      <w:r w:rsidRPr="00E251A7">
        <w:rPr>
          <w:rFonts w:ascii="Times New Roman" w:hAnsi="Times New Roman" w:cs="Times New Roman"/>
          <w:b/>
          <w:sz w:val="28"/>
          <w:szCs w:val="28"/>
        </w:rPr>
        <w:t xml:space="preserve">.1. Мероприятия по улучшению жилищных условий граждан, проживающих в сельской местности, </w:t>
      </w:r>
    </w:p>
    <w:p w:rsidR="00C74698" w:rsidRPr="00E251A7" w:rsidRDefault="00C74698" w:rsidP="00C74698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51A7">
        <w:rPr>
          <w:rFonts w:ascii="Times New Roman" w:hAnsi="Times New Roman" w:cs="Times New Roman"/>
          <w:b/>
          <w:sz w:val="28"/>
          <w:szCs w:val="28"/>
        </w:rPr>
        <w:t>в том числе молодых семей и молодых специалистов.</w:t>
      </w:r>
    </w:p>
    <w:p w:rsidR="00C74698" w:rsidRDefault="00C74698" w:rsidP="00C7469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836" w:type="dxa"/>
        <w:tblInd w:w="-1134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421"/>
        <w:gridCol w:w="9"/>
        <w:gridCol w:w="1718"/>
        <w:gridCol w:w="8"/>
        <w:gridCol w:w="1217"/>
        <w:gridCol w:w="1718"/>
        <w:gridCol w:w="1723"/>
        <w:gridCol w:w="1866"/>
        <w:gridCol w:w="2005"/>
        <w:gridCol w:w="2151"/>
      </w:tblGrid>
      <w:tr w:rsidR="00C74698" w:rsidTr="00C74698">
        <w:trPr>
          <w:cantSplit/>
          <w:trHeight w:val="308"/>
        </w:trPr>
        <w:tc>
          <w:tcPr>
            <w:tcW w:w="343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C74698" w:rsidRPr="00995E56" w:rsidRDefault="00C74698" w:rsidP="0007505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95E56">
              <w:rPr>
                <w:rFonts w:ascii="Times New Roman" w:hAnsi="Times New Roman" w:cs="Times New Roman"/>
                <w:sz w:val="22"/>
                <w:szCs w:val="22"/>
              </w:rPr>
              <w:t>Наименование мероприятий</w:t>
            </w:r>
          </w:p>
        </w:tc>
        <w:tc>
          <w:tcPr>
            <w:tcW w:w="172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698" w:rsidRPr="00995E56" w:rsidRDefault="00C74698" w:rsidP="0007505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95E56">
              <w:rPr>
                <w:rFonts w:ascii="Times New Roman" w:hAnsi="Times New Roman" w:cs="Times New Roman"/>
                <w:sz w:val="22"/>
                <w:szCs w:val="22"/>
              </w:rPr>
              <w:t xml:space="preserve">Сроки   </w:t>
            </w:r>
            <w:r w:rsidRPr="00995E56">
              <w:rPr>
                <w:rFonts w:ascii="Times New Roman" w:hAnsi="Times New Roman" w:cs="Times New Roman"/>
                <w:sz w:val="22"/>
                <w:szCs w:val="22"/>
              </w:rPr>
              <w:br/>
              <w:t>исполнения</w:t>
            </w:r>
            <w:r w:rsidRPr="00995E56">
              <w:rPr>
                <w:rFonts w:ascii="Times New Roman" w:hAnsi="Times New Roman" w:cs="Times New Roman"/>
                <w:sz w:val="22"/>
                <w:szCs w:val="22"/>
              </w:rPr>
              <w:br/>
              <w:t>(годы)</w:t>
            </w:r>
          </w:p>
        </w:tc>
        <w:tc>
          <w:tcPr>
            <w:tcW w:w="12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698" w:rsidRPr="00995E56" w:rsidRDefault="00C74698" w:rsidP="0007505A">
            <w:pPr>
              <w:pStyle w:val="ConsPlusNormal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995E56">
              <w:rPr>
                <w:rFonts w:ascii="Times New Roman" w:hAnsi="Times New Roman" w:cs="Times New Roman"/>
                <w:sz w:val="22"/>
                <w:szCs w:val="22"/>
              </w:rPr>
              <w:t xml:space="preserve">Объем     </w:t>
            </w:r>
            <w:r w:rsidRPr="00995E56">
              <w:rPr>
                <w:rFonts w:ascii="Times New Roman" w:hAnsi="Times New Roman" w:cs="Times New Roman"/>
                <w:sz w:val="22"/>
                <w:szCs w:val="22"/>
              </w:rPr>
              <w:br/>
              <w:t>финансирования</w:t>
            </w:r>
            <w:r w:rsidRPr="00995E56">
              <w:rPr>
                <w:rFonts w:ascii="Times New Roman" w:hAnsi="Times New Roman" w:cs="Times New Roman"/>
                <w:sz w:val="22"/>
                <w:szCs w:val="22"/>
              </w:rPr>
              <w:br/>
            </w:r>
          </w:p>
          <w:p w:rsidR="00C74698" w:rsidRPr="00995E56" w:rsidRDefault="00C74698" w:rsidP="0007505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95E56">
              <w:rPr>
                <w:rFonts w:ascii="Times New Roman" w:hAnsi="Times New Roman" w:cs="Times New Roman"/>
                <w:sz w:val="22"/>
                <w:szCs w:val="22"/>
              </w:rPr>
              <w:t>тыс. руб.</w:t>
            </w:r>
          </w:p>
        </w:tc>
        <w:tc>
          <w:tcPr>
            <w:tcW w:w="53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698" w:rsidRPr="00995E56" w:rsidRDefault="00C74698" w:rsidP="0007505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95E56">
              <w:rPr>
                <w:rFonts w:ascii="Times New Roman" w:hAnsi="Times New Roman" w:cs="Times New Roman"/>
                <w:sz w:val="22"/>
                <w:szCs w:val="22"/>
              </w:rPr>
              <w:t xml:space="preserve">В том числе за счет  </w:t>
            </w:r>
            <w:r w:rsidRPr="00995E56">
              <w:rPr>
                <w:rFonts w:ascii="Times New Roman" w:hAnsi="Times New Roman" w:cs="Times New Roman"/>
                <w:sz w:val="22"/>
                <w:szCs w:val="22"/>
              </w:rPr>
              <w:br/>
              <w:t>средств:</w:t>
            </w:r>
          </w:p>
        </w:tc>
        <w:tc>
          <w:tcPr>
            <w:tcW w:w="20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698" w:rsidRDefault="00C74698" w:rsidP="0007505A">
            <w:pPr>
              <w:pStyle w:val="ConsPlusNorma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Исполнитель мероприятия</w:t>
            </w:r>
          </w:p>
        </w:tc>
        <w:tc>
          <w:tcPr>
            <w:tcW w:w="21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4698" w:rsidRDefault="00C74698" w:rsidP="0007505A">
            <w:pPr>
              <w:pStyle w:val="ConsPlusNorma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Ожидаемые результаты</w:t>
            </w:r>
          </w:p>
        </w:tc>
      </w:tr>
      <w:tr w:rsidR="00C74698" w:rsidTr="00C74698">
        <w:trPr>
          <w:cantSplit/>
          <w:trHeight w:val="411"/>
        </w:trPr>
        <w:tc>
          <w:tcPr>
            <w:tcW w:w="3430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74698" w:rsidRPr="00995E56" w:rsidRDefault="00C74698" w:rsidP="0007505A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2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74698" w:rsidRPr="00995E56" w:rsidRDefault="00C74698" w:rsidP="0007505A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74698" w:rsidRPr="00995E56" w:rsidRDefault="00C74698" w:rsidP="0007505A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698" w:rsidRPr="00995E56" w:rsidRDefault="00C74698" w:rsidP="0007505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95E56">
              <w:rPr>
                <w:rFonts w:ascii="Times New Roman" w:hAnsi="Times New Roman" w:cs="Times New Roman"/>
                <w:sz w:val="22"/>
                <w:szCs w:val="22"/>
              </w:rPr>
              <w:t>федерального</w:t>
            </w:r>
            <w:r w:rsidRPr="00995E56">
              <w:rPr>
                <w:rFonts w:ascii="Times New Roman" w:hAnsi="Times New Roman" w:cs="Times New Roman"/>
                <w:sz w:val="22"/>
                <w:szCs w:val="22"/>
              </w:rPr>
              <w:br/>
              <w:t>бюджета*,</w:t>
            </w:r>
            <w:r w:rsidRPr="00995E56">
              <w:rPr>
                <w:rFonts w:ascii="Times New Roman" w:hAnsi="Times New Roman" w:cs="Times New Roman"/>
                <w:sz w:val="22"/>
                <w:szCs w:val="22"/>
              </w:rPr>
              <w:br/>
              <w:t>тыс. руб.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74698" w:rsidRPr="00995E56" w:rsidRDefault="00C74698" w:rsidP="0007505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95E56">
              <w:rPr>
                <w:rFonts w:ascii="Times New Roman" w:hAnsi="Times New Roman" w:cs="Times New Roman"/>
                <w:sz w:val="22"/>
                <w:szCs w:val="22"/>
              </w:rPr>
              <w:t>областного</w:t>
            </w:r>
            <w:r w:rsidRPr="00995E56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бюджета*, </w:t>
            </w:r>
            <w:r w:rsidRPr="00995E56">
              <w:rPr>
                <w:rFonts w:ascii="Times New Roman" w:hAnsi="Times New Roman" w:cs="Times New Roman"/>
                <w:sz w:val="22"/>
                <w:szCs w:val="22"/>
              </w:rPr>
              <w:br/>
              <w:t>тыс. руб.</w:t>
            </w:r>
          </w:p>
        </w:tc>
        <w:tc>
          <w:tcPr>
            <w:tcW w:w="186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C74698" w:rsidRPr="00995E56" w:rsidRDefault="00C74698" w:rsidP="0007505A">
            <w:pPr>
              <w:jc w:val="center"/>
              <w:rPr>
                <w:rFonts w:eastAsia="Arial"/>
                <w:sz w:val="22"/>
                <w:szCs w:val="22"/>
              </w:rPr>
            </w:pPr>
            <w:r w:rsidRPr="00995E56">
              <w:rPr>
                <w:rFonts w:eastAsia="Arial"/>
                <w:sz w:val="22"/>
                <w:szCs w:val="22"/>
              </w:rPr>
              <w:t>внебюджетных источников,</w:t>
            </w:r>
          </w:p>
          <w:p w:rsidR="00C74698" w:rsidRPr="00995E56" w:rsidRDefault="00C74698" w:rsidP="0007505A">
            <w:pPr>
              <w:jc w:val="center"/>
              <w:rPr>
                <w:sz w:val="22"/>
                <w:szCs w:val="22"/>
              </w:rPr>
            </w:pPr>
            <w:r w:rsidRPr="00995E56">
              <w:rPr>
                <w:sz w:val="22"/>
                <w:szCs w:val="22"/>
              </w:rPr>
              <w:t>тыс. руб.</w:t>
            </w:r>
          </w:p>
        </w:tc>
        <w:tc>
          <w:tcPr>
            <w:tcW w:w="20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74698" w:rsidRDefault="00C74698" w:rsidP="0007505A">
            <w:pPr>
              <w:pStyle w:val="ConsPlusNormal"/>
            </w:pPr>
          </w:p>
        </w:tc>
        <w:tc>
          <w:tcPr>
            <w:tcW w:w="21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4698" w:rsidRDefault="00C74698" w:rsidP="0007505A">
            <w:pPr>
              <w:snapToGrid w:val="0"/>
              <w:jc w:val="center"/>
            </w:pPr>
          </w:p>
        </w:tc>
      </w:tr>
      <w:tr w:rsidR="00C74698" w:rsidTr="00C74698">
        <w:trPr>
          <w:cantSplit/>
          <w:trHeight w:val="207"/>
        </w:trPr>
        <w:tc>
          <w:tcPr>
            <w:tcW w:w="34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74698" w:rsidRPr="00995E56" w:rsidRDefault="00C74698" w:rsidP="0007505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95E56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72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74698" w:rsidRPr="00995E56" w:rsidRDefault="00C74698" w:rsidP="0007505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95E56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74698" w:rsidRPr="00995E56" w:rsidRDefault="00C74698" w:rsidP="0007505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95E56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74698" w:rsidRPr="00995E56" w:rsidRDefault="00C74698" w:rsidP="0007505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95E56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74698" w:rsidRPr="00995E56" w:rsidRDefault="00C74698" w:rsidP="0007505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95E56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86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74698" w:rsidRPr="00995E56" w:rsidRDefault="00C74698" w:rsidP="0007505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95E56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74698" w:rsidRDefault="00C74698" w:rsidP="0007505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4698" w:rsidRDefault="00C74698" w:rsidP="0007505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C74698" w:rsidTr="00C74698">
        <w:trPr>
          <w:cantSplit/>
          <w:trHeight w:val="57"/>
        </w:trPr>
        <w:tc>
          <w:tcPr>
            <w:tcW w:w="3421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C74698" w:rsidRPr="00995E56" w:rsidRDefault="00C74698" w:rsidP="0007505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95E56">
              <w:rPr>
                <w:rFonts w:ascii="Times New Roman" w:hAnsi="Times New Roman" w:cs="Times New Roman"/>
                <w:sz w:val="22"/>
                <w:szCs w:val="22"/>
              </w:rPr>
              <w:t>Ввод и приобретение жилья</w:t>
            </w:r>
          </w:p>
        </w:tc>
        <w:tc>
          <w:tcPr>
            <w:tcW w:w="1727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C74698" w:rsidRPr="00995E56" w:rsidRDefault="00C74698" w:rsidP="0007505A">
            <w:pPr>
              <w:pStyle w:val="ConsPlusNormal"/>
              <w:snapToGrid w:val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2017</w:t>
            </w:r>
            <w:r w:rsidRPr="00995E56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- 202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4</w:t>
            </w:r>
            <w:r w:rsidRPr="00995E56">
              <w:rPr>
                <w:rFonts w:ascii="Times New Roman" w:hAnsi="Times New Roman" w:cs="Times New Roman"/>
                <w:b/>
                <w:sz w:val="22"/>
                <w:szCs w:val="22"/>
              </w:rPr>
              <w:t>г.г.,</w:t>
            </w:r>
          </w:p>
        </w:tc>
        <w:tc>
          <w:tcPr>
            <w:tcW w:w="1225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C74698" w:rsidRPr="00995E56" w:rsidRDefault="00C74698" w:rsidP="0007505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54791,64</w:t>
            </w:r>
          </w:p>
        </w:tc>
        <w:tc>
          <w:tcPr>
            <w:tcW w:w="17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C74698" w:rsidRPr="00995E56" w:rsidRDefault="00C74698" w:rsidP="0007505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19177,08</w:t>
            </w:r>
          </w:p>
        </w:tc>
        <w:tc>
          <w:tcPr>
            <w:tcW w:w="172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C74698" w:rsidRPr="00995E56" w:rsidRDefault="00C74698" w:rsidP="0007505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          19177,08</w:t>
            </w:r>
          </w:p>
        </w:tc>
        <w:tc>
          <w:tcPr>
            <w:tcW w:w="1866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74698" w:rsidRPr="00995E56" w:rsidRDefault="00C74698" w:rsidP="0007505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16437,48</w:t>
            </w:r>
          </w:p>
        </w:tc>
        <w:tc>
          <w:tcPr>
            <w:tcW w:w="2005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74698" w:rsidRPr="00995E56" w:rsidRDefault="00C74698" w:rsidP="0007505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95E56">
              <w:rPr>
                <w:rFonts w:ascii="Times New Roman" w:hAnsi="Times New Roman" w:cs="Times New Roman"/>
                <w:sz w:val="22"/>
                <w:szCs w:val="22"/>
              </w:rPr>
              <w:t>Администрации сельских поселений</w:t>
            </w:r>
          </w:p>
        </w:tc>
        <w:tc>
          <w:tcPr>
            <w:tcW w:w="2151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:rsidR="00C74698" w:rsidRPr="00995E56" w:rsidRDefault="00C74698" w:rsidP="0007505A">
            <w:pPr>
              <w:pStyle w:val="ConsPlusNormal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995E56">
              <w:rPr>
                <w:rFonts w:ascii="Times New Roman" w:hAnsi="Times New Roman" w:cs="Times New Roman"/>
                <w:sz w:val="22"/>
                <w:szCs w:val="22"/>
              </w:rPr>
              <w:t>Улучшение   жилищных   условий</w:t>
            </w:r>
            <w:r w:rsidRPr="00995E56">
              <w:rPr>
                <w:rFonts w:ascii="Times New Roman" w:hAnsi="Times New Roman" w:cs="Times New Roman"/>
                <w:sz w:val="22"/>
                <w:szCs w:val="22"/>
              </w:rPr>
              <w:br/>
              <w:t>граждан, проживающих в сельской местности</w:t>
            </w:r>
          </w:p>
        </w:tc>
      </w:tr>
      <w:tr w:rsidR="00C74698" w:rsidTr="00C74698">
        <w:trPr>
          <w:cantSplit/>
          <w:trHeight w:val="630"/>
        </w:trPr>
        <w:tc>
          <w:tcPr>
            <w:tcW w:w="343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74698" w:rsidRPr="00995E56" w:rsidRDefault="00C74698" w:rsidP="0007505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95E56">
              <w:rPr>
                <w:rFonts w:ascii="Times New Roman" w:hAnsi="Times New Roman" w:cs="Times New Roman"/>
                <w:sz w:val="22"/>
                <w:szCs w:val="22"/>
              </w:rPr>
              <w:t xml:space="preserve">    для граждан, проживающих в сельской местности  </w:t>
            </w:r>
          </w:p>
          <w:p w:rsidR="00C74698" w:rsidRPr="00995E56" w:rsidRDefault="00C74698" w:rsidP="0007505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95E56"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1944</w:t>
            </w:r>
            <w:r w:rsidRPr="00995E56">
              <w:rPr>
                <w:rFonts w:ascii="Times New Roman" w:hAnsi="Times New Roman" w:cs="Times New Roman"/>
                <w:sz w:val="22"/>
                <w:szCs w:val="22"/>
              </w:rPr>
              <w:t xml:space="preserve"> кв. метра)</w:t>
            </w:r>
          </w:p>
        </w:tc>
        <w:tc>
          <w:tcPr>
            <w:tcW w:w="1726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74698" w:rsidRPr="00995E56" w:rsidRDefault="00C74698" w:rsidP="0007505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95E56">
              <w:rPr>
                <w:rFonts w:ascii="Times New Roman" w:hAnsi="Times New Roman" w:cs="Times New Roman"/>
                <w:sz w:val="22"/>
                <w:szCs w:val="22"/>
              </w:rPr>
              <w:t xml:space="preserve">       </w:t>
            </w:r>
            <w:r w:rsidRPr="00995E56">
              <w:rPr>
                <w:rFonts w:ascii="Times New Roman" w:hAnsi="Times New Roman" w:cs="Times New Roman"/>
                <w:sz w:val="22"/>
                <w:szCs w:val="22"/>
              </w:rPr>
              <w:br/>
            </w:r>
          </w:p>
          <w:p w:rsidR="00C74698" w:rsidRPr="00995E56" w:rsidRDefault="00C74698" w:rsidP="0007505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95E56">
              <w:rPr>
                <w:rFonts w:ascii="Times New Roman" w:hAnsi="Times New Roman" w:cs="Times New Roman"/>
                <w:sz w:val="22"/>
                <w:szCs w:val="22"/>
              </w:rPr>
              <w:t>в том числе:</w:t>
            </w:r>
          </w:p>
        </w:tc>
        <w:tc>
          <w:tcPr>
            <w:tcW w:w="1217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C74698" w:rsidRPr="00995E56" w:rsidRDefault="00C74698" w:rsidP="0007505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7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4698" w:rsidRPr="00995E56" w:rsidRDefault="00C74698" w:rsidP="0007505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72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74698" w:rsidRPr="00995E56" w:rsidRDefault="00C74698" w:rsidP="0007505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86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74698" w:rsidRPr="00995E56" w:rsidRDefault="00C74698" w:rsidP="0007505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200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74698" w:rsidRPr="00995E56" w:rsidRDefault="00C74698" w:rsidP="0007505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51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:rsidR="00C74698" w:rsidRPr="00995E56" w:rsidRDefault="00C74698" w:rsidP="0007505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74698" w:rsidTr="00C74698">
        <w:trPr>
          <w:cantSplit/>
          <w:trHeight w:val="218"/>
        </w:trPr>
        <w:tc>
          <w:tcPr>
            <w:tcW w:w="34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698" w:rsidRPr="00995E56" w:rsidRDefault="00C74698" w:rsidP="0007505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7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698" w:rsidRPr="00995E56" w:rsidRDefault="00C74698" w:rsidP="0007505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95E56">
              <w:rPr>
                <w:rFonts w:ascii="Times New Roman" w:hAnsi="Times New Roman" w:cs="Times New Roman"/>
                <w:sz w:val="22"/>
                <w:szCs w:val="22"/>
              </w:rPr>
              <w:t>2017г.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698" w:rsidRPr="00995E56" w:rsidRDefault="00C74698" w:rsidP="0007505A">
            <w:pPr>
              <w:pStyle w:val="ConsPlusNormal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698" w:rsidRPr="00995E56" w:rsidRDefault="00C74698" w:rsidP="0007505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74698" w:rsidRPr="00995E56" w:rsidRDefault="00C74698" w:rsidP="0007505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86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74698" w:rsidRPr="00995E56" w:rsidRDefault="00C74698" w:rsidP="0007505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200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74698" w:rsidRPr="00995E56" w:rsidRDefault="00C74698" w:rsidP="0007505A">
            <w:pPr>
              <w:pStyle w:val="ConsPlusNormal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51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:rsidR="00C74698" w:rsidRPr="00995E56" w:rsidRDefault="00C74698" w:rsidP="0007505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74698" w:rsidTr="00C74698">
        <w:trPr>
          <w:cantSplit/>
          <w:trHeight w:val="285"/>
        </w:trPr>
        <w:tc>
          <w:tcPr>
            <w:tcW w:w="34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74698" w:rsidRPr="00995E56" w:rsidRDefault="00C74698" w:rsidP="0007505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7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74698" w:rsidRPr="00995E56" w:rsidRDefault="00C74698" w:rsidP="0007505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95E56">
              <w:rPr>
                <w:rFonts w:ascii="Times New Roman" w:hAnsi="Times New Roman" w:cs="Times New Roman"/>
                <w:sz w:val="22"/>
                <w:szCs w:val="22"/>
              </w:rPr>
              <w:t>2018г.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74698" w:rsidRPr="00995E56" w:rsidRDefault="00C74698" w:rsidP="0007505A">
            <w:pPr>
              <w:pStyle w:val="ConsPlusNormal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74698" w:rsidRPr="00995E56" w:rsidRDefault="00C74698" w:rsidP="0007505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698" w:rsidRPr="00995E56" w:rsidRDefault="00C74698" w:rsidP="0007505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86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698" w:rsidRPr="00995E56" w:rsidRDefault="00C74698" w:rsidP="0007505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200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74698" w:rsidRPr="00995E56" w:rsidRDefault="00C74698" w:rsidP="0007505A">
            <w:pPr>
              <w:pStyle w:val="ConsPlusNormal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51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:rsidR="00C74698" w:rsidRPr="00995E56" w:rsidRDefault="00C74698" w:rsidP="0007505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74698" w:rsidTr="00C74698">
        <w:trPr>
          <w:cantSplit/>
          <w:trHeight w:val="267"/>
        </w:trPr>
        <w:tc>
          <w:tcPr>
            <w:tcW w:w="343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74698" w:rsidRPr="00995E56" w:rsidRDefault="00C74698" w:rsidP="0007505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324</w:t>
            </w:r>
          </w:p>
        </w:tc>
        <w:tc>
          <w:tcPr>
            <w:tcW w:w="172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74698" w:rsidRPr="00995E56" w:rsidRDefault="00C74698" w:rsidP="0007505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95E56">
              <w:rPr>
                <w:rFonts w:ascii="Times New Roman" w:hAnsi="Times New Roman" w:cs="Times New Roman"/>
                <w:sz w:val="22"/>
                <w:szCs w:val="22"/>
              </w:rPr>
              <w:t>2019г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74698" w:rsidRPr="00995E56" w:rsidRDefault="00C74698" w:rsidP="0007505A">
            <w:pPr>
              <w:pStyle w:val="ConsPlusNormal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9131,94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74698" w:rsidRPr="00995E56" w:rsidRDefault="00C74698" w:rsidP="0007505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3196,18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698" w:rsidRPr="00995E56" w:rsidRDefault="00C74698" w:rsidP="0007505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3196,18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698" w:rsidRPr="00995E56" w:rsidRDefault="00C74698" w:rsidP="0007505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2739,58</w:t>
            </w:r>
          </w:p>
        </w:tc>
        <w:tc>
          <w:tcPr>
            <w:tcW w:w="200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74698" w:rsidRPr="00995E56" w:rsidRDefault="00C74698" w:rsidP="0007505A">
            <w:pPr>
              <w:pStyle w:val="ConsPlusNormal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51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:rsidR="00C74698" w:rsidRPr="00995E56" w:rsidRDefault="00C74698" w:rsidP="0007505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74698" w:rsidTr="00C74698">
        <w:trPr>
          <w:cantSplit/>
          <w:trHeight w:val="270"/>
        </w:trPr>
        <w:tc>
          <w:tcPr>
            <w:tcW w:w="343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74698" w:rsidRPr="00995E56" w:rsidRDefault="00C74698" w:rsidP="0007505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324</w:t>
            </w:r>
          </w:p>
        </w:tc>
        <w:tc>
          <w:tcPr>
            <w:tcW w:w="172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74698" w:rsidRPr="00995E56" w:rsidRDefault="00C74698" w:rsidP="0007505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95E56">
              <w:rPr>
                <w:rFonts w:ascii="Times New Roman" w:hAnsi="Times New Roman" w:cs="Times New Roman"/>
                <w:sz w:val="22"/>
                <w:szCs w:val="22"/>
              </w:rPr>
              <w:t>2020г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74698" w:rsidRPr="00995E56" w:rsidRDefault="00C74698" w:rsidP="0007505A">
            <w:pPr>
              <w:pStyle w:val="ConsPlusNormal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9131,94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74698" w:rsidRPr="00995E56" w:rsidRDefault="00C74698" w:rsidP="0007505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3196,18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698" w:rsidRPr="00995E56" w:rsidRDefault="00C74698" w:rsidP="0007505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3196,18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698" w:rsidRPr="00995E56" w:rsidRDefault="00C74698" w:rsidP="0007505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2739,58</w:t>
            </w:r>
          </w:p>
        </w:tc>
        <w:tc>
          <w:tcPr>
            <w:tcW w:w="200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74698" w:rsidRPr="00995E56" w:rsidRDefault="00C74698" w:rsidP="0007505A">
            <w:pPr>
              <w:pStyle w:val="ConsPlusNormal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51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:rsidR="00C74698" w:rsidRPr="00995E56" w:rsidRDefault="00C74698" w:rsidP="0007505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74698" w:rsidTr="00C74698">
        <w:trPr>
          <w:cantSplit/>
          <w:trHeight w:val="270"/>
        </w:trPr>
        <w:tc>
          <w:tcPr>
            <w:tcW w:w="343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74698" w:rsidRDefault="00C74698" w:rsidP="0007505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324</w:t>
            </w:r>
          </w:p>
        </w:tc>
        <w:tc>
          <w:tcPr>
            <w:tcW w:w="172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74698" w:rsidRPr="00995E56" w:rsidRDefault="00C74698" w:rsidP="0007505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2021г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74698" w:rsidRDefault="00C74698" w:rsidP="0007505A">
            <w:pPr>
              <w:pStyle w:val="ConsPlusNormal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9131,94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74698" w:rsidRPr="00995E56" w:rsidRDefault="00C74698" w:rsidP="0007505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3196,18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698" w:rsidRPr="00995E56" w:rsidRDefault="00C74698" w:rsidP="0007505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3196,18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698" w:rsidRPr="00995E56" w:rsidRDefault="00C74698" w:rsidP="0007505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2739,58</w:t>
            </w:r>
          </w:p>
        </w:tc>
        <w:tc>
          <w:tcPr>
            <w:tcW w:w="200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74698" w:rsidRPr="00995E56" w:rsidRDefault="00C74698" w:rsidP="0007505A">
            <w:pPr>
              <w:pStyle w:val="ConsPlusNormal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51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:rsidR="00C74698" w:rsidRPr="00995E56" w:rsidRDefault="00C74698" w:rsidP="0007505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74698" w:rsidTr="00C74698">
        <w:trPr>
          <w:cantSplit/>
          <w:trHeight w:val="270"/>
        </w:trPr>
        <w:tc>
          <w:tcPr>
            <w:tcW w:w="343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74698" w:rsidRDefault="00C74698" w:rsidP="0007505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324</w:t>
            </w:r>
          </w:p>
        </w:tc>
        <w:tc>
          <w:tcPr>
            <w:tcW w:w="172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74698" w:rsidRPr="00995E56" w:rsidRDefault="00C74698" w:rsidP="0007505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2022г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74698" w:rsidRDefault="00C74698" w:rsidP="0007505A">
            <w:pPr>
              <w:pStyle w:val="ConsPlusNormal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9131,94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74698" w:rsidRPr="00995E56" w:rsidRDefault="00C74698" w:rsidP="0007505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3196,18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698" w:rsidRPr="00995E56" w:rsidRDefault="00C74698" w:rsidP="0007505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3196,18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698" w:rsidRPr="00995E56" w:rsidRDefault="00C74698" w:rsidP="0007505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2739,58</w:t>
            </w:r>
          </w:p>
        </w:tc>
        <w:tc>
          <w:tcPr>
            <w:tcW w:w="200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74698" w:rsidRPr="00995E56" w:rsidRDefault="00C74698" w:rsidP="0007505A">
            <w:pPr>
              <w:pStyle w:val="ConsPlusNormal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51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:rsidR="00C74698" w:rsidRPr="00995E56" w:rsidRDefault="00C74698" w:rsidP="0007505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74698" w:rsidTr="00C74698">
        <w:trPr>
          <w:cantSplit/>
          <w:trHeight w:val="270"/>
        </w:trPr>
        <w:tc>
          <w:tcPr>
            <w:tcW w:w="343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74698" w:rsidRDefault="00C74698" w:rsidP="0007505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324</w:t>
            </w:r>
          </w:p>
        </w:tc>
        <w:tc>
          <w:tcPr>
            <w:tcW w:w="172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74698" w:rsidRPr="00995E56" w:rsidRDefault="00C74698" w:rsidP="0007505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2023г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74698" w:rsidRDefault="00C74698" w:rsidP="0007505A">
            <w:pPr>
              <w:pStyle w:val="ConsPlusNormal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9131,94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74698" w:rsidRPr="00995E56" w:rsidRDefault="00C74698" w:rsidP="0007505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3196,18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698" w:rsidRPr="00995E56" w:rsidRDefault="00C74698" w:rsidP="0007505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3196,18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698" w:rsidRPr="00995E56" w:rsidRDefault="00C74698" w:rsidP="0007505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2739,58</w:t>
            </w:r>
          </w:p>
        </w:tc>
        <w:tc>
          <w:tcPr>
            <w:tcW w:w="200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74698" w:rsidRPr="00995E56" w:rsidRDefault="00C74698" w:rsidP="0007505A">
            <w:pPr>
              <w:pStyle w:val="ConsPlusNormal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51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:rsidR="00C74698" w:rsidRPr="00995E56" w:rsidRDefault="00C74698" w:rsidP="0007505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74698" w:rsidTr="00C74698">
        <w:trPr>
          <w:cantSplit/>
          <w:trHeight w:val="270"/>
        </w:trPr>
        <w:tc>
          <w:tcPr>
            <w:tcW w:w="343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74698" w:rsidRDefault="00C74698" w:rsidP="0007505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324</w:t>
            </w:r>
          </w:p>
        </w:tc>
        <w:tc>
          <w:tcPr>
            <w:tcW w:w="172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74698" w:rsidRPr="00995E56" w:rsidRDefault="00C74698" w:rsidP="0007505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2024г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74698" w:rsidRDefault="00C74698" w:rsidP="0007505A">
            <w:pPr>
              <w:pStyle w:val="ConsPlusNormal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9131,94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74698" w:rsidRPr="00995E56" w:rsidRDefault="00C74698" w:rsidP="0007505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3196,18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698" w:rsidRPr="00995E56" w:rsidRDefault="00C74698" w:rsidP="0007505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3196,18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698" w:rsidRPr="00995E56" w:rsidRDefault="00C74698" w:rsidP="0007505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2739,58</w:t>
            </w:r>
          </w:p>
        </w:tc>
        <w:tc>
          <w:tcPr>
            <w:tcW w:w="20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698" w:rsidRPr="00995E56" w:rsidRDefault="00C74698" w:rsidP="0007505A">
            <w:pPr>
              <w:pStyle w:val="ConsPlusNormal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74698" w:rsidRPr="00995E56" w:rsidRDefault="00C74698" w:rsidP="0007505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74698" w:rsidTr="00C74698">
        <w:trPr>
          <w:cantSplit/>
          <w:trHeight w:val="720"/>
        </w:trPr>
        <w:tc>
          <w:tcPr>
            <w:tcW w:w="343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698" w:rsidRPr="00995E56" w:rsidRDefault="00C74698" w:rsidP="0007505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95E56">
              <w:rPr>
                <w:rFonts w:ascii="Times New Roman" w:hAnsi="Times New Roman" w:cs="Times New Roman"/>
                <w:sz w:val="22"/>
                <w:szCs w:val="22"/>
              </w:rPr>
              <w:t xml:space="preserve">Ввод и приобретение  жилья  для молодых   семей    и    молодых специалистов </w:t>
            </w:r>
          </w:p>
          <w:p w:rsidR="00C74698" w:rsidRPr="00995E56" w:rsidRDefault="00C74698" w:rsidP="0007505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95E56"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438</w:t>
            </w:r>
            <w:r w:rsidRPr="00995E56">
              <w:rPr>
                <w:rFonts w:ascii="Times New Roman" w:hAnsi="Times New Roman" w:cs="Times New Roman"/>
                <w:sz w:val="22"/>
                <w:szCs w:val="22"/>
              </w:rPr>
              <w:t xml:space="preserve"> кв. метров)</w:t>
            </w:r>
          </w:p>
        </w:tc>
        <w:tc>
          <w:tcPr>
            <w:tcW w:w="172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698" w:rsidRPr="00995E56" w:rsidRDefault="00C74698" w:rsidP="0007505A">
            <w:pPr>
              <w:pStyle w:val="ConsPlusNormal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2017</w:t>
            </w:r>
            <w:r w:rsidRPr="00995E56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-202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4</w:t>
            </w:r>
            <w:r w:rsidRPr="00995E56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г.г.,</w:t>
            </w:r>
            <w:r w:rsidRPr="00995E56">
              <w:rPr>
                <w:rFonts w:ascii="Times New Roman" w:hAnsi="Times New Roman" w:cs="Times New Roman"/>
                <w:b/>
                <w:sz w:val="22"/>
                <w:szCs w:val="22"/>
              </w:rPr>
              <w:br/>
            </w:r>
          </w:p>
          <w:p w:rsidR="00C74698" w:rsidRPr="00995E56" w:rsidRDefault="00C74698" w:rsidP="0007505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74698" w:rsidRPr="00995E56" w:rsidRDefault="00C74698" w:rsidP="0007505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95E56">
              <w:rPr>
                <w:rFonts w:ascii="Times New Roman" w:hAnsi="Times New Roman" w:cs="Times New Roman"/>
                <w:sz w:val="22"/>
                <w:szCs w:val="22"/>
              </w:rPr>
              <w:t>в том числе: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698" w:rsidRPr="00995E56" w:rsidRDefault="00C74698" w:rsidP="0007505A">
            <w:pPr>
              <w:pStyle w:val="ConsPlusNormal"/>
              <w:snapToGrid w:val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12461,46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698" w:rsidRPr="00995E56" w:rsidRDefault="00C74698" w:rsidP="0007505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4350,63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C74698" w:rsidRPr="00995E56" w:rsidRDefault="00C74698" w:rsidP="0007505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4462,29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74698" w:rsidRPr="00995E56" w:rsidRDefault="00C74698" w:rsidP="0007505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3648,54</w:t>
            </w:r>
          </w:p>
        </w:tc>
        <w:tc>
          <w:tcPr>
            <w:tcW w:w="2005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C74698" w:rsidRPr="00995E56" w:rsidRDefault="00C74698" w:rsidP="0007505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95E56">
              <w:rPr>
                <w:rFonts w:ascii="Times New Roman" w:hAnsi="Times New Roman" w:cs="Times New Roman"/>
                <w:sz w:val="22"/>
                <w:szCs w:val="22"/>
              </w:rPr>
              <w:t>Администрации сельских поселений</w:t>
            </w:r>
          </w:p>
        </w:tc>
        <w:tc>
          <w:tcPr>
            <w:tcW w:w="2151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74698" w:rsidRPr="00995E56" w:rsidRDefault="00C74698" w:rsidP="0007505A">
            <w:pPr>
              <w:pStyle w:val="ConsPlusNormal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995E56">
              <w:rPr>
                <w:rFonts w:ascii="Times New Roman" w:hAnsi="Times New Roman" w:cs="Times New Roman"/>
                <w:sz w:val="22"/>
                <w:szCs w:val="22"/>
              </w:rPr>
              <w:t>Улучшение   жилищных   условий    молодых</w:t>
            </w:r>
            <w:r w:rsidRPr="00995E56">
              <w:rPr>
                <w:rFonts w:ascii="Times New Roman" w:hAnsi="Times New Roman" w:cs="Times New Roman"/>
                <w:sz w:val="22"/>
                <w:szCs w:val="22"/>
              </w:rPr>
              <w:br/>
              <w:t>семей и  молодых  специалистов</w:t>
            </w:r>
            <w:r w:rsidRPr="00995E56">
              <w:rPr>
                <w:rFonts w:ascii="Times New Roman" w:hAnsi="Times New Roman" w:cs="Times New Roman"/>
                <w:sz w:val="22"/>
                <w:szCs w:val="22"/>
              </w:rPr>
              <w:br/>
            </w:r>
          </w:p>
        </w:tc>
      </w:tr>
      <w:tr w:rsidR="00C74698" w:rsidTr="00C74698">
        <w:trPr>
          <w:cantSplit/>
          <w:trHeight w:val="207"/>
        </w:trPr>
        <w:tc>
          <w:tcPr>
            <w:tcW w:w="34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698" w:rsidRPr="00995E56" w:rsidRDefault="00C74698" w:rsidP="0007505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72</w:t>
            </w:r>
          </w:p>
        </w:tc>
        <w:tc>
          <w:tcPr>
            <w:tcW w:w="17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698" w:rsidRPr="00995E56" w:rsidRDefault="00C74698" w:rsidP="0007505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95E56">
              <w:rPr>
                <w:rFonts w:ascii="Times New Roman" w:hAnsi="Times New Roman" w:cs="Times New Roman"/>
                <w:sz w:val="22"/>
                <w:szCs w:val="22"/>
              </w:rPr>
              <w:t>2017г.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698" w:rsidRPr="00995E56" w:rsidRDefault="00C74698" w:rsidP="0007505A">
            <w:pPr>
              <w:pStyle w:val="ConsPlusNormal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995E56">
              <w:rPr>
                <w:rFonts w:ascii="Times New Roman" w:hAnsi="Times New Roman" w:cs="Times New Roman"/>
                <w:sz w:val="22"/>
                <w:szCs w:val="22"/>
              </w:rPr>
              <w:t>2029,52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698" w:rsidRPr="00995E56" w:rsidRDefault="00C74698" w:rsidP="0007505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95E56">
              <w:rPr>
                <w:rFonts w:ascii="Times New Roman" w:hAnsi="Times New Roman" w:cs="Times New Roman"/>
                <w:sz w:val="22"/>
                <w:szCs w:val="22"/>
              </w:rPr>
              <w:t>654,43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74698" w:rsidRPr="00995E56" w:rsidRDefault="00C74698" w:rsidP="0007505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95E56">
              <w:rPr>
                <w:rFonts w:ascii="Times New Roman" w:hAnsi="Times New Roman" w:cs="Times New Roman"/>
                <w:sz w:val="22"/>
                <w:szCs w:val="22"/>
              </w:rPr>
              <w:t>766,09</w:t>
            </w:r>
          </w:p>
        </w:tc>
        <w:tc>
          <w:tcPr>
            <w:tcW w:w="186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C74698" w:rsidRPr="00995E56" w:rsidRDefault="00C74698" w:rsidP="0007505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95E56">
              <w:rPr>
                <w:rFonts w:ascii="Times New Roman" w:hAnsi="Times New Roman" w:cs="Times New Roman"/>
                <w:sz w:val="22"/>
                <w:szCs w:val="22"/>
              </w:rPr>
              <w:t>609,00</w:t>
            </w:r>
          </w:p>
        </w:tc>
        <w:tc>
          <w:tcPr>
            <w:tcW w:w="200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74698" w:rsidRPr="00995E56" w:rsidRDefault="00C74698" w:rsidP="0007505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5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74698" w:rsidRPr="00995E56" w:rsidRDefault="00C74698" w:rsidP="0007505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74698" w:rsidTr="00C74698">
        <w:trPr>
          <w:cantSplit/>
          <w:trHeight w:val="207"/>
        </w:trPr>
        <w:tc>
          <w:tcPr>
            <w:tcW w:w="34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698" w:rsidRPr="00995E56" w:rsidRDefault="00C74698" w:rsidP="0007505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42</w:t>
            </w:r>
          </w:p>
        </w:tc>
        <w:tc>
          <w:tcPr>
            <w:tcW w:w="17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698" w:rsidRPr="00995E56" w:rsidRDefault="00C74698" w:rsidP="0007505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95E56">
              <w:rPr>
                <w:rFonts w:ascii="Times New Roman" w:hAnsi="Times New Roman" w:cs="Times New Roman"/>
                <w:sz w:val="22"/>
                <w:szCs w:val="22"/>
              </w:rPr>
              <w:t>2018г.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698" w:rsidRPr="00995E56" w:rsidRDefault="00C74698" w:rsidP="0007505A">
            <w:pPr>
              <w:pStyle w:val="ConsPlusNormal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1300,00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698" w:rsidRPr="00995E56" w:rsidRDefault="00C74698" w:rsidP="0007505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500,00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74698" w:rsidRPr="00995E56" w:rsidRDefault="00C74698" w:rsidP="0007505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500,00</w:t>
            </w:r>
          </w:p>
        </w:tc>
        <w:tc>
          <w:tcPr>
            <w:tcW w:w="186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C74698" w:rsidRPr="00995E56" w:rsidRDefault="00C74698" w:rsidP="0007505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300,00</w:t>
            </w:r>
          </w:p>
        </w:tc>
        <w:tc>
          <w:tcPr>
            <w:tcW w:w="200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74698" w:rsidRPr="00995E56" w:rsidRDefault="00C74698" w:rsidP="0007505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5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74698" w:rsidRPr="00995E56" w:rsidRDefault="00C74698" w:rsidP="0007505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74698" w:rsidTr="00C74698">
        <w:trPr>
          <w:cantSplit/>
          <w:trHeight w:val="207"/>
        </w:trPr>
        <w:tc>
          <w:tcPr>
            <w:tcW w:w="34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698" w:rsidRPr="00995E56" w:rsidRDefault="00C74698" w:rsidP="0007505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54</w:t>
            </w:r>
          </w:p>
        </w:tc>
        <w:tc>
          <w:tcPr>
            <w:tcW w:w="17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698" w:rsidRPr="00995E56" w:rsidRDefault="00C74698" w:rsidP="0007505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95E56">
              <w:rPr>
                <w:rFonts w:ascii="Times New Roman" w:hAnsi="Times New Roman" w:cs="Times New Roman"/>
                <w:sz w:val="22"/>
                <w:szCs w:val="22"/>
              </w:rPr>
              <w:t>2019г.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698" w:rsidRPr="00995E56" w:rsidRDefault="00C74698" w:rsidP="0007505A">
            <w:pPr>
              <w:pStyle w:val="ConsPlusNormal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1521,99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698" w:rsidRPr="00995E56" w:rsidRDefault="00C74698" w:rsidP="0007505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532,70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74698" w:rsidRPr="00995E56" w:rsidRDefault="00C74698" w:rsidP="0007505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532,70</w:t>
            </w:r>
          </w:p>
        </w:tc>
        <w:tc>
          <w:tcPr>
            <w:tcW w:w="186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C74698" w:rsidRPr="00995E56" w:rsidRDefault="00C74698" w:rsidP="0007505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456,59</w:t>
            </w:r>
          </w:p>
        </w:tc>
        <w:tc>
          <w:tcPr>
            <w:tcW w:w="200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74698" w:rsidRPr="00995E56" w:rsidRDefault="00C74698" w:rsidP="0007505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5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74698" w:rsidRPr="00995E56" w:rsidRDefault="00C74698" w:rsidP="0007505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74698" w:rsidTr="00C74698">
        <w:trPr>
          <w:cantSplit/>
          <w:trHeight w:val="207"/>
        </w:trPr>
        <w:tc>
          <w:tcPr>
            <w:tcW w:w="34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698" w:rsidRPr="00995E56" w:rsidRDefault="00C74698" w:rsidP="0007505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54</w:t>
            </w:r>
          </w:p>
        </w:tc>
        <w:tc>
          <w:tcPr>
            <w:tcW w:w="17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698" w:rsidRPr="00995E56" w:rsidRDefault="00C74698" w:rsidP="0007505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95E56">
              <w:rPr>
                <w:rFonts w:ascii="Times New Roman" w:hAnsi="Times New Roman" w:cs="Times New Roman"/>
                <w:sz w:val="22"/>
                <w:szCs w:val="22"/>
              </w:rPr>
              <w:t>2020г.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698" w:rsidRPr="00995E56" w:rsidRDefault="00C74698" w:rsidP="0007505A">
            <w:pPr>
              <w:pStyle w:val="ConsPlusNormal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1521,99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698" w:rsidRPr="00995E56" w:rsidRDefault="00C74698" w:rsidP="0007505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532,70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74698" w:rsidRPr="00995E56" w:rsidRDefault="00C74698" w:rsidP="0007505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532,70</w:t>
            </w:r>
          </w:p>
        </w:tc>
        <w:tc>
          <w:tcPr>
            <w:tcW w:w="186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C74698" w:rsidRPr="00995E56" w:rsidRDefault="00C74698" w:rsidP="0007505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456,59</w:t>
            </w:r>
          </w:p>
        </w:tc>
        <w:tc>
          <w:tcPr>
            <w:tcW w:w="200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74698" w:rsidRPr="00995E56" w:rsidRDefault="00C74698" w:rsidP="0007505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5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74698" w:rsidRPr="00995E56" w:rsidRDefault="00C74698" w:rsidP="0007505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74698" w:rsidTr="00C74698">
        <w:trPr>
          <w:cantSplit/>
          <w:trHeight w:val="207"/>
        </w:trPr>
        <w:tc>
          <w:tcPr>
            <w:tcW w:w="34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698" w:rsidRDefault="00C74698" w:rsidP="0007505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54</w:t>
            </w:r>
          </w:p>
        </w:tc>
        <w:tc>
          <w:tcPr>
            <w:tcW w:w="17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698" w:rsidRPr="00995E56" w:rsidRDefault="00C74698" w:rsidP="0007505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2021г.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698" w:rsidRPr="00995E56" w:rsidRDefault="00C74698" w:rsidP="0007505A">
            <w:pPr>
              <w:pStyle w:val="ConsPlusNormal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1521,99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698" w:rsidRPr="00995E56" w:rsidRDefault="00C74698" w:rsidP="0007505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532,70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74698" w:rsidRPr="00995E56" w:rsidRDefault="00C74698" w:rsidP="0007505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532,70</w:t>
            </w:r>
          </w:p>
        </w:tc>
        <w:tc>
          <w:tcPr>
            <w:tcW w:w="186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C74698" w:rsidRPr="00995E56" w:rsidRDefault="00C74698" w:rsidP="0007505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456,59</w:t>
            </w:r>
          </w:p>
        </w:tc>
        <w:tc>
          <w:tcPr>
            <w:tcW w:w="2005" w:type="dxa"/>
            <w:tcBorders>
              <w:left w:val="single" w:sz="4" w:space="0" w:color="000000"/>
            </w:tcBorders>
            <w:shd w:val="clear" w:color="auto" w:fill="auto"/>
          </w:tcPr>
          <w:p w:rsidR="00C74698" w:rsidRPr="00995E56" w:rsidRDefault="00C74698" w:rsidP="0007505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5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74698" w:rsidRPr="00995E56" w:rsidRDefault="00C74698" w:rsidP="0007505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74698" w:rsidTr="00C74698">
        <w:trPr>
          <w:cantSplit/>
          <w:trHeight w:val="207"/>
        </w:trPr>
        <w:tc>
          <w:tcPr>
            <w:tcW w:w="34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698" w:rsidRDefault="00C74698" w:rsidP="0007505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54</w:t>
            </w:r>
          </w:p>
        </w:tc>
        <w:tc>
          <w:tcPr>
            <w:tcW w:w="17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698" w:rsidRPr="00995E56" w:rsidRDefault="00C74698" w:rsidP="0007505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2022г.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698" w:rsidRPr="00995E56" w:rsidRDefault="00C74698" w:rsidP="0007505A">
            <w:pPr>
              <w:pStyle w:val="ConsPlusNormal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1521,99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698" w:rsidRPr="00995E56" w:rsidRDefault="00C74698" w:rsidP="0007505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532,70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74698" w:rsidRPr="00995E56" w:rsidRDefault="00C74698" w:rsidP="0007505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532,70</w:t>
            </w:r>
          </w:p>
        </w:tc>
        <w:tc>
          <w:tcPr>
            <w:tcW w:w="186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C74698" w:rsidRPr="00995E56" w:rsidRDefault="00C74698" w:rsidP="0007505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456,59</w:t>
            </w:r>
          </w:p>
        </w:tc>
        <w:tc>
          <w:tcPr>
            <w:tcW w:w="2005" w:type="dxa"/>
            <w:tcBorders>
              <w:left w:val="single" w:sz="4" w:space="0" w:color="000000"/>
            </w:tcBorders>
            <w:shd w:val="clear" w:color="auto" w:fill="auto"/>
          </w:tcPr>
          <w:p w:rsidR="00C74698" w:rsidRPr="00995E56" w:rsidRDefault="00C74698" w:rsidP="0007505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5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74698" w:rsidRPr="00995E56" w:rsidRDefault="00C74698" w:rsidP="0007505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74698" w:rsidTr="00C74698">
        <w:trPr>
          <w:cantSplit/>
          <w:trHeight w:val="207"/>
        </w:trPr>
        <w:tc>
          <w:tcPr>
            <w:tcW w:w="34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698" w:rsidRDefault="00C74698" w:rsidP="0007505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54</w:t>
            </w:r>
          </w:p>
        </w:tc>
        <w:tc>
          <w:tcPr>
            <w:tcW w:w="17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698" w:rsidRPr="00995E56" w:rsidRDefault="00C74698" w:rsidP="0007505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2023г.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698" w:rsidRPr="00995E56" w:rsidRDefault="00C74698" w:rsidP="0007505A">
            <w:pPr>
              <w:pStyle w:val="ConsPlusNormal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1521,99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698" w:rsidRPr="00995E56" w:rsidRDefault="00C74698" w:rsidP="0007505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532,70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74698" w:rsidRPr="00995E56" w:rsidRDefault="00C74698" w:rsidP="0007505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532,70</w:t>
            </w:r>
          </w:p>
        </w:tc>
        <w:tc>
          <w:tcPr>
            <w:tcW w:w="186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C74698" w:rsidRPr="00995E56" w:rsidRDefault="00C74698" w:rsidP="0007505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456,59</w:t>
            </w:r>
          </w:p>
        </w:tc>
        <w:tc>
          <w:tcPr>
            <w:tcW w:w="2005" w:type="dxa"/>
            <w:tcBorders>
              <w:left w:val="single" w:sz="4" w:space="0" w:color="000000"/>
            </w:tcBorders>
            <w:shd w:val="clear" w:color="auto" w:fill="auto"/>
          </w:tcPr>
          <w:p w:rsidR="00C74698" w:rsidRPr="00995E56" w:rsidRDefault="00C74698" w:rsidP="0007505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5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74698" w:rsidRPr="00995E56" w:rsidRDefault="00C74698" w:rsidP="0007505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74698" w:rsidTr="00C74698">
        <w:trPr>
          <w:cantSplit/>
          <w:trHeight w:val="207"/>
        </w:trPr>
        <w:tc>
          <w:tcPr>
            <w:tcW w:w="34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698" w:rsidRDefault="00C74698" w:rsidP="0007505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54</w:t>
            </w:r>
          </w:p>
        </w:tc>
        <w:tc>
          <w:tcPr>
            <w:tcW w:w="17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698" w:rsidRPr="00995E56" w:rsidRDefault="00C74698" w:rsidP="0007505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2024г.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698" w:rsidRPr="00995E56" w:rsidRDefault="00C74698" w:rsidP="0007505A">
            <w:pPr>
              <w:pStyle w:val="ConsPlusNormal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1521,99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698" w:rsidRPr="00995E56" w:rsidRDefault="00C74698" w:rsidP="0007505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532,70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74698" w:rsidRPr="00995E56" w:rsidRDefault="00C74698" w:rsidP="0007505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532,70</w:t>
            </w:r>
          </w:p>
        </w:tc>
        <w:tc>
          <w:tcPr>
            <w:tcW w:w="186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C74698" w:rsidRPr="00995E56" w:rsidRDefault="00C74698" w:rsidP="0007505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456,59</w:t>
            </w:r>
          </w:p>
        </w:tc>
        <w:tc>
          <w:tcPr>
            <w:tcW w:w="2005" w:type="dxa"/>
            <w:tcBorders>
              <w:left w:val="single" w:sz="4" w:space="0" w:color="000000"/>
            </w:tcBorders>
            <w:shd w:val="clear" w:color="auto" w:fill="auto"/>
          </w:tcPr>
          <w:p w:rsidR="00C74698" w:rsidRPr="00995E56" w:rsidRDefault="00C74698" w:rsidP="0007505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5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74698" w:rsidRPr="00995E56" w:rsidRDefault="00C74698" w:rsidP="0007505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74698" w:rsidTr="00C74698">
        <w:trPr>
          <w:cantSplit/>
          <w:trHeight w:val="432"/>
        </w:trPr>
        <w:tc>
          <w:tcPr>
            <w:tcW w:w="3430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000000"/>
            </w:tcBorders>
            <w:shd w:val="clear" w:color="auto" w:fill="auto"/>
          </w:tcPr>
          <w:p w:rsidR="00C74698" w:rsidRPr="00995E56" w:rsidRDefault="00C74698" w:rsidP="0007505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95E56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ВСЕГО: </w:t>
            </w:r>
          </w:p>
          <w:p w:rsidR="00C74698" w:rsidRPr="00995E56" w:rsidRDefault="00C74698" w:rsidP="0007505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95E56">
              <w:rPr>
                <w:rFonts w:ascii="Times New Roman" w:hAnsi="Times New Roman" w:cs="Times New Roman"/>
                <w:b/>
                <w:sz w:val="22"/>
                <w:szCs w:val="22"/>
              </w:rPr>
              <w:t>(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2382</w:t>
            </w:r>
            <w:r w:rsidRPr="00995E56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кв. м.)</w:t>
            </w:r>
          </w:p>
        </w:tc>
        <w:tc>
          <w:tcPr>
            <w:tcW w:w="1726" w:type="dxa"/>
            <w:gridSpan w:val="2"/>
            <w:tcBorders>
              <w:top w:val="single" w:sz="12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698" w:rsidRPr="00995E56" w:rsidRDefault="00C74698" w:rsidP="0007505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2017</w:t>
            </w:r>
            <w:r w:rsidRPr="00995E56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-202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4</w:t>
            </w:r>
            <w:r w:rsidRPr="00995E56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г.г.,       </w:t>
            </w:r>
            <w:r w:rsidRPr="00995E56">
              <w:rPr>
                <w:rFonts w:ascii="Times New Roman" w:hAnsi="Times New Roman" w:cs="Times New Roman"/>
                <w:b/>
                <w:sz w:val="22"/>
                <w:szCs w:val="22"/>
              </w:rPr>
              <w:br/>
            </w:r>
            <w:r w:rsidRPr="00995E56">
              <w:rPr>
                <w:rFonts w:ascii="Times New Roman" w:hAnsi="Times New Roman" w:cs="Times New Roman"/>
                <w:sz w:val="22"/>
                <w:szCs w:val="22"/>
              </w:rPr>
              <w:t>в том числе:</w:t>
            </w:r>
          </w:p>
        </w:tc>
        <w:tc>
          <w:tcPr>
            <w:tcW w:w="1217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698" w:rsidRPr="00995E56" w:rsidRDefault="00C74698" w:rsidP="0007505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67253,10</w:t>
            </w:r>
          </w:p>
        </w:tc>
        <w:tc>
          <w:tcPr>
            <w:tcW w:w="1718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698" w:rsidRPr="00995E56" w:rsidRDefault="00C74698" w:rsidP="0007505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         23527,71</w:t>
            </w:r>
          </w:p>
        </w:tc>
        <w:tc>
          <w:tcPr>
            <w:tcW w:w="1723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74698" w:rsidRPr="00995E56" w:rsidRDefault="00C74698" w:rsidP="0007505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23639,37</w:t>
            </w:r>
          </w:p>
        </w:tc>
        <w:tc>
          <w:tcPr>
            <w:tcW w:w="1866" w:type="dxa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  <w:shd w:val="clear" w:color="auto" w:fill="auto"/>
          </w:tcPr>
          <w:p w:rsidR="00C74698" w:rsidRPr="00995E56" w:rsidRDefault="00C74698" w:rsidP="0007505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20086,02</w:t>
            </w:r>
          </w:p>
        </w:tc>
        <w:tc>
          <w:tcPr>
            <w:tcW w:w="2005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C74698" w:rsidRPr="00995E56" w:rsidRDefault="00C74698" w:rsidP="0007505A">
            <w:pPr>
              <w:pStyle w:val="ConsPlusNormal"/>
              <w:snapToGrid w:val="0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 w:rsidRPr="00995E56">
              <w:rPr>
                <w:rFonts w:ascii="Times New Roman" w:hAnsi="Times New Roman" w:cs="Times New Roman"/>
                <w:sz w:val="22"/>
                <w:szCs w:val="22"/>
              </w:rPr>
              <w:t xml:space="preserve">Администрации сельских </w:t>
            </w:r>
            <w:r w:rsidRPr="00995E5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поселений</w:t>
            </w:r>
          </w:p>
          <w:p w:rsidR="00C74698" w:rsidRPr="00995E56" w:rsidRDefault="00C74698" w:rsidP="0007505A">
            <w:pPr>
              <w:rPr>
                <w:sz w:val="22"/>
                <w:szCs w:val="22"/>
              </w:rPr>
            </w:pPr>
          </w:p>
        </w:tc>
        <w:tc>
          <w:tcPr>
            <w:tcW w:w="21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74698" w:rsidRPr="00995E56" w:rsidRDefault="00C74698" w:rsidP="0007505A">
            <w:pPr>
              <w:pStyle w:val="ConsPlusNormal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995E5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Улучшение   жилищных   условий </w:t>
            </w:r>
            <w:r w:rsidRPr="00995E5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граждан, проживающих в сельской местности, в том числе молодых семей и молодых специалистов  </w:t>
            </w:r>
          </w:p>
        </w:tc>
      </w:tr>
      <w:tr w:rsidR="00C74698" w:rsidTr="00C74698">
        <w:trPr>
          <w:cantSplit/>
          <w:trHeight w:val="207"/>
        </w:trPr>
        <w:tc>
          <w:tcPr>
            <w:tcW w:w="3430" w:type="dxa"/>
            <w:gridSpan w:val="2"/>
            <w:tcBorders>
              <w:top w:val="single" w:sz="4" w:space="0" w:color="000000"/>
              <w:left w:val="single" w:sz="12" w:space="0" w:color="auto"/>
              <w:bottom w:val="single" w:sz="4" w:space="0" w:color="000000"/>
            </w:tcBorders>
            <w:shd w:val="clear" w:color="auto" w:fill="auto"/>
          </w:tcPr>
          <w:p w:rsidR="00C74698" w:rsidRPr="00995E56" w:rsidRDefault="00C74698" w:rsidP="0007505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95E5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 72</w:t>
            </w:r>
          </w:p>
        </w:tc>
        <w:tc>
          <w:tcPr>
            <w:tcW w:w="17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698" w:rsidRPr="00995E56" w:rsidRDefault="00C74698" w:rsidP="0007505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95E56">
              <w:rPr>
                <w:rFonts w:ascii="Times New Roman" w:hAnsi="Times New Roman" w:cs="Times New Roman"/>
                <w:sz w:val="22"/>
                <w:szCs w:val="22"/>
              </w:rPr>
              <w:t xml:space="preserve">2017г.  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698" w:rsidRPr="00995E56" w:rsidRDefault="00C74698" w:rsidP="0007505A">
            <w:pPr>
              <w:pStyle w:val="ConsPlusNormal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995E56">
              <w:rPr>
                <w:rFonts w:ascii="Times New Roman" w:hAnsi="Times New Roman" w:cs="Times New Roman"/>
                <w:sz w:val="22"/>
                <w:szCs w:val="22"/>
              </w:rPr>
              <w:t>2029,52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698" w:rsidRPr="00995E56" w:rsidRDefault="00C74698" w:rsidP="0007505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95E56">
              <w:rPr>
                <w:rFonts w:ascii="Times New Roman" w:hAnsi="Times New Roman" w:cs="Times New Roman"/>
                <w:sz w:val="22"/>
                <w:szCs w:val="22"/>
              </w:rPr>
              <w:t>654,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43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74698" w:rsidRPr="00995E56" w:rsidRDefault="00C74698" w:rsidP="0007505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95E56">
              <w:rPr>
                <w:rFonts w:ascii="Times New Roman" w:hAnsi="Times New Roman" w:cs="Times New Roman"/>
                <w:sz w:val="22"/>
                <w:szCs w:val="22"/>
              </w:rPr>
              <w:t xml:space="preserve"> 766,0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186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12" w:space="0" w:color="auto"/>
            </w:tcBorders>
            <w:shd w:val="clear" w:color="auto" w:fill="auto"/>
          </w:tcPr>
          <w:p w:rsidR="00C74698" w:rsidRPr="00995E56" w:rsidRDefault="00C74698" w:rsidP="0007505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95E56">
              <w:rPr>
                <w:rFonts w:ascii="Times New Roman" w:hAnsi="Times New Roman" w:cs="Times New Roman"/>
                <w:sz w:val="22"/>
                <w:szCs w:val="22"/>
              </w:rPr>
              <w:t>609,00</w:t>
            </w:r>
          </w:p>
        </w:tc>
        <w:tc>
          <w:tcPr>
            <w:tcW w:w="2005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C74698" w:rsidRDefault="00C74698" w:rsidP="0007505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74698" w:rsidRDefault="00C74698" w:rsidP="0007505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4698" w:rsidTr="00C74698">
        <w:trPr>
          <w:cantSplit/>
          <w:trHeight w:val="207"/>
        </w:trPr>
        <w:tc>
          <w:tcPr>
            <w:tcW w:w="3430" w:type="dxa"/>
            <w:gridSpan w:val="2"/>
            <w:tcBorders>
              <w:top w:val="single" w:sz="4" w:space="0" w:color="000000"/>
              <w:left w:val="single" w:sz="12" w:space="0" w:color="auto"/>
              <w:bottom w:val="single" w:sz="4" w:space="0" w:color="000000"/>
            </w:tcBorders>
            <w:shd w:val="clear" w:color="auto" w:fill="auto"/>
          </w:tcPr>
          <w:p w:rsidR="00C74698" w:rsidRPr="00995E56" w:rsidRDefault="00C74698" w:rsidP="0007505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42</w:t>
            </w:r>
          </w:p>
        </w:tc>
        <w:tc>
          <w:tcPr>
            <w:tcW w:w="17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698" w:rsidRPr="00995E56" w:rsidRDefault="00C74698" w:rsidP="0007505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95E56">
              <w:rPr>
                <w:rFonts w:ascii="Times New Roman" w:hAnsi="Times New Roman" w:cs="Times New Roman"/>
                <w:sz w:val="22"/>
                <w:szCs w:val="22"/>
              </w:rPr>
              <w:t>2018г.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698" w:rsidRPr="00995E56" w:rsidRDefault="00C74698" w:rsidP="0007505A">
            <w:pPr>
              <w:pStyle w:val="ConsPlusNormal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1300,00</w:t>
            </w:r>
            <w:r w:rsidRPr="00995E5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698" w:rsidRPr="00995E56" w:rsidRDefault="00C74698" w:rsidP="0007505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500,00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74698" w:rsidRPr="00995E56" w:rsidRDefault="00C74698" w:rsidP="0007505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500,00</w:t>
            </w:r>
          </w:p>
        </w:tc>
        <w:tc>
          <w:tcPr>
            <w:tcW w:w="186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12" w:space="0" w:color="auto"/>
            </w:tcBorders>
            <w:shd w:val="clear" w:color="auto" w:fill="auto"/>
          </w:tcPr>
          <w:p w:rsidR="00C74698" w:rsidRPr="00995E56" w:rsidRDefault="00C74698" w:rsidP="0007505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300,00</w:t>
            </w:r>
          </w:p>
        </w:tc>
        <w:tc>
          <w:tcPr>
            <w:tcW w:w="2005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C74698" w:rsidRDefault="00C74698" w:rsidP="0007505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74698" w:rsidRDefault="00C74698" w:rsidP="0007505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4698" w:rsidTr="00C74698">
        <w:trPr>
          <w:cantSplit/>
          <w:trHeight w:val="270"/>
        </w:trPr>
        <w:tc>
          <w:tcPr>
            <w:tcW w:w="3430" w:type="dxa"/>
            <w:gridSpan w:val="2"/>
            <w:tcBorders>
              <w:top w:val="single" w:sz="4" w:space="0" w:color="000000"/>
              <w:left w:val="single" w:sz="12" w:space="0" w:color="auto"/>
              <w:bottom w:val="single" w:sz="4" w:space="0" w:color="auto"/>
            </w:tcBorders>
            <w:shd w:val="clear" w:color="auto" w:fill="auto"/>
          </w:tcPr>
          <w:p w:rsidR="00C74698" w:rsidRPr="00995E56" w:rsidRDefault="00C74698" w:rsidP="0007505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378</w:t>
            </w:r>
          </w:p>
        </w:tc>
        <w:tc>
          <w:tcPr>
            <w:tcW w:w="17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74698" w:rsidRPr="00995E56" w:rsidRDefault="00C74698" w:rsidP="0007505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95E56">
              <w:rPr>
                <w:rFonts w:ascii="Times New Roman" w:hAnsi="Times New Roman" w:cs="Times New Roman"/>
                <w:sz w:val="22"/>
                <w:szCs w:val="22"/>
              </w:rPr>
              <w:t>2019г.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74698" w:rsidRPr="00995E56" w:rsidRDefault="00C74698" w:rsidP="0007505A">
            <w:pPr>
              <w:pStyle w:val="ConsPlusNormal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10653,93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74698" w:rsidRPr="00995E56" w:rsidRDefault="00C74698" w:rsidP="0007505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3728,88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698" w:rsidRPr="00995E56" w:rsidRDefault="00C74698" w:rsidP="0007505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3728,88</w:t>
            </w:r>
          </w:p>
        </w:tc>
        <w:tc>
          <w:tcPr>
            <w:tcW w:w="186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C74698" w:rsidRPr="00995E56" w:rsidRDefault="00C74698" w:rsidP="0007505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3196,17</w:t>
            </w:r>
          </w:p>
        </w:tc>
        <w:tc>
          <w:tcPr>
            <w:tcW w:w="2005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C74698" w:rsidRDefault="00C74698" w:rsidP="0007505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74698" w:rsidRDefault="00C74698" w:rsidP="0007505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4698" w:rsidTr="00C74698">
        <w:trPr>
          <w:cantSplit/>
          <w:trHeight w:val="345"/>
        </w:trPr>
        <w:tc>
          <w:tcPr>
            <w:tcW w:w="343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</w:tcPr>
          <w:p w:rsidR="00C74698" w:rsidRPr="00995E56" w:rsidRDefault="00C74698" w:rsidP="0007505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378</w:t>
            </w:r>
          </w:p>
        </w:tc>
        <w:tc>
          <w:tcPr>
            <w:tcW w:w="172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74698" w:rsidRPr="00995E56" w:rsidRDefault="00C74698" w:rsidP="0007505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95E56">
              <w:rPr>
                <w:rFonts w:ascii="Times New Roman" w:hAnsi="Times New Roman" w:cs="Times New Roman"/>
                <w:sz w:val="22"/>
                <w:szCs w:val="22"/>
              </w:rPr>
              <w:t>2020г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74698" w:rsidRPr="00995E56" w:rsidRDefault="00C74698" w:rsidP="0007505A">
            <w:pPr>
              <w:pStyle w:val="ConsPlusNormal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10653,93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74698" w:rsidRPr="00995E56" w:rsidRDefault="00C74698" w:rsidP="0007505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3728,88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698" w:rsidRPr="00995E56" w:rsidRDefault="00C74698" w:rsidP="0007505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3728,88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C74698" w:rsidRPr="00995E56" w:rsidRDefault="00C74698" w:rsidP="0007505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3196,17</w:t>
            </w:r>
          </w:p>
        </w:tc>
        <w:tc>
          <w:tcPr>
            <w:tcW w:w="2005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C74698" w:rsidRDefault="00C74698" w:rsidP="0007505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74698" w:rsidRDefault="00C74698" w:rsidP="0007505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4698" w:rsidTr="00C74698">
        <w:trPr>
          <w:cantSplit/>
          <w:trHeight w:val="345"/>
        </w:trPr>
        <w:tc>
          <w:tcPr>
            <w:tcW w:w="343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</w:tcPr>
          <w:p w:rsidR="00C74698" w:rsidRDefault="00C74698" w:rsidP="0007505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378</w:t>
            </w:r>
          </w:p>
        </w:tc>
        <w:tc>
          <w:tcPr>
            <w:tcW w:w="172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74698" w:rsidRPr="00995E56" w:rsidRDefault="00C74698" w:rsidP="0007505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2021г.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74698" w:rsidRPr="00995E56" w:rsidRDefault="00C74698" w:rsidP="0007505A">
            <w:pPr>
              <w:pStyle w:val="ConsPlusNormal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10653,93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74698" w:rsidRPr="00995E56" w:rsidRDefault="00C74698" w:rsidP="0007505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3728,88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698" w:rsidRPr="00995E56" w:rsidRDefault="00C74698" w:rsidP="0007505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3728,88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C74698" w:rsidRPr="00995E56" w:rsidRDefault="00C74698" w:rsidP="0007505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3196,17</w:t>
            </w:r>
          </w:p>
        </w:tc>
        <w:tc>
          <w:tcPr>
            <w:tcW w:w="2005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C74698" w:rsidRDefault="00C74698" w:rsidP="0007505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74698" w:rsidRDefault="00C74698" w:rsidP="0007505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4698" w:rsidTr="00C74698">
        <w:trPr>
          <w:cantSplit/>
          <w:trHeight w:val="345"/>
        </w:trPr>
        <w:tc>
          <w:tcPr>
            <w:tcW w:w="343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</w:tcPr>
          <w:p w:rsidR="00C74698" w:rsidRDefault="00C74698" w:rsidP="0007505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378</w:t>
            </w:r>
          </w:p>
        </w:tc>
        <w:tc>
          <w:tcPr>
            <w:tcW w:w="172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74698" w:rsidRPr="00995E56" w:rsidRDefault="00C74698" w:rsidP="0007505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2022г.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74698" w:rsidRPr="00995E56" w:rsidRDefault="00C74698" w:rsidP="0007505A">
            <w:pPr>
              <w:pStyle w:val="ConsPlusNormal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10653,93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74698" w:rsidRPr="00995E56" w:rsidRDefault="00C74698" w:rsidP="0007505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3728,88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698" w:rsidRPr="00995E56" w:rsidRDefault="00C74698" w:rsidP="0007505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3728,88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C74698" w:rsidRPr="00995E56" w:rsidRDefault="00C74698" w:rsidP="0007505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3196,17</w:t>
            </w:r>
          </w:p>
        </w:tc>
        <w:tc>
          <w:tcPr>
            <w:tcW w:w="2005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C74698" w:rsidRDefault="00C74698" w:rsidP="0007505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74698" w:rsidRDefault="00C74698" w:rsidP="0007505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4698" w:rsidTr="00C74698">
        <w:trPr>
          <w:cantSplit/>
          <w:trHeight w:val="345"/>
        </w:trPr>
        <w:tc>
          <w:tcPr>
            <w:tcW w:w="343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</w:tcPr>
          <w:p w:rsidR="00C74698" w:rsidRDefault="00C74698" w:rsidP="0007505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378</w:t>
            </w:r>
          </w:p>
        </w:tc>
        <w:tc>
          <w:tcPr>
            <w:tcW w:w="172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74698" w:rsidRPr="00995E56" w:rsidRDefault="00C74698" w:rsidP="0007505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2023г.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74698" w:rsidRPr="00995E56" w:rsidRDefault="00C74698" w:rsidP="0007505A">
            <w:pPr>
              <w:pStyle w:val="ConsPlusNormal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10653,93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74698" w:rsidRPr="00995E56" w:rsidRDefault="00C74698" w:rsidP="0007505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3728,88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698" w:rsidRPr="00995E56" w:rsidRDefault="00C74698" w:rsidP="0007505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3728,88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C74698" w:rsidRPr="00995E56" w:rsidRDefault="00C74698" w:rsidP="0007505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3196,17</w:t>
            </w:r>
          </w:p>
        </w:tc>
        <w:tc>
          <w:tcPr>
            <w:tcW w:w="2005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C74698" w:rsidRDefault="00C74698" w:rsidP="0007505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74698" w:rsidRDefault="00C74698" w:rsidP="0007505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4698" w:rsidTr="00C74698">
        <w:trPr>
          <w:cantSplit/>
          <w:trHeight w:val="345"/>
        </w:trPr>
        <w:tc>
          <w:tcPr>
            <w:tcW w:w="343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</w:tcPr>
          <w:p w:rsidR="00C74698" w:rsidRDefault="00C74698" w:rsidP="0007505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378</w:t>
            </w:r>
          </w:p>
        </w:tc>
        <w:tc>
          <w:tcPr>
            <w:tcW w:w="172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74698" w:rsidRPr="00995E56" w:rsidRDefault="00C74698" w:rsidP="0007505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2024г.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74698" w:rsidRPr="00995E56" w:rsidRDefault="00C74698" w:rsidP="0007505A">
            <w:pPr>
              <w:pStyle w:val="ConsPlusNormal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10653,93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74698" w:rsidRPr="00995E56" w:rsidRDefault="00C74698" w:rsidP="0007505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3728,88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698" w:rsidRPr="00995E56" w:rsidRDefault="00C74698" w:rsidP="0007505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3728,88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C74698" w:rsidRPr="00995E56" w:rsidRDefault="00C74698" w:rsidP="0007505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3196,17</w:t>
            </w:r>
          </w:p>
        </w:tc>
        <w:tc>
          <w:tcPr>
            <w:tcW w:w="2005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C74698" w:rsidRDefault="00C74698" w:rsidP="0007505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74698" w:rsidRDefault="00C74698" w:rsidP="0007505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4698" w:rsidTr="00C74698">
        <w:trPr>
          <w:cantSplit/>
          <w:trHeight w:val="253"/>
        </w:trPr>
        <w:tc>
          <w:tcPr>
            <w:tcW w:w="11680" w:type="dxa"/>
            <w:gridSpan w:val="8"/>
            <w:vMerge w:val="restart"/>
            <w:tcBorders>
              <w:top w:val="single" w:sz="4" w:space="0" w:color="000000"/>
            </w:tcBorders>
            <w:shd w:val="clear" w:color="auto" w:fill="auto"/>
          </w:tcPr>
          <w:p w:rsidR="00C74698" w:rsidRPr="00995E56" w:rsidRDefault="00C74698" w:rsidP="0007505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0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698" w:rsidRDefault="00C74698" w:rsidP="0007505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698" w:rsidRDefault="00C74698" w:rsidP="0007505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4698" w:rsidTr="00C74698">
        <w:trPr>
          <w:cantSplit/>
          <w:trHeight w:val="562"/>
        </w:trPr>
        <w:tc>
          <w:tcPr>
            <w:tcW w:w="11680" w:type="dxa"/>
            <w:gridSpan w:val="8"/>
            <w:vMerge/>
            <w:shd w:val="clear" w:color="auto" w:fill="auto"/>
          </w:tcPr>
          <w:p w:rsidR="00C74698" w:rsidRDefault="00C74698" w:rsidP="0007505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56" w:type="dxa"/>
            <w:gridSpan w:val="2"/>
            <w:tcBorders>
              <w:top w:val="single" w:sz="4" w:space="0" w:color="auto"/>
              <w:left w:val="nil"/>
            </w:tcBorders>
            <w:shd w:val="clear" w:color="auto" w:fill="auto"/>
          </w:tcPr>
          <w:p w:rsidR="00C74698" w:rsidRDefault="00C74698" w:rsidP="0007505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74698" w:rsidRDefault="00C74698" w:rsidP="00C74698">
      <w:pPr>
        <w:pStyle w:val="af4"/>
        <w:rPr>
          <w:sz w:val="24"/>
          <w:szCs w:val="24"/>
        </w:rPr>
      </w:pPr>
      <w:r w:rsidRPr="001C79CB">
        <w:rPr>
          <w:sz w:val="24"/>
          <w:szCs w:val="24"/>
        </w:rPr>
        <w:t>Примечание:</w:t>
      </w:r>
      <w:r>
        <w:rPr>
          <w:sz w:val="24"/>
          <w:szCs w:val="24"/>
        </w:rPr>
        <w:t xml:space="preserve"> </w:t>
      </w:r>
      <w:r w:rsidRPr="001C79CB">
        <w:rPr>
          <w:sz w:val="24"/>
          <w:szCs w:val="24"/>
        </w:rPr>
        <w:t xml:space="preserve">* реализация </w:t>
      </w:r>
      <w:r>
        <w:rPr>
          <w:sz w:val="24"/>
          <w:szCs w:val="24"/>
        </w:rPr>
        <w:t>под</w:t>
      </w:r>
      <w:r w:rsidRPr="001C79CB">
        <w:rPr>
          <w:sz w:val="24"/>
          <w:szCs w:val="24"/>
        </w:rPr>
        <w:t>программы предусматривает привлечение софинансирования за счет средств федерального и областного бюджетов</w:t>
      </w:r>
      <w:r>
        <w:rPr>
          <w:sz w:val="24"/>
          <w:szCs w:val="24"/>
        </w:rPr>
        <w:t>, объемы которых будут скорректированы после утверждения в установленном порядке распределения соответствующих субсидий из федерального и областного бюджета.</w:t>
      </w:r>
    </w:p>
    <w:p w:rsidR="00C74698" w:rsidRPr="00825BD0" w:rsidRDefault="00C74698" w:rsidP="00C74698"/>
    <w:p w:rsidR="00C74698" w:rsidRPr="00825BD0" w:rsidRDefault="00C74698" w:rsidP="00C74698"/>
    <w:p w:rsidR="00C74698" w:rsidRPr="00825BD0" w:rsidRDefault="00C74698" w:rsidP="00C74698"/>
    <w:p w:rsidR="00C74698" w:rsidRPr="00825BD0" w:rsidRDefault="00C74698" w:rsidP="00C74698"/>
    <w:p w:rsidR="00C74698" w:rsidRPr="00825BD0" w:rsidRDefault="00C74698" w:rsidP="00C74698"/>
    <w:p w:rsidR="00C74698" w:rsidRPr="00825BD0" w:rsidRDefault="00C74698" w:rsidP="00C74698"/>
    <w:p w:rsidR="00C74698" w:rsidRDefault="00C74698" w:rsidP="00C74698"/>
    <w:p w:rsidR="00C74698" w:rsidRDefault="00C74698" w:rsidP="00C74698"/>
    <w:p w:rsidR="00C74698" w:rsidRDefault="00C74698" w:rsidP="00C74698"/>
    <w:p w:rsidR="00C74698" w:rsidRDefault="00C74698" w:rsidP="00C74698"/>
    <w:p w:rsidR="00C74698" w:rsidRDefault="00C74698" w:rsidP="00C74698"/>
    <w:p w:rsidR="00C74698" w:rsidRDefault="00C74698" w:rsidP="00C74698"/>
    <w:p w:rsidR="00C74698" w:rsidRDefault="00C74698" w:rsidP="00C74698"/>
    <w:p w:rsidR="00C74698" w:rsidRDefault="00C74698" w:rsidP="00C74698"/>
    <w:p w:rsidR="00C74698" w:rsidRDefault="00C74698" w:rsidP="00C74698"/>
    <w:p w:rsidR="00C74698" w:rsidRDefault="00C74698" w:rsidP="00C74698"/>
    <w:p w:rsidR="00C74698" w:rsidRDefault="00C74698" w:rsidP="00C74698"/>
    <w:p w:rsidR="00C74698" w:rsidRDefault="00C74698" w:rsidP="00C74698"/>
    <w:p w:rsidR="00C74698" w:rsidRDefault="00C74698" w:rsidP="00C74698"/>
    <w:p w:rsidR="00C74698" w:rsidRDefault="00C74698" w:rsidP="00C74698">
      <w:pPr>
        <w:pStyle w:val="ConsPlusNormal"/>
      </w:pPr>
    </w:p>
    <w:p w:rsidR="00C74698" w:rsidRDefault="00C74698" w:rsidP="00C74698">
      <w:pPr>
        <w:pStyle w:val="ConsPlusNormal"/>
        <w:ind w:left="851"/>
        <w:jc w:val="center"/>
      </w:pPr>
    </w:p>
    <w:p w:rsidR="00C74698" w:rsidRDefault="00C74698" w:rsidP="00C74698">
      <w:pPr>
        <w:pStyle w:val="ConsPlusNormal"/>
        <w:ind w:left="851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tab/>
      </w:r>
      <w:r>
        <w:rPr>
          <w:rFonts w:ascii="Times New Roman" w:hAnsi="Times New Roman" w:cs="Times New Roman"/>
          <w:b/>
          <w:sz w:val="28"/>
          <w:szCs w:val="28"/>
        </w:rPr>
        <w:t>5</w:t>
      </w:r>
      <w:r w:rsidRPr="00B52B68">
        <w:rPr>
          <w:rFonts w:ascii="Times New Roman" w:hAnsi="Times New Roman" w:cs="Times New Roman"/>
          <w:b/>
          <w:sz w:val="28"/>
          <w:szCs w:val="28"/>
        </w:rPr>
        <w:t>.2. Мероприятия по комплексному обустройству объектами социальной и инженерной инфраструктуры населенных пунктов, расположенных в сельской местности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C74698" w:rsidRDefault="00C74698" w:rsidP="00C74698">
      <w:pPr>
        <w:pStyle w:val="ConsPlusNormal"/>
        <w:ind w:left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74698" w:rsidRDefault="00C74698" w:rsidP="00C74698">
      <w:pPr>
        <w:pStyle w:val="ConsPlusNormal"/>
        <w:ind w:left="85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5.2.1. Развитие газификации в сельской местности</w:t>
      </w:r>
    </w:p>
    <w:p w:rsidR="00C74698" w:rsidRDefault="00C74698" w:rsidP="00C74698">
      <w:pPr>
        <w:pStyle w:val="ConsPlusNormal"/>
        <w:ind w:left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Ind w:w="534" w:type="dxa"/>
        <w:tblLayout w:type="fixed"/>
        <w:tblLook w:val="0000"/>
      </w:tblPr>
      <w:tblGrid>
        <w:gridCol w:w="3685"/>
        <w:gridCol w:w="1276"/>
        <w:gridCol w:w="1134"/>
        <w:gridCol w:w="1843"/>
        <w:gridCol w:w="1559"/>
        <w:gridCol w:w="1276"/>
        <w:gridCol w:w="992"/>
        <w:gridCol w:w="1134"/>
        <w:gridCol w:w="1134"/>
        <w:gridCol w:w="1134"/>
      </w:tblGrid>
      <w:tr w:rsidR="00C74698" w:rsidTr="0007505A">
        <w:trPr>
          <w:trHeight w:val="720"/>
        </w:trPr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C74698" w:rsidRDefault="00C74698" w:rsidP="0007505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Направления финансирования</w:t>
            </w:r>
          </w:p>
          <w:p w:rsidR="00C74698" w:rsidRDefault="00C74698" w:rsidP="0007505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 источники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C74698" w:rsidRDefault="00C74698" w:rsidP="0007505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2017-2020 годы</w:t>
            </w:r>
          </w:p>
          <w:p w:rsidR="00C74698" w:rsidRDefault="00C74698" w:rsidP="0007505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4698" w:rsidRDefault="00C74698" w:rsidP="0007505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 год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74698" w:rsidRDefault="00C74698" w:rsidP="0007505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63C1">
              <w:rPr>
                <w:rFonts w:ascii="Times New Roman" w:hAnsi="Times New Roman" w:cs="Times New Roman"/>
                <w:sz w:val="24"/>
                <w:szCs w:val="24"/>
              </w:rPr>
              <w:t>2018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74698" w:rsidRDefault="00C74698" w:rsidP="0007505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 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C74698" w:rsidRPr="009763C1" w:rsidRDefault="00C74698" w:rsidP="0007505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63C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9763C1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C74698" w:rsidRPr="009763C1" w:rsidRDefault="00C74698" w:rsidP="0007505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4698" w:rsidRDefault="00C74698" w:rsidP="0007505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74698" w:rsidRDefault="00C74698" w:rsidP="0007505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74698" w:rsidRDefault="00C74698" w:rsidP="0007505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4698" w:rsidRPr="00F428F2" w:rsidRDefault="00C74698" w:rsidP="0007505A">
            <w:r>
              <w:t>2024 год</w:t>
            </w:r>
          </w:p>
        </w:tc>
      </w:tr>
      <w:tr w:rsidR="00C74698" w:rsidRPr="00FB76A6" w:rsidTr="0007505A">
        <w:trPr>
          <w:trHeight w:val="311"/>
        </w:trPr>
        <w:tc>
          <w:tcPr>
            <w:tcW w:w="15167" w:type="dxa"/>
            <w:gridSpan w:val="10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4698" w:rsidRPr="00FB76A6" w:rsidRDefault="00C74698" w:rsidP="0007505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76A6">
              <w:rPr>
                <w:rFonts w:ascii="Times New Roman" w:hAnsi="Times New Roman" w:cs="Times New Roman"/>
                <w:b/>
                <w:sz w:val="24"/>
                <w:szCs w:val="24"/>
              </w:rPr>
              <w:t>Развитие газификации в сельской местности</w:t>
            </w:r>
          </w:p>
        </w:tc>
      </w:tr>
      <w:tr w:rsidR="00C74698" w:rsidRPr="00FB76A6" w:rsidTr="0007505A">
        <w:trPr>
          <w:trHeight w:val="427"/>
        </w:trPr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698" w:rsidRPr="00FB76A6" w:rsidRDefault="00C74698" w:rsidP="0007505A">
            <w:pPr>
              <w:pStyle w:val="ConsPlusNonformat"/>
              <w:snapToGrid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698" w:rsidRPr="00FB76A6" w:rsidRDefault="00C74698" w:rsidP="0007505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74698" w:rsidRPr="00FB76A6" w:rsidRDefault="00C74698" w:rsidP="0007505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C74698" w:rsidRPr="00FB76A6" w:rsidRDefault="00C74698" w:rsidP="0007505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B76A6">
              <w:rPr>
                <w:rFonts w:ascii="Times New Roman" w:hAnsi="Times New Roman" w:cs="Times New Roman"/>
                <w:sz w:val="16"/>
                <w:szCs w:val="16"/>
              </w:rPr>
              <w:t>Строительство сети газораспределения для газификации жилых домов по адресу: Ивановская область, Комсомольский район, д. Данилово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C74698" w:rsidRPr="00EC43E2" w:rsidRDefault="00C74698" w:rsidP="0007505A">
            <w:pPr>
              <w:jc w:val="center"/>
              <w:rPr>
                <w:sz w:val="16"/>
                <w:szCs w:val="16"/>
              </w:rPr>
            </w:pPr>
            <w:r w:rsidRPr="00EC43E2">
              <w:rPr>
                <w:sz w:val="16"/>
                <w:szCs w:val="16"/>
              </w:rPr>
              <w:t>Разработка ПСД для газификации д. Устье и с. Никольское Комсомольского района Ивановской области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698" w:rsidRPr="00547F55" w:rsidRDefault="00C74698" w:rsidP="0007505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Газификация  д. Кожевниково </w:t>
            </w:r>
            <w:r w:rsidRPr="00547F55">
              <w:rPr>
                <w:rFonts w:ascii="Times New Roman" w:hAnsi="Times New Roman" w:cs="Times New Roman"/>
                <w:sz w:val="16"/>
                <w:szCs w:val="16"/>
              </w:rPr>
              <w:t>Комсомольского района Ивановской области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698" w:rsidRPr="00FB76A6" w:rsidRDefault="00C74698" w:rsidP="0007505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74698" w:rsidRPr="00EC43E2" w:rsidRDefault="00C74698" w:rsidP="0007505A">
            <w:pPr>
              <w:jc w:val="center"/>
              <w:rPr>
                <w:sz w:val="16"/>
                <w:szCs w:val="16"/>
              </w:rPr>
            </w:pPr>
            <w:r w:rsidRPr="00EC43E2">
              <w:rPr>
                <w:sz w:val="16"/>
                <w:szCs w:val="16"/>
              </w:rPr>
              <w:t xml:space="preserve">Разработка ПСД для газификации </w:t>
            </w:r>
            <w:r>
              <w:rPr>
                <w:sz w:val="16"/>
                <w:szCs w:val="16"/>
              </w:rPr>
              <w:t>с. Светиково</w:t>
            </w:r>
            <w:r w:rsidRPr="00EC43E2">
              <w:rPr>
                <w:sz w:val="16"/>
                <w:szCs w:val="16"/>
              </w:rPr>
              <w:t xml:space="preserve"> Комсомольского района Ивановской области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4698" w:rsidRPr="00547F55" w:rsidRDefault="00C74698" w:rsidP="0007505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Газификация</w:t>
            </w:r>
            <w:r w:rsidRPr="00547F55">
              <w:rPr>
                <w:rFonts w:ascii="Times New Roman" w:hAnsi="Times New Roman" w:cs="Times New Roman"/>
                <w:sz w:val="16"/>
                <w:szCs w:val="16"/>
              </w:rPr>
              <w:t xml:space="preserve"> с. Светиково Комсомольского района Ивановской области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74698" w:rsidRPr="00FB76A6" w:rsidRDefault="00C74698" w:rsidP="0007505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C74698" w:rsidRPr="009443F7" w:rsidTr="0007505A">
        <w:trPr>
          <w:trHeight w:val="427"/>
        </w:trPr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698" w:rsidRPr="009443F7" w:rsidRDefault="00C74698" w:rsidP="0007505A">
            <w:pPr>
              <w:pStyle w:val="ConsPlusNonformat"/>
              <w:snapToGri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443F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ВСЕГО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698" w:rsidRPr="009443F7" w:rsidRDefault="00C74698" w:rsidP="0007505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50468,42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74698" w:rsidRPr="009443F7" w:rsidRDefault="00C74698" w:rsidP="0007505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C74698" w:rsidRPr="009443F7" w:rsidRDefault="00C74698" w:rsidP="0007505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5224,78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C74698" w:rsidRPr="00CE4EE0" w:rsidRDefault="00C74698" w:rsidP="0007505A">
            <w:pPr>
              <w:jc w:val="center"/>
              <w:rPr>
                <w:b/>
              </w:rPr>
            </w:pPr>
            <w:r w:rsidRPr="00EC43E2">
              <w:rPr>
                <w:b/>
              </w:rPr>
              <w:t>5989,3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698" w:rsidRPr="00547F55" w:rsidRDefault="00C74698" w:rsidP="0007505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7F55">
              <w:rPr>
                <w:rFonts w:ascii="Times New Roman" w:hAnsi="Times New Roman" w:cs="Times New Roman"/>
                <w:b/>
                <w:sz w:val="24"/>
                <w:szCs w:val="24"/>
              </w:rPr>
              <w:t>6000,00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698" w:rsidRPr="00547F55" w:rsidRDefault="00C74698" w:rsidP="0007505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74698" w:rsidRPr="00547F55" w:rsidRDefault="00C74698" w:rsidP="0007505A">
            <w:pPr>
              <w:jc w:val="center"/>
              <w:rPr>
                <w:b/>
              </w:rPr>
            </w:pPr>
            <w:r>
              <w:rPr>
                <w:b/>
              </w:rPr>
              <w:t>4774,34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4698" w:rsidRPr="00547F55" w:rsidRDefault="00C74698" w:rsidP="0007505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28480,00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74698" w:rsidRPr="00547F55" w:rsidRDefault="00C74698" w:rsidP="0007505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C74698" w:rsidTr="0007505A">
        <w:trPr>
          <w:trHeight w:val="281"/>
        </w:trPr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698" w:rsidRDefault="00C74698" w:rsidP="0007505A">
            <w:pPr>
              <w:pStyle w:val="ConsPlusNonformat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т. ч.: федеральный бюджет*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698" w:rsidRDefault="00C74698" w:rsidP="0007505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23685,82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74698" w:rsidRDefault="00C74698" w:rsidP="0007505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C74698" w:rsidRDefault="00C74698" w:rsidP="0007505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2195,12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C74698" w:rsidRDefault="00C74698" w:rsidP="0007505A">
            <w:pPr>
              <w:jc w:val="center"/>
            </w:pPr>
            <w:r>
              <w:t>2844,9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698" w:rsidRPr="00547F55" w:rsidRDefault="00C74698" w:rsidP="0007505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2850,00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698" w:rsidRPr="00547F55" w:rsidRDefault="00C74698" w:rsidP="0007505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74698" w:rsidRPr="00547F55" w:rsidRDefault="00C74698" w:rsidP="0007505A">
            <w:pPr>
              <w:jc w:val="center"/>
            </w:pPr>
            <w:r>
              <w:t>2267,81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4698" w:rsidRPr="00547F55" w:rsidRDefault="00C74698" w:rsidP="0007505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13528,00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74698" w:rsidRPr="00547F55" w:rsidRDefault="00C74698" w:rsidP="0007505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74698" w:rsidTr="0007505A">
        <w:trPr>
          <w:trHeight w:val="273"/>
        </w:trPr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698" w:rsidRDefault="00C74698" w:rsidP="0007505A">
            <w:pPr>
              <w:pStyle w:val="ConsPlusNonformat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областной бюджет*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698" w:rsidRDefault="00C74698" w:rsidP="0007505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23683,20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74698" w:rsidRDefault="00C74698" w:rsidP="0007505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C74698" w:rsidRDefault="00C74698" w:rsidP="0007505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2192,49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C74698" w:rsidRDefault="00C74698" w:rsidP="0007505A">
            <w:pPr>
              <w:jc w:val="center"/>
            </w:pPr>
            <w:r>
              <w:t>2844,9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698" w:rsidRPr="00547F55" w:rsidRDefault="00C74698" w:rsidP="0007505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2850,00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698" w:rsidRPr="00547F55" w:rsidRDefault="00C74698" w:rsidP="0007505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74698" w:rsidRPr="00547F55" w:rsidRDefault="00C74698" w:rsidP="0007505A">
            <w:pPr>
              <w:jc w:val="center"/>
            </w:pPr>
            <w:r>
              <w:t>2267,81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4698" w:rsidRPr="00547F55" w:rsidRDefault="00C74698" w:rsidP="0007505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13528,00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74698" w:rsidRPr="00547F55" w:rsidRDefault="00C74698" w:rsidP="0007505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74698" w:rsidTr="0007505A">
        <w:trPr>
          <w:trHeight w:val="173"/>
        </w:trPr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698" w:rsidRPr="003723A3" w:rsidRDefault="00C74698" w:rsidP="0007505A">
            <w:pPr>
              <w:pStyle w:val="ConsPlusNonformat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Pr="003723A3">
              <w:rPr>
                <w:rFonts w:ascii="Times New Roman" w:hAnsi="Times New Roman" w:cs="Times New Roman"/>
                <w:sz w:val="22"/>
                <w:szCs w:val="22"/>
              </w:rPr>
              <w:t>бюджеты сельских поселений**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698" w:rsidRDefault="00C74698" w:rsidP="0007505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74698" w:rsidRDefault="00C74698" w:rsidP="0007505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C74698" w:rsidRDefault="00C74698" w:rsidP="0007505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C74698" w:rsidRDefault="00C74698" w:rsidP="0007505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698" w:rsidRPr="00547F55" w:rsidRDefault="00C74698" w:rsidP="0007505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F55">
              <w:rPr>
                <w:rFonts w:ascii="Times New Roman" w:hAnsi="Times New Roman" w:cs="Times New Roman"/>
                <w:sz w:val="24"/>
                <w:szCs w:val="24"/>
              </w:rPr>
              <w:t>300,00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698" w:rsidRPr="00547F55" w:rsidRDefault="00C74698" w:rsidP="0007505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F5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74698" w:rsidRPr="00547F55" w:rsidRDefault="00C74698" w:rsidP="0007505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238,72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4698" w:rsidRPr="00547F55" w:rsidRDefault="00C74698" w:rsidP="0007505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1424,00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74698" w:rsidRPr="00547F55" w:rsidRDefault="00C74698" w:rsidP="0007505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74698" w:rsidTr="0007505A">
        <w:trPr>
          <w:trHeight w:val="269"/>
        </w:trPr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698" w:rsidRDefault="00C74698" w:rsidP="0007505A">
            <w:pPr>
              <w:pStyle w:val="ConsPlusNonformat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внебюджетные источники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698" w:rsidRDefault="00C74698" w:rsidP="0007505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74698" w:rsidRDefault="00C74698" w:rsidP="0007505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C74698" w:rsidRDefault="00C74698" w:rsidP="0007505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C74698" w:rsidRDefault="00C74698" w:rsidP="0007505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698" w:rsidRPr="00547F55" w:rsidRDefault="00C74698" w:rsidP="0007505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F5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698" w:rsidRPr="00547F55" w:rsidRDefault="00C74698" w:rsidP="0007505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F5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74698" w:rsidRPr="00547F55" w:rsidRDefault="00C74698" w:rsidP="0007505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F5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4698" w:rsidRPr="00547F55" w:rsidRDefault="00C74698" w:rsidP="0007505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F5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74698" w:rsidRPr="00547F55" w:rsidRDefault="00C74698" w:rsidP="0007505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74698" w:rsidTr="0007505A">
        <w:trPr>
          <w:trHeight w:val="269"/>
        </w:trPr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698" w:rsidRDefault="00C74698" w:rsidP="0007505A">
            <w:pPr>
              <w:pStyle w:val="ConsPlusNonformat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районный бюджет**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698" w:rsidRDefault="00C74698" w:rsidP="0007505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3099,39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74698" w:rsidRDefault="00C74698" w:rsidP="0007505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C74698" w:rsidRDefault="00C74698" w:rsidP="0007505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837,17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C74698" w:rsidRPr="00CE4EE0" w:rsidRDefault="00C74698" w:rsidP="0007505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4EE0">
              <w:rPr>
                <w:rFonts w:ascii="Times New Roman" w:hAnsi="Times New Roman" w:cs="Times New Roman"/>
                <w:sz w:val="24"/>
                <w:szCs w:val="24"/>
              </w:rPr>
              <w:t>299,5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698" w:rsidRPr="00547F55" w:rsidRDefault="00C74698" w:rsidP="0007505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698" w:rsidRPr="00547F55" w:rsidRDefault="00C74698" w:rsidP="0007505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74698" w:rsidRPr="00547F55" w:rsidRDefault="00C74698" w:rsidP="0007505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4698" w:rsidRPr="00547F55" w:rsidRDefault="00C74698" w:rsidP="0007505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74698" w:rsidRPr="00547F55" w:rsidRDefault="00C74698" w:rsidP="0007505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74698" w:rsidRPr="00A3090F" w:rsidTr="0007505A">
        <w:trPr>
          <w:trHeight w:val="415"/>
        </w:trPr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74698" w:rsidRDefault="00C74698" w:rsidP="0007505A">
            <w:pPr>
              <w:pStyle w:val="ConsPlusNonformat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из них </w:t>
            </w:r>
            <w:r w:rsidRPr="009F1ED5">
              <w:rPr>
                <w:rFonts w:ascii="Times New Roman" w:hAnsi="Times New Roman" w:cs="Times New Roman"/>
                <w:b/>
                <w:sz w:val="24"/>
                <w:szCs w:val="24"/>
              </w:rPr>
              <w:t>прочие расходы: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74698" w:rsidRPr="00A3090F" w:rsidRDefault="00C74698" w:rsidP="0007505A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10763,64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698" w:rsidRPr="00A3090F" w:rsidRDefault="00C74698" w:rsidP="0007505A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74698" w:rsidRPr="00A3090F" w:rsidRDefault="00C74698" w:rsidP="0007505A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74698" w:rsidRPr="00CE4EE0" w:rsidRDefault="00C74698" w:rsidP="0007505A">
            <w:pPr>
              <w:jc w:val="center"/>
              <w:rPr>
                <w:b/>
              </w:rPr>
            </w:pPr>
            <w:r w:rsidRPr="00EC43E2">
              <w:rPr>
                <w:b/>
              </w:rPr>
              <w:t>5989,3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74698" w:rsidRPr="00547F55" w:rsidRDefault="00C74698" w:rsidP="0007505A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7F55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74698" w:rsidRPr="00547F55" w:rsidRDefault="00C74698" w:rsidP="0007505A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7F55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698" w:rsidRPr="00547F55" w:rsidRDefault="00C74698" w:rsidP="0007505A">
            <w:pPr>
              <w:jc w:val="center"/>
              <w:rPr>
                <w:b/>
              </w:rPr>
            </w:pPr>
            <w:r>
              <w:rPr>
                <w:b/>
              </w:rPr>
              <w:t>4774,34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74698" w:rsidRPr="00547F55" w:rsidRDefault="00C74698" w:rsidP="0007505A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7F55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74698" w:rsidRPr="00547F55" w:rsidRDefault="00C74698" w:rsidP="0007505A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C74698" w:rsidRPr="00A3090F" w:rsidTr="0007505A">
        <w:trPr>
          <w:trHeight w:val="249"/>
        </w:trPr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74698" w:rsidRDefault="00C74698" w:rsidP="0007505A">
            <w:pPr>
              <w:pStyle w:val="ConsPlusNonformat"/>
              <w:snapToGri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т. ч.: федеральный бюджет*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74698" w:rsidRDefault="00C74698" w:rsidP="0007505A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5112,71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698" w:rsidRDefault="00C74698" w:rsidP="0007505A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74698" w:rsidRDefault="00C74698" w:rsidP="0007505A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74698" w:rsidRDefault="00C74698" w:rsidP="0007505A">
            <w:pPr>
              <w:jc w:val="center"/>
            </w:pPr>
            <w:r>
              <w:t>2844,9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74698" w:rsidRPr="00547F55" w:rsidRDefault="00C74698" w:rsidP="0007505A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74698" w:rsidRPr="00547F55" w:rsidRDefault="00C74698" w:rsidP="0007505A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698" w:rsidRPr="00547F55" w:rsidRDefault="00C74698" w:rsidP="0007505A">
            <w:pPr>
              <w:jc w:val="center"/>
            </w:pPr>
            <w:r>
              <w:t>2267,81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74698" w:rsidRPr="00547F55" w:rsidRDefault="00C74698" w:rsidP="0007505A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74698" w:rsidRPr="00547F55" w:rsidRDefault="00C74698" w:rsidP="0007505A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C74698" w:rsidTr="0007505A">
        <w:trPr>
          <w:trHeight w:val="270"/>
        </w:trPr>
        <w:tc>
          <w:tcPr>
            <w:tcW w:w="36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698" w:rsidRDefault="00C74698" w:rsidP="0007505A">
            <w:pPr>
              <w:pStyle w:val="ConsPlusNonforma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областной бюджет*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698" w:rsidRPr="00A3090F" w:rsidRDefault="00C74698" w:rsidP="0007505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5112,71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74698" w:rsidRDefault="00C74698" w:rsidP="0007505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C74698" w:rsidRDefault="00C74698" w:rsidP="0007505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C74698" w:rsidRDefault="00C74698" w:rsidP="0007505A">
            <w:pPr>
              <w:jc w:val="center"/>
            </w:pPr>
            <w:r>
              <w:t>2844,9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698" w:rsidRPr="00547F55" w:rsidRDefault="00C74698" w:rsidP="0007505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F5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698" w:rsidRPr="00547F55" w:rsidRDefault="00C74698" w:rsidP="0007505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F5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74698" w:rsidRPr="00547F55" w:rsidRDefault="00C74698" w:rsidP="0007505A">
            <w:pPr>
              <w:jc w:val="center"/>
            </w:pPr>
            <w:r>
              <w:t>2267,81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4698" w:rsidRPr="00547F55" w:rsidRDefault="00C74698" w:rsidP="0007505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F5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74698" w:rsidRPr="00547F55" w:rsidRDefault="00C74698" w:rsidP="0007505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74698" w:rsidTr="0007505A">
        <w:trPr>
          <w:trHeight w:val="173"/>
        </w:trPr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698" w:rsidRPr="003723A3" w:rsidRDefault="00C74698" w:rsidP="0007505A">
            <w:pPr>
              <w:pStyle w:val="ConsPlusNonformat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Pr="003723A3">
              <w:rPr>
                <w:rFonts w:ascii="Times New Roman" w:hAnsi="Times New Roman" w:cs="Times New Roman"/>
                <w:sz w:val="22"/>
                <w:szCs w:val="22"/>
              </w:rPr>
              <w:t>бюджеты сельских поселений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**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698" w:rsidRDefault="00C74698" w:rsidP="0007505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74698" w:rsidRDefault="00C74698" w:rsidP="0007505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C74698" w:rsidRDefault="00C74698" w:rsidP="0007505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C74698" w:rsidRDefault="00C74698" w:rsidP="0007505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698" w:rsidRPr="00547F55" w:rsidRDefault="00C74698" w:rsidP="0007505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F5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698" w:rsidRPr="00547F55" w:rsidRDefault="00C74698" w:rsidP="0007505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F5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74698" w:rsidRPr="00547F55" w:rsidRDefault="00C74698" w:rsidP="0007505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F5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4698" w:rsidRPr="00547F55" w:rsidRDefault="00C74698" w:rsidP="0007505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F5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74698" w:rsidRPr="00547F55" w:rsidRDefault="00C74698" w:rsidP="0007505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74698" w:rsidTr="0007505A">
        <w:trPr>
          <w:trHeight w:val="173"/>
        </w:trPr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698" w:rsidRDefault="00C74698" w:rsidP="0007505A">
            <w:pPr>
              <w:pStyle w:val="ConsPlusNonformat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внебюджетные источники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698" w:rsidRDefault="00C74698" w:rsidP="0007505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74698" w:rsidRDefault="00C74698" w:rsidP="0007505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C74698" w:rsidRDefault="00C74698" w:rsidP="0007505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C74698" w:rsidRDefault="00C74698" w:rsidP="0007505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698" w:rsidRPr="00547F55" w:rsidRDefault="00C74698" w:rsidP="0007505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F5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698" w:rsidRPr="00547F55" w:rsidRDefault="00C74698" w:rsidP="0007505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F5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74698" w:rsidRPr="00547F55" w:rsidRDefault="00C74698" w:rsidP="0007505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F5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4698" w:rsidRPr="00547F55" w:rsidRDefault="00C74698" w:rsidP="0007505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F5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74698" w:rsidRPr="00547F55" w:rsidRDefault="00C74698" w:rsidP="0007505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74698" w:rsidTr="0007505A">
        <w:trPr>
          <w:trHeight w:val="173"/>
        </w:trPr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698" w:rsidRDefault="00C74698" w:rsidP="0007505A">
            <w:pPr>
              <w:pStyle w:val="ConsPlusNonformat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районный бюджет**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698" w:rsidRDefault="00C74698" w:rsidP="0007505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538,22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74698" w:rsidRDefault="00C74698" w:rsidP="0007505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C74698" w:rsidRDefault="00C74698" w:rsidP="0007505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C74698" w:rsidRPr="00CE4EE0" w:rsidRDefault="00C74698" w:rsidP="0007505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4EE0">
              <w:rPr>
                <w:rFonts w:ascii="Times New Roman" w:hAnsi="Times New Roman" w:cs="Times New Roman"/>
                <w:sz w:val="24"/>
                <w:szCs w:val="24"/>
              </w:rPr>
              <w:t>299,5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698" w:rsidRPr="00547F55" w:rsidRDefault="00C74698" w:rsidP="0007505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698" w:rsidRPr="00547F55" w:rsidRDefault="00C74698" w:rsidP="0007505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74698" w:rsidRPr="00547F55" w:rsidRDefault="00C74698" w:rsidP="0007505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238,72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4698" w:rsidRPr="00547F55" w:rsidRDefault="00C74698" w:rsidP="0007505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74698" w:rsidRPr="00547F55" w:rsidRDefault="00C74698" w:rsidP="0007505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C74698" w:rsidRDefault="00C74698" w:rsidP="00C74698">
      <w:pPr>
        <w:pStyle w:val="ConsPlusNormal"/>
        <w:ind w:left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74698" w:rsidRPr="00825BD0" w:rsidRDefault="00C74698" w:rsidP="00C74698">
      <w:pPr>
        <w:tabs>
          <w:tab w:val="left" w:pos="6945"/>
        </w:tabs>
      </w:pPr>
    </w:p>
    <w:p w:rsidR="00C74698" w:rsidRPr="00825BD0" w:rsidRDefault="00EE7A9A" w:rsidP="00C74698">
      <w:pPr>
        <w:pStyle w:val="ConsPlusNormal"/>
        <w:tabs>
          <w:tab w:val="left" w:pos="3969"/>
        </w:tabs>
        <w:rPr>
          <w:rFonts w:ascii="Times New Roman" w:hAnsi="Times New Roman" w:cs="Times New Roman"/>
          <w:sz w:val="28"/>
          <w:szCs w:val="28"/>
        </w:rPr>
      </w:pPr>
      <w:r w:rsidRPr="00EE7A9A">
        <w:rPr>
          <w:rFonts w:ascii="Times New Roman" w:hAnsi="Times New Roman" w:cs="Times New Roman"/>
        </w:rPr>
        <w:lastRenderedPageBreak/>
        <w:pict>
          <v:shape id="_x0000_s1041" type="#_x0000_t202" style="position:absolute;margin-left:-14.05pt;margin-top:24.35pt;width:791.15pt;height:7.2pt;z-index:251666432;mso-wrap-distance-left:0;mso-position-horizontal-relative:margin" stroked="f">
            <v:fill opacity="0" color2="black"/>
            <v:textbox style="mso-next-textbox:#_x0000_s1041" inset="0,0,0,0">
              <w:txbxContent>
                <w:p w:rsidR="0007505A" w:rsidRPr="008952A0" w:rsidRDefault="0007505A" w:rsidP="00C74698">
                  <w:pPr>
                    <w:pStyle w:val="ConsPlusNormal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xbxContent>
            </v:textbox>
            <w10:wrap type="square" side="largest" anchorx="margin"/>
          </v:shape>
        </w:pict>
      </w:r>
      <w:r w:rsidRPr="00EE7A9A">
        <w:rPr>
          <w:rFonts w:ascii="Times New Roman" w:hAnsi="Times New Roman" w:cs="Times New Roman"/>
        </w:rPr>
        <w:pict>
          <v:shape id="_x0000_s1040" type="#_x0000_t202" style="position:absolute;margin-left:-3.85pt;margin-top:26.6pt;width:780.95pt;height:491.05pt;z-index:251665408;mso-wrap-distance-left:0;mso-position-horizontal-relative:margin" stroked="f">
            <v:fill opacity="0" color2="black"/>
            <v:textbox style="mso-next-textbox:#_x0000_s1040" inset="0,0,0,0">
              <w:txbxContent>
                <w:tbl>
                  <w:tblPr>
                    <w:tblW w:w="16373" w:type="dxa"/>
                    <w:tblLayout w:type="fixed"/>
                    <w:tblCellMar>
                      <w:left w:w="70" w:type="dxa"/>
                      <w:right w:w="70" w:type="dxa"/>
                    </w:tblCellMar>
                    <w:tblLook w:val="0000"/>
                  </w:tblPr>
                  <w:tblGrid>
                    <w:gridCol w:w="2968"/>
                    <w:gridCol w:w="1697"/>
                    <w:gridCol w:w="1274"/>
                    <w:gridCol w:w="1560"/>
                    <w:gridCol w:w="1418"/>
                    <w:gridCol w:w="7"/>
                    <w:gridCol w:w="1414"/>
                    <w:gridCol w:w="1713"/>
                    <w:gridCol w:w="1984"/>
                    <w:gridCol w:w="1696"/>
                    <w:gridCol w:w="145"/>
                    <w:gridCol w:w="497"/>
                  </w:tblGrid>
                  <w:tr w:rsidR="0007505A" w:rsidTr="0007505A">
                    <w:trPr>
                      <w:gridAfter w:val="1"/>
                      <w:wAfter w:w="497" w:type="dxa"/>
                      <w:cantSplit/>
                      <w:trHeight w:val="349"/>
                    </w:trPr>
                    <w:tc>
                      <w:tcPr>
                        <w:tcW w:w="2968" w:type="dxa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right w:val="single" w:sz="4" w:space="0" w:color="auto"/>
                        </w:tcBorders>
                        <w:shd w:val="clear" w:color="auto" w:fill="auto"/>
                      </w:tcPr>
                      <w:p w:rsidR="0007505A" w:rsidRPr="00E55029" w:rsidRDefault="0007505A" w:rsidP="0007505A">
                        <w:pPr>
                          <w:pStyle w:val="ConsPlusNormal"/>
                          <w:snapToGrid w:val="0"/>
                          <w:jc w:val="center"/>
                          <w:rPr>
                            <w:rFonts w:ascii="Times New Roman" w:hAnsi="Times New Roman" w:cs="Times New Roman"/>
                            <w:sz w:val="22"/>
                            <w:szCs w:val="22"/>
                          </w:rPr>
                        </w:pPr>
                        <w:r w:rsidRPr="00E55029">
                          <w:rPr>
                            <w:rFonts w:ascii="Times New Roman" w:hAnsi="Times New Roman" w:cs="Times New Roman"/>
                            <w:sz w:val="22"/>
                            <w:szCs w:val="22"/>
                          </w:rPr>
                          <w:br/>
                          <w:t>Наименование мероприятий</w:t>
                        </w:r>
                      </w:p>
                      <w:p w:rsidR="0007505A" w:rsidRPr="00E55029" w:rsidRDefault="0007505A" w:rsidP="0007505A">
                        <w:pPr>
                          <w:pStyle w:val="ConsPlusNormal"/>
                          <w:snapToGrid w:val="0"/>
                          <w:jc w:val="center"/>
                          <w:rPr>
                            <w:rFonts w:ascii="Times New Roman" w:hAnsi="Times New Roman" w:cs="Times New Roman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1697" w:type="dxa"/>
                        <w:vMerge w:val="restart"/>
                        <w:tcBorders>
                          <w:top w:val="single" w:sz="4" w:space="0" w:color="000000"/>
                          <w:left w:val="single" w:sz="4" w:space="0" w:color="auto"/>
                        </w:tcBorders>
                        <w:shd w:val="clear" w:color="auto" w:fill="auto"/>
                      </w:tcPr>
                      <w:p w:rsidR="0007505A" w:rsidRPr="00E55029" w:rsidRDefault="0007505A" w:rsidP="0007505A">
                        <w:pPr>
                          <w:pStyle w:val="ConsPlusNormal"/>
                          <w:snapToGrid w:val="0"/>
                          <w:jc w:val="center"/>
                          <w:rPr>
                            <w:rFonts w:ascii="Times New Roman" w:hAnsi="Times New Roman" w:cs="Times New Roman"/>
                            <w:sz w:val="22"/>
                            <w:szCs w:val="22"/>
                          </w:rPr>
                        </w:pPr>
                        <w:r w:rsidRPr="00E55029">
                          <w:rPr>
                            <w:rFonts w:ascii="Times New Roman" w:hAnsi="Times New Roman" w:cs="Times New Roman"/>
                            <w:sz w:val="22"/>
                            <w:szCs w:val="22"/>
                          </w:rPr>
                          <w:t xml:space="preserve">Сроки   </w:t>
                        </w:r>
                        <w:r w:rsidRPr="00E55029">
                          <w:rPr>
                            <w:rFonts w:ascii="Times New Roman" w:hAnsi="Times New Roman" w:cs="Times New Roman"/>
                            <w:sz w:val="22"/>
                            <w:szCs w:val="22"/>
                          </w:rPr>
                          <w:br/>
                          <w:t>исполнения</w:t>
                        </w:r>
                        <w:r w:rsidRPr="00E55029">
                          <w:rPr>
                            <w:rFonts w:ascii="Times New Roman" w:hAnsi="Times New Roman" w:cs="Times New Roman"/>
                            <w:sz w:val="22"/>
                            <w:szCs w:val="22"/>
                          </w:rPr>
                          <w:br/>
                          <w:t>(годы)</w:t>
                        </w:r>
                      </w:p>
                    </w:tc>
                    <w:tc>
                      <w:tcPr>
                        <w:tcW w:w="1274" w:type="dxa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</w:tcPr>
                      <w:p w:rsidR="0007505A" w:rsidRPr="00E55029" w:rsidRDefault="0007505A" w:rsidP="0007505A">
                        <w:pPr>
                          <w:pStyle w:val="ConsPlusNormal"/>
                          <w:snapToGrid w:val="0"/>
                          <w:rPr>
                            <w:rFonts w:ascii="Times New Roman" w:hAnsi="Times New Roman" w:cs="Times New Roman"/>
                            <w:sz w:val="22"/>
                            <w:szCs w:val="22"/>
                          </w:rPr>
                        </w:pPr>
                        <w:r w:rsidRPr="00E55029">
                          <w:rPr>
                            <w:rFonts w:ascii="Times New Roman" w:hAnsi="Times New Roman" w:cs="Times New Roman"/>
                            <w:sz w:val="22"/>
                            <w:szCs w:val="22"/>
                          </w:rPr>
                          <w:t xml:space="preserve">Объем     </w:t>
                        </w:r>
                        <w:r w:rsidRPr="00E55029">
                          <w:rPr>
                            <w:rFonts w:ascii="Times New Roman" w:hAnsi="Times New Roman" w:cs="Times New Roman"/>
                            <w:sz w:val="22"/>
                            <w:szCs w:val="22"/>
                          </w:rPr>
                          <w:br/>
                          <w:t>финансирования,</w:t>
                        </w:r>
                        <w:r w:rsidRPr="00E55029">
                          <w:rPr>
                            <w:rFonts w:ascii="Times New Roman" w:hAnsi="Times New Roman" w:cs="Times New Roman"/>
                            <w:sz w:val="22"/>
                            <w:szCs w:val="22"/>
                          </w:rPr>
                          <w:br/>
                          <w:t>тыс. руб.</w:t>
                        </w:r>
                      </w:p>
                    </w:tc>
                    <w:tc>
                      <w:tcPr>
                        <w:tcW w:w="6112" w:type="dxa"/>
                        <w:gridSpan w:val="5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</w:tcPr>
                      <w:p w:rsidR="0007505A" w:rsidRPr="00E55029" w:rsidRDefault="0007505A" w:rsidP="0007505A">
                        <w:pPr>
                          <w:pStyle w:val="ConsPlusNormal"/>
                          <w:snapToGrid w:val="0"/>
                          <w:jc w:val="center"/>
                          <w:rPr>
                            <w:rFonts w:ascii="Times New Roman" w:hAnsi="Times New Roman" w:cs="Times New Roman"/>
                            <w:sz w:val="22"/>
                            <w:szCs w:val="22"/>
                          </w:rPr>
                        </w:pPr>
                        <w:r w:rsidRPr="00E55029">
                          <w:rPr>
                            <w:rFonts w:ascii="Times New Roman" w:hAnsi="Times New Roman" w:cs="Times New Roman"/>
                            <w:sz w:val="22"/>
                            <w:szCs w:val="22"/>
                          </w:rPr>
                          <w:t>В том числе за счет средств:</w:t>
                        </w:r>
                      </w:p>
                    </w:tc>
                    <w:tc>
                      <w:tcPr>
                        <w:tcW w:w="1984" w:type="dxa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</w:tcPr>
                      <w:p w:rsidR="0007505A" w:rsidRDefault="0007505A" w:rsidP="0007505A">
                        <w:pPr>
                          <w:pStyle w:val="ConsPlusNormal"/>
                          <w:snapToGrid w:val="0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Исполнитель мероприятия</w:t>
                        </w:r>
                        <w:r w:rsidRPr="00B52B68">
                          <w:rPr>
                            <w:rFonts w:ascii="Times New Roman" w:hAnsi="Times New Roman" w:cs="Times New Roman"/>
                            <w:sz w:val="22"/>
                            <w:szCs w:val="22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1841" w:type="dxa"/>
                        <w:gridSpan w:val="2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</w:tcPr>
                      <w:p w:rsidR="0007505A" w:rsidRDefault="0007505A" w:rsidP="0007505A">
                        <w:pPr>
                          <w:pStyle w:val="ConsPlusNormal"/>
                          <w:snapToGrid w:val="0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Ожидаемые результаты</w:t>
                        </w:r>
                      </w:p>
                    </w:tc>
                  </w:tr>
                  <w:tr w:rsidR="0007505A" w:rsidTr="0007505A">
                    <w:trPr>
                      <w:gridAfter w:val="1"/>
                      <w:wAfter w:w="497" w:type="dxa"/>
                      <w:cantSplit/>
                      <w:trHeight w:val="905"/>
                    </w:trPr>
                    <w:tc>
                      <w:tcPr>
                        <w:tcW w:w="2968" w:type="dxa"/>
                        <w:vMerge/>
                        <w:tcBorders>
                          <w:left w:val="single" w:sz="4" w:space="0" w:color="000000"/>
                          <w:bottom w:val="single" w:sz="4" w:space="0" w:color="000000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07505A" w:rsidRPr="00E55029" w:rsidRDefault="0007505A" w:rsidP="0007505A">
                        <w:pPr>
                          <w:snapToGrid w:val="0"/>
                          <w:rPr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1697" w:type="dxa"/>
                        <w:vMerge/>
                        <w:tcBorders>
                          <w:left w:val="single" w:sz="4" w:space="0" w:color="auto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07505A" w:rsidRPr="00E55029" w:rsidRDefault="0007505A" w:rsidP="0007505A">
                        <w:pPr>
                          <w:snapToGrid w:val="0"/>
                          <w:rPr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1274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07505A" w:rsidRPr="00E55029" w:rsidRDefault="0007505A" w:rsidP="0007505A">
                        <w:pPr>
                          <w:snapToGrid w:val="0"/>
                          <w:rPr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156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</w:tcPr>
                      <w:p w:rsidR="0007505A" w:rsidRPr="00E55029" w:rsidRDefault="0007505A" w:rsidP="0007505A">
                        <w:pPr>
                          <w:pStyle w:val="ConsPlusNormal"/>
                          <w:snapToGrid w:val="0"/>
                          <w:rPr>
                            <w:rFonts w:ascii="Times New Roman" w:hAnsi="Times New Roman" w:cs="Times New Roman"/>
                            <w:sz w:val="22"/>
                            <w:szCs w:val="22"/>
                          </w:rPr>
                        </w:pPr>
                        <w:r w:rsidRPr="00E55029">
                          <w:rPr>
                            <w:rFonts w:ascii="Times New Roman" w:hAnsi="Times New Roman" w:cs="Times New Roman"/>
                            <w:sz w:val="22"/>
                            <w:szCs w:val="22"/>
                          </w:rPr>
                          <w:t>федерального</w:t>
                        </w:r>
                        <w:r w:rsidRPr="00E55029">
                          <w:rPr>
                            <w:rFonts w:ascii="Times New Roman" w:hAnsi="Times New Roman" w:cs="Times New Roman"/>
                            <w:sz w:val="22"/>
                            <w:szCs w:val="22"/>
                          </w:rPr>
                          <w:br/>
                          <w:t>бюджета*,</w:t>
                        </w:r>
                        <w:r w:rsidRPr="00E55029">
                          <w:rPr>
                            <w:rFonts w:ascii="Times New Roman" w:hAnsi="Times New Roman" w:cs="Times New Roman"/>
                            <w:sz w:val="22"/>
                            <w:szCs w:val="22"/>
                          </w:rPr>
                          <w:br/>
                          <w:t>тыс. руб.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</w:tcPr>
                      <w:p w:rsidR="0007505A" w:rsidRPr="00E55029" w:rsidRDefault="0007505A" w:rsidP="0007505A">
                        <w:pPr>
                          <w:pStyle w:val="ConsPlusNormal"/>
                          <w:snapToGrid w:val="0"/>
                          <w:rPr>
                            <w:rFonts w:ascii="Times New Roman" w:hAnsi="Times New Roman" w:cs="Times New Roman"/>
                            <w:sz w:val="22"/>
                            <w:szCs w:val="22"/>
                          </w:rPr>
                        </w:pPr>
                        <w:r w:rsidRPr="00E55029">
                          <w:rPr>
                            <w:rFonts w:ascii="Times New Roman" w:hAnsi="Times New Roman" w:cs="Times New Roman"/>
                            <w:sz w:val="22"/>
                            <w:szCs w:val="22"/>
                          </w:rPr>
                          <w:t>областного</w:t>
                        </w:r>
                        <w:r w:rsidRPr="00E55029">
                          <w:rPr>
                            <w:rFonts w:ascii="Times New Roman" w:hAnsi="Times New Roman" w:cs="Times New Roman"/>
                            <w:sz w:val="22"/>
                            <w:szCs w:val="22"/>
                          </w:rPr>
                          <w:br/>
                          <w:t xml:space="preserve">бюджета*, </w:t>
                        </w:r>
                        <w:r w:rsidRPr="00E55029">
                          <w:rPr>
                            <w:rFonts w:ascii="Times New Roman" w:hAnsi="Times New Roman" w:cs="Times New Roman"/>
                            <w:sz w:val="22"/>
                            <w:szCs w:val="22"/>
                          </w:rPr>
                          <w:br/>
                          <w:t>тыс. руб.</w:t>
                        </w:r>
                      </w:p>
                    </w:tc>
                    <w:tc>
                      <w:tcPr>
                        <w:tcW w:w="1421" w:type="dxa"/>
                        <w:gridSpan w:val="2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auto"/>
                        </w:tcBorders>
                        <w:shd w:val="clear" w:color="auto" w:fill="auto"/>
                      </w:tcPr>
                      <w:p w:rsidR="0007505A" w:rsidRPr="00E55029" w:rsidRDefault="0007505A" w:rsidP="0007505A">
                        <w:pPr>
                          <w:jc w:val="center"/>
                          <w:rPr>
                            <w:sz w:val="22"/>
                            <w:szCs w:val="22"/>
                          </w:rPr>
                        </w:pPr>
                        <w:r w:rsidRPr="003723A3">
                          <w:t>Бюджета сельских поселений</w:t>
                        </w:r>
                        <w:r>
                          <w:t>**</w:t>
                        </w:r>
                        <w:r w:rsidRPr="00E55029">
                          <w:rPr>
                            <w:sz w:val="22"/>
                            <w:szCs w:val="22"/>
                          </w:rPr>
                          <w:t xml:space="preserve">, </w:t>
                        </w:r>
                        <w:r w:rsidRPr="00E55029">
                          <w:rPr>
                            <w:sz w:val="22"/>
                            <w:szCs w:val="22"/>
                          </w:rPr>
                          <w:br/>
                          <w:t>тыс. руб.</w:t>
                        </w:r>
                      </w:p>
                    </w:tc>
                    <w:tc>
                      <w:tcPr>
                        <w:tcW w:w="1713" w:type="dxa"/>
                        <w:tcBorders>
                          <w:top w:val="single" w:sz="4" w:space="0" w:color="000000"/>
                          <w:left w:val="single" w:sz="4" w:space="0" w:color="auto"/>
                          <w:bottom w:val="single" w:sz="4" w:space="0" w:color="000000"/>
                        </w:tcBorders>
                        <w:shd w:val="clear" w:color="auto" w:fill="auto"/>
                      </w:tcPr>
                      <w:p w:rsidR="0007505A" w:rsidRPr="00E55029" w:rsidRDefault="0007505A" w:rsidP="0007505A">
                        <w:pPr>
                          <w:jc w:val="center"/>
                          <w:rPr>
                            <w:rFonts w:eastAsia="Arial"/>
                            <w:sz w:val="22"/>
                            <w:szCs w:val="22"/>
                          </w:rPr>
                        </w:pPr>
                        <w:r w:rsidRPr="00E55029">
                          <w:rPr>
                            <w:rFonts w:eastAsia="Arial"/>
                            <w:sz w:val="22"/>
                            <w:szCs w:val="22"/>
                          </w:rPr>
                          <w:t>внебюджетных источников,</w:t>
                        </w:r>
                      </w:p>
                      <w:p w:rsidR="0007505A" w:rsidRPr="00E55029" w:rsidRDefault="0007505A" w:rsidP="0007505A">
                        <w:pPr>
                          <w:jc w:val="center"/>
                          <w:rPr>
                            <w:sz w:val="22"/>
                            <w:szCs w:val="22"/>
                          </w:rPr>
                        </w:pPr>
                        <w:r w:rsidRPr="00E55029">
                          <w:rPr>
                            <w:sz w:val="22"/>
                            <w:szCs w:val="22"/>
                          </w:rPr>
                          <w:t>тыс. руб.</w:t>
                        </w:r>
                      </w:p>
                    </w:tc>
                    <w:tc>
                      <w:tcPr>
                        <w:tcW w:w="1984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07505A" w:rsidRDefault="0007505A" w:rsidP="0007505A">
                        <w:pPr>
                          <w:pStyle w:val="ConsPlusNormal"/>
                          <w:snapToGrid w:val="0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841" w:type="dxa"/>
                        <w:gridSpan w:val="2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07505A" w:rsidRDefault="0007505A" w:rsidP="0007505A">
                        <w:pPr>
                          <w:snapToGrid w:val="0"/>
                        </w:pPr>
                      </w:p>
                    </w:tc>
                  </w:tr>
                  <w:tr w:rsidR="0007505A" w:rsidTr="0007505A">
                    <w:trPr>
                      <w:gridAfter w:val="1"/>
                      <w:wAfter w:w="497" w:type="dxa"/>
                      <w:cantSplit/>
                      <w:trHeight w:val="233"/>
                    </w:trPr>
                    <w:tc>
                      <w:tcPr>
                        <w:tcW w:w="296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</w:tcPr>
                      <w:p w:rsidR="0007505A" w:rsidRPr="00E55029" w:rsidRDefault="0007505A" w:rsidP="0007505A">
                        <w:pPr>
                          <w:pStyle w:val="ConsPlusNormal"/>
                          <w:snapToGrid w:val="0"/>
                          <w:jc w:val="center"/>
                          <w:rPr>
                            <w:rFonts w:ascii="Times New Roman" w:hAnsi="Times New Roman" w:cs="Times New Roman"/>
                            <w:sz w:val="22"/>
                            <w:szCs w:val="22"/>
                          </w:rPr>
                        </w:pPr>
                        <w:r w:rsidRPr="00E55029">
                          <w:rPr>
                            <w:rFonts w:ascii="Times New Roman" w:hAnsi="Times New Roman" w:cs="Times New Roman"/>
                            <w:sz w:val="22"/>
                            <w:szCs w:val="22"/>
                          </w:rPr>
                          <w:t>1</w:t>
                        </w:r>
                      </w:p>
                    </w:tc>
                    <w:tc>
                      <w:tcPr>
                        <w:tcW w:w="169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</w:tcPr>
                      <w:p w:rsidR="0007505A" w:rsidRPr="00E55029" w:rsidRDefault="0007505A" w:rsidP="0007505A">
                        <w:pPr>
                          <w:pStyle w:val="ConsPlusNormal"/>
                          <w:snapToGrid w:val="0"/>
                          <w:jc w:val="center"/>
                          <w:rPr>
                            <w:rFonts w:ascii="Times New Roman" w:hAnsi="Times New Roman" w:cs="Times New Roman"/>
                            <w:sz w:val="22"/>
                            <w:szCs w:val="22"/>
                          </w:rPr>
                        </w:pPr>
                        <w:r w:rsidRPr="00E55029">
                          <w:rPr>
                            <w:rFonts w:ascii="Times New Roman" w:hAnsi="Times New Roman" w:cs="Times New Roman"/>
                            <w:sz w:val="22"/>
                            <w:szCs w:val="22"/>
                          </w:rPr>
                          <w:t>2</w:t>
                        </w:r>
                      </w:p>
                    </w:tc>
                    <w:tc>
                      <w:tcPr>
                        <w:tcW w:w="127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</w:tcPr>
                      <w:p w:rsidR="0007505A" w:rsidRPr="00E55029" w:rsidRDefault="0007505A" w:rsidP="0007505A">
                        <w:pPr>
                          <w:pStyle w:val="ConsPlusNormal"/>
                          <w:snapToGrid w:val="0"/>
                          <w:jc w:val="center"/>
                          <w:rPr>
                            <w:rFonts w:ascii="Times New Roman" w:hAnsi="Times New Roman" w:cs="Times New Roman"/>
                            <w:sz w:val="22"/>
                            <w:szCs w:val="22"/>
                          </w:rPr>
                        </w:pPr>
                        <w:r w:rsidRPr="00E55029">
                          <w:rPr>
                            <w:rFonts w:ascii="Times New Roman" w:hAnsi="Times New Roman" w:cs="Times New Roman"/>
                            <w:sz w:val="22"/>
                            <w:szCs w:val="22"/>
                          </w:rPr>
                          <w:t>3</w:t>
                        </w:r>
                      </w:p>
                    </w:tc>
                    <w:tc>
                      <w:tcPr>
                        <w:tcW w:w="156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</w:tcPr>
                      <w:p w:rsidR="0007505A" w:rsidRPr="00E55029" w:rsidRDefault="0007505A" w:rsidP="0007505A">
                        <w:pPr>
                          <w:pStyle w:val="ConsPlusNormal"/>
                          <w:snapToGrid w:val="0"/>
                          <w:jc w:val="center"/>
                          <w:rPr>
                            <w:rFonts w:ascii="Times New Roman" w:hAnsi="Times New Roman" w:cs="Times New Roman"/>
                            <w:sz w:val="22"/>
                            <w:szCs w:val="22"/>
                          </w:rPr>
                        </w:pPr>
                        <w:r w:rsidRPr="00E55029">
                          <w:rPr>
                            <w:rFonts w:ascii="Times New Roman" w:hAnsi="Times New Roman" w:cs="Times New Roman"/>
                            <w:sz w:val="22"/>
                            <w:szCs w:val="22"/>
                          </w:rPr>
                          <w:t>4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</w:tcPr>
                      <w:p w:rsidR="0007505A" w:rsidRPr="00E55029" w:rsidRDefault="0007505A" w:rsidP="0007505A">
                        <w:pPr>
                          <w:pStyle w:val="ConsPlusNormal"/>
                          <w:snapToGrid w:val="0"/>
                          <w:jc w:val="center"/>
                          <w:rPr>
                            <w:rFonts w:ascii="Times New Roman" w:hAnsi="Times New Roman" w:cs="Times New Roman"/>
                            <w:sz w:val="22"/>
                            <w:szCs w:val="22"/>
                          </w:rPr>
                        </w:pPr>
                        <w:r w:rsidRPr="00E55029">
                          <w:rPr>
                            <w:rFonts w:ascii="Times New Roman" w:hAnsi="Times New Roman" w:cs="Times New Roman"/>
                            <w:sz w:val="22"/>
                            <w:szCs w:val="22"/>
                          </w:rPr>
                          <w:t>5</w:t>
                        </w:r>
                      </w:p>
                    </w:tc>
                    <w:tc>
                      <w:tcPr>
                        <w:tcW w:w="1421" w:type="dxa"/>
                        <w:gridSpan w:val="2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auto"/>
                        </w:tcBorders>
                        <w:shd w:val="clear" w:color="auto" w:fill="auto"/>
                      </w:tcPr>
                      <w:p w:rsidR="0007505A" w:rsidRPr="00E55029" w:rsidRDefault="0007505A" w:rsidP="0007505A">
                        <w:pPr>
                          <w:pStyle w:val="ConsPlusNormal"/>
                          <w:snapToGrid w:val="0"/>
                          <w:jc w:val="center"/>
                          <w:rPr>
                            <w:rFonts w:ascii="Times New Roman" w:hAnsi="Times New Roman" w:cs="Times New Roman"/>
                            <w:sz w:val="22"/>
                            <w:szCs w:val="22"/>
                          </w:rPr>
                        </w:pPr>
                        <w:r w:rsidRPr="00E55029">
                          <w:rPr>
                            <w:rFonts w:ascii="Times New Roman" w:hAnsi="Times New Roman" w:cs="Times New Roman"/>
                            <w:sz w:val="22"/>
                            <w:szCs w:val="22"/>
                          </w:rPr>
                          <w:t>6</w:t>
                        </w:r>
                      </w:p>
                    </w:tc>
                    <w:tc>
                      <w:tcPr>
                        <w:tcW w:w="1713" w:type="dxa"/>
                        <w:tcBorders>
                          <w:top w:val="single" w:sz="4" w:space="0" w:color="000000"/>
                          <w:left w:val="single" w:sz="4" w:space="0" w:color="auto"/>
                          <w:bottom w:val="single" w:sz="4" w:space="0" w:color="000000"/>
                        </w:tcBorders>
                        <w:shd w:val="clear" w:color="auto" w:fill="auto"/>
                      </w:tcPr>
                      <w:p w:rsidR="0007505A" w:rsidRPr="00E55029" w:rsidRDefault="0007505A" w:rsidP="0007505A">
                        <w:pPr>
                          <w:pStyle w:val="ConsPlusNormal"/>
                          <w:snapToGrid w:val="0"/>
                          <w:jc w:val="center"/>
                          <w:rPr>
                            <w:rFonts w:ascii="Times New Roman" w:hAnsi="Times New Roman" w:cs="Times New Roman"/>
                            <w:sz w:val="22"/>
                            <w:szCs w:val="22"/>
                          </w:rPr>
                        </w:pPr>
                        <w:r w:rsidRPr="00E55029">
                          <w:rPr>
                            <w:rFonts w:ascii="Times New Roman" w:hAnsi="Times New Roman" w:cs="Times New Roman"/>
                            <w:sz w:val="22"/>
                            <w:szCs w:val="22"/>
                          </w:rPr>
                          <w:t>7</w:t>
                        </w:r>
                      </w:p>
                    </w:tc>
                    <w:tc>
                      <w:tcPr>
                        <w:tcW w:w="198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</w:tcPr>
                      <w:p w:rsidR="0007505A" w:rsidRPr="00ED4225" w:rsidRDefault="0007505A" w:rsidP="0007505A">
                        <w:pPr>
                          <w:pStyle w:val="ConsPlusNormal"/>
                          <w:snapToGrid w:val="0"/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>
                          <w:rPr>
                            <w:rFonts w:ascii="Times New Roman" w:hAnsi="Times New Roman" w:cs="Times New Roman"/>
                          </w:rPr>
                          <w:t>8</w:t>
                        </w:r>
                      </w:p>
                    </w:tc>
                    <w:tc>
                      <w:tcPr>
                        <w:tcW w:w="1841" w:type="dxa"/>
                        <w:gridSpan w:val="2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</w:tcPr>
                      <w:p w:rsidR="0007505A" w:rsidRPr="00ED4225" w:rsidRDefault="0007505A" w:rsidP="0007505A">
                        <w:pPr>
                          <w:pStyle w:val="ConsPlusNormal"/>
                          <w:snapToGrid w:val="0"/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>
                          <w:rPr>
                            <w:rFonts w:ascii="Times New Roman" w:hAnsi="Times New Roman" w:cs="Times New Roman"/>
                          </w:rPr>
                          <w:t>9</w:t>
                        </w:r>
                      </w:p>
                    </w:tc>
                  </w:tr>
                  <w:tr w:rsidR="0007505A" w:rsidTr="0007505A">
                    <w:trPr>
                      <w:gridAfter w:val="1"/>
                      <w:wAfter w:w="497" w:type="dxa"/>
                      <w:cantSplit/>
                      <w:trHeight w:val="233"/>
                    </w:trPr>
                    <w:tc>
                      <w:tcPr>
                        <w:tcW w:w="15876" w:type="dxa"/>
                        <w:gridSpan w:val="11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</w:tcPr>
                      <w:p w:rsidR="0007505A" w:rsidRPr="00E55029" w:rsidRDefault="0007505A" w:rsidP="0007505A">
                        <w:pPr>
                          <w:pStyle w:val="ConsPlusNormal"/>
                          <w:snapToGrid w:val="0"/>
                          <w:jc w:val="center"/>
                          <w:rPr>
                            <w:rFonts w:ascii="Times New Roman" w:hAnsi="Times New Roman" w:cs="Times New Roman"/>
                            <w:b/>
                            <w:sz w:val="22"/>
                            <w:szCs w:val="22"/>
                          </w:rPr>
                        </w:pPr>
                        <w:r w:rsidRPr="00E55029">
                          <w:rPr>
                            <w:rFonts w:ascii="Times New Roman" w:hAnsi="Times New Roman" w:cs="Times New Roman"/>
                            <w:b/>
                            <w:sz w:val="22"/>
                            <w:szCs w:val="22"/>
                          </w:rPr>
                          <w:t>Раздел 1. Инвестиционные мероприятия</w:t>
                        </w:r>
                      </w:p>
                    </w:tc>
                  </w:tr>
                  <w:tr w:rsidR="0007505A" w:rsidTr="0007505A">
                    <w:trPr>
                      <w:cantSplit/>
                      <w:trHeight w:val="547"/>
                    </w:trPr>
                    <w:tc>
                      <w:tcPr>
                        <w:tcW w:w="296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</w:tcPr>
                      <w:p w:rsidR="0007505A" w:rsidRPr="00E55029" w:rsidRDefault="0007505A" w:rsidP="0007505A">
                        <w:pPr>
                          <w:shd w:val="clear" w:color="auto" w:fill="FFFFFF"/>
                          <w:spacing w:line="278" w:lineRule="exact"/>
                          <w:ind w:right="19" w:firstLine="5"/>
                          <w:rPr>
                            <w:sz w:val="22"/>
                            <w:szCs w:val="22"/>
                          </w:rPr>
                        </w:pPr>
                        <w:r w:rsidRPr="00E55029">
                          <w:rPr>
                            <w:sz w:val="22"/>
                            <w:szCs w:val="22"/>
                          </w:rPr>
                          <w:t xml:space="preserve">Ввод в действие локальных водопроводов </w:t>
                        </w:r>
                        <w:r>
                          <w:rPr>
                            <w:sz w:val="22"/>
                            <w:szCs w:val="22"/>
                          </w:rPr>
                          <w:t>8,0</w:t>
                        </w:r>
                        <w:r w:rsidRPr="00E55029">
                          <w:rPr>
                            <w:b/>
                            <w:bCs/>
                            <w:sz w:val="22"/>
                            <w:szCs w:val="22"/>
                          </w:rPr>
                          <w:t xml:space="preserve"> </w:t>
                        </w:r>
                        <w:r w:rsidRPr="00E55029">
                          <w:rPr>
                            <w:sz w:val="22"/>
                            <w:szCs w:val="22"/>
                          </w:rPr>
                          <w:t>км.</w:t>
                        </w:r>
                      </w:p>
                    </w:tc>
                    <w:tc>
                      <w:tcPr>
                        <w:tcW w:w="169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</w:tcPr>
                      <w:p w:rsidR="0007505A" w:rsidRPr="00E55029" w:rsidRDefault="0007505A" w:rsidP="0007505A">
                        <w:pPr>
                          <w:shd w:val="clear" w:color="auto" w:fill="FFFFFF"/>
                          <w:spacing w:line="274" w:lineRule="exact"/>
                          <w:rPr>
                            <w:sz w:val="22"/>
                            <w:szCs w:val="22"/>
                          </w:rPr>
                        </w:pPr>
                        <w:r w:rsidRPr="00E55029">
                          <w:rPr>
                            <w:bCs/>
                            <w:sz w:val="22"/>
                            <w:szCs w:val="22"/>
                          </w:rPr>
                          <w:t xml:space="preserve">2017-2020 </w:t>
                        </w:r>
                        <w:r w:rsidRPr="00E55029">
                          <w:rPr>
                            <w:sz w:val="22"/>
                            <w:szCs w:val="22"/>
                          </w:rPr>
                          <w:t xml:space="preserve">г. г., в том </w:t>
                        </w:r>
                        <w:r w:rsidRPr="00E55029">
                          <w:rPr>
                            <w:bCs/>
                            <w:sz w:val="22"/>
                            <w:szCs w:val="22"/>
                          </w:rPr>
                          <w:t>числе:</w:t>
                        </w:r>
                      </w:p>
                    </w:tc>
                    <w:tc>
                      <w:tcPr>
                        <w:tcW w:w="127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07505A" w:rsidRPr="00E55029" w:rsidRDefault="0007505A" w:rsidP="0007505A">
                        <w:pPr>
                          <w:shd w:val="clear" w:color="auto" w:fill="FFFFFF"/>
                          <w:jc w:val="center"/>
                          <w:rPr>
                            <w:b/>
                            <w:sz w:val="22"/>
                            <w:szCs w:val="22"/>
                          </w:rPr>
                        </w:pPr>
                        <w:r>
                          <w:rPr>
                            <w:b/>
                            <w:sz w:val="22"/>
                            <w:szCs w:val="22"/>
                          </w:rPr>
                          <w:t>20908,59</w:t>
                        </w:r>
                      </w:p>
                    </w:tc>
                    <w:tc>
                      <w:tcPr>
                        <w:tcW w:w="156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07505A" w:rsidRPr="00E55029" w:rsidRDefault="0007505A" w:rsidP="0007505A">
                        <w:pPr>
                          <w:shd w:val="clear" w:color="auto" w:fill="FFFFFF"/>
                          <w:jc w:val="center"/>
                          <w:rPr>
                            <w:b/>
                            <w:sz w:val="22"/>
                            <w:szCs w:val="22"/>
                          </w:rPr>
                        </w:pPr>
                        <w:r>
                          <w:rPr>
                            <w:b/>
                            <w:sz w:val="22"/>
                            <w:szCs w:val="22"/>
                          </w:rPr>
                          <w:t>10082,45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07505A" w:rsidRPr="00E55029" w:rsidRDefault="0007505A" w:rsidP="0007505A">
                        <w:pPr>
                          <w:shd w:val="clear" w:color="auto" w:fill="FFFFFF"/>
                          <w:jc w:val="center"/>
                          <w:rPr>
                            <w:b/>
                            <w:sz w:val="22"/>
                            <w:szCs w:val="22"/>
                          </w:rPr>
                        </w:pPr>
                        <w:r>
                          <w:rPr>
                            <w:b/>
                            <w:sz w:val="22"/>
                            <w:szCs w:val="22"/>
                          </w:rPr>
                          <w:t>10082,45</w:t>
                        </w:r>
                      </w:p>
                    </w:tc>
                    <w:tc>
                      <w:tcPr>
                        <w:tcW w:w="1421" w:type="dxa"/>
                        <w:gridSpan w:val="2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07505A" w:rsidRPr="00E55029" w:rsidRDefault="0007505A" w:rsidP="0007505A">
                        <w:pPr>
                          <w:shd w:val="clear" w:color="auto" w:fill="FFFFFF"/>
                          <w:jc w:val="center"/>
                          <w:rPr>
                            <w:b/>
                            <w:sz w:val="22"/>
                            <w:szCs w:val="22"/>
                          </w:rPr>
                        </w:pPr>
                        <w:r>
                          <w:rPr>
                            <w:b/>
                            <w:sz w:val="22"/>
                            <w:szCs w:val="22"/>
                          </w:rPr>
                          <w:t>743,69</w:t>
                        </w:r>
                      </w:p>
                    </w:tc>
                    <w:tc>
                      <w:tcPr>
                        <w:tcW w:w="1713" w:type="dxa"/>
                        <w:tcBorders>
                          <w:top w:val="single" w:sz="4" w:space="0" w:color="000000"/>
                          <w:left w:val="single" w:sz="4" w:space="0" w:color="auto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07505A" w:rsidRPr="00E55029" w:rsidRDefault="0007505A" w:rsidP="0007505A">
                        <w:pPr>
                          <w:shd w:val="clear" w:color="auto" w:fill="FFFFFF"/>
                          <w:jc w:val="center"/>
                          <w:rPr>
                            <w:b/>
                            <w:sz w:val="22"/>
                            <w:szCs w:val="22"/>
                          </w:rPr>
                        </w:pPr>
                        <w:r w:rsidRPr="00E55029">
                          <w:rPr>
                            <w:b/>
                            <w:sz w:val="22"/>
                            <w:szCs w:val="22"/>
                          </w:rPr>
                          <w:t>-</w:t>
                        </w:r>
                      </w:p>
                    </w:tc>
                    <w:tc>
                      <w:tcPr>
                        <w:tcW w:w="1984" w:type="dxa"/>
                        <w:vMerge w:val="restart"/>
                        <w:tcBorders>
                          <w:top w:val="single" w:sz="4" w:space="0" w:color="auto"/>
                          <w:left w:val="single" w:sz="4" w:space="0" w:color="000000"/>
                        </w:tcBorders>
                        <w:shd w:val="clear" w:color="auto" w:fill="auto"/>
                      </w:tcPr>
                      <w:p w:rsidR="0007505A" w:rsidRDefault="0007505A" w:rsidP="0007505A">
                        <w:pPr>
                          <w:pStyle w:val="ConsPlusNormal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Администрации сельских поселений</w:t>
                        </w:r>
                      </w:p>
                    </w:tc>
                    <w:tc>
                      <w:tcPr>
                        <w:tcW w:w="2338" w:type="dxa"/>
                        <w:gridSpan w:val="3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</w:tcPr>
                      <w:p w:rsidR="0007505A" w:rsidRDefault="0007505A" w:rsidP="0007505A">
                        <w:pPr>
                          <w:pStyle w:val="ConsPlusNormal"/>
                          <w:snapToGrid w:val="0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2"/>
                            <w:szCs w:val="22"/>
                          </w:rPr>
                          <w:t>Повышение   уровня</w:t>
                        </w:r>
                        <w:r>
                          <w:rPr>
                            <w:rFonts w:ascii="Times New Roman" w:hAnsi="Times New Roman" w:cs="Times New Roman"/>
                            <w:sz w:val="22"/>
                            <w:szCs w:val="22"/>
                          </w:rPr>
                          <w:br/>
                          <w:t>обеспеченности       сельского</w:t>
                        </w:r>
                        <w:r>
                          <w:rPr>
                            <w:rFonts w:ascii="Times New Roman" w:hAnsi="Times New Roman" w:cs="Times New Roman"/>
                            <w:sz w:val="22"/>
                            <w:szCs w:val="22"/>
                          </w:rPr>
                          <w:br/>
                          <w:t>населения  водой  нормативного</w:t>
                        </w:r>
                        <w:r>
                          <w:rPr>
                            <w:rFonts w:ascii="Times New Roman" w:hAnsi="Times New Roman" w:cs="Times New Roman"/>
                            <w:sz w:val="22"/>
                            <w:szCs w:val="22"/>
                          </w:rPr>
                          <w:br/>
                          <w:t xml:space="preserve">качества                      </w:t>
                        </w: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                                                      </w:t>
                        </w:r>
                      </w:p>
                    </w:tc>
                  </w:tr>
                  <w:tr w:rsidR="0007505A" w:rsidTr="0007505A">
                    <w:trPr>
                      <w:cantSplit/>
                      <w:trHeight w:val="233"/>
                    </w:trPr>
                    <w:tc>
                      <w:tcPr>
                        <w:tcW w:w="296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</w:tcPr>
                      <w:p w:rsidR="0007505A" w:rsidRPr="00E55029" w:rsidRDefault="0007505A" w:rsidP="0007505A">
                        <w:pPr>
                          <w:shd w:val="clear" w:color="auto" w:fill="FFFFFF"/>
                          <w:rPr>
                            <w:sz w:val="22"/>
                            <w:szCs w:val="22"/>
                          </w:rPr>
                        </w:pPr>
                        <w:r w:rsidRPr="00E55029">
                          <w:rPr>
                            <w:sz w:val="22"/>
                            <w:szCs w:val="22"/>
                          </w:rPr>
                          <w:t xml:space="preserve"> с. </w:t>
                        </w:r>
                        <w:r>
                          <w:rPr>
                            <w:sz w:val="22"/>
                            <w:szCs w:val="22"/>
                          </w:rPr>
                          <w:t>Писцово</w:t>
                        </w:r>
                        <w:r w:rsidRPr="00E55029">
                          <w:rPr>
                            <w:sz w:val="22"/>
                            <w:szCs w:val="22"/>
                          </w:rPr>
                          <w:t xml:space="preserve">    3</w:t>
                        </w:r>
                        <w:r>
                          <w:rPr>
                            <w:sz w:val="22"/>
                            <w:szCs w:val="22"/>
                          </w:rPr>
                          <w:t>,7</w:t>
                        </w:r>
                        <w:r w:rsidRPr="00E55029">
                          <w:rPr>
                            <w:sz w:val="22"/>
                            <w:szCs w:val="22"/>
                          </w:rPr>
                          <w:t xml:space="preserve"> км</w:t>
                        </w:r>
                      </w:p>
                    </w:tc>
                    <w:tc>
                      <w:tcPr>
                        <w:tcW w:w="169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</w:tcPr>
                      <w:p w:rsidR="0007505A" w:rsidRPr="00E55029" w:rsidRDefault="0007505A" w:rsidP="0007505A">
                        <w:pPr>
                          <w:shd w:val="clear" w:color="auto" w:fill="FFFFFF"/>
                          <w:rPr>
                            <w:sz w:val="22"/>
                            <w:szCs w:val="22"/>
                          </w:rPr>
                        </w:pPr>
                        <w:r w:rsidRPr="00E55029">
                          <w:rPr>
                            <w:sz w:val="22"/>
                            <w:szCs w:val="22"/>
                          </w:rPr>
                          <w:t>2020 г.</w:t>
                        </w:r>
                      </w:p>
                    </w:tc>
                    <w:tc>
                      <w:tcPr>
                        <w:tcW w:w="127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</w:tcPr>
                      <w:p w:rsidR="0007505A" w:rsidRPr="00E55029" w:rsidRDefault="0007505A" w:rsidP="0007505A">
                        <w:pPr>
                          <w:shd w:val="clear" w:color="auto" w:fill="FFFFFF"/>
                          <w:jc w:val="center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>14968,59</w:t>
                        </w:r>
                      </w:p>
                    </w:tc>
                    <w:tc>
                      <w:tcPr>
                        <w:tcW w:w="156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</w:tcPr>
                      <w:p w:rsidR="0007505A" w:rsidRPr="00E55029" w:rsidRDefault="0007505A" w:rsidP="0007505A">
                        <w:pPr>
                          <w:shd w:val="clear" w:color="auto" w:fill="FFFFFF"/>
                          <w:jc w:val="center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>7409,45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</w:tcPr>
                      <w:p w:rsidR="0007505A" w:rsidRPr="00E55029" w:rsidRDefault="0007505A" w:rsidP="0007505A">
                        <w:pPr>
                          <w:shd w:val="clear" w:color="auto" w:fill="FFFFFF"/>
                          <w:jc w:val="center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>7409,45</w:t>
                        </w:r>
                      </w:p>
                    </w:tc>
                    <w:tc>
                      <w:tcPr>
                        <w:tcW w:w="1421" w:type="dxa"/>
                        <w:gridSpan w:val="2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auto"/>
                        </w:tcBorders>
                        <w:shd w:val="clear" w:color="auto" w:fill="auto"/>
                      </w:tcPr>
                      <w:p w:rsidR="0007505A" w:rsidRPr="00E55029" w:rsidRDefault="0007505A" w:rsidP="0007505A">
                        <w:pPr>
                          <w:shd w:val="clear" w:color="auto" w:fill="FFFFFF"/>
                          <w:jc w:val="center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>149,69</w:t>
                        </w:r>
                      </w:p>
                    </w:tc>
                    <w:tc>
                      <w:tcPr>
                        <w:tcW w:w="1713" w:type="dxa"/>
                        <w:tcBorders>
                          <w:top w:val="single" w:sz="4" w:space="0" w:color="000000"/>
                          <w:left w:val="single" w:sz="4" w:space="0" w:color="auto"/>
                          <w:bottom w:val="single" w:sz="4" w:space="0" w:color="000000"/>
                        </w:tcBorders>
                        <w:shd w:val="clear" w:color="auto" w:fill="auto"/>
                      </w:tcPr>
                      <w:p w:rsidR="0007505A" w:rsidRPr="00E55029" w:rsidRDefault="0007505A" w:rsidP="0007505A">
                        <w:pPr>
                          <w:shd w:val="clear" w:color="auto" w:fill="FFFFFF"/>
                          <w:jc w:val="center"/>
                          <w:rPr>
                            <w:sz w:val="22"/>
                            <w:szCs w:val="22"/>
                          </w:rPr>
                        </w:pPr>
                        <w:r w:rsidRPr="00E55029">
                          <w:rPr>
                            <w:sz w:val="22"/>
                            <w:szCs w:val="22"/>
                          </w:rPr>
                          <w:t>-</w:t>
                        </w:r>
                      </w:p>
                    </w:tc>
                    <w:tc>
                      <w:tcPr>
                        <w:tcW w:w="1984" w:type="dxa"/>
                        <w:vMerge/>
                        <w:tcBorders>
                          <w:left w:val="single" w:sz="4" w:space="0" w:color="000000"/>
                          <w:bottom w:val="single" w:sz="4" w:space="0" w:color="auto"/>
                        </w:tcBorders>
                        <w:shd w:val="clear" w:color="auto" w:fill="auto"/>
                      </w:tcPr>
                      <w:p w:rsidR="0007505A" w:rsidRDefault="0007505A" w:rsidP="0007505A">
                        <w:pPr>
                          <w:pStyle w:val="ConsPlusNormal"/>
                          <w:snapToGrid w:val="0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338" w:type="dxa"/>
                        <w:gridSpan w:val="3"/>
                        <w:vMerge/>
                        <w:tcBorders>
                          <w:left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</w:tcPr>
                      <w:p w:rsidR="0007505A" w:rsidRDefault="0007505A" w:rsidP="0007505A">
                        <w:pPr>
                          <w:pStyle w:val="ConsPlusNormal"/>
                          <w:snapToGrid w:val="0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07505A" w:rsidTr="0007505A">
                    <w:trPr>
                      <w:cantSplit/>
                      <w:trHeight w:val="233"/>
                    </w:trPr>
                    <w:tc>
                      <w:tcPr>
                        <w:tcW w:w="296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</w:tcPr>
                      <w:p w:rsidR="0007505A" w:rsidRPr="00E55029" w:rsidRDefault="0007505A" w:rsidP="0007505A">
                        <w:pPr>
                          <w:shd w:val="clear" w:color="auto" w:fill="FFFFFF"/>
                          <w:rPr>
                            <w:sz w:val="22"/>
                            <w:szCs w:val="22"/>
                          </w:rPr>
                        </w:pPr>
                        <w:r w:rsidRPr="00E55029">
                          <w:rPr>
                            <w:sz w:val="22"/>
                            <w:szCs w:val="22"/>
                          </w:rPr>
                          <w:t xml:space="preserve">д. </w:t>
                        </w:r>
                        <w:r>
                          <w:rPr>
                            <w:sz w:val="22"/>
                            <w:szCs w:val="22"/>
                          </w:rPr>
                          <w:t>Коромыслово 4,3</w:t>
                        </w:r>
                        <w:r w:rsidRPr="00E55029">
                          <w:rPr>
                            <w:sz w:val="22"/>
                            <w:szCs w:val="22"/>
                          </w:rPr>
                          <w:t xml:space="preserve"> км</w:t>
                        </w:r>
                      </w:p>
                    </w:tc>
                    <w:tc>
                      <w:tcPr>
                        <w:tcW w:w="169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</w:tcPr>
                      <w:p w:rsidR="0007505A" w:rsidRPr="00E55029" w:rsidRDefault="0007505A" w:rsidP="0007505A">
                        <w:pPr>
                          <w:shd w:val="clear" w:color="auto" w:fill="FFFFFF"/>
                          <w:rPr>
                            <w:sz w:val="22"/>
                            <w:szCs w:val="22"/>
                          </w:rPr>
                        </w:pPr>
                        <w:r w:rsidRPr="00E55029">
                          <w:rPr>
                            <w:sz w:val="22"/>
                            <w:szCs w:val="22"/>
                          </w:rPr>
                          <w:t>202</w:t>
                        </w:r>
                        <w:r>
                          <w:rPr>
                            <w:sz w:val="22"/>
                            <w:szCs w:val="22"/>
                          </w:rPr>
                          <w:t>2</w:t>
                        </w:r>
                        <w:r w:rsidRPr="00E55029">
                          <w:rPr>
                            <w:sz w:val="22"/>
                            <w:szCs w:val="22"/>
                          </w:rPr>
                          <w:t xml:space="preserve"> г.</w:t>
                        </w:r>
                      </w:p>
                    </w:tc>
                    <w:tc>
                      <w:tcPr>
                        <w:tcW w:w="127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</w:tcPr>
                      <w:p w:rsidR="0007505A" w:rsidRPr="00E55029" w:rsidRDefault="0007505A" w:rsidP="0007505A">
                        <w:pPr>
                          <w:shd w:val="clear" w:color="auto" w:fill="FFFFFF"/>
                          <w:jc w:val="center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>5940,00</w:t>
                        </w:r>
                      </w:p>
                    </w:tc>
                    <w:tc>
                      <w:tcPr>
                        <w:tcW w:w="156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</w:tcPr>
                      <w:p w:rsidR="0007505A" w:rsidRPr="00E55029" w:rsidRDefault="0007505A" w:rsidP="0007505A">
                        <w:pPr>
                          <w:shd w:val="clear" w:color="auto" w:fill="FFFFFF"/>
                          <w:jc w:val="center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>2673,00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</w:tcPr>
                      <w:p w:rsidR="0007505A" w:rsidRPr="00E55029" w:rsidRDefault="0007505A" w:rsidP="0007505A">
                        <w:pPr>
                          <w:shd w:val="clear" w:color="auto" w:fill="FFFFFF"/>
                          <w:jc w:val="center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>2673,00</w:t>
                        </w:r>
                      </w:p>
                    </w:tc>
                    <w:tc>
                      <w:tcPr>
                        <w:tcW w:w="1421" w:type="dxa"/>
                        <w:gridSpan w:val="2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auto"/>
                        </w:tcBorders>
                        <w:shd w:val="clear" w:color="auto" w:fill="auto"/>
                      </w:tcPr>
                      <w:p w:rsidR="0007505A" w:rsidRPr="00E55029" w:rsidRDefault="0007505A" w:rsidP="0007505A">
                        <w:pPr>
                          <w:shd w:val="clear" w:color="auto" w:fill="FFFFFF"/>
                          <w:jc w:val="center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>594,00</w:t>
                        </w:r>
                      </w:p>
                    </w:tc>
                    <w:tc>
                      <w:tcPr>
                        <w:tcW w:w="1713" w:type="dxa"/>
                        <w:tcBorders>
                          <w:top w:val="single" w:sz="4" w:space="0" w:color="000000"/>
                          <w:left w:val="single" w:sz="4" w:space="0" w:color="auto"/>
                          <w:bottom w:val="single" w:sz="4" w:space="0" w:color="000000"/>
                        </w:tcBorders>
                        <w:shd w:val="clear" w:color="auto" w:fill="auto"/>
                      </w:tcPr>
                      <w:p w:rsidR="0007505A" w:rsidRPr="00E55029" w:rsidRDefault="0007505A" w:rsidP="0007505A">
                        <w:pPr>
                          <w:shd w:val="clear" w:color="auto" w:fill="FFFFFF"/>
                          <w:jc w:val="center"/>
                          <w:rPr>
                            <w:sz w:val="22"/>
                            <w:szCs w:val="22"/>
                          </w:rPr>
                        </w:pPr>
                        <w:r w:rsidRPr="00E55029">
                          <w:rPr>
                            <w:sz w:val="22"/>
                            <w:szCs w:val="22"/>
                          </w:rPr>
                          <w:t>-</w:t>
                        </w:r>
                      </w:p>
                    </w:tc>
                    <w:tc>
                      <w:tcPr>
                        <w:tcW w:w="1984" w:type="dxa"/>
                        <w:vMerge/>
                        <w:tcBorders>
                          <w:left w:val="single" w:sz="4" w:space="0" w:color="000000"/>
                        </w:tcBorders>
                        <w:shd w:val="clear" w:color="auto" w:fill="auto"/>
                      </w:tcPr>
                      <w:p w:rsidR="0007505A" w:rsidRDefault="0007505A" w:rsidP="0007505A">
                        <w:pPr>
                          <w:pStyle w:val="ConsPlusNormal"/>
                          <w:snapToGrid w:val="0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338" w:type="dxa"/>
                        <w:gridSpan w:val="3"/>
                        <w:vMerge/>
                        <w:tcBorders>
                          <w:left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</w:tcPr>
                      <w:p w:rsidR="0007505A" w:rsidRDefault="0007505A" w:rsidP="0007505A">
                        <w:pPr>
                          <w:pStyle w:val="ConsPlusNormal"/>
                          <w:snapToGrid w:val="0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07505A" w:rsidTr="0007505A">
                    <w:trPr>
                      <w:gridAfter w:val="2"/>
                      <w:wAfter w:w="642" w:type="dxa"/>
                      <w:cantSplit/>
                      <w:trHeight w:val="233"/>
                    </w:trPr>
                    <w:tc>
                      <w:tcPr>
                        <w:tcW w:w="15731" w:type="dxa"/>
                        <w:gridSpan w:val="10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</w:tcPr>
                      <w:p w:rsidR="0007505A" w:rsidRPr="00E55029" w:rsidRDefault="0007505A" w:rsidP="0007505A">
                        <w:pPr>
                          <w:pStyle w:val="ConsPlusNormal"/>
                          <w:snapToGrid w:val="0"/>
                          <w:jc w:val="center"/>
                          <w:rPr>
                            <w:rFonts w:ascii="Times New Roman" w:hAnsi="Times New Roman" w:cs="Times New Roman"/>
                            <w:b/>
                            <w:sz w:val="22"/>
                            <w:szCs w:val="22"/>
                          </w:rPr>
                        </w:pPr>
                        <w:r w:rsidRPr="00E55029">
                          <w:rPr>
                            <w:rFonts w:ascii="Times New Roman" w:hAnsi="Times New Roman" w:cs="Times New Roman"/>
                            <w:b/>
                            <w:sz w:val="22"/>
                            <w:szCs w:val="22"/>
                          </w:rPr>
                          <w:t>Раздел 2. Прочие расходы</w:t>
                        </w:r>
                      </w:p>
                    </w:tc>
                  </w:tr>
                  <w:tr w:rsidR="0007505A" w:rsidTr="0007505A">
                    <w:trPr>
                      <w:gridAfter w:val="2"/>
                      <w:wAfter w:w="642" w:type="dxa"/>
                      <w:cantSplit/>
                      <w:trHeight w:val="233"/>
                    </w:trPr>
                    <w:tc>
                      <w:tcPr>
                        <w:tcW w:w="296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</w:tcPr>
                      <w:p w:rsidR="0007505A" w:rsidRPr="00E55029" w:rsidRDefault="0007505A" w:rsidP="0007505A">
                        <w:pPr>
                          <w:shd w:val="clear" w:color="auto" w:fill="FFFFFF"/>
                          <w:rPr>
                            <w:sz w:val="22"/>
                            <w:szCs w:val="22"/>
                          </w:rPr>
                        </w:pPr>
                        <w:r w:rsidRPr="00E55029">
                          <w:rPr>
                            <w:sz w:val="22"/>
                            <w:szCs w:val="22"/>
                          </w:rPr>
                          <w:t>Разработка ПСД</w:t>
                        </w:r>
                      </w:p>
                    </w:tc>
                    <w:tc>
                      <w:tcPr>
                        <w:tcW w:w="1697" w:type="dxa"/>
                        <w:tcBorders>
                          <w:top w:val="single" w:sz="4" w:space="0" w:color="auto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</w:tcPr>
                      <w:p w:rsidR="0007505A" w:rsidRPr="00E55029" w:rsidRDefault="0007505A" w:rsidP="0007505A">
                        <w:pPr>
                          <w:shd w:val="clear" w:color="auto" w:fill="FFFFFF"/>
                          <w:spacing w:line="274" w:lineRule="exact"/>
                          <w:rPr>
                            <w:b/>
                            <w:sz w:val="22"/>
                            <w:szCs w:val="22"/>
                          </w:rPr>
                        </w:pPr>
                        <w:r w:rsidRPr="00E55029">
                          <w:rPr>
                            <w:b/>
                            <w:bCs/>
                            <w:sz w:val="22"/>
                            <w:szCs w:val="22"/>
                          </w:rPr>
                          <w:t xml:space="preserve">2017-2020 </w:t>
                        </w:r>
                        <w:r w:rsidRPr="00E55029">
                          <w:rPr>
                            <w:b/>
                            <w:sz w:val="22"/>
                            <w:szCs w:val="22"/>
                          </w:rPr>
                          <w:t xml:space="preserve">г. г., в том </w:t>
                        </w:r>
                        <w:r w:rsidRPr="00E55029">
                          <w:rPr>
                            <w:b/>
                            <w:bCs/>
                            <w:sz w:val="22"/>
                            <w:szCs w:val="22"/>
                          </w:rPr>
                          <w:t>числе:</w:t>
                        </w:r>
                      </w:p>
                    </w:tc>
                    <w:tc>
                      <w:tcPr>
                        <w:tcW w:w="1274" w:type="dxa"/>
                        <w:tcBorders>
                          <w:top w:val="single" w:sz="4" w:space="0" w:color="auto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</w:tcPr>
                      <w:p w:rsidR="0007505A" w:rsidRPr="00E55029" w:rsidRDefault="0007505A" w:rsidP="0007505A">
                        <w:pPr>
                          <w:shd w:val="clear" w:color="auto" w:fill="FFFFFF"/>
                          <w:jc w:val="center"/>
                          <w:rPr>
                            <w:b/>
                            <w:sz w:val="22"/>
                            <w:szCs w:val="22"/>
                          </w:rPr>
                        </w:pPr>
                        <w:r>
                          <w:rPr>
                            <w:b/>
                            <w:sz w:val="22"/>
                            <w:szCs w:val="22"/>
                          </w:rPr>
                          <w:t>590,00</w:t>
                        </w:r>
                      </w:p>
                    </w:tc>
                    <w:tc>
                      <w:tcPr>
                        <w:tcW w:w="1560" w:type="dxa"/>
                        <w:tcBorders>
                          <w:top w:val="single" w:sz="4" w:space="0" w:color="auto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</w:tcPr>
                      <w:p w:rsidR="0007505A" w:rsidRPr="00E55029" w:rsidRDefault="0007505A" w:rsidP="0007505A">
                        <w:pPr>
                          <w:shd w:val="clear" w:color="auto" w:fill="FFFFFF"/>
                          <w:jc w:val="center"/>
                          <w:rPr>
                            <w:b/>
                            <w:sz w:val="22"/>
                            <w:szCs w:val="22"/>
                          </w:rPr>
                        </w:pPr>
                        <w:r w:rsidRPr="00E55029">
                          <w:rPr>
                            <w:b/>
                            <w:bCs/>
                            <w:sz w:val="22"/>
                            <w:szCs w:val="22"/>
                          </w:rPr>
                          <w:t>0</w:t>
                        </w:r>
                        <w:r>
                          <w:rPr>
                            <w:b/>
                            <w:bCs/>
                            <w:sz w:val="22"/>
                            <w:szCs w:val="22"/>
                          </w:rPr>
                          <w:t>,00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single" w:sz="4" w:space="0" w:color="auto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</w:tcPr>
                      <w:p w:rsidR="0007505A" w:rsidRPr="00E55029" w:rsidRDefault="0007505A" w:rsidP="0007505A">
                        <w:pPr>
                          <w:shd w:val="clear" w:color="auto" w:fill="FFFFFF"/>
                          <w:jc w:val="center"/>
                          <w:rPr>
                            <w:b/>
                            <w:sz w:val="22"/>
                            <w:szCs w:val="22"/>
                          </w:rPr>
                        </w:pPr>
                        <w:r>
                          <w:rPr>
                            <w:b/>
                            <w:sz w:val="22"/>
                            <w:szCs w:val="22"/>
                          </w:rPr>
                          <w:t>0,00</w:t>
                        </w:r>
                      </w:p>
                    </w:tc>
                    <w:tc>
                      <w:tcPr>
                        <w:tcW w:w="1421" w:type="dxa"/>
                        <w:gridSpan w:val="2"/>
                        <w:tcBorders>
                          <w:top w:val="single" w:sz="4" w:space="0" w:color="auto"/>
                          <w:left w:val="single" w:sz="4" w:space="0" w:color="000000"/>
                          <w:bottom w:val="single" w:sz="4" w:space="0" w:color="000000"/>
                          <w:right w:val="single" w:sz="4" w:space="0" w:color="auto"/>
                        </w:tcBorders>
                        <w:shd w:val="clear" w:color="auto" w:fill="auto"/>
                      </w:tcPr>
                      <w:p w:rsidR="0007505A" w:rsidRPr="00E55029" w:rsidRDefault="0007505A" w:rsidP="0007505A">
                        <w:pPr>
                          <w:shd w:val="clear" w:color="auto" w:fill="FFFFFF"/>
                          <w:jc w:val="center"/>
                          <w:rPr>
                            <w:b/>
                            <w:sz w:val="22"/>
                            <w:szCs w:val="22"/>
                          </w:rPr>
                        </w:pPr>
                        <w:r>
                          <w:rPr>
                            <w:b/>
                            <w:sz w:val="22"/>
                            <w:szCs w:val="22"/>
                          </w:rPr>
                          <w:t>590,00</w:t>
                        </w:r>
                      </w:p>
                    </w:tc>
                    <w:tc>
                      <w:tcPr>
                        <w:tcW w:w="1713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000000"/>
                        </w:tcBorders>
                        <w:shd w:val="clear" w:color="auto" w:fill="auto"/>
                      </w:tcPr>
                      <w:p w:rsidR="0007505A" w:rsidRPr="00E55029" w:rsidRDefault="0007505A" w:rsidP="0007505A">
                        <w:pPr>
                          <w:shd w:val="clear" w:color="auto" w:fill="FFFFFF"/>
                          <w:jc w:val="center"/>
                          <w:rPr>
                            <w:b/>
                            <w:sz w:val="22"/>
                            <w:szCs w:val="22"/>
                          </w:rPr>
                        </w:pPr>
                        <w:r w:rsidRPr="00E55029">
                          <w:rPr>
                            <w:b/>
                            <w:sz w:val="22"/>
                            <w:szCs w:val="22"/>
                          </w:rPr>
                          <w:t>-</w:t>
                        </w:r>
                      </w:p>
                    </w:tc>
                    <w:tc>
                      <w:tcPr>
                        <w:tcW w:w="1984" w:type="dxa"/>
                        <w:vMerge w:val="restart"/>
                        <w:tcBorders>
                          <w:top w:val="single" w:sz="4" w:space="0" w:color="auto"/>
                          <w:left w:val="single" w:sz="4" w:space="0" w:color="000000"/>
                          <w:bottom w:val="single" w:sz="4" w:space="0" w:color="auto"/>
                        </w:tcBorders>
                        <w:shd w:val="clear" w:color="auto" w:fill="auto"/>
                      </w:tcPr>
                      <w:p w:rsidR="0007505A" w:rsidRDefault="0007505A" w:rsidP="0007505A">
                        <w:pPr>
                          <w:pStyle w:val="ConsPlusNormal"/>
                          <w:snapToGrid w:val="0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Администрации сельских поселений</w:t>
                        </w:r>
                      </w:p>
                    </w:tc>
                    <w:tc>
                      <w:tcPr>
                        <w:tcW w:w="1696" w:type="dxa"/>
                        <w:vMerge w:val="restart"/>
                        <w:tcBorders>
                          <w:top w:val="single" w:sz="4" w:space="0" w:color="auto"/>
                          <w:left w:val="single" w:sz="4" w:space="0" w:color="000000"/>
                          <w:bottom w:val="single" w:sz="4" w:space="0" w:color="auto"/>
                          <w:right w:val="single" w:sz="4" w:space="0" w:color="000000"/>
                        </w:tcBorders>
                        <w:shd w:val="clear" w:color="auto" w:fill="auto"/>
                      </w:tcPr>
                      <w:p w:rsidR="0007505A" w:rsidRDefault="0007505A" w:rsidP="0007505A">
                        <w:pPr>
                          <w:pStyle w:val="ConsPlusNormal"/>
                          <w:snapToGrid w:val="0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2"/>
                            <w:szCs w:val="22"/>
                          </w:rPr>
                          <w:t>Повышение   уровня</w:t>
                        </w:r>
                        <w:r>
                          <w:rPr>
                            <w:rFonts w:ascii="Times New Roman" w:hAnsi="Times New Roman" w:cs="Times New Roman"/>
                            <w:sz w:val="22"/>
                            <w:szCs w:val="22"/>
                          </w:rPr>
                          <w:br/>
                          <w:t>обеспеченности       сельского</w:t>
                        </w:r>
                        <w:r>
                          <w:rPr>
                            <w:rFonts w:ascii="Times New Roman" w:hAnsi="Times New Roman" w:cs="Times New Roman"/>
                            <w:sz w:val="22"/>
                            <w:szCs w:val="22"/>
                          </w:rPr>
                          <w:br/>
                          <w:t>населения  водой  нормативного</w:t>
                        </w:r>
                        <w:r>
                          <w:rPr>
                            <w:rFonts w:ascii="Times New Roman" w:hAnsi="Times New Roman" w:cs="Times New Roman"/>
                            <w:sz w:val="22"/>
                            <w:szCs w:val="22"/>
                          </w:rPr>
                          <w:br/>
                          <w:t xml:space="preserve">качества                      </w:t>
                        </w: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                                                      </w:t>
                        </w:r>
                      </w:p>
                    </w:tc>
                  </w:tr>
                  <w:tr w:rsidR="0007505A" w:rsidTr="0007505A">
                    <w:trPr>
                      <w:gridAfter w:val="2"/>
                      <w:wAfter w:w="642" w:type="dxa"/>
                      <w:cantSplit/>
                      <w:trHeight w:val="150"/>
                    </w:trPr>
                    <w:tc>
                      <w:tcPr>
                        <w:tcW w:w="2968" w:type="dxa"/>
                        <w:tcBorders>
                          <w:top w:val="single" w:sz="4" w:space="0" w:color="auto"/>
                          <w:left w:val="single" w:sz="4" w:space="0" w:color="000000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07505A" w:rsidRPr="00E55029" w:rsidRDefault="0007505A" w:rsidP="0007505A">
                        <w:pPr>
                          <w:pStyle w:val="ConsPlusNormal"/>
                          <w:snapToGrid w:val="0"/>
                          <w:rPr>
                            <w:rFonts w:ascii="Times New Roman" w:hAnsi="Times New Roman" w:cs="Times New Roman"/>
                            <w:sz w:val="22"/>
                            <w:szCs w:val="22"/>
                          </w:rPr>
                        </w:pPr>
                        <w:r w:rsidRPr="00E55029">
                          <w:rPr>
                            <w:rFonts w:ascii="Times New Roman" w:hAnsi="Times New Roman" w:cs="Times New Roman"/>
                            <w:sz w:val="22"/>
                            <w:szCs w:val="22"/>
                          </w:rPr>
                          <w:t xml:space="preserve">д. </w:t>
                        </w:r>
                        <w:r>
                          <w:rPr>
                            <w:rFonts w:ascii="Times New Roman" w:hAnsi="Times New Roman" w:cs="Times New Roman"/>
                            <w:sz w:val="22"/>
                            <w:szCs w:val="22"/>
                          </w:rPr>
                          <w:t>Коромыслово</w:t>
                        </w:r>
                      </w:p>
                    </w:tc>
                    <w:tc>
                      <w:tcPr>
                        <w:tcW w:w="169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07505A" w:rsidRPr="00E55029" w:rsidRDefault="0007505A" w:rsidP="0007505A">
                        <w:pPr>
                          <w:pStyle w:val="ConsPlusNormal"/>
                          <w:snapToGrid w:val="0"/>
                          <w:rPr>
                            <w:rFonts w:ascii="Times New Roman" w:hAnsi="Times New Roman" w:cs="Times New Roman"/>
                            <w:sz w:val="22"/>
                            <w:szCs w:val="22"/>
                          </w:rPr>
                        </w:pPr>
                        <w:r w:rsidRPr="00E55029">
                          <w:rPr>
                            <w:rFonts w:ascii="Times New Roman" w:hAnsi="Times New Roman" w:cs="Times New Roman"/>
                            <w:sz w:val="22"/>
                            <w:szCs w:val="22"/>
                          </w:rPr>
                          <w:t>20</w:t>
                        </w:r>
                        <w:r>
                          <w:rPr>
                            <w:rFonts w:ascii="Times New Roman" w:hAnsi="Times New Roman" w:cs="Times New Roman"/>
                            <w:sz w:val="22"/>
                            <w:szCs w:val="22"/>
                          </w:rPr>
                          <w:t>21</w:t>
                        </w:r>
                        <w:r w:rsidRPr="00E55029">
                          <w:rPr>
                            <w:rFonts w:ascii="Times New Roman" w:hAnsi="Times New Roman" w:cs="Times New Roman"/>
                            <w:sz w:val="22"/>
                            <w:szCs w:val="22"/>
                          </w:rPr>
                          <w:t xml:space="preserve"> г.</w:t>
                        </w:r>
                      </w:p>
                    </w:tc>
                    <w:tc>
                      <w:tcPr>
                        <w:tcW w:w="127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07505A" w:rsidRPr="00E55029" w:rsidRDefault="0007505A" w:rsidP="0007505A">
                        <w:pPr>
                          <w:pStyle w:val="ConsPlusNormal"/>
                          <w:snapToGrid w:val="0"/>
                          <w:jc w:val="center"/>
                          <w:rPr>
                            <w:rFonts w:ascii="Times New Roman" w:hAnsi="Times New Roman" w:cs="Times New Roman"/>
                            <w:sz w:val="22"/>
                            <w:szCs w:val="22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2"/>
                            <w:szCs w:val="22"/>
                          </w:rPr>
                          <w:t>590</w:t>
                        </w:r>
                        <w:r>
                          <w:rPr>
                            <w:sz w:val="22"/>
                            <w:szCs w:val="22"/>
                          </w:rPr>
                          <w:t>,00</w:t>
                        </w:r>
                      </w:p>
                    </w:tc>
                    <w:tc>
                      <w:tcPr>
                        <w:tcW w:w="156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07505A" w:rsidRPr="00E55029" w:rsidRDefault="0007505A" w:rsidP="0007505A">
                        <w:pPr>
                          <w:pStyle w:val="ConsPlusNormal"/>
                          <w:snapToGrid w:val="0"/>
                          <w:jc w:val="center"/>
                          <w:rPr>
                            <w:rFonts w:ascii="Times New Roman" w:hAnsi="Times New Roman" w:cs="Times New Roman"/>
                            <w:sz w:val="22"/>
                            <w:szCs w:val="22"/>
                          </w:rPr>
                        </w:pPr>
                        <w:r w:rsidRPr="00E55029">
                          <w:rPr>
                            <w:rFonts w:ascii="Times New Roman" w:hAnsi="Times New Roman" w:cs="Times New Roman"/>
                            <w:sz w:val="22"/>
                            <w:szCs w:val="22"/>
                          </w:rPr>
                          <w:t>-</w:t>
                        </w:r>
                      </w:p>
                    </w:tc>
                    <w:tc>
                      <w:tcPr>
                        <w:tcW w:w="1425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07505A" w:rsidRPr="00F33DB6" w:rsidRDefault="0007505A" w:rsidP="0007505A">
                        <w:pPr>
                          <w:pStyle w:val="ConsPlusNormal"/>
                          <w:snapToGrid w:val="0"/>
                          <w:jc w:val="center"/>
                          <w:rPr>
                            <w:rFonts w:ascii="Times New Roman" w:hAnsi="Times New Roman" w:cs="Times New Roman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141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07505A" w:rsidRPr="00E55029" w:rsidRDefault="0007505A" w:rsidP="0007505A">
                        <w:pPr>
                          <w:pStyle w:val="ConsPlusNormal"/>
                          <w:snapToGrid w:val="0"/>
                          <w:jc w:val="center"/>
                          <w:rPr>
                            <w:rFonts w:ascii="Times New Roman" w:hAnsi="Times New Roman" w:cs="Times New Roman"/>
                            <w:sz w:val="22"/>
                            <w:szCs w:val="22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2"/>
                            <w:szCs w:val="22"/>
                          </w:rPr>
                          <w:t>590,00</w:t>
                        </w:r>
                      </w:p>
                    </w:tc>
                    <w:tc>
                      <w:tcPr>
                        <w:tcW w:w="1713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07505A" w:rsidRPr="00E55029" w:rsidRDefault="0007505A" w:rsidP="0007505A">
                        <w:pPr>
                          <w:pStyle w:val="ConsPlusNormal"/>
                          <w:snapToGrid w:val="0"/>
                          <w:jc w:val="center"/>
                          <w:rPr>
                            <w:rFonts w:ascii="Times New Roman" w:hAnsi="Times New Roman" w:cs="Times New Roman"/>
                            <w:sz w:val="22"/>
                            <w:szCs w:val="22"/>
                          </w:rPr>
                        </w:pPr>
                        <w:r w:rsidRPr="00E55029">
                          <w:rPr>
                            <w:rFonts w:ascii="Times New Roman" w:hAnsi="Times New Roman" w:cs="Times New Roman"/>
                            <w:sz w:val="22"/>
                            <w:szCs w:val="22"/>
                          </w:rPr>
                          <w:t>-</w:t>
                        </w:r>
                      </w:p>
                    </w:tc>
                    <w:tc>
                      <w:tcPr>
                        <w:tcW w:w="1984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auto"/>
                        </w:tcBorders>
                        <w:shd w:val="clear" w:color="auto" w:fill="auto"/>
                      </w:tcPr>
                      <w:p w:rsidR="0007505A" w:rsidRDefault="0007505A" w:rsidP="0007505A">
                        <w:pPr>
                          <w:pStyle w:val="ConsPlusNormal"/>
                          <w:snapToGrid w:val="0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696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auto"/>
                          <w:right w:val="single" w:sz="4" w:space="0" w:color="000000"/>
                        </w:tcBorders>
                        <w:shd w:val="clear" w:color="auto" w:fill="auto"/>
                      </w:tcPr>
                      <w:p w:rsidR="0007505A" w:rsidRDefault="0007505A" w:rsidP="0007505A">
                        <w:pPr>
                          <w:pStyle w:val="ConsPlusNormal"/>
                          <w:snapToGrid w:val="0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07505A" w:rsidRPr="00B52B68" w:rsidRDefault="0007505A" w:rsidP="00C74698">
                  <w:pPr>
                    <w:pStyle w:val="ConsPlusNormal"/>
                    <w:rPr>
                      <w:sz w:val="22"/>
                      <w:szCs w:val="22"/>
                    </w:rPr>
                  </w:pPr>
                  <w:r w:rsidRPr="00B52B68">
                    <w:rPr>
                      <w:sz w:val="22"/>
                      <w:szCs w:val="22"/>
                    </w:rPr>
                    <w:t xml:space="preserve">  </w:t>
                  </w:r>
                </w:p>
              </w:txbxContent>
            </v:textbox>
            <w10:wrap type="square" side="largest" anchorx="margin"/>
          </v:shape>
        </w:pict>
      </w:r>
      <w:r w:rsidR="00C74698">
        <w:rPr>
          <w:rFonts w:ascii="Times New Roman" w:hAnsi="Times New Roman" w:cs="Times New Roman"/>
          <w:sz w:val="28"/>
          <w:szCs w:val="28"/>
        </w:rPr>
        <w:t>5</w:t>
      </w:r>
      <w:r w:rsidR="00C74698" w:rsidRPr="00E251A7">
        <w:rPr>
          <w:rFonts w:ascii="Times New Roman" w:hAnsi="Times New Roman" w:cs="Times New Roman"/>
          <w:sz w:val="28"/>
          <w:szCs w:val="28"/>
        </w:rPr>
        <w:t>.2.2.</w:t>
      </w:r>
      <w:r w:rsidR="00C74698">
        <w:rPr>
          <w:rFonts w:ascii="Times New Roman" w:hAnsi="Times New Roman" w:cs="Times New Roman"/>
          <w:sz w:val="28"/>
          <w:szCs w:val="28"/>
        </w:rPr>
        <w:t xml:space="preserve"> Развитие</w:t>
      </w:r>
      <w:r w:rsidR="00C74698" w:rsidRPr="00E251A7">
        <w:rPr>
          <w:rFonts w:ascii="Times New Roman" w:hAnsi="Times New Roman" w:cs="Times New Roman"/>
          <w:sz w:val="28"/>
          <w:szCs w:val="28"/>
        </w:rPr>
        <w:t xml:space="preserve"> водоснабжения в сельской местности</w:t>
      </w:r>
    </w:p>
    <w:p w:rsidR="00C74698" w:rsidRPr="00825BD0" w:rsidRDefault="00C74698" w:rsidP="00C74698">
      <w:pPr>
        <w:pStyle w:val="ConsPlusNormal"/>
        <w:ind w:left="851"/>
        <w:rPr>
          <w:rFonts w:ascii="Times New Roman" w:hAnsi="Times New Roman" w:cs="Times New Roman"/>
          <w:b/>
          <w:sz w:val="28"/>
          <w:szCs w:val="28"/>
        </w:rPr>
      </w:pPr>
    </w:p>
    <w:p w:rsidR="00C74698" w:rsidRPr="00890CBD" w:rsidRDefault="00EE7A9A" w:rsidP="00C74698">
      <w:pPr>
        <w:spacing w:line="360" w:lineRule="auto"/>
        <w:ind w:right="21"/>
        <w:jc w:val="center"/>
        <w:rPr>
          <w:sz w:val="28"/>
          <w:szCs w:val="28"/>
        </w:rPr>
      </w:pPr>
      <w:r w:rsidRPr="00EE7A9A">
        <w:pict>
          <v:shape id="_x0000_s1039" type="#_x0000_t202" style="position:absolute;left:0;text-align:left;margin-left:-8.85pt;margin-top:5.55pt;width:791.15pt;height:551.65pt;z-index:-251652096;mso-wrap-distance-left:0;mso-position-horizontal-relative:margin" stroked="f">
            <v:fill opacity="0" color2="black"/>
            <v:textbox style="mso-next-textbox:#_x0000_s1039" inset="0,0,0,0">
              <w:txbxContent>
                <w:p w:rsidR="0007505A" w:rsidRPr="00D21728" w:rsidRDefault="0007505A" w:rsidP="00C74698">
                  <w:pPr>
                    <w:spacing w:line="360" w:lineRule="auto"/>
                    <w:ind w:right="21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5.2.3. Развитие сети</w:t>
                  </w:r>
                  <w:r w:rsidRPr="00740959">
                    <w:rPr>
                      <w:sz w:val="28"/>
                      <w:szCs w:val="28"/>
                    </w:rPr>
                    <w:t xml:space="preserve"> плоскостных спортивных сооружений</w:t>
                  </w:r>
                  <w:r>
                    <w:rPr>
                      <w:sz w:val="28"/>
                      <w:szCs w:val="28"/>
                    </w:rPr>
                    <w:t xml:space="preserve"> в сельской местности</w:t>
                  </w:r>
                </w:p>
                <w:tbl>
                  <w:tblPr>
                    <w:tblW w:w="0" w:type="auto"/>
                    <w:tblLayout w:type="fixed"/>
                    <w:tblCellMar>
                      <w:left w:w="70" w:type="dxa"/>
                      <w:right w:w="70" w:type="dxa"/>
                    </w:tblCellMar>
                    <w:tblLook w:val="0000"/>
                  </w:tblPr>
                  <w:tblGrid>
                    <w:gridCol w:w="3119"/>
                    <w:gridCol w:w="1847"/>
                    <w:gridCol w:w="1275"/>
                    <w:gridCol w:w="1560"/>
                    <w:gridCol w:w="1417"/>
                    <w:gridCol w:w="1272"/>
                    <w:gridCol w:w="1701"/>
                    <w:gridCol w:w="1847"/>
                    <w:gridCol w:w="1559"/>
                  </w:tblGrid>
                  <w:tr w:rsidR="0007505A" w:rsidTr="0007505A">
                    <w:trPr>
                      <w:cantSplit/>
                      <w:trHeight w:val="349"/>
                    </w:trPr>
                    <w:tc>
                      <w:tcPr>
                        <w:tcW w:w="3119" w:type="dxa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right w:val="single" w:sz="4" w:space="0" w:color="auto"/>
                        </w:tcBorders>
                        <w:shd w:val="clear" w:color="auto" w:fill="auto"/>
                      </w:tcPr>
                      <w:p w:rsidR="0007505A" w:rsidRDefault="0007505A" w:rsidP="0007505A">
                        <w:pPr>
                          <w:pStyle w:val="ConsPlusNormal"/>
                          <w:snapToGrid w:val="0"/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</w:rPr>
                          <w:br/>
                        </w: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Наименование мероприятий</w:t>
                        </w:r>
                      </w:p>
                      <w:p w:rsidR="0007505A" w:rsidRDefault="0007505A" w:rsidP="0007505A">
                        <w:pPr>
                          <w:pStyle w:val="ConsPlusNormal"/>
                          <w:snapToGrid w:val="0"/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847" w:type="dxa"/>
                        <w:vMerge w:val="restart"/>
                        <w:tcBorders>
                          <w:top w:val="single" w:sz="4" w:space="0" w:color="000000"/>
                          <w:left w:val="single" w:sz="4" w:space="0" w:color="auto"/>
                        </w:tcBorders>
                        <w:shd w:val="clear" w:color="auto" w:fill="auto"/>
                      </w:tcPr>
                      <w:p w:rsidR="0007505A" w:rsidRDefault="0007505A" w:rsidP="0007505A">
                        <w:pPr>
                          <w:pStyle w:val="ConsPlusNormal"/>
                          <w:snapToGrid w:val="0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Сроки   </w:t>
                        </w: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br/>
                          <w:t>исполнения</w:t>
                        </w: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br/>
                          <w:t>(годы)</w:t>
                        </w:r>
                      </w:p>
                    </w:tc>
                    <w:tc>
                      <w:tcPr>
                        <w:tcW w:w="1275" w:type="dxa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</w:tcPr>
                      <w:p w:rsidR="0007505A" w:rsidRDefault="0007505A" w:rsidP="0007505A">
                        <w:pPr>
                          <w:pStyle w:val="ConsPlusNormal"/>
                          <w:snapToGrid w:val="0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Объем     </w:t>
                        </w: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br/>
                          <w:t>финансирования,</w:t>
                        </w: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br/>
                          <w:t>тыс. руб.</w:t>
                        </w:r>
                      </w:p>
                    </w:tc>
                    <w:tc>
                      <w:tcPr>
                        <w:tcW w:w="5950" w:type="dxa"/>
                        <w:gridSpan w:val="4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</w:tcPr>
                      <w:p w:rsidR="0007505A" w:rsidRDefault="0007505A" w:rsidP="0007505A">
                        <w:pPr>
                          <w:pStyle w:val="ConsPlusNormal"/>
                          <w:snapToGrid w:val="0"/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В том числе за счет средств:</w:t>
                        </w:r>
                      </w:p>
                    </w:tc>
                    <w:tc>
                      <w:tcPr>
                        <w:tcW w:w="1847" w:type="dxa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</w:tcPr>
                      <w:p w:rsidR="0007505A" w:rsidRDefault="0007505A" w:rsidP="0007505A">
                        <w:pPr>
                          <w:pStyle w:val="ConsPlusNormal"/>
                          <w:snapToGrid w:val="0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Исполнитель мероприятия</w:t>
                        </w:r>
                        <w:r w:rsidRPr="00B52B68">
                          <w:rPr>
                            <w:rFonts w:ascii="Times New Roman" w:hAnsi="Times New Roman" w:cs="Times New Roman"/>
                            <w:sz w:val="22"/>
                            <w:szCs w:val="22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1559" w:type="dxa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</w:tcPr>
                      <w:p w:rsidR="0007505A" w:rsidRDefault="0007505A" w:rsidP="0007505A">
                        <w:pPr>
                          <w:pStyle w:val="ConsPlusNormal"/>
                          <w:snapToGrid w:val="0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Ожидаемые результаты</w:t>
                        </w:r>
                      </w:p>
                    </w:tc>
                  </w:tr>
                  <w:tr w:rsidR="0007505A" w:rsidTr="0007505A">
                    <w:trPr>
                      <w:cantSplit/>
                      <w:trHeight w:val="905"/>
                    </w:trPr>
                    <w:tc>
                      <w:tcPr>
                        <w:tcW w:w="3119" w:type="dxa"/>
                        <w:vMerge/>
                        <w:tcBorders>
                          <w:left w:val="single" w:sz="4" w:space="0" w:color="000000"/>
                          <w:bottom w:val="single" w:sz="4" w:space="0" w:color="000000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07505A" w:rsidRDefault="0007505A" w:rsidP="0007505A">
                        <w:pPr>
                          <w:snapToGrid w:val="0"/>
                        </w:pPr>
                      </w:p>
                    </w:tc>
                    <w:tc>
                      <w:tcPr>
                        <w:tcW w:w="1847" w:type="dxa"/>
                        <w:vMerge/>
                        <w:tcBorders>
                          <w:left w:val="single" w:sz="4" w:space="0" w:color="auto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07505A" w:rsidRDefault="0007505A" w:rsidP="0007505A">
                        <w:pPr>
                          <w:snapToGrid w:val="0"/>
                        </w:pPr>
                      </w:p>
                    </w:tc>
                    <w:tc>
                      <w:tcPr>
                        <w:tcW w:w="1275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07505A" w:rsidRDefault="0007505A" w:rsidP="0007505A">
                        <w:pPr>
                          <w:snapToGrid w:val="0"/>
                        </w:pPr>
                      </w:p>
                    </w:tc>
                    <w:tc>
                      <w:tcPr>
                        <w:tcW w:w="156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</w:tcPr>
                      <w:p w:rsidR="0007505A" w:rsidRDefault="0007505A" w:rsidP="0007505A">
                        <w:pPr>
                          <w:pStyle w:val="ConsPlusNormal"/>
                          <w:snapToGrid w:val="0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федерального</w:t>
                        </w: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br/>
                          <w:t>бюджета*,</w:t>
                        </w: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br/>
                          <w:t>тыс. руб.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</w:tcPr>
                      <w:p w:rsidR="0007505A" w:rsidRDefault="0007505A" w:rsidP="0007505A">
                        <w:pPr>
                          <w:pStyle w:val="ConsPlusNormal"/>
                          <w:snapToGrid w:val="0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областного</w:t>
                        </w: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br/>
                          <w:t xml:space="preserve">бюджета*, </w:t>
                        </w: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br/>
                          <w:t>тыс. руб.</w:t>
                        </w:r>
                      </w:p>
                    </w:tc>
                    <w:tc>
                      <w:tcPr>
                        <w:tcW w:w="127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auto"/>
                        </w:tcBorders>
                        <w:shd w:val="clear" w:color="auto" w:fill="auto"/>
                      </w:tcPr>
                      <w:p w:rsidR="0007505A" w:rsidRDefault="0007505A" w:rsidP="0007505A">
                        <w:pPr>
                          <w:jc w:val="center"/>
                        </w:pPr>
                        <w:r w:rsidRPr="003723A3">
                          <w:t xml:space="preserve">Бюджета сельских поселений** </w:t>
                        </w:r>
                        <w:r w:rsidRPr="003723A3">
                          <w:br/>
                        </w:r>
                        <w:r>
                          <w:t>тыс. руб.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single" w:sz="4" w:space="0" w:color="000000"/>
                          <w:left w:val="single" w:sz="4" w:space="0" w:color="auto"/>
                          <w:bottom w:val="single" w:sz="4" w:space="0" w:color="000000"/>
                        </w:tcBorders>
                        <w:shd w:val="clear" w:color="auto" w:fill="auto"/>
                      </w:tcPr>
                      <w:p w:rsidR="0007505A" w:rsidRDefault="0007505A" w:rsidP="0007505A">
                        <w:pPr>
                          <w:jc w:val="center"/>
                          <w:rPr>
                            <w:rFonts w:eastAsia="Arial"/>
                          </w:rPr>
                        </w:pPr>
                        <w:r>
                          <w:rPr>
                            <w:rFonts w:eastAsia="Arial"/>
                          </w:rPr>
                          <w:t>внебюджетных источников,</w:t>
                        </w:r>
                      </w:p>
                      <w:p w:rsidR="0007505A" w:rsidRDefault="0007505A" w:rsidP="0007505A">
                        <w:pPr>
                          <w:jc w:val="center"/>
                        </w:pPr>
                        <w:r>
                          <w:t>тыс. руб.</w:t>
                        </w:r>
                      </w:p>
                    </w:tc>
                    <w:tc>
                      <w:tcPr>
                        <w:tcW w:w="1847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07505A" w:rsidRDefault="0007505A" w:rsidP="0007505A">
                        <w:pPr>
                          <w:pStyle w:val="ConsPlusNormal"/>
                          <w:snapToGrid w:val="0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559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07505A" w:rsidRDefault="0007505A" w:rsidP="0007505A">
                        <w:pPr>
                          <w:snapToGrid w:val="0"/>
                        </w:pPr>
                      </w:p>
                    </w:tc>
                  </w:tr>
                  <w:tr w:rsidR="0007505A" w:rsidTr="0007505A">
                    <w:trPr>
                      <w:cantSplit/>
                      <w:trHeight w:val="233"/>
                    </w:trPr>
                    <w:tc>
                      <w:tcPr>
                        <w:tcW w:w="311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</w:tcPr>
                      <w:p w:rsidR="0007505A" w:rsidRPr="00ED4225" w:rsidRDefault="0007505A" w:rsidP="0007505A">
                        <w:pPr>
                          <w:pStyle w:val="ConsPlusNormal"/>
                          <w:snapToGrid w:val="0"/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>
                          <w:rPr>
                            <w:rFonts w:ascii="Times New Roman" w:hAnsi="Times New Roman" w:cs="Times New Roman"/>
                          </w:rPr>
                          <w:t>1</w:t>
                        </w:r>
                      </w:p>
                    </w:tc>
                    <w:tc>
                      <w:tcPr>
                        <w:tcW w:w="184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</w:tcPr>
                      <w:p w:rsidR="0007505A" w:rsidRPr="00ED4225" w:rsidRDefault="0007505A" w:rsidP="0007505A">
                        <w:pPr>
                          <w:pStyle w:val="ConsPlusNormal"/>
                          <w:snapToGrid w:val="0"/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>
                          <w:rPr>
                            <w:rFonts w:ascii="Times New Roman" w:hAnsi="Times New Roman" w:cs="Times New Roman"/>
                          </w:rPr>
                          <w:t>2</w:t>
                        </w:r>
                      </w:p>
                    </w:tc>
                    <w:tc>
                      <w:tcPr>
                        <w:tcW w:w="127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</w:tcPr>
                      <w:p w:rsidR="0007505A" w:rsidRPr="00ED4225" w:rsidRDefault="0007505A" w:rsidP="0007505A">
                        <w:pPr>
                          <w:pStyle w:val="ConsPlusNormal"/>
                          <w:snapToGrid w:val="0"/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>
                          <w:rPr>
                            <w:rFonts w:ascii="Times New Roman" w:hAnsi="Times New Roman" w:cs="Times New Roman"/>
                          </w:rPr>
                          <w:t>3</w:t>
                        </w:r>
                      </w:p>
                    </w:tc>
                    <w:tc>
                      <w:tcPr>
                        <w:tcW w:w="156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</w:tcPr>
                      <w:p w:rsidR="0007505A" w:rsidRPr="00ED4225" w:rsidRDefault="0007505A" w:rsidP="0007505A">
                        <w:pPr>
                          <w:pStyle w:val="ConsPlusNormal"/>
                          <w:snapToGrid w:val="0"/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>
                          <w:rPr>
                            <w:rFonts w:ascii="Times New Roman" w:hAnsi="Times New Roman" w:cs="Times New Roman"/>
                          </w:rPr>
                          <w:t>4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</w:tcPr>
                      <w:p w:rsidR="0007505A" w:rsidRPr="00ED4225" w:rsidRDefault="0007505A" w:rsidP="0007505A">
                        <w:pPr>
                          <w:pStyle w:val="ConsPlusNormal"/>
                          <w:snapToGrid w:val="0"/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>
                          <w:rPr>
                            <w:rFonts w:ascii="Times New Roman" w:hAnsi="Times New Roman" w:cs="Times New Roman"/>
                          </w:rPr>
                          <w:t>5</w:t>
                        </w:r>
                      </w:p>
                    </w:tc>
                    <w:tc>
                      <w:tcPr>
                        <w:tcW w:w="127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auto"/>
                        </w:tcBorders>
                        <w:shd w:val="clear" w:color="auto" w:fill="auto"/>
                      </w:tcPr>
                      <w:p w:rsidR="0007505A" w:rsidRPr="00ED4225" w:rsidRDefault="0007505A" w:rsidP="0007505A">
                        <w:pPr>
                          <w:pStyle w:val="ConsPlusNormal"/>
                          <w:snapToGrid w:val="0"/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>
                          <w:rPr>
                            <w:rFonts w:ascii="Times New Roman" w:hAnsi="Times New Roman" w:cs="Times New Roman"/>
                          </w:rPr>
                          <w:t>6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single" w:sz="4" w:space="0" w:color="000000"/>
                          <w:left w:val="single" w:sz="4" w:space="0" w:color="auto"/>
                          <w:bottom w:val="single" w:sz="4" w:space="0" w:color="000000"/>
                        </w:tcBorders>
                        <w:shd w:val="clear" w:color="auto" w:fill="auto"/>
                      </w:tcPr>
                      <w:p w:rsidR="0007505A" w:rsidRPr="00ED4225" w:rsidRDefault="0007505A" w:rsidP="0007505A">
                        <w:pPr>
                          <w:pStyle w:val="ConsPlusNormal"/>
                          <w:snapToGrid w:val="0"/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>
                          <w:rPr>
                            <w:rFonts w:ascii="Times New Roman" w:hAnsi="Times New Roman" w:cs="Times New Roman"/>
                          </w:rPr>
                          <w:t>7</w:t>
                        </w:r>
                      </w:p>
                    </w:tc>
                    <w:tc>
                      <w:tcPr>
                        <w:tcW w:w="184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</w:tcPr>
                      <w:p w:rsidR="0007505A" w:rsidRPr="00ED4225" w:rsidRDefault="0007505A" w:rsidP="0007505A">
                        <w:pPr>
                          <w:pStyle w:val="ConsPlusNormal"/>
                          <w:snapToGrid w:val="0"/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>
                          <w:rPr>
                            <w:rFonts w:ascii="Times New Roman" w:hAnsi="Times New Roman" w:cs="Times New Roman"/>
                          </w:rPr>
                          <w:t>8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</w:tcPr>
                      <w:p w:rsidR="0007505A" w:rsidRPr="00ED4225" w:rsidRDefault="0007505A" w:rsidP="0007505A">
                        <w:pPr>
                          <w:pStyle w:val="ConsPlusNormal"/>
                          <w:snapToGrid w:val="0"/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>
                          <w:rPr>
                            <w:rFonts w:ascii="Times New Roman" w:hAnsi="Times New Roman" w:cs="Times New Roman"/>
                          </w:rPr>
                          <w:t>9</w:t>
                        </w:r>
                      </w:p>
                    </w:tc>
                  </w:tr>
                  <w:tr w:rsidR="0007505A" w:rsidTr="0007505A">
                    <w:trPr>
                      <w:cantSplit/>
                      <w:trHeight w:val="233"/>
                    </w:trPr>
                    <w:tc>
                      <w:tcPr>
                        <w:tcW w:w="15597" w:type="dxa"/>
                        <w:gridSpan w:val="9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</w:tcPr>
                      <w:p w:rsidR="0007505A" w:rsidRPr="002240ED" w:rsidRDefault="0007505A" w:rsidP="0007505A">
                        <w:pPr>
                          <w:pStyle w:val="ConsPlusNormal"/>
                          <w:snapToGrid w:val="0"/>
                          <w:jc w:val="center"/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</w:rPr>
                        </w:pPr>
                        <w:r w:rsidRPr="002240ED"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</w:rPr>
                          <w:t>Раздел 1. Инвестиционные мероприятия</w:t>
                        </w:r>
                      </w:p>
                    </w:tc>
                  </w:tr>
                  <w:tr w:rsidR="0007505A" w:rsidTr="0007505A">
                    <w:trPr>
                      <w:cantSplit/>
                      <w:trHeight w:val="1026"/>
                    </w:trPr>
                    <w:tc>
                      <w:tcPr>
                        <w:tcW w:w="311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</w:tcPr>
                      <w:p w:rsidR="0007505A" w:rsidRPr="002F4B56" w:rsidRDefault="0007505A" w:rsidP="0007505A">
                        <w:pPr>
                          <w:pStyle w:val="ConsPlusNormal"/>
                          <w:snapToGrid w:val="0"/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</w:rPr>
                          <w:t>Ввод      в       действие</w:t>
                        </w:r>
                        <w:r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</w:rPr>
                          <w:br/>
                          <w:t>плоскостных спортивных сооружений 1800 кв. м.</w:t>
                        </w:r>
                      </w:p>
                    </w:tc>
                    <w:tc>
                      <w:tcPr>
                        <w:tcW w:w="184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</w:tcPr>
                      <w:p w:rsidR="0007505A" w:rsidRPr="002F4B56" w:rsidRDefault="0007505A" w:rsidP="0007505A">
                        <w:pPr>
                          <w:pStyle w:val="ConsPlusNormal"/>
                          <w:snapToGrid w:val="0"/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</w:rPr>
                        </w:pPr>
                        <w:r w:rsidRPr="002F4B56"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</w:rPr>
                          <w:t xml:space="preserve">2014-2020 г. г.   </w:t>
                        </w:r>
                      </w:p>
                      <w:p w:rsidR="0007505A" w:rsidRPr="002F4B56" w:rsidRDefault="0007505A" w:rsidP="0007505A">
                        <w:pPr>
                          <w:pStyle w:val="ConsPlusNormal"/>
                          <w:snapToGrid w:val="0"/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</w:rPr>
                        </w:pPr>
                        <w:r w:rsidRPr="002F4B56"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</w:rPr>
                          <w:t xml:space="preserve">в том числе:    </w:t>
                        </w:r>
                      </w:p>
                    </w:tc>
                    <w:tc>
                      <w:tcPr>
                        <w:tcW w:w="127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</w:tcPr>
                      <w:p w:rsidR="0007505A" w:rsidRPr="00FE507C" w:rsidRDefault="0007505A" w:rsidP="0007505A">
                        <w:pPr>
                          <w:pStyle w:val="ConsPlusNormal"/>
                          <w:snapToGrid w:val="0"/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</w:rPr>
                          <w:t>8700,00</w:t>
                        </w:r>
                      </w:p>
                    </w:tc>
                    <w:tc>
                      <w:tcPr>
                        <w:tcW w:w="156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</w:tcPr>
                      <w:p w:rsidR="0007505A" w:rsidRPr="00FE507C" w:rsidRDefault="0007505A" w:rsidP="0007505A">
                        <w:pPr>
                          <w:pStyle w:val="ConsPlusNormal"/>
                          <w:snapToGrid w:val="0"/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</w:rPr>
                          <w:t xml:space="preserve">         2610,00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</w:tcPr>
                      <w:p w:rsidR="0007505A" w:rsidRPr="00FE507C" w:rsidRDefault="0007505A" w:rsidP="0007505A">
                        <w:pPr>
                          <w:pStyle w:val="ConsPlusNormal"/>
                          <w:snapToGrid w:val="0"/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</w:rPr>
                          <w:t xml:space="preserve">     5330,00</w:t>
                        </w:r>
                      </w:p>
                    </w:tc>
                    <w:tc>
                      <w:tcPr>
                        <w:tcW w:w="127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auto"/>
                        </w:tcBorders>
                        <w:shd w:val="clear" w:color="auto" w:fill="auto"/>
                      </w:tcPr>
                      <w:p w:rsidR="0007505A" w:rsidRPr="00FE507C" w:rsidRDefault="0007505A" w:rsidP="0007505A">
                        <w:pPr>
                          <w:pStyle w:val="ConsPlusNormal"/>
                          <w:snapToGrid w:val="0"/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</w:rPr>
                          <w:t xml:space="preserve">     650,00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single" w:sz="4" w:space="0" w:color="000000"/>
                          <w:left w:val="single" w:sz="4" w:space="0" w:color="auto"/>
                          <w:bottom w:val="single" w:sz="4" w:space="0" w:color="000000"/>
                        </w:tcBorders>
                        <w:shd w:val="clear" w:color="auto" w:fill="auto"/>
                      </w:tcPr>
                      <w:p w:rsidR="0007505A" w:rsidRPr="00FE507C" w:rsidRDefault="0007505A" w:rsidP="0007505A">
                        <w:pPr>
                          <w:pStyle w:val="ConsPlusNormal"/>
                          <w:snapToGrid w:val="0"/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</w:rPr>
                          <w:t xml:space="preserve">              110,00</w:t>
                        </w:r>
                      </w:p>
                    </w:tc>
                    <w:tc>
                      <w:tcPr>
                        <w:tcW w:w="1847" w:type="dxa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</w:tcBorders>
                        <w:shd w:val="clear" w:color="auto" w:fill="auto"/>
                      </w:tcPr>
                      <w:p w:rsidR="0007505A" w:rsidRDefault="0007505A" w:rsidP="0007505A">
                        <w:pPr>
                          <w:pStyle w:val="ConsPlusNormal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Администрации</w:t>
                        </w:r>
                      </w:p>
                      <w:p w:rsidR="0007505A" w:rsidRDefault="0007505A" w:rsidP="0007505A">
                        <w:pPr>
                          <w:pStyle w:val="ConsPlusNormal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Писцовского, сельских поселений</w:t>
                        </w:r>
                      </w:p>
                    </w:tc>
                    <w:tc>
                      <w:tcPr>
                        <w:tcW w:w="1559" w:type="dxa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</w:tcPr>
                      <w:p w:rsidR="0007505A" w:rsidRPr="00F835CC" w:rsidRDefault="0007505A" w:rsidP="0007505A">
                        <w:pPr>
                          <w:pStyle w:val="ConsPlusNormal"/>
                          <w:snapToGrid w:val="0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F835CC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Привлечение сельского населения, особенно молодежи, к занятиям физической культурой и спортом</w:t>
                        </w:r>
                      </w:p>
                    </w:tc>
                  </w:tr>
                  <w:tr w:rsidR="0007505A" w:rsidTr="0007505A">
                    <w:trPr>
                      <w:cantSplit/>
                      <w:trHeight w:val="233"/>
                    </w:trPr>
                    <w:tc>
                      <w:tcPr>
                        <w:tcW w:w="311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</w:tcPr>
                      <w:p w:rsidR="0007505A" w:rsidRDefault="0007505A" w:rsidP="0007505A">
                        <w:pPr>
                          <w:pStyle w:val="ConsPlusNormal"/>
                          <w:snapToGrid w:val="0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с. Писцово  1800 кв. м.</w:t>
                        </w:r>
                      </w:p>
                      <w:p w:rsidR="0007505A" w:rsidRDefault="0007505A" w:rsidP="0007505A">
                        <w:pPr>
                          <w:pStyle w:val="ConsPlusNormal"/>
                          <w:snapToGrid w:val="0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84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</w:tcPr>
                      <w:p w:rsidR="0007505A" w:rsidRDefault="0007505A" w:rsidP="0007505A">
                        <w:pPr>
                          <w:pStyle w:val="ConsPlusNormal"/>
                          <w:snapToGrid w:val="0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2021г. </w:t>
                        </w:r>
                      </w:p>
                      <w:p w:rsidR="0007505A" w:rsidRDefault="0007505A" w:rsidP="0007505A">
                        <w:pPr>
                          <w:pStyle w:val="ConsPlusNormal"/>
                          <w:snapToGrid w:val="0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27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</w:tcPr>
                      <w:p w:rsidR="0007505A" w:rsidRDefault="0007505A" w:rsidP="0007505A">
                        <w:pPr>
                          <w:pStyle w:val="ConsPlusNormal"/>
                          <w:snapToGrid w:val="0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    87</w:t>
                        </w:r>
                        <w:r w:rsidRPr="004603FA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00</w:t>
                        </w: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,00</w:t>
                        </w:r>
                      </w:p>
                      <w:p w:rsidR="0007505A" w:rsidRPr="004603FA" w:rsidRDefault="0007505A" w:rsidP="0007505A">
                        <w:pPr>
                          <w:pStyle w:val="ConsPlusNormal"/>
                          <w:snapToGrid w:val="0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    </w:t>
                        </w:r>
                      </w:p>
                    </w:tc>
                    <w:tc>
                      <w:tcPr>
                        <w:tcW w:w="156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</w:tcPr>
                      <w:p w:rsidR="0007505A" w:rsidRDefault="0007505A" w:rsidP="0007505A">
                        <w:pPr>
                          <w:pStyle w:val="ConsPlusNormal"/>
                          <w:snapToGrid w:val="0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         261</w:t>
                        </w:r>
                        <w:r w:rsidRPr="004603FA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0</w:t>
                        </w: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,00</w:t>
                        </w:r>
                      </w:p>
                      <w:p w:rsidR="0007505A" w:rsidRPr="004603FA" w:rsidRDefault="0007505A" w:rsidP="0007505A">
                        <w:pPr>
                          <w:pStyle w:val="ConsPlusNormal"/>
                          <w:snapToGrid w:val="0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         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</w:tcPr>
                      <w:p w:rsidR="0007505A" w:rsidRDefault="0007505A" w:rsidP="0007505A">
                        <w:pPr>
                          <w:pStyle w:val="ConsPlusNormal"/>
                          <w:snapToGrid w:val="0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       533</w:t>
                        </w:r>
                        <w:r w:rsidRPr="004603FA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0</w:t>
                        </w: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,00</w:t>
                        </w:r>
                      </w:p>
                      <w:p w:rsidR="0007505A" w:rsidRPr="004603FA" w:rsidRDefault="0007505A" w:rsidP="0007505A">
                        <w:pPr>
                          <w:pStyle w:val="ConsPlusNormal"/>
                          <w:snapToGrid w:val="0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       </w:t>
                        </w:r>
                      </w:p>
                    </w:tc>
                    <w:tc>
                      <w:tcPr>
                        <w:tcW w:w="127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auto"/>
                        </w:tcBorders>
                        <w:shd w:val="clear" w:color="auto" w:fill="auto"/>
                      </w:tcPr>
                      <w:p w:rsidR="0007505A" w:rsidRDefault="0007505A" w:rsidP="0007505A">
                        <w:pPr>
                          <w:pStyle w:val="ConsPlusNormal"/>
                          <w:snapToGrid w:val="0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      65</w:t>
                        </w:r>
                        <w:r w:rsidRPr="004603FA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0</w:t>
                        </w: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,00</w:t>
                        </w:r>
                      </w:p>
                      <w:p w:rsidR="0007505A" w:rsidRPr="004603FA" w:rsidRDefault="0007505A" w:rsidP="0007505A">
                        <w:pPr>
                          <w:pStyle w:val="ConsPlusNormal"/>
                          <w:snapToGrid w:val="0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      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single" w:sz="4" w:space="0" w:color="000000"/>
                          <w:left w:val="single" w:sz="4" w:space="0" w:color="auto"/>
                          <w:bottom w:val="single" w:sz="4" w:space="0" w:color="000000"/>
                        </w:tcBorders>
                        <w:shd w:val="clear" w:color="auto" w:fill="auto"/>
                      </w:tcPr>
                      <w:p w:rsidR="0007505A" w:rsidRDefault="0007505A" w:rsidP="0007505A">
                        <w:pPr>
                          <w:pStyle w:val="ConsPlusNormal"/>
                          <w:snapToGrid w:val="0"/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11</w:t>
                        </w:r>
                        <w:r w:rsidRPr="004603FA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0</w:t>
                        </w: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,00</w:t>
                        </w:r>
                      </w:p>
                      <w:p w:rsidR="0007505A" w:rsidRPr="004603FA" w:rsidRDefault="0007505A" w:rsidP="0007505A">
                        <w:pPr>
                          <w:pStyle w:val="ConsPlusNormal"/>
                          <w:snapToGrid w:val="0"/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847" w:type="dxa"/>
                        <w:vMerge/>
                        <w:tcBorders>
                          <w:left w:val="single" w:sz="4" w:space="0" w:color="000000"/>
                        </w:tcBorders>
                        <w:shd w:val="clear" w:color="auto" w:fill="auto"/>
                      </w:tcPr>
                      <w:p w:rsidR="0007505A" w:rsidRDefault="0007505A" w:rsidP="0007505A">
                        <w:pPr>
                          <w:pStyle w:val="ConsPlusNormal"/>
                          <w:snapToGrid w:val="0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559" w:type="dxa"/>
                        <w:vMerge/>
                        <w:tcBorders>
                          <w:left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</w:tcPr>
                      <w:p w:rsidR="0007505A" w:rsidRDefault="0007505A" w:rsidP="0007505A">
                        <w:pPr>
                          <w:pStyle w:val="ConsPlusNormal"/>
                          <w:snapToGrid w:val="0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07505A" w:rsidTr="0007505A">
                    <w:trPr>
                      <w:cantSplit/>
                      <w:trHeight w:val="233"/>
                    </w:trPr>
                    <w:tc>
                      <w:tcPr>
                        <w:tcW w:w="15597" w:type="dxa"/>
                        <w:gridSpan w:val="9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</w:tcPr>
                      <w:p w:rsidR="0007505A" w:rsidRPr="002240ED" w:rsidRDefault="0007505A" w:rsidP="0007505A">
                        <w:pPr>
                          <w:pStyle w:val="ConsPlusNormal"/>
                          <w:snapToGrid w:val="0"/>
                          <w:jc w:val="center"/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</w:rPr>
                        </w:pPr>
                        <w:r w:rsidRPr="002240ED"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</w:rPr>
                          <w:t>Раздел 2. Прочие расходы</w:t>
                        </w:r>
                      </w:p>
                    </w:tc>
                  </w:tr>
                  <w:tr w:rsidR="0007505A" w:rsidTr="0007505A">
                    <w:trPr>
                      <w:cantSplit/>
                      <w:trHeight w:val="233"/>
                    </w:trPr>
                    <w:tc>
                      <w:tcPr>
                        <w:tcW w:w="311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</w:tcPr>
                      <w:p w:rsidR="0007505A" w:rsidRPr="002F4B56" w:rsidRDefault="0007505A" w:rsidP="0007505A">
                        <w:pPr>
                          <w:pStyle w:val="ConsPlusNormal"/>
                          <w:snapToGrid w:val="0"/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</w:rPr>
                        </w:pPr>
                        <w:r w:rsidRPr="002F4B56"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</w:rPr>
                          <w:t xml:space="preserve">Разработка  ПСД </w:t>
                        </w:r>
                      </w:p>
                      <w:p w:rsidR="0007505A" w:rsidRPr="002F4B56" w:rsidRDefault="0007505A" w:rsidP="0007505A">
                        <w:pPr>
                          <w:pStyle w:val="ConsPlusNormal"/>
                          <w:snapToGrid w:val="0"/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</w:rPr>
                        </w:pPr>
                        <w:r w:rsidRPr="002F4B56">
                          <w:rPr>
                            <w:rFonts w:ascii="Times New Roman" w:hAnsi="Times New Roman" w:cs="Times New Roman"/>
                            <w:b/>
                            <w:sz w:val="22"/>
                            <w:szCs w:val="22"/>
                          </w:rPr>
                          <w:t xml:space="preserve">                 </w:t>
                        </w:r>
                      </w:p>
                    </w:tc>
                    <w:tc>
                      <w:tcPr>
                        <w:tcW w:w="184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</w:tcPr>
                      <w:p w:rsidR="0007505A" w:rsidRPr="002F4B56" w:rsidRDefault="0007505A" w:rsidP="0007505A">
                        <w:pPr>
                          <w:pStyle w:val="ConsPlusNormal"/>
                          <w:snapToGrid w:val="0"/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</w:rPr>
                        </w:pPr>
                        <w:r w:rsidRPr="002F4B56"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</w:rPr>
                          <w:t>2014-2020 г. г.,</w:t>
                        </w:r>
                        <w:r w:rsidRPr="002F4B56"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</w:rPr>
                          <w:br/>
                          <w:t>в том числе:</w:t>
                        </w:r>
                        <w:r w:rsidRPr="002F4B56">
                          <w:rPr>
                            <w:rFonts w:ascii="Times New Roman" w:hAnsi="Times New Roman" w:cs="Times New Roman"/>
                            <w:b/>
                            <w:sz w:val="22"/>
                            <w:szCs w:val="22"/>
                          </w:rPr>
                          <w:t xml:space="preserve">    </w:t>
                        </w:r>
                      </w:p>
                    </w:tc>
                    <w:tc>
                      <w:tcPr>
                        <w:tcW w:w="127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</w:tcPr>
                      <w:p w:rsidR="0007505A" w:rsidRPr="00F835CC" w:rsidRDefault="0007505A" w:rsidP="0007505A">
                        <w:pPr>
                          <w:pStyle w:val="ConsPlusNormal"/>
                          <w:snapToGrid w:val="0"/>
                          <w:jc w:val="right"/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</w:rPr>
                          <w:t>545,00</w:t>
                        </w:r>
                      </w:p>
                    </w:tc>
                    <w:tc>
                      <w:tcPr>
                        <w:tcW w:w="156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</w:tcPr>
                      <w:p w:rsidR="0007505A" w:rsidRPr="00F835CC" w:rsidRDefault="0007505A" w:rsidP="0007505A">
                        <w:pPr>
                          <w:pStyle w:val="ConsPlusNormal"/>
                          <w:snapToGrid w:val="0"/>
                          <w:jc w:val="center"/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</w:rPr>
                        </w:pPr>
                        <w:r w:rsidRPr="00F835CC"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</w:rPr>
                          <w:t>-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</w:tcPr>
                      <w:p w:rsidR="0007505A" w:rsidRPr="00F835CC" w:rsidRDefault="0007505A" w:rsidP="0007505A">
                        <w:pPr>
                          <w:pStyle w:val="ConsPlusNormal"/>
                          <w:snapToGrid w:val="0"/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</w:rPr>
                          <w:t xml:space="preserve">          435,00</w:t>
                        </w:r>
                      </w:p>
                    </w:tc>
                    <w:tc>
                      <w:tcPr>
                        <w:tcW w:w="127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auto"/>
                        </w:tcBorders>
                        <w:shd w:val="clear" w:color="auto" w:fill="auto"/>
                      </w:tcPr>
                      <w:p w:rsidR="0007505A" w:rsidRPr="00F835CC" w:rsidRDefault="0007505A" w:rsidP="0007505A">
                        <w:pPr>
                          <w:pStyle w:val="ConsPlusNormal"/>
                          <w:snapToGrid w:val="0"/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</w:rPr>
                          <w:t xml:space="preserve">       110,00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single" w:sz="4" w:space="0" w:color="000000"/>
                          <w:left w:val="single" w:sz="4" w:space="0" w:color="auto"/>
                          <w:bottom w:val="single" w:sz="4" w:space="0" w:color="000000"/>
                        </w:tcBorders>
                        <w:shd w:val="clear" w:color="auto" w:fill="auto"/>
                      </w:tcPr>
                      <w:p w:rsidR="0007505A" w:rsidRPr="00F835CC" w:rsidRDefault="0007505A" w:rsidP="0007505A">
                        <w:pPr>
                          <w:pStyle w:val="ConsPlusNormal"/>
                          <w:snapToGrid w:val="0"/>
                          <w:jc w:val="center"/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</w:rPr>
                        </w:pPr>
                        <w:r w:rsidRPr="00F835CC"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</w:rPr>
                          <w:t>-</w:t>
                        </w:r>
                      </w:p>
                    </w:tc>
                    <w:tc>
                      <w:tcPr>
                        <w:tcW w:w="1847" w:type="dxa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</w:tcBorders>
                        <w:shd w:val="clear" w:color="auto" w:fill="auto"/>
                      </w:tcPr>
                      <w:p w:rsidR="0007505A" w:rsidRDefault="0007505A" w:rsidP="0007505A">
                        <w:pPr>
                          <w:pStyle w:val="ConsPlusNormal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Администрация</w:t>
                        </w:r>
                      </w:p>
                      <w:p w:rsidR="0007505A" w:rsidRDefault="0007505A" w:rsidP="0007505A">
                        <w:pPr>
                          <w:pStyle w:val="ConsPlusNormal"/>
                          <w:snapToGrid w:val="0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Писцовского, сельских поселений</w:t>
                        </w:r>
                      </w:p>
                    </w:tc>
                    <w:tc>
                      <w:tcPr>
                        <w:tcW w:w="1559" w:type="dxa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</w:tcPr>
                      <w:p w:rsidR="0007505A" w:rsidRDefault="0007505A" w:rsidP="0007505A">
                        <w:r w:rsidRPr="00FD419C">
                          <w:t>Привлечение сельского населения, особенно молодежи, к занятиям физической культурой и спортом</w:t>
                        </w:r>
                      </w:p>
                    </w:tc>
                  </w:tr>
                  <w:tr w:rsidR="0007505A" w:rsidTr="0007505A">
                    <w:trPr>
                      <w:cantSplit/>
                      <w:trHeight w:val="380"/>
                    </w:trPr>
                    <w:tc>
                      <w:tcPr>
                        <w:tcW w:w="311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</w:tcPr>
                      <w:p w:rsidR="0007505A" w:rsidRDefault="0007505A" w:rsidP="0007505A">
                        <w:pPr>
                          <w:pStyle w:val="ConsPlusNormal"/>
                          <w:snapToGrid w:val="0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с. Писцово</w:t>
                        </w:r>
                      </w:p>
                    </w:tc>
                    <w:tc>
                      <w:tcPr>
                        <w:tcW w:w="184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</w:tcPr>
                      <w:p w:rsidR="0007505A" w:rsidRDefault="0007505A" w:rsidP="0007505A">
                        <w:pPr>
                          <w:pStyle w:val="ConsPlusNormal"/>
                          <w:snapToGrid w:val="0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2020 г.</w:t>
                        </w:r>
                      </w:p>
                      <w:p w:rsidR="0007505A" w:rsidRDefault="0007505A" w:rsidP="0007505A">
                        <w:pPr>
                          <w:pStyle w:val="ConsPlusNormal"/>
                          <w:snapToGrid w:val="0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27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</w:tcPr>
                      <w:p w:rsidR="0007505A" w:rsidRDefault="0007505A" w:rsidP="0007505A">
                        <w:pPr>
                          <w:pStyle w:val="ConsPlusNormal"/>
                          <w:snapToGrid w:val="0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      545,00</w:t>
                        </w:r>
                      </w:p>
                      <w:p w:rsidR="0007505A" w:rsidRPr="004603FA" w:rsidRDefault="0007505A" w:rsidP="0007505A">
                        <w:pPr>
                          <w:pStyle w:val="ConsPlusNormal"/>
                          <w:snapToGrid w:val="0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      </w:t>
                        </w:r>
                      </w:p>
                    </w:tc>
                    <w:tc>
                      <w:tcPr>
                        <w:tcW w:w="156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</w:tcPr>
                      <w:p w:rsidR="0007505A" w:rsidRDefault="0007505A" w:rsidP="0007505A">
                        <w:pPr>
                          <w:pStyle w:val="ConsPlusNormal"/>
                          <w:snapToGrid w:val="0"/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4603FA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-</w:t>
                        </w:r>
                      </w:p>
                      <w:p w:rsidR="0007505A" w:rsidRPr="004603FA" w:rsidRDefault="0007505A" w:rsidP="0007505A">
                        <w:pPr>
                          <w:pStyle w:val="ConsPlusNormal"/>
                          <w:snapToGrid w:val="0"/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41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</w:tcPr>
                      <w:p w:rsidR="0007505A" w:rsidRDefault="0007505A" w:rsidP="0007505A">
                        <w:pPr>
                          <w:pStyle w:val="ConsPlusNormal"/>
                          <w:snapToGrid w:val="0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         435,00</w:t>
                        </w:r>
                      </w:p>
                      <w:p w:rsidR="0007505A" w:rsidRPr="004603FA" w:rsidRDefault="0007505A" w:rsidP="0007505A">
                        <w:pPr>
                          <w:pStyle w:val="ConsPlusNormal"/>
                          <w:snapToGrid w:val="0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27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auto"/>
                        </w:tcBorders>
                        <w:shd w:val="clear" w:color="auto" w:fill="auto"/>
                      </w:tcPr>
                      <w:p w:rsidR="0007505A" w:rsidRDefault="0007505A" w:rsidP="0007505A">
                        <w:pPr>
                          <w:pStyle w:val="ConsPlusNormal"/>
                          <w:snapToGrid w:val="0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      110,00</w:t>
                        </w:r>
                      </w:p>
                      <w:p w:rsidR="0007505A" w:rsidRPr="004603FA" w:rsidRDefault="0007505A" w:rsidP="0007505A">
                        <w:pPr>
                          <w:pStyle w:val="ConsPlusNormal"/>
                          <w:snapToGrid w:val="0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      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single" w:sz="4" w:space="0" w:color="000000"/>
                          <w:left w:val="single" w:sz="4" w:space="0" w:color="auto"/>
                          <w:bottom w:val="single" w:sz="4" w:space="0" w:color="000000"/>
                        </w:tcBorders>
                        <w:shd w:val="clear" w:color="auto" w:fill="auto"/>
                      </w:tcPr>
                      <w:p w:rsidR="0007505A" w:rsidRDefault="0007505A" w:rsidP="0007505A">
                        <w:pPr>
                          <w:pStyle w:val="ConsPlusNormal"/>
                          <w:snapToGrid w:val="0"/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4603FA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-</w:t>
                        </w:r>
                      </w:p>
                      <w:p w:rsidR="0007505A" w:rsidRPr="004603FA" w:rsidRDefault="0007505A" w:rsidP="0007505A">
                        <w:pPr>
                          <w:pStyle w:val="ConsPlusNormal"/>
                          <w:snapToGrid w:val="0"/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-</w:t>
                        </w:r>
                      </w:p>
                    </w:tc>
                    <w:tc>
                      <w:tcPr>
                        <w:tcW w:w="1847" w:type="dxa"/>
                        <w:vMerge/>
                        <w:tcBorders>
                          <w:left w:val="single" w:sz="4" w:space="0" w:color="000000"/>
                        </w:tcBorders>
                        <w:shd w:val="clear" w:color="auto" w:fill="auto"/>
                      </w:tcPr>
                      <w:p w:rsidR="0007505A" w:rsidRDefault="0007505A" w:rsidP="0007505A">
                        <w:pPr>
                          <w:pStyle w:val="ConsPlusNormal"/>
                          <w:snapToGrid w:val="0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559" w:type="dxa"/>
                        <w:vMerge/>
                        <w:tcBorders>
                          <w:left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</w:tcPr>
                      <w:p w:rsidR="0007505A" w:rsidRDefault="0007505A" w:rsidP="0007505A">
                        <w:pPr>
                          <w:pStyle w:val="ConsPlusNormal"/>
                          <w:snapToGrid w:val="0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07505A" w:rsidTr="0007505A">
                    <w:trPr>
                      <w:cantSplit/>
                      <w:trHeight w:val="250"/>
                    </w:trPr>
                    <w:tc>
                      <w:tcPr>
                        <w:tcW w:w="12191" w:type="dxa"/>
                        <w:gridSpan w:val="7"/>
                        <w:tcBorders>
                          <w:top w:val="single" w:sz="4" w:space="0" w:color="000000"/>
                          <w:left w:val="single" w:sz="4" w:space="0" w:color="000000"/>
                          <w:bottom w:val="single" w:sz="12" w:space="0" w:color="auto"/>
                        </w:tcBorders>
                        <w:shd w:val="clear" w:color="auto" w:fill="auto"/>
                      </w:tcPr>
                      <w:p w:rsidR="0007505A" w:rsidRPr="004603FA" w:rsidRDefault="0007505A" w:rsidP="0007505A">
                        <w:pPr>
                          <w:pStyle w:val="ConsPlusNormal"/>
                          <w:snapToGrid w:val="0"/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847" w:type="dxa"/>
                        <w:vMerge/>
                        <w:tcBorders>
                          <w:left w:val="single" w:sz="4" w:space="0" w:color="000000"/>
                        </w:tcBorders>
                        <w:shd w:val="clear" w:color="auto" w:fill="auto"/>
                      </w:tcPr>
                      <w:p w:rsidR="0007505A" w:rsidRDefault="0007505A" w:rsidP="0007505A">
                        <w:pPr>
                          <w:pStyle w:val="ConsPlusNormal"/>
                          <w:snapToGrid w:val="0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559" w:type="dxa"/>
                        <w:vMerge/>
                        <w:tcBorders>
                          <w:left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</w:tcPr>
                      <w:p w:rsidR="0007505A" w:rsidRDefault="0007505A" w:rsidP="0007505A">
                        <w:pPr>
                          <w:pStyle w:val="ConsPlusNormal"/>
                          <w:snapToGrid w:val="0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07505A" w:rsidTr="0007505A">
                    <w:trPr>
                      <w:cantSplit/>
                      <w:trHeight w:val="685"/>
                    </w:trPr>
                    <w:tc>
                      <w:tcPr>
                        <w:tcW w:w="3119" w:type="dxa"/>
                        <w:vMerge w:val="restart"/>
                        <w:tcBorders>
                          <w:top w:val="single" w:sz="12" w:space="0" w:color="auto"/>
                          <w:left w:val="single" w:sz="12" w:space="0" w:color="auto"/>
                        </w:tcBorders>
                        <w:shd w:val="clear" w:color="auto" w:fill="auto"/>
                      </w:tcPr>
                      <w:p w:rsidR="0007505A" w:rsidRPr="004603FA" w:rsidRDefault="0007505A" w:rsidP="0007505A">
                        <w:pPr>
                          <w:pStyle w:val="ConsPlusNormal"/>
                          <w:snapToGrid w:val="0"/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</w:rPr>
                        </w:pPr>
                        <w:r w:rsidRPr="004603FA"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</w:rPr>
                          <w:t>ВСЕГО</w:t>
                        </w:r>
                      </w:p>
                    </w:tc>
                    <w:tc>
                      <w:tcPr>
                        <w:tcW w:w="1847" w:type="dxa"/>
                        <w:tcBorders>
                          <w:top w:val="single" w:sz="12" w:space="0" w:color="auto"/>
                          <w:left w:val="single" w:sz="4" w:space="0" w:color="000000"/>
                          <w:bottom w:val="single" w:sz="4" w:space="0" w:color="auto"/>
                        </w:tcBorders>
                        <w:shd w:val="clear" w:color="auto" w:fill="auto"/>
                      </w:tcPr>
                      <w:p w:rsidR="0007505A" w:rsidRPr="004603FA" w:rsidRDefault="0007505A" w:rsidP="0007505A">
                        <w:pPr>
                          <w:pStyle w:val="ConsPlusNormal"/>
                          <w:snapToGrid w:val="0"/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</w:rPr>
                        </w:pPr>
                        <w:r w:rsidRPr="004603FA"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</w:rPr>
                          <w:t>2014-2020 г. г.,</w:t>
                        </w:r>
                        <w:r w:rsidRPr="004603FA"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</w:rPr>
                          <w:br/>
                          <w:t xml:space="preserve">в том числе:    </w:t>
                        </w:r>
                      </w:p>
                    </w:tc>
                    <w:tc>
                      <w:tcPr>
                        <w:tcW w:w="1275" w:type="dxa"/>
                        <w:tcBorders>
                          <w:top w:val="single" w:sz="12" w:space="0" w:color="auto"/>
                          <w:left w:val="single" w:sz="4" w:space="0" w:color="000000"/>
                          <w:bottom w:val="single" w:sz="4" w:space="0" w:color="auto"/>
                        </w:tcBorders>
                        <w:shd w:val="clear" w:color="auto" w:fill="auto"/>
                      </w:tcPr>
                      <w:p w:rsidR="0007505A" w:rsidRPr="004603FA" w:rsidRDefault="0007505A" w:rsidP="0007505A">
                        <w:pPr>
                          <w:pStyle w:val="ConsPlusNormal"/>
                          <w:snapToGrid w:val="0"/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</w:rPr>
                          <w:t xml:space="preserve">   9245,00</w:t>
                        </w:r>
                      </w:p>
                    </w:tc>
                    <w:tc>
                      <w:tcPr>
                        <w:tcW w:w="1560" w:type="dxa"/>
                        <w:tcBorders>
                          <w:top w:val="single" w:sz="12" w:space="0" w:color="auto"/>
                          <w:left w:val="single" w:sz="4" w:space="0" w:color="000000"/>
                          <w:bottom w:val="single" w:sz="4" w:space="0" w:color="auto"/>
                        </w:tcBorders>
                        <w:shd w:val="clear" w:color="auto" w:fill="auto"/>
                      </w:tcPr>
                      <w:p w:rsidR="0007505A" w:rsidRPr="004603FA" w:rsidRDefault="0007505A" w:rsidP="0007505A">
                        <w:pPr>
                          <w:pStyle w:val="ConsPlusNormal"/>
                          <w:snapToGrid w:val="0"/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</w:rPr>
                          <w:t xml:space="preserve">          2610,00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12" w:space="0" w:color="auto"/>
                          <w:left w:val="single" w:sz="4" w:space="0" w:color="000000"/>
                          <w:bottom w:val="single" w:sz="4" w:space="0" w:color="auto"/>
                        </w:tcBorders>
                        <w:shd w:val="clear" w:color="auto" w:fill="auto"/>
                      </w:tcPr>
                      <w:p w:rsidR="0007505A" w:rsidRPr="004603FA" w:rsidRDefault="0007505A" w:rsidP="0007505A">
                        <w:pPr>
                          <w:pStyle w:val="ConsPlusNormal"/>
                          <w:snapToGrid w:val="0"/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</w:rPr>
                          <w:t xml:space="preserve">      5765,00</w:t>
                        </w:r>
                      </w:p>
                    </w:tc>
                    <w:tc>
                      <w:tcPr>
                        <w:tcW w:w="1272" w:type="dxa"/>
                        <w:tcBorders>
                          <w:top w:val="single" w:sz="12" w:space="0" w:color="auto"/>
                          <w:left w:val="single" w:sz="4" w:space="0" w:color="000000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07505A" w:rsidRPr="004603FA" w:rsidRDefault="0007505A" w:rsidP="0007505A">
                        <w:pPr>
                          <w:pStyle w:val="ConsPlusNormal"/>
                          <w:snapToGrid w:val="0"/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</w:rPr>
                          <w:t xml:space="preserve">    760,00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single" w:sz="12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000000"/>
                        </w:tcBorders>
                        <w:shd w:val="clear" w:color="auto" w:fill="auto"/>
                      </w:tcPr>
                      <w:p w:rsidR="0007505A" w:rsidRPr="004603FA" w:rsidRDefault="0007505A" w:rsidP="0007505A">
                        <w:pPr>
                          <w:pStyle w:val="ConsPlusNormal"/>
                          <w:snapToGrid w:val="0"/>
                          <w:jc w:val="center"/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</w:rPr>
                          <w:t>110,00</w:t>
                        </w:r>
                      </w:p>
                    </w:tc>
                    <w:tc>
                      <w:tcPr>
                        <w:tcW w:w="1847" w:type="dxa"/>
                        <w:vMerge/>
                        <w:tcBorders>
                          <w:left w:val="single" w:sz="4" w:space="0" w:color="000000"/>
                        </w:tcBorders>
                        <w:shd w:val="clear" w:color="auto" w:fill="auto"/>
                      </w:tcPr>
                      <w:p w:rsidR="0007505A" w:rsidRDefault="0007505A" w:rsidP="0007505A">
                        <w:pPr>
                          <w:pStyle w:val="ConsPlusNormal"/>
                          <w:snapToGrid w:val="0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559" w:type="dxa"/>
                        <w:vMerge/>
                        <w:tcBorders>
                          <w:left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</w:tcPr>
                      <w:p w:rsidR="0007505A" w:rsidRDefault="0007505A" w:rsidP="0007505A"/>
                    </w:tc>
                  </w:tr>
                  <w:tr w:rsidR="0007505A" w:rsidTr="0007505A">
                    <w:trPr>
                      <w:cantSplit/>
                      <w:trHeight w:val="425"/>
                    </w:trPr>
                    <w:tc>
                      <w:tcPr>
                        <w:tcW w:w="3119" w:type="dxa"/>
                        <w:vMerge/>
                        <w:tcBorders>
                          <w:left w:val="single" w:sz="12" w:space="0" w:color="auto"/>
                        </w:tcBorders>
                        <w:shd w:val="clear" w:color="auto" w:fill="auto"/>
                      </w:tcPr>
                      <w:p w:rsidR="0007505A" w:rsidRDefault="0007505A" w:rsidP="0007505A">
                        <w:pPr>
                          <w:pStyle w:val="ConsPlusNormal"/>
                          <w:snapToGrid w:val="0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847" w:type="dxa"/>
                        <w:tcBorders>
                          <w:top w:val="single" w:sz="4" w:space="0" w:color="auto"/>
                          <w:left w:val="single" w:sz="4" w:space="0" w:color="000000"/>
                          <w:bottom w:val="single" w:sz="4" w:space="0" w:color="auto"/>
                        </w:tcBorders>
                        <w:shd w:val="clear" w:color="auto" w:fill="auto"/>
                      </w:tcPr>
                      <w:p w:rsidR="0007505A" w:rsidRDefault="0007505A" w:rsidP="0007505A">
                        <w:pPr>
                          <w:pStyle w:val="ConsPlusNormal"/>
                          <w:snapToGrid w:val="0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2020 г.</w:t>
                        </w:r>
                      </w:p>
                    </w:tc>
                    <w:tc>
                      <w:tcPr>
                        <w:tcW w:w="1275" w:type="dxa"/>
                        <w:tcBorders>
                          <w:top w:val="single" w:sz="4" w:space="0" w:color="auto"/>
                          <w:left w:val="single" w:sz="4" w:space="0" w:color="000000"/>
                          <w:bottom w:val="single" w:sz="4" w:space="0" w:color="auto"/>
                        </w:tcBorders>
                        <w:shd w:val="clear" w:color="auto" w:fill="auto"/>
                      </w:tcPr>
                      <w:p w:rsidR="0007505A" w:rsidRPr="004603FA" w:rsidRDefault="0007505A" w:rsidP="0007505A">
                        <w:pPr>
                          <w:pStyle w:val="ConsPlusNormal"/>
                          <w:snapToGrid w:val="0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  545,00</w:t>
                        </w:r>
                      </w:p>
                    </w:tc>
                    <w:tc>
                      <w:tcPr>
                        <w:tcW w:w="1560" w:type="dxa"/>
                        <w:tcBorders>
                          <w:top w:val="single" w:sz="4" w:space="0" w:color="auto"/>
                          <w:left w:val="single" w:sz="4" w:space="0" w:color="000000"/>
                          <w:bottom w:val="single" w:sz="4" w:space="0" w:color="auto"/>
                        </w:tcBorders>
                        <w:shd w:val="clear" w:color="auto" w:fill="auto"/>
                      </w:tcPr>
                      <w:p w:rsidR="0007505A" w:rsidRPr="004603FA" w:rsidRDefault="0007505A" w:rsidP="0007505A">
                        <w:pPr>
                          <w:pStyle w:val="ConsPlusNormal"/>
                          <w:snapToGrid w:val="0"/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4603FA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-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4" w:space="0" w:color="auto"/>
                          <w:left w:val="single" w:sz="4" w:space="0" w:color="000000"/>
                          <w:bottom w:val="single" w:sz="4" w:space="0" w:color="auto"/>
                        </w:tcBorders>
                        <w:shd w:val="clear" w:color="auto" w:fill="auto"/>
                      </w:tcPr>
                      <w:p w:rsidR="0007505A" w:rsidRPr="004603FA" w:rsidRDefault="0007505A" w:rsidP="0007505A">
                        <w:pPr>
                          <w:pStyle w:val="ConsPlusNormal"/>
                          <w:snapToGrid w:val="0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         435,00</w:t>
                        </w:r>
                      </w:p>
                    </w:tc>
                    <w:tc>
                      <w:tcPr>
                        <w:tcW w:w="1272" w:type="dxa"/>
                        <w:tcBorders>
                          <w:top w:val="single" w:sz="4" w:space="0" w:color="auto"/>
                          <w:left w:val="single" w:sz="4" w:space="0" w:color="000000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07505A" w:rsidRPr="004603FA" w:rsidRDefault="0007505A" w:rsidP="0007505A">
                        <w:pPr>
                          <w:pStyle w:val="ConsPlusNormal"/>
                          <w:snapToGrid w:val="0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      110,00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000000"/>
                        </w:tcBorders>
                        <w:shd w:val="clear" w:color="auto" w:fill="auto"/>
                      </w:tcPr>
                      <w:p w:rsidR="0007505A" w:rsidRPr="004603FA" w:rsidRDefault="0007505A" w:rsidP="0007505A">
                        <w:pPr>
                          <w:pStyle w:val="ConsPlusNormal"/>
                          <w:snapToGrid w:val="0"/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4603FA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-</w:t>
                        </w:r>
                      </w:p>
                    </w:tc>
                    <w:tc>
                      <w:tcPr>
                        <w:tcW w:w="1847" w:type="dxa"/>
                        <w:vMerge/>
                        <w:tcBorders>
                          <w:left w:val="single" w:sz="4" w:space="0" w:color="000000"/>
                        </w:tcBorders>
                        <w:shd w:val="clear" w:color="auto" w:fill="auto"/>
                      </w:tcPr>
                      <w:p w:rsidR="0007505A" w:rsidRDefault="0007505A" w:rsidP="0007505A">
                        <w:pPr>
                          <w:pStyle w:val="ConsPlusNormal"/>
                          <w:snapToGrid w:val="0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559" w:type="dxa"/>
                        <w:vMerge/>
                        <w:tcBorders>
                          <w:left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</w:tcPr>
                      <w:p w:rsidR="0007505A" w:rsidRDefault="0007505A" w:rsidP="0007505A">
                        <w:pPr>
                          <w:pStyle w:val="ConsPlusNormal"/>
                          <w:snapToGrid w:val="0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07505A" w:rsidTr="0007505A">
                    <w:trPr>
                      <w:cantSplit/>
                      <w:trHeight w:val="195"/>
                    </w:trPr>
                    <w:tc>
                      <w:tcPr>
                        <w:tcW w:w="3119" w:type="dxa"/>
                        <w:vMerge/>
                        <w:tcBorders>
                          <w:left w:val="single" w:sz="12" w:space="0" w:color="auto"/>
                          <w:bottom w:val="single" w:sz="12" w:space="0" w:color="auto"/>
                        </w:tcBorders>
                        <w:shd w:val="clear" w:color="auto" w:fill="auto"/>
                      </w:tcPr>
                      <w:p w:rsidR="0007505A" w:rsidRDefault="0007505A" w:rsidP="0007505A">
                        <w:pPr>
                          <w:pStyle w:val="ConsPlusNormal"/>
                          <w:snapToGrid w:val="0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847" w:type="dxa"/>
                        <w:tcBorders>
                          <w:top w:val="single" w:sz="4" w:space="0" w:color="auto"/>
                          <w:left w:val="single" w:sz="4" w:space="0" w:color="000000"/>
                          <w:bottom w:val="single" w:sz="12" w:space="0" w:color="auto"/>
                        </w:tcBorders>
                        <w:shd w:val="clear" w:color="auto" w:fill="auto"/>
                      </w:tcPr>
                      <w:p w:rsidR="0007505A" w:rsidRDefault="0007505A" w:rsidP="0007505A">
                        <w:pPr>
                          <w:pStyle w:val="ConsPlusNormal"/>
                          <w:snapToGrid w:val="0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2021г</w:t>
                        </w:r>
                      </w:p>
                    </w:tc>
                    <w:tc>
                      <w:tcPr>
                        <w:tcW w:w="1275" w:type="dxa"/>
                        <w:tcBorders>
                          <w:top w:val="single" w:sz="4" w:space="0" w:color="auto"/>
                          <w:left w:val="single" w:sz="4" w:space="0" w:color="000000"/>
                          <w:bottom w:val="single" w:sz="12" w:space="0" w:color="auto"/>
                        </w:tcBorders>
                        <w:shd w:val="clear" w:color="auto" w:fill="auto"/>
                      </w:tcPr>
                      <w:p w:rsidR="0007505A" w:rsidRPr="004603FA" w:rsidRDefault="0007505A" w:rsidP="0007505A">
                        <w:pPr>
                          <w:pStyle w:val="ConsPlusNormal"/>
                          <w:snapToGrid w:val="0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  8700,00</w:t>
                        </w:r>
                      </w:p>
                    </w:tc>
                    <w:tc>
                      <w:tcPr>
                        <w:tcW w:w="1560" w:type="dxa"/>
                        <w:tcBorders>
                          <w:top w:val="single" w:sz="4" w:space="0" w:color="auto"/>
                          <w:left w:val="single" w:sz="4" w:space="0" w:color="000000"/>
                          <w:bottom w:val="single" w:sz="12" w:space="0" w:color="auto"/>
                        </w:tcBorders>
                        <w:shd w:val="clear" w:color="auto" w:fill="auto"/>
                      </w:tcPr>
                      <w:p w:rsidR="0007505A" w:rsidRDefault="0007505A" w:rsidP="0007505A">
                        <w:pPr>
                          <w:pStyle w:val="ConsPlusNormal"/>
                          <w:snapToGrid w:val="0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         2610,00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4" w:space="0" w:color="auto"/>
                          <w:left w:val="single" w:sz="4" w:space="0" w:color="000000"/>
                          <w:bottom w:val="single" w:sz="12" w:space="0" w:color="auto"/>
                        </w:tcBorders>
                        <w:shd w:val="clear" w:color="auto" w:fill="auto"/>
                      </w:tcPr>
                      <w:p w:rsidR="0007505A" w:rsidRPr="004603FA" w:rsidRDefault="0007505A" w:rsidP="0007505A">
                        <w:pPr>
                          <w:pStyle w:val="ConsPlusNormal"/>
                          <w:snapToGrid w:val="0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     5330,00</w:t>
                        </w:r>
                      </w:p>
                    </w:tc>
                    <w:tc>
                      <w:tcPr>
                        <w:tcW w:w="1272" w:type="dxa"/>
                        <w:tcBorders>
                          <w:top w:val="single" w:sz="4" w:space="0" w:color="auto"/>
                          <w:left w:val="single" w:sz="4" w:space="0" w:color="000000"/>
                          <w:bottom w:val="single" w:sz="12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07505A" w:rsidRDefault="0007505A" w:rsidP="0007505A">
                        <w:pPr>
                          <w:pStyle w:val="ConsPlusNormal"/>
                          <w:snapToGrid w:val="0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    650,00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12" w:space="0" w:color="auto"/>
                          <w:right w:val="single" w:sz="4" w:space="0" w:color="000000"/>
                        </w:tcBorders>
                        <w:shd w:val="clear" w:color="auto" w:fill="auto"/>
                      </w:tcPr>
                      <w:p w:rsidR="0007505A" w:rsidRPr="004603FA" w:rsidRDefault="0007505A" w:rsidP="0007505A">
                        <w:pPr>
                          <w:pStyle w:val="ConsPlusNormal"/>
                          <w:snapToGrid w:val="0"/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110,00</w:t>
                        </w:r>
                      </w:p>
                    </w:tc>
                    <w:tc>
                      <w:tcPr>
                        <w:tcW w:w="1847" w:type="dxa"/>
                        <w:vMerge/>
                        <w:tcBorders>
                          <w:left w:val="single" w:sz="4" w:space="0" w:color="000000"/>
                          <w:bottom w:val="single" w:sz="4" w:space="0" w:color="auto"/>
                        </w:tcBorders>
                        <w:shd w:val="clear" w:color="auto" w:fill="auto"/>
                      </w:tcPr>
                      <w:p w:rsidR="0007505A" w:rsidRDefault="0007505A" w:rsidP="0007505A">
                        <w:pPr>
                          <w:pStyle w:val="ConsPlusNormal"/>
                          <w:snapToGrid w:val="0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559" w:type="dxa"/>
                        <w:vMerge/>
                        <w:tcBorders>
                          <w:left w:val="single" w:sz="4" w:space="0" w:color="000000"/>
                          <w:bottom w:val="single" w:sz="4" w:space="0" w:color="auto"/>
                          <w:right w:val="single" w:sz="4" w:space="0" w:color="000000"/>
                        </w:tcBorders>
                        <w:shd w:val="clear" w:color="auto" w:fill="auto"/>
                      </w:tcPr>
                      <w:p w:rsidR="0007505A" w:rsidRDefault="0007505A" w:rsidP="0007505A">
                        <w:pPr>
                          <w:pStyle w:val="ConsPlusNormal"/>
                          <w:snapToGrid w:val="0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07505A" w:rsidRPr="008952A0" w:rsidRDefault="0007505A" w:rsidP="00C74698">
                  <w:pPr>
                    <w:pStyle w:val="ConsPlusNormal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xbxContent>
            </v:textbox>
            <w10:wrap side="largest" anchorx="margin"/>
          </v:shape>
        </w:pict>
      </w:r>
      <w:r w:rsidR="00C74698">
        <w:br w:type="page"/>
      </w:r>
      <w:r w:rsidR="00C74698">
        <w:rPr>
          <w:sz w:val="28"/>
          <w:szCs w:val="28"/>
        </w:rPr>
        <w:lastRenderedPageBreak/>
        <w:t>5.2.4. Поддержка местных инициатив граждан, проживающих в сельской местности</w:t>
      </w:r>
    </w:p>
    <w:p w:rsidR="00C74698" w:rsidRDefault="00C74698" w:rsidP="00C74698"/>
    <w:tbl>
      <w:tblPr>
        <w:tblpPr w:leftFromText="180" w:rightFromText="180" w:vertAnchor="text" w:horzAnchor="margin" w:tblpY="251"/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3119"/>
        <w:gridCol w:w="1847"/>
        <w:gridCol w:w="1275"/>
        <w:gridCol w:w="1560"/>
        <w:gridCol w:w="1417"/>
        <w:gridCol w:w="1272"/>
        <w:gridCol w:w="1701"/>
        <w:gridCol w:w="1847"/>
        <w:gridCol w:w="1559"/>
      </w:tblGrid>
      <w:tr w:rsidR="00C74698" w:rsidTr="0007505A">
        <w:trPr>
          <w:cantSplit/>
          <w:trHeight w:val="349"/>
        </w:trPr>
        <w:tc>
          <w:tcPr>
            <w:tcW w:w="311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C74698" w:rsidRDefault="00C74698" w:rsidP="0007505A">
            <w:pPr>
              <w:pStyle w:val="ConsPlusNorma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br/>
            </w:r>
          </w:p>
          <w:p w:rsidR="00C74698" w:rsidRDefault="00C74698" w:rsidP="0007505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7" w:type="dxa"/>
            <w:vMerge w:val="restart"/>
            <w:tcBorders>
              <w:top w:val="single" w:sz="4" w:space="0" w:color="000000"/>
              <w:left w:val="single" w:sz="4" w:space="0" w:color="auto"/>
            </w:tcBorders>
            <w:shd w:val="clear" w:color="auto" w:fill="auto"/>
          </w:tcPr>
          <w:p w:rsidR="00C74698" w:rsidRDefault="00C74698" w:rsidP="0007505A">
            <w:pPr>
              <w:pStyle w:val="ConsPlusNorma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Сроки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исполнения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(годы)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698" w:rsidRDefault="00C74698" w:rsidP="0007505A">
            <w:pPr>
              <w:pStyle w:val="ConsPlusNorma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Объем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финансирования,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тыс. руб.</w:t>
            </w:r>
          </w:p>
        </w:tc>
        <w:tc>
          <w:tcPr>
            <w:tcW w:w="59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698" w:rsidRDefault="00C74698" w:rsidP="0007505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 за счет средств:</w:t>
            </w:r>
          </w:p>
        </w:tc>
        <w:tc>
          <w:tcPr>
            <w:tcW w:w="18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698" w:rsidRDefault="00C74698" w:rsidP="0007505A">
            <w:pPr>
              <w:pStyle w:val="ConsPlusNorma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Исполнитель мероприятия</w:t>
            </w:r>
            <w:r w:rsidRPr="00B52B6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4698" w:rsidRDefault="00C74698" w:rsidP="0007505A">
            <w:pPr>
              <w:pStyle w:val="ConsPlusNorma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Ожидаемые результаты</w:t>
            </w:r>
          </w:p>
        </w:tc>
      </w:tr>
      <w:tr w:rsidR="00C74698" w:rsidTr="0007505A">
        <w:trPr>
          <w:cantSplit/>
          <w:trHeight w:val="1752"/>
        </w:trPr>
        <w:tc>
          <w:tcPr>
            <w:tcW w:w="311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74698" w:rsidRDefault="00C74698" w:rsidP="0007505A">
            <w:pPr>
              <w:snapToGrid w:val="0"/>
            </w:pPr>
          </w:p>
        </w:tc>
        <w:tc>
          <w:tcPr>
            <w:tcW w:w="1847" w:type="dxa"/>
            <w:vMerge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C74698" w:rsidRDefault="00C74698" w:rsidP="0007505A">
            <w:pPr>
              <w:snapToGrid w:val="0"/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74698" w:rsidRDefault="00C74698" w:rsidP="0007505A">
            <w:pPr>
              <w:snapToGrid w:val="0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698" w:rsidRDefault="00C74698" w:rsidP="0007505A">
            <w:pPr>
              <w:pStyle w:val="ConsPlusNorma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бюджета*,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тыс. руб.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698" w:rsidRDefault="00C74698" w:rsidP="0007505A">
            <w:pPr>
              <w:pStyle w:val="ConsPlusNorma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бюджета*,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тыс. руб.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74698" w:rsidRDefault="00C74698" w:rsidP="0007505A">
            <w:pPr>
              <w:jc w:val="center"/>
            </w:pPr>
            <w:r w:rsidRPr="003723A3">
              <w:t xml:space="preserve">Бюджета сельских поселений** </w:t>
            </w:r>
            <w:r w:rsidRPr="003723A3">
              <w:br/>
            </w:r>
            <w:r>
              <w:t>тыс. руб.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C74698" w:rsidRDefault="00C74698" w:rsidP="0007505A">
            <w:pPr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внебюджетных источников,</w:t>
            </w:r>
          </w:p>
          <w:p w:rsidR="00C74698" w:rsidRDefault="00C74698" w:rsidP="0007505A">
            <w:pPr>
              <w:jc w:val="center"/>
            </w:pPr>
            <w:r>
              <w:t>тыс. руб.</w:t>
            </w:r>
          </w:p>
        </w:tc>
        <w:tc>
          <w:tcPr>
            <w:tcW w:w="18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74698" w:rsidRDefault="00C74698" w:rsidP="0007505A">
            <w:pPr>
              <w:pStyle w:val="ConsPlusNormal"/>
              <w:snapToGrid w:val="0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4698" w:rsidRDefault="00C74698" w:rsidP="0007505A">
            <w:pPr>
              <w:snapToGrid w:val="0"/>
            </w:pPr>
          </w:p>
        </w:tc>
      </w:tr>
      <w:tr w:rsidR="00C74698" w:rsidTr="0007505A">
        <w:trPr>
          <w:cantSplit/>
          <w:trHeight w:val="233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698" w:rsidRPr="00ED4225" w:rsidRDefault="00C74698" w:rsidP="0007505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698" w:rsidRPr="00ED4225" w:rsidRDefault="00C74698" w:rsidP="0007505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698" w:rsidRPr="00ED4225" w:rsidRDefault="00C74698" w:rsidP="0007505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698" w:rsidRPr="00ED4225" w:rsidRDefault="00C74698" w:rsidP="0007505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698" w:rsidRPr="00ED4225" w:rsidRDefault="00C74698" w:rsidP="0007505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74698" w:rsidRPr="00ED4225" w:rsidRDefault="00C74698" w:rsidP="0007505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C74698" w:rsidRPr="00ED4225" w:rsidRDefault="00C74698" w:rsidP="0007505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74698" w:rsidRPr="00ED4225" w:rsidRDefault="00C74698" w:rsidP="0007505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74698" w:rsidRPr="00ED4225" w:rsidRDefault="00C74698" w:rsidP="0007505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C74698" w:rsidTr="0007505A">
        <w:trPr>
          <w:cantSplit/>
          <w:trHeight w:val="1026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698" w:rsidRPr="002F4B56" w:rsidRDefault="00C74698" w:rsidP="0007505A">
            <w:pPr>
              <w:pStyle w:val="ConsPlusNormal"/>
              <w:snapToGri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698" w:rsidRPr="002F4B56" w:rsidRDefault="00C74698" w:rsidP="0007505A">
            <w:pPr>
              <w:pStyle w:val="ConsPlusNormal"/>
              <w:snapToGri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4B56">
              <w:rPr>
                <w:rFonts w:ascii="Times New Roman" w:hAnsi="Times New Roman" w:cs="Times New Roman"/>
                <w:b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2F4B56">
              <w:rPr>
                <w:rFonts w:ascii="Times New Roman" w:hAnsi="Times New Roman" w:cs="Times New Roman"/>
                <w:b/>
                <w:sz w:val="24"/>
                <w:szCs w:val="24"/>
              </w:rPr>
              <w:t>-202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2F4B5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 г.   </w:t>
            </w:r>
          </w:p>
          <w:p w:rsidR="00C74698" w:rsidRPr="002F4B56" w:rsidRDefault="00C74698" w:rsidP="0007505A">
            <w:pPr>
              <w:pStyle w:val="ConsPlusNormal"/>
              <w:snapToGri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4B5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том числе:   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698" w:rsidRPr="00FE507C" w:rsidRDefault="00C74698" w:rsidP="0007505A">
            <w:pPr>
              <w:pStyle w:val="ConsPlusNormal"/>
              <w:snapToGri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698" w:rsidRPr="00FE507C" w:rsidRDefault="00C74698" w:rsidP="0007505A">
            <w:pPr>
              <w:pStyle w:val="ConsPlusNormal"/>
              <w:snapToGri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1070,00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698" w:rsidRPr="00FE507C" w:rsidRDefault="00C74698" w:rsidP="0007505A">
            <w:pPr>
              <w:pStyle w:val="ConsPlusNormal"/>
              <w:snapToGri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74698" w:rsidRPr="00FE507C" w:rsidRDefault="00C74698" w:rsidP="0007505A">
            <w:pPr>
              <w:pStyle w:val="ConsPlusNormal"/>
              <w:snapToGri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340,00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74698" w:rsidRPr="00FE507C" w:rsidRDefault="00C74698" w:rsidP="0007505A">
            <w:pPr>
              <w:pStyle w:val="ConsPlusNormal"/>
              <w:snapToGri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200,00</w:t>
            </w:r>
          </w:p>
        </w:tc>
        <w:tc>
          <w:tcPr>
            <w:tcW w:w="184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74698" w:rsidRDefault="00C74698" w:rsidP="0007505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  <w:p w:rsidR="00C74698" w:rsidRDefault="00C74698" w:rsidP="0007505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Подозерского сельских поселений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C74698" w:rsidRPr="00F835CC" w:rsidRDefault="00C74698" w:rsidP="0007505A">
            <w:pPr>
              <w:pStyle w:val="ConsPlusNorma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835CC">
              <w:rPr>
                <w:rFonts w:ascii="Times New Roman" w:hAnsi="Times New Roman" w:cs="Times New Roman"/>
                <w:sz w:val="24"/>
                <w:szCs w:val="24"/>
              </w:rPr>
              <w:t>Привлечение сельского населения, особенно молодежи, к занятиям физической культурой и спортом</w:t>
            </w:r>
          </w:p>
        </w:tc>
      </w:tr>
      <w:tr w:rsidR="00C74698" w:rsidTr="0007505A">
        <w:trPr>
          <w:cantSplit/>
          <w:trHeight w:val="233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698" w:rsidRDefault="00C74698" w:rsidP="0007505A">
            <w:pPr>
              <w:pStyle w:val="ConsPlusNorma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Создание спортивной площадки в деревне Коромыслово Подозерского сельского поселения (у дома № 8)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698" w:rsidRDefault="00C74698" w:rsidP="0007505A">
            <w:pPr>
              <w:pStyle w:val="ConsPlusNorma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2019г.  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698" w:rsidRPr="004603FA" w:rsidRDefault="00C74698" w:rsidP="0007505A">
            <w:pPr>
              <w:pStyle w:val="ConsPlusNorma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698" w:rsidRPr="004603FA" w:rsidRDefault="00C74698" w:rsidP="0007505A">
            <w:pPr>
              <w:pStyle w:val="ConsPlusNorma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698" w:rsidRPr="004603FA" w:rsidRDefault="00C74698" w:rsidP="0007505A">
            <w:pPr>
              <w:pStyle w:val="ConsPlusNorma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74698" w:rsidRPr="004603FA" w:rsidRDefault="00C74698" w:rsidP="0007505A">
            <w:pPr>
              <w:pStyle w:val="ConsPlusNorma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74698" w:rsidRPr="004603FA" w:rsidRDefault="00C74698" w:rsidP="0007505A">
            <w:pPr>
              <w:pStyle w:val="ConsPlusNorma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1847" w:type="dxa"/>
            <w:vMerge/>
            <w:tcBorders>
              <w:left w:val="single" w:sz="4" w:space="0" w:color="auto"/>
            </w:tcBorders>
            <w:shd w:val="clear" w:color="auto" w:fill="auto"/>
          </w:tcPr>
          <w:p w:rsidR="00C74698" w:rsidRDefault="00C74698" w:rsidP="0007505A">
            <w:pPr>
              <w:pStyle w:val="ConsPlusNorma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C74698" w:rsidRDefault="00C74698" w:rsidP="0007505A">
            <w:pPr>
              <w:pStyle w:val="ConsPlusNorma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4698" w:rsidTr="0007505A">
        <w:trPr>
          <w:cantSplit/>
          <w:trHeight w:val="233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698" w:rsidRDefault="00C74698" w:rsidP="0007505A">
            <w:pPr>
              <w:pStyle w:val="ConsPlusNorma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Создание спортивной площадки в деревне Бутово Писцовского сельского поселения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698" w:rsidRDefault="00C74698" w:rsidP="0007505A">
            <w:pPr>
              <w:pStyle w:val="ConsPlusNorma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2022г.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698" w:rsidRDefault="00C74698" w:rsidP="0007505A">
            <w:pPr>
              <w:pStyle w:val="ConsPlusNorma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698" w:rsidRDefault="00C74698" w:rsidP="0007505A">
            <w:pPr>
              <w:pStyle w:val="ConsPlusNorma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698" w:rsidRDefault="00C74698" w:rsidP="0007505A">
            <w:pPr>
              <w:pStyle w:val="ConsPlusNorma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74698" w:rsidRDefault="00C74698" w:rsidP="0007505A">
            <w:pPr>
              <w:pStyle w:val="ConsPlusNorma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74698" w:rsidRDefault="00C74698" w:rsidP="0007505A">
            <w:pPr>
              <w:pStyle w:val="ConsPlusNorma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50,00</w:t>
            </w:r>
          </w:p>
        </w:tc>
        <w:tc>
          <w:tcPr>
            <w:tcW w:w="1847" w:type="dxa"/>
            <w:tcBorders>
              <w:left w:val="single" w:sz="4" w:space="0" w:color="auto"/>
            </w:tcBorders>
            <w:shd w:val="clear" w:color="auto" w:fill="auto"/>
          </w:tcPr>
          <w:p w:rsidR="00C74698" w:rsidRDefault="00C74698" w:rsidP="0007505A">
            <w:pPr>
              <w:pStyle w:val="ConsPlusNorma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C74698" w:rsidRDefault="00C74698" w:rsidP="0007505A">
            <w:pPr>
              <w:pStyle w:val="ConsPlusNorma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4698" w:rsidTr="0007505A">
        <w:trPr>
          <w:cantSplit/>
          <w:trHeight w:val="233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698" w:rsidRDefault="00C74698" w:rsidP="0007505A">
            <w:pPr>
              <w:pStyle w:val="ConsPlusNorma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Создание спортивной площадки в селе Афанасьево Писцовского сельского поселения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698" w:rsidRDefault="00C74698" w:rsidP="0007505A">
            <w:pPr>
              <w:pStyle w:val="ConsPlusNorma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2023г.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698" w:rsidRDefault="00C74698" w:rsidP="0007505A">
            <w:pPr>
              <w:pStyle w:val="ConsPlusNorma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698" w:rsidRDefault="00C74698" w:rsidP="0007505A">
            <w:pPr>
              <w:pStyle w:val="ConsPlusNorma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698" w:rsidRDefault="00C74698" w:rsidP="0007505A">
            <w:pPr>
              <w:pStyle w:val="ConsPlusNorma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74698" w:rsidRDefault="00C74698" w:rsidP="0007505A">
            <w:pPr>
              <w:pStyle w:val="ConsPlusNorma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74698" w:rsidRDefault="00C74698" w:rsidP="0007505A">
            <w:pPr>
              <w:pStyle w:val="ConsPlusNorma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50,00</w:t>
            </w:r>
          </w:p>
        </w:tc>
        <w:tc>
          <w:tcPr>
            <w:tcW w:w="1847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74698" w:rsidRDefault="00C74698" w:rsidP="0007505A">
            <w:pPr>
              <w:pStyle w:val="ConsPlusNorma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698" w:rsidRDefault="00C74698" w:rsidP="0007505A">
            <w:pPr>
              <w:pStyle w:val="ConsPlusNorma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74698" w:rsidRDefault="00C74698" w:rsidP="00C74698">
      <w:pPr>
        <w:pStyle w:val="af4"/>
        <w:rPr>
          <w:sz w:val="24"/>
          <w:szCs w:val="24"/>
        </w:rPr>
      </w:pPr>
      <w:r w:rsidRPr="001C79CB">
        <w:rPr>
          <w:sz w:val="24"/>
          <w:szCs w:val="24"/>
        </w:rPr>
        <w:t>Примечание:</w:t>
      </w:r>
      <w:r>
        <w:rPr>
          <w:sz w:val="24"/>
          <w:szCs w:val="24"/>
        </w:rPr>
        <w:t xml:space="preserve"> </w:t>
      </w:r>
      <w:r w:rsidRPr="001C79CB">
        <w:rPr>
          <w:sz w:val="24"/>
          <w:szCs w:val="24"/>
        </w:rPr>
        <w:t xml:space="preserve">* реализация </w:t>
      </w:r>
      <w:r>
        <w:rPr>
          <w:sz w:val="24"/>
          <w:szCs w:val="24"/>
        </w:rPr>
        <w:t>под</w:t>
      </w:r>
      <w:r w:rsidRPr="001C79CB">
        <w:rPr>
          <w:sz w:val="24"/>
          <w:szCs w:val="24"/>
        </w:rPr>
        <w:t>программы предусматривает привлечение софинансирования за счет средств федерального и областного бюджетов</w:t>
      </w:r>
      <w:r>
        <w:rPr>
          <w:sz w:val="24"/>
          <w:szCs w:val="24"/>
        </w:rPr>
        <w:t>, объемы которых будут скорректированы после утверждения в установленном порядке распределения соответствующих субсидий из федерального и областного бюджета.</w:t>
      </w:r>
    </w:p>
    <w:p w:rsidR="00C74698" w:rsidRDefault="00EE7A9A" w:rsidP="00C74698">
      <w:pPr>
        <w:spacing w:line="360" w:lineRule="auto"/>
        <w:ind w:right="21"/>
        <w:jc w:val="center"/>
        <w:rPr>
          <w:sz w:val="28"/>
          <w:szCs w:val="28"/>
        </w:rPr>
      </w:pPr>
      <w:r w:rsidRPr="00EE7A9A">
        <w:pict>
          <v:shape id="_x0000_s1038" type="#_x0000_t202" style="position:absolute;left:0;text-align:left;margin-left:-24.85pt;margin-top:20.8pt;width:780.95pt;height:491.05pt;z-index:251663360;mso-wrap-distance-left:0;mso-position-horizontal-relative:margin" stroked="f">
            <v:fill opacity="0" color2="black"/>
            <v:textbox style="mso-next-textbox:#_x0000_s1038" inset="0,0,0,0">
              <w:txbxContent>
                <w:p w:rsidR="0007505A" w:rsidRPr="00B52B68" w:rsidRDefault="0007505A" w:rsidP="00C74698">
                  <w:pPr>
                    <w:pStyle w:val="ConsPlusNormal"/>
                    <w:rPr>
                      <w:sz w:val="22"/>
                      <w:szCs w:val="22"/>
                    </w:rPr>
                  </w:pPr>
                  <w:r w:rsidRPr="00B52B68">
                    <w:rPr>
                      <w:sz w:val="22"/>
                      <w:szCs w:val="22"/>
                    </w:rPr>
                    <w:t xml:space="preserve">  </w:t>
                  </w:r>
                </w:p>
              </w:txbxContent>
            </v:textbox>
            <w10:wrap side="largest" anchorx="margin"/>
          </v:shape>
        </w:pict>
      </w:r>
    </w:p>
    <w:p w:rsidR="00C74698" w:rsidRDefault="00C74698" w:rsidP="00C74698">
      <w:pPr>
        <w:spacing w:line="360" w:lineRule="auto"/>
        <w:ind w:right="21"/>
        <w:jc w:val="center"/>
        <w:rPr>
          <w:sz w:val="28"/>
          <w:szCs w:val="28"/>
        </w:rPr>
      </w:pPr>
    </w:p>
    <w:p w:rsidR="00C74698" w:rsidRDefault="00C74698" w:rsidP="00C74698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C74698" w:rsidRDefault="00C74698" w:rsidP="00C74698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C74698" w:rsidRDefault="00C74698" w:rsidP="00C74698">
      <w:pPr>
        <w:pStyle w:val="ConsPlusNormal"/>
        <w:rPr>
          <w:rFonts w:ascii="Times New Roman" w:hAnsi="Times New Roman" w:cs="Times New Roman"/>
          <w:b/>
          <w:sz w:val="28"/>
          <w:szCs w:val="28"/>
        </w:rPr>
      </w:pPr>
    </w:p>
    <w:p w:rsidR="00C74698" w:rsidRPr="000A22BA" w:rsidRDefault="00C74698" w:rsidP="00C74698">
      <w:pPr>
        <w:jc w:val="center"/>
        <w:rPr>
          <w:b/>
          <w:sz w:val="28"/>
          <w:szCs w:val="28"/>
        </w:rPr>
      </w:pPr>
      <w:r w:rsidRPr="000A22BA">
        <w:rPr>
          <w:b/>
          <w:sz w:val="28"/>
          <w:szCs w:val="28"/>
        </w:rPr>
        <w:t>5.3. Строительство и реконструкция автомобильных дорог</w:t>
      </w:r>
    </w:p>
    <w:p w:rsidR="00C74698" w:rsidRDefault="00C74698" w:rsidP="00C74698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pPr w:leftFromText="180" w:rightFromText="180" w:vertAnchor="page" w:horzAnchor="margin" w:tblpY="2851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400"/>
        <w:gridCol w:w="1413"/>
        <w:gridCol w:w="1331"/>
        <w:gridCol w:w="1620"/>
        <w:gridCol w:w="1354"/>
        <w:gridCol w:w="1279"/>
        <w:gridCol w:w="1628"/>
        <w:gridCol w:w="1985"/>
        <w:gridCol w:w="1788"/>
      </w:tblGrid>
      <w:tr w:rsidR="00C74698" w:rsidTr="0007505A">
        <w:trPr>
          <w:trHeight w:val="405"/>
        </w:trPr>
        <w:tc>
          <w:tcPr>
            <w:tcW w:w="2400" w:type="dxa"/>
            <w:vMerge w:val="restart"/>
            <w:vAlign w:val="center"/>
          </w:tcPr>
          <w:p w:rsidR="00C74698" w:rsidRPr="000A22BA" w:rsidRDefault="00C74698" w:rsidP="0007505A">
            <w:pPr>
              <w:jc w:val="center"/>
              <w:rPr>
                <w:sz w:val="22"/>
                <w:szCs w:val="22"/>
              </w:rPr>
            </w:pPr>
            <w:r w:rsidRPr="000A22BA">
              <w:rPr>
                <w:sz w:val="22"/>
                <w:szCs w:val="22"/>
              </w:rPr>
              <w:t>Наименование мероприятий</w:t>
            </w:r>
          </w:p>
        </w:tc>
        <w:tc>
          <w:tcPr>
            <w:tcW w:w="1413" w:type="dxa"/>
            <w:vMerge w:val="restart"/>
            <w:vAlign w:val="center"/>
          </w:tcPr>
          <w:p w:rsidR="00C74698" w:rsidRPr="000A22BA" w:rsidRDefault="00C74698" w:rsidP="0007505A">
            <w:pPr>
              <w:jc w:val="center"/>
              <w:rPr>
                <w:sz w:val="22"/>
                <w:szCs w:val="22"/>
              </w:rPr>
            </w:pPr>
            <w:r w:rsidRPr="000A22BA">
              <w:rPr>
                <w:sz w:val="22"/>
                <w:szCs w:val="22"/>
              </w:rPr>
              <w:t>Сроки исполнения (годы)</w:t>
            </w:r>
          </w:p>
        </w:tc>
        <w:tc>
          <w:tcPr>
            <w:tcW w:w="1331" w:type="dxa"/>
            <w:vMerge w:val="restart"/>
            <w:vAlign w:val="center"/>
          </w:tcPr>
          <w:p w:rsidR="00C74698" w:rsidRPr="000A22BA" w:rsidRDefault="00C74698" w:rsidP="0007505A">
            <w:pPr>
              <w:jc w:val="center"/>
              <w:rPr>
                <w:sz w:val="22"/>
                <w:szCs w:val="22"/>
              </w:rPr>
            </w:pPr>
            <w:r w:rsidRPr="000A22BA">
              <w:rPr>
                <w:sz w:val="22"/>
                <w:szCs w:val="22"/>
              </w:rPr>
              <w:t>Объем финансиро</w:t>
            </w:r>
          </w:p>
          <w:p w:rsidR="00C74698" w:rsidRPr="000A22BA" w:rsidRDefault="00C74698" w:rsidP="0007505A">
            <w:pPr>
              <w:jc w:val="center"/>
              <w:rPr>
                <w:sz w:val="22"/>
                <w:szCs w:val="22"/>
              </w:rPr>
            </w:pPr>
            <w:r w:rsidRPr="000A22BA">
              <w:rPr>
                <w:sz w:val="22"/>
                <w:szCs w:val="22"/>
              </w:rPr>
              <w:t>вания, тыс. руб.</w:t>
            </w:r>
          </w:p>
        </w:tc>
        <w:tc>
          <w:tcPr>
            <w:tcW w:w="5881" w:type="dxa"/>
            <w:gridSpan w:val="4"/>
            <w:tcBorders>
              <w:bottom w:val="single" w:sz="4" w:space="0" w:color="auto"/>
            </w:tcBorders>
            <w:vAlign w:val="center"/>
          </w:tcPr>
          <w:p w:rsidR="00C74698" w:rsidRPr="000A22BA" w:rsidRDefault="00C74698" w:rsidP="0007505A">
            <w:pPr>
              <w:jc w:val="center"/>
              <w:rPr>
                <w:sz w:val="22"/>
                <w:szCs w:val="22"/>
              </w:rPr>
            </w:pPr>
            <w:r w:rsidRPr="000A22BA">
              <w:rPr>
                <w:sz w:val="22"/>
                <w:szCs w:val="22"/>
              </w:rPr>
              <w:t>В том числе за счет средств:</w:t>
            </w:r>
          </w:p>
        </w:tc>
        <w:tc>
          <w:tcPr>
            <w:tcW w:w="1985" w:type="dxa"/>
            <w:vMerge w:val="restart"/>
            <w:vAlign w:val="center"/>
          </w:tcPr>
          <w:p w:rsidR="00C74698" w:rsidRPr="000A22BA" w:rsidRDefault="00C74698" w:rsidP="0007505A">
            <w:pPr>
              <w:jc w:val="center"/>
              <w:rPr>
                <w:sz w:val="22"/>
                <w:szCs w:val="22"/>
              </w:rPr>
            </w:pPr>
            <w:r w:rsidRPr="000A22BA">
              <w:rPr>
                <w:sz w:val="22"/>
                <w:szCs w:val="22"/>
              </w:rPr>
              <w:t>Исполнитель мероприятия</w:t>
            </w:r>
          </w:p>
        </w:tc>
        <w:tc>
          <w:tcPr>
            <w:tcW w:w="1788" w:type="dxa"/>
            <w:vMerge w:val="restart"/>
            <w:vAlign w:val="center"/>
          </w:tcPr>
          <w:p w:rsidR="00C74698" w:rsidRPr="000A22BA" w:rsidRDefault="00C74698" w:rsidP="0007505A">
            <w:pPr>
              <w:jc w:val="center"/>
              <w:rPr>
                <w:sz w:val="22"/>
                <w:szCs w:val="22"/>
              </w:rPr>
            </w:pPr>
            <w:r w:rsidRPr="000A22BA">
              <w:rPr>
                <w:sz w:val="22"/>
                <w:szCs w:val="22"/>
              </w:rPr>
              <w:t>Ожидаемые результаты</w:t>
            </w:r>
          </w:p>
        </w:tc>
      </w:tr>
      <w:tr w:rsidR="00C74698" w:rsidTr="0007505A">
        <w:trPr>
          <w:trHeight w:val="705"/>
        </w:trPr>
        <w:tc>
          <w:tcPr>
            <w:tcW w:w="2400" w:type="dxa"/>
            <w:vMerge/>
            <w:vAlign w:val="center"/>
          </w:tcPr>
          <w:p w:rsidR="00C74698" w:rsidRPr="000A22BA" w:rsidRDefault="00C74698" w:rsidP="000750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3" w:type="dxa"/>
            <w:vMerge/>
            <w:vAlign w:val="center"/>
          </w:tcPr>
          <w:p w:rsidR="00C74698" w:rsidRPr="000A22BA" w:rsidRDefault="00C74698" w:rsidP="000750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31" w:type="dxa"/>
            <w:vMerge/>
            <w:vAlign w:val="center"/>
          </w:tcPr>
          <w:p w:rsidR="00C74698" w:rsidRPr="000A22BA" w:rsidRDefault="00C74698" w:rsidP="000750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4" w:space="0" w:color="auto"/>
            </w:tcBorders>
            <w:vAlign w:val="center"/>
          </w:tcPr>
          <w:p w:rsidR="00C74698" w:rsidRPr="000A22BA" w:rsidRDefault="00C74698" w:rsidP="0007505A">
            <w:pPr>
              <w:jc w:val="center"/>
              <w:rPr>
                <w:sz w:val="22"/>
                <w:szCs w:val="22"/>
              </w:rPr>
            </w:pPr>
            <w:r w:rsidRPr="000A22BA">
              <w:rPr>
                <w:sz w:val="22"/>
                <w:szCs w:val="22"/>
              </w:rPr>
              <w:t>федерального бюджета</w:t>
            </w:r>
            <w:r w:rsidRPr="003723A3">
              <w:t>*</w:t>
            </w:r>
            <w:r w:rsidRPr="000A22BA">
              <w:rPr>
                <w:sz w:val="22"/>
                <w:szCs w:val="22"/>
              </w:rPr>
              <w:t>, тыс. руб.</w:t>
            </w:r>
          </w:p>
        </w:tc>
        <w:tc>
          <w:tcPr>
            <w:tcW w:w="1354" w:type="dxa"/>
            <w:tcBorders>
              <w:top w:val="single" w:sz="4" w:space="0" w:color="auto"/>
            </w:tcBorders>
            <w:vAlign w:val="center"/>
          </w:tcPr>
          <w:p w:rsidR="00C74698" w:rsidRPr="000A22BA" w:rsidRDefault="00C74698" w:rsidP="0007505A">
            <w:pPr>
              <w:jc w:val="center"/>
              <w:rPr>
                <w:sz w:val="22"/>
                <w:szCs w:val="22"/>
              </w:rPr>
            </w:pPr>
            <w:r w:rsidRPr="000A22BA">
              <w:rPr>
                <w:sz w:val="22"/>
                <w:szCs w:val="22"/>
              </w:rPr>
              <w:t>областного бюджета</w:t>
            </w:r>
            <w:r w:rsidRPr="003723A3">
              <w:t>*</w:t>
            </w:r>
            <w:r w:rsidRPr="000A22BA">
              <w:rPr>
                <w:sz w:val="22"/>
                <w:szCs w:val="22"/>
              </w:rPr>
              <w:t>, тыс. руб.</w:t>
            </w:r>
          </w:p>
        </w:tc>
        <w:tc>
          <w:tcPr>
            <w:tcW w:w="1279" w:type="dxa"/>
            <w:tcBorders>
              <w:top w:val="single" w:sz="4" w:space="0" w:color="auto"/>
            </w:tcBorders>
            <w:vAlign w:val="center"/>
          </w:tcPr>
          <w:p w:rsidR="00C74698" w:rsidRPr="000A22BA" w:rsidRDefault="00C74698" w:rsidP="0007505A">
            <w:pPr>
              <w:jc w:val="center"/>
              <w:rPr>
                <w:sz w:val="22"/>
                <w:szCs w:val="22"/>
              </w:rPr>
            </w:pPr>
            <w:r w:rsidRPr="003723A3">
              <w:t>районного бюджета**</w:t>
            </w:r>
            <w:r w:rsidRPr="000A22BA">
              <w:rPr>
                <w:sz w:val="22"/>
                <w:szCs w:val="22"/>
              </w:rPr>
              <w:t>, тыс. руб.</w:t>
            </w:r>
          </w:p>
        </w:tc>
        <w:tc>
          <w:tcPr>
            <w:tcW w:w="1628" w:type="dxa"/>
            <w:tcBorders>
              <w:top w:val="single" w:sz="4" w:space="0" w:color="auto"/>
            </w:tcBorders>
            <w:vAlign w:val="center"/>
          </w:tcPr>
          <w:p w:rsidR="00C74698" w:rsidRPr="000A22BA" w:rsidRDefault="00C74698" w:rsidP="0007505A">
            <w:pPr>
              <w:jc w:val="center"/>
              <w:rPr>
                <w:sz w:val="22"/>
                <w:szCs w:val="22"/>
              </w:rPr>
            </w:pPr>
            <w:r w:rsidRPr="003723A3">
              <w:t>внебюджетных источников</w:t>
            </w:r>
            <w:r w:rsidRPr="000A22BA">
              <w:rPr>
                <w:sz w:val="22"/>
                <w:szCs w:val="22"/>
              </w:rPr>
              <w:t>, тыс. руб.</w:t>
            </w:r>
          </w:p>
        </w:tc>
        <w:tc>
          <w:tcPr>
            <w:tcW w:w="1985" w:type="dxa"/>
            <w:vMerge/>
            <w:vAlign w:val="center"/>
          </w:tcPr>
          <w:p w:rsidR="00C74698" w:rsidRPr="000A22BA" w:rsidRDefault="00C74698" w:rsidP="000750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88" w:type="dxa"/>
            <w:vMerge/>
            <w:vAlign w:val="center"/>
          </w:tcPr>
          <w:p w:rsidR="00C74698" w:rsidRPr="000A22BA" w:rsidRDefault="00C74698" w:rsidP="0007505A">
            <w:pPr>
              <w:jc w:val="center"/>
              <w:rPr>
                <w:sz w:val="22"/>
                <w:szCs w:val="22"/>
              </w:rPr>
            </w:pPr>
          </w:p>
        </w:tc>
      </w:tr>
      <w:tr w:rsidR="00C74698" w:rsidTr="0007505A">
        <w:tc>
          <w:tcPr>
            <w:tcW w:w="2400" w:type="dxa"/>
            <w:vAlign w:val="center"/>
          </w:tcPr>
          <w:p w:rsidR="00C74698" w:rsidRPr="000A22BA" w:rsidRDefault="00C74698" w:rsidP="0007505A">
            <w:pPr>
              <w:jc w:val="center"/>
              <w:rPr>
                <w:sz w:val="22"/>
                <w:szCs w:val="22"/>
              </w:rPr>
            </w:pPr>
            <w:r w:rsidRPr="000A22BA">
              <w:rPr>
                <w:sz w:val="22"/>
                <w:szCs w:val="22"/>
              </w:rPr>
              <w:t>1</w:t>
            </w:r>
          </w:p>
        </w:tc>
        <w:tc>
          <w:tcPr>
            <w:tcW w:w="1413" w:type="dxa"/>
            <w:vAlign w:val="center"/>
          </w:tcPr>
          <w:p w:rsidR="00C74698" w:rsidRPr="000A22BA" w:rsidRDefault="00C74698" w:rsidP="0007505A">
            <w:pPr>
              <w:jc w:val="center"/>
              <w:rPr>
                <w:sz w:val="22"/>
                <w:szCs w:val="22"/>
              </w:rPr>
            </w:pPr>
            <w:r w:rsidRPr="000A22BA">
              <w:rPr>
                <w:sz w:val="22"/>
                <w:szCs w:val="22"/>
              </w:rPr>
              <w:t>2</w:t>
            </w:r>
          </w:p>
        </w:tc>
        <w:tc>
          <w:tcPr>
            <w:tcW w:w="1331" w:type="dxa"/>
            <w:vAlign w:val="center"/>
          </w:tcPr>
          <w:p w:rsidR="00C74698" w:rsidRPr="000A22BA" w:rsidRDefault="00C74698" w:rsidP="0007505A">
            <w:pPr>
              <w:jc w:val="center"/>
              <w:rPr>
                <w:sz w:val="22"/>
                <w:szCs w:val="22"/>
              </w:rPr>
            </w:pPr>
            <w:r w:rsidRPr="000A22BA">
              <w:rPr>
                <w:sz w:val="22"/>
                <w:szCs w:val="22"/>
              </w:rPr>
              <w:t>3</w:t>
            </w:r>
          </w:p>
        </w:tc>
        <w:tc>
          <w:tcPr>
            <w:tcW w:w="1620" w:type="dxa"/>
            <w:vAlign w:val="center"/>
          </w:tcPr>
          <w:p w:rsidR="00C74698" w:rsidRPr="000A22BA" w:rsidRDefault="00C74698" w:rsidP="0007505A">
            <w:pPr>
              <w:jc w:val="center"/>
              <w:rPr>
                <w:sz w:val="22"/>
                <w:szCs w:val="22"/>
              </w:rPr>
            </w:pPr>
            <w:r w:rsidRPr="000A22BA">
              <w:rPr>
                <w:sz w:val="22"/>
                <w:szCs w:val="22"/>
              </w:rPr>
              <w:t>4</w:t>
            </w:r>
          </w:p>
        </w:tc>
        <w:tc>
          <w:tcPr>
            <w:tcW w:w="1354" w:type="dxa"/>
            <w:vAlign w:val="center"/>
          </w:tcPr>
          <w:p w:rsidR="00C74698" w:rsidRPr="000A22BA" w:rsidRDefault="00C74698" w:rsidP="0007505A">
            <w:pPr>
              <w:jc w:val="center"/>
              <w:rPr>
                <w:sz w:val="22"/>
                <w:szCs w:val="22"/>
              </w:rPr>
            </w:pPr>
            <w:r w:rsidRPr="000A22BA">
              <w:rPr>
                <w:sz w:val="22"/>
                <w:szCs w:val="22"/>
              </w:rPr>
              <w:t>5</w:t>
            </w:r>
          </w:p>
        </w:tc>
        <w:tc>
          <w:tcPr>
            <w:tcW w:w="1279" w:type="dxa"/>
            <w:vAlign w:val="center"/>
          </w:tcPr>
          <w:p w:rsidR="00C74698" w:rsidRPr="000A22BA" w:rsidRDefault="00C74698" w:rsidP="0007505A">
            <w:pPr>
              <w:jc w:val="center"/>
              <w:rPr>
                <w:sz w:val="22"/>
                <w:szCs w:val="22"/>
              </w:rPr>
            </w:pPr>
            <w:r w:rsidRPr="000A22BA">
              <w:rPr>
                <w:sz w:val="22"/>
                <w:szCs w:val="22"/>
              </w:rPr>
              <w:t>6</w:t>
            </w:r>
          </w:p>
        </w:tc>
        <w:tc>
          <w:tcPr>
            <w:tcW w:w="1628" w:type="dxa"/>
            <w:tcBorders>
              <w:right w:val="single" w:sz="4" w:space="0" w:color="auto"/>
            </w:tcBorders>
            <w:vAlign w:val="center"/>
          </w:tcPr>
          <w:p w:rsidR="00C74698" w:rsidRPr="000A22BA" w:rsidRDefault="00C74698" w:rsidP="0007505A">
            <w:pPr>
              <w:jc w:val="center"/>
              <w:rPr>
                <w:sz w:val="22"/>
                <w:szCs w:val="22"/>
              </w:rPr>
            </w:pPr>
            <w:r w:rsidRPr="000A22BA">
              <w:rPr>
                <w:sz w:val="22"/>
                <w:szCs w:val="22"/>
              </w:rPr>
              <w:t>7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4698" w:rsidRPr="000A22BA" w:rsidRDefault="00C74698" w:rsidP="0007505A">
            <w:pPr>
              <w:jc w:val="center"/>
              <w:rPr>
                <w:sz w:val="22"/>
                <w:szCs w:val="22"/>
              </w:rPr>
            </w:pPr>
            <w:r w:rsidRPr="000A22BA">
              <w:rPr>
                <w:sz w:val="22"/>
                <w:szCs w:val="22"/>
              </w:rPr>
              <w:t>8</w:t>
            </w:r>
          </w:p>
        </w:tc>
        <w:tc>
          <w:tcPr>
            <w:tcW w:w="1788" w:type="dxa"/>
            <w:tcBorders>
              <w:left w:val="single" w:sz="4" w:space="0" w:color="auto"/>
            </w:tcBorders>
            <w:vAlign w:val="center"/>
          </w:tcPr>
          <w:p w:rsidR="00C74698" w:rsidRPr="000A22BA" w:rsidRDefault="00C74698" w:rsidP="0007505A">
            <w:pPr>
              <w:jc w:val="center"/>
              <w:rPr>
                <w:sz w:val="22"/>
                <w:szCs w:val="22"/>
              </w:rPr>
            </w:pPr>
            <w:r w:rsidRPr="000A22BA">
              <w:rPr>
                <w:sz w:val="22"/>
                <w:szCs w:val="22"/>
              </w:rPr>
              <w:t>9</w:t>
            </w:r>
          </w:p>
        </w:tc>
      </w:tr>
      <w:tr w:rsidR="00C74698" w:rsidTr="0007505A">
        <w:tc>
          <w:tcPr>
            <w:tcW w:w="11025" w:type="dxa"/>
            <w:gridSpan w:val="7"/>
            <w:tcBorders>
              <w:right w:val="single" w:sz="4" w:space="0" w:color="auto"/>
            </w:tcBorders>
            <w:vAlign w:val="center"/>
          </w:tcPr>
          <w:p w:rsidR="00C74698" w:rsidRPr="00D062C8" w:rsidRDefault="00C74698" w:rsidP="0007505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Раздел 1. </w:t>
            </w:r>
            <w:r w:rsidRPr="00D062C8">
              <w:rPr>
                <w:b/>
                <w:sz w:val="22"/>
                <w:szCs w:val="22"/>
              </w:rPr>
              <w:t>Инвестиционные мероприятия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4698" w:rsidRPr="00D062C8" w:rsidRDefault="00C74698" w:rsidP="0007505A">
            <w:pPr>
              <w:jc w:val="center"/>
              <w:rPr>
                <w:b/>
                <w:sz w:val="22"/>
                <w:szCs w:val="22"/>
              </w:rPr>
            </w:pPr>
            <w:r w:rsidRPr="000A22BA">
              <w:rPr>
                <w:sz w:val="22"/>
                <w:szCs w:val="22"/>
              </w:rPr>
              <w:t xml:space="preserve">Администрация Комсомольского муниципального района, </w:t>
            </w:r>
            <w:r>
              <w:rPr>
                <w:sz w:val="22"/>
                <w:szCs w:val="22"/>
              </w:rPr>
              <w:t xml:space="preserve">Управление земельно-имущественных отношений, </w:t>
            </w:r>
            <w:r w:rsidRPr="000A22BA">
              <w:rPr>
                <w:sz w:val="22"/>
                <w:szCs w:val="22"/>
              </w:rPr>
              <w:t>Администрации сельских поселений</w:t>
            </w:r>
          </w:p>
        </w:tc>
        <w:tc>
          <w:tcPr>
            <w:tcW w:w="1788" w:type="dxa"/>
            <w:vMerge w:val="restart"/>
            <w:tcBorders>
              <w:left w:val="single" w:sz="4" w:space="0" w:color="auto"/>
            </w:tcBorders>
            <w:vAlign w:val="center"/>
          </w:tcPr>
          <w:p w:rsidR="00C74698" w:rsidRPr="00D062C8" w:rsidRDefault="00C74698" w:rsidP="0007505A">
            <w:pPr>
              <w:jc w:val="center"/>
              <w:rPr>
                <w:b/>
                <w:sz w:val="22"/>
                <w:szCs w:val="22"/>
              </w:rPr>
            </w:pPr>
            <w:r w:rsidRPr="000A22BA">
              <w:rPr>
                <w:sz w:val="22"/>
                <w:szCs w:val="22"/>
              </w:rPr>
              <w:t>Улучшение жизни граждан, проживающих в сельской местности</w:t>
            </w:r>
          </w:p>
        </w:tc>
      </w:tr>
      <w:tr w:rsidR="00C74698" w:rsidTr="0007505A">
        <w:tc>
          <w:tcPr>
            <w:tcW w:w="2400" w:type="dxa"/>
          </w:tcPr>
          <w:p w:rsidR="00C74698" w:rsidRPr="000A22BA" w:rsidRDefault="00C74698" w:rsidP="0007505A">
            <w:pPr>
              <w:rPr>
                <w:b/>
                <w:sz w:val="22"/>
                <w:szCs w:val="22"/>
              </w:rPr>
            </w:pPr>
            <w:r w:rsidRPr="000A22BA">
              <w:rPr>
                <w:b/>
                <w:sz w:val="22"/>
                <w:szCs w:val="22"/>
              </w:rPr>
              <w:t>Подъезд в д. Иваньково к почте и школе 1</w:t>
            </w:r>
            <w:r>
              <w:rPr>
                <w:b/>
                <w:sz w:val="22"/>
                <w:szCs w:val="22"/>
              </w:rPr>
              <w:t>78</w:t>
            </w:r>
            <w:r w:rsidRPr="000A22BA">
              <w:rPr>
                <w:b/>
                <w:sz w:val="22"/>
                <w:szCs w:val="22"/>
              </w:rPr>
              <w:t>0 м:</w:t>
            </w:r>
          </w:p>
        </w:tc>
        <w:tc>
          <w:tcPr>
            <w:tcW w:w="1413" w:type="dxa"/>
          </w:tcPr>
          <w:p w:rsidR="00C74698" w:rsidRPr="000A22BA" w:rsidRDefault="00C74698" w:rsidP="0007505A">
            <w:pPr>
              <w:rPr>
                <w:sz w:val="22"/>
                <w:szCs w:val="22"/>
              </w:rPr>
            </w:pPr>
          </w:p>
        </w:tc>
        <w:tc>
          <w:tcPr>
            <w:tcW w:w="1331" w:type="dxa"/>
          </w:tcPr>
          <w:p w:rsidR="00C74698" w:rsidRPr="000A22BA" w:rsidRDefault="00C74698" w:rsidP="0007505A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C74698" w:rsidRPr="000A22BA" w:rsidRDefault="00C74698" w:rsidP="0007505A">
            <w:pPr>
              <w:rPr>
                <w:sz w:val="22"/>
                <w:szCs w:val="22"/>
              </w:rPr>
            </w:pPr>
          </w:p>
        </w:tc>
        <w:tc>
          <w:tcPr>
            <w:tcW w:w="1354" w:type="dxa"/>
          </w:tcPr>
          <w:p w:rsidR="00C74698" w:rsidRPr="000A22BA" w:rsidRDefault="00C74698" w:rsidP="0007505A">
            <w:pPr>
              <w:rPr>
                <w:sz w:val="22"/>
                <w:szCs w:val="22"/>
              </w:rPr>
            </w:pPr>
          </w:p>
        </w:tc>
        <w:tc>
          <w:tcPr>
            <w:tcW w:w="1279" w:type="dxa"/>
          </w:tcPr>
          <w:p w:rsidR="00C74698" w:rsidRPr="000A22BA" w:rsidRDefault="00C74698" w:rsidP="0007505A">
            <w:pPr>
              <w:rPr>
                <w:sz w:val="22"/>
                <w:szCs w:val="22"/>
              </w:rPr>
            </w:pPr>
          </w:p>
        </w:tc>
        <w:tc>
          <w:tcPr>
            <w:tcW w:w="1628" w:type="dxa"/>
            <w:tcBorders>
              <w:right w:val="single" w:sz="4" w:space="0" w:color="auto"/>
            </w:tcBorders>
          </w:tcPr>
          <w:p w:rsidR="00C74698" w:rsidRPr="000A22BA" w:rsidRDefault="00C74698" w:rsidP="0007505A">
            <w:pPr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4698" w:rsidRPr="000A22BA" w:rsidRDefault="00C74698" w:rsidP="000750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88" w:type="dxa"/>
            <w:vMerge/>
            <w:tcBorders>
              <w:left w:val="single" w:sz="4" w:space="0" w:color="auto"/>
            </w:tcBorders>
            <w:vAlign w:val="center"/>
          </w:tcPr>
          <w:p w:rsidR="00C74698" w:rsidRPr="000A22BA" w:rsidRDefault="00C74698" w:rsidP="0007505A">
            <w:pPr>
              <w:jc w:val="center"/>
              <w:rPr>
                <w:sz w:val="22"/>
                <w:szCs w:val="22"/>
              </w:rPr>
            </w:pPr>
          </w:p>
        </w:tc>
      </w:tr>
      <w:tr w:rsidR="00C74698" w:rsidTr="0007505A">
        <w:tc>
          <w:tcPr>
            <w:tcW w:w="2400" w:type="dxa"/>
          </w:tcPr>
          <w:p w:rsidR="00C74698" w:rsidRPr="000A22BA" w:rsidRDefault="00C74698" w:rsidP="0007505A">
            <w:pPr>
              <w:rPr>
                <w:sz w:val="22"/>
                <w:szCs w:val="22"/>
              </w:rPr>
            </w:pPr>
            <w:r w:rsidRPr="000A22BA">
              <w:rPr>
                <w:sz w:val="22"/>
                <w:szCs w:val="22"/>
              </w:rPr>
              <w:t>строительство</w:t>
            </w:r>
          </w:p>
        </w:tc>
        <w:tc>
          <w:tcPr>
            <w:tcW w:w="1413" w:type="dxa"/>
          </w:tcPr>
          <w:p w:rsidR="00C74698" w:rsidRPr="000A22BA" w:rsidRDefault="00C74698" w:rsidP="0007505A">
            <w:pPr>
              <w:jc w:val="center"/>
              <w:rPr>
                <w:sz w:val="22"/>
                <w:szCs w:val="22"/>
              </w:rPr>
            </w:pPr>
            <w:r w:rsidRPr="000A22BA">
              <w:rPr>
                <w:sz w:val="22"/>
                <w:szCs w:val="22"/>
              </w:rPr>
              <w:t>2020</w:t>
            </w:r>
          </w:p>
        </w:tc>
        <w:tc>
          <w:tcPr>
            <w:tcW w:w="1331" w:type="dxa"/>
          </w:tcPr>
          <w:p w:rsidR="00C74698" w:rsidRPr="000A22BA" w:rsidRDefault="00C74698" w:rsidP="0007505A">
            <w:pPr>
              <w:jc w:val="center"/>
              <w:rPr>
                <w:sz w:val="22"/>
                <w:szCs w:val="22"/>
              </w:rPr>
            </w:pPr>
            <w:r w:rsidRPr="000A22BA">
              <w:rPr>
                <w:sz w:val="22"/>
                <w:szCs w:val="22"/>
              </w:rPr>
              <w:t>22300</w:t>
            </w:r>
            <w:r>
              <w:rPr>
                <w:sz w:val="22"/>
                <w:szCs w:val="22"/>
              </w:rPr>
              <w:t>,00</w:t>
            </w:r>
          </w:p>
        </w:tc>
        <w:tc>
          <w:tcPr>
            <w:tcW w:w="1620" w:type="dxa"/>
          </w:tcPr>
          <w:p w:rsidR="00C74698" w:rsidRPr="000A22BA" w:rsidRDefault="00C74698" w:rsidP="0007505A">
            <w:pPr>
              <w:jc w:val="center"/>
              <w:rPr>
                <w:sz w:val="22"/>
                <w:szCs w:val="22"/>
              </w:rPr>
            </w:pPr>
            <w:r w:rsidRPr="000A22BA">
              <w:rPr>
                <w:sz w:val="22"/>
                <w:szCs w:val="22"/>
              </w:rPr>
              <w:t>10592,5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354" w:type="dxa"/>
          </w:tcPr>
          <w:p w:rsidR="00C74698" w:rsidRPr="000A22BA" w:rsidRDefault="00C74698" w:rsidP="0007505A">
            <w:pPr>
              <w:jc w:val="center"/>
              <w:rPr>
                <w:sz w:val="22"/>
                <w:szCs w:val="22"/>
              </w:rPr>
            </w:pPr>
            <w:r w:rsidRPr="000A22BA">
              <w:rPr>
                <w:sz w:val="22"/>
                <w:szCs w:val="22"/>
              </w:rPr>
              <w:t>10592,5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279" w:type="dxa"/>
          </w:tcPr>
          <w:p w:rsidR="00C74698" w:rsidRPr="000A22BA" w:rsidRDefault="00C74698" w:rsidP="0007505A">
            <w:pPr>
              <w:jc w:val="center"/>
              <w:rPr>
                <w:sz w:val="22"/>
                <w:szCs w:val="22"/>
              </w:rPr>
            </w:pPr>
            <w:r w:rsidRPr="000A22BA">
              <w:rPr>
                <w:sz w:val="22"/>
                <w:szCs w:val="22"/>
              </w:rPr>
              <w:t>1115</w:t>
            </w:r>
            <w:r>
              <w:rPr>
                <w:sz w:val="22"/>
                <w:szCs w:val="22"/>
              </w:rPr>
              <w:t>,00</w:t>
            </w:r>
          </w:p>
        </w:tc>
        <w:tc>
          <w:tcPr>
            <w:tcW w:w="1628" w:type="dxa"/>
            <w:tcBorders>
              <w:right w:val="single" w:sz="4" w:space="0" w:color="auto"/>
            </w:tcBorders>
          </w:tcPr>
          <w:p w:rsidR="00C74698" w:rsidRPr="000A22BA" w:rsidRDefault="00C74698" w:rsidP="0007505A">
            <w:pPr>
              <w:jc w:val="center"/>
              <w:rPr>
                <w:sz w:val="22"/>
                <w:szCs w:val="22"/>
              </w:rPr>
            </w:pPr>
            <w:r w:rsidRPr="000A22BA">
              <w:rPr>
                <w:sz w:val="22"/>
                <w:szCs w:val="22"/>
              </w:rPr>
              <w:t>-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4698" w:rsidRPr="00B65C1F" w:rsidRDefault="00C74698" w:rsidP="0007505A">
            <w:pPr>
              <w:jc w:val="center"/>
            </w:pPr>
          </w:p>
        </w:tc>
        <w:tc>
          <w:tcPr>
            <w:tcW w:w="1788" w:type="dxa"/>
            <w:vMerge/>
            <w:tcBorders>
              <w:left w:val="single" w:sz="4" w:space="0" w:color="auto"/>
            </w:tcBorders>
          </w:tcPr>
          <w:p w:rsidR="00C74698" w:rsidRPr="00B65C1F" w:rsidRDefault="00C74698" w:rsidP="0007505A">
            <w:pPr>
              <w:jc w:val="center"/>
            </w:pPr>
          </w:p>
        </w:tc>
      </w:tr>
      <w:tr w:rsidR="00C74698" w:rsidTr="0007505A">
        <w:tc>
          <w:tcPr>
            <w:tcW w:w="2400" w:type="dxa"/>
          </w:tcPr>
          <w:p w:rsidR="00C74698" w:rsidRPr="000A22BA" w:rsidRDefault="00C74698" w:rsidP="0007505A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Автомобильная дорога в с. Седельницы </w:t>
            </w:r>
            <w:r w:rsidRPr="000A22BA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10</w:t>
            </w:r>
            <w:r w:rsidRPr="000A22BA">
              <w:rPr>
                <w:b/>
                <w:sz w:val="22"/>
                <w:szCs w:val="22"/>
              </w:rPr>
              <w:t>00 м:</w:t>
            </w:r>
          </w:p>
        </w:tc>
        <w:tc>
          <w:tcPr>
            <w:tcW w:w="1413" w:type="dxa"/>
          </w:tcPr>
          <w:p w:rsidR="00C74698" w:rsidRPr="000A22BA" w:rsidRDefault="00C74698" w:rsidP="000750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31" w:type="dxa"/>
          </w:tcPr>
          <w:p w:rsidR="00C74698" w:rsidRPr="000A22BA" w:rsidRDefault="00C74698" w:rsidP="000750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C74698" w:rsidRPr="000A22BA" w:rsidRDefault="00C74698" w:rsidP="000750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54" w:type="dxa"/>
          </w:tcPr>
          <w:p w:rsidR="00C74698" w:rsidRPr="000A22BA" w:rsidRDefault="00C74698" w:rsidP="000750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9" w:type="dxa"/>
          </w:tcPr>
          <w:p w:rsidR="00C74698" w:rsidRPr="000A22BA" w:rsidRDefault="00C74698" w:rsidP="000750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8" w:type="dxa"/>
            <w:tcBorders>
              <w:right w:val="single" w:sz="4" w:space="0" w:color="auto"/>
            </w:tcBorders>
          </w:tcPr>
          <w:p w:rsidR="00C74698" w:rsidRPr="000A22BA" w:rsidRDefault="00C74698" w:rsidP="000750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4698" w:rsidRPr="00B65C1F" w:rsidRDefault="00C74698" w:rsidP="0007505A">
            <w:pPr>
              <w:jc w:val="center"/>
            </w:pPr>
          </w:p>
        </w:tc>
        <w:tc>
          <w:tcPr>
            <w:tcW w:w="1788" w:type="dxa"/>
            <w:vMerge/>
            <w:tcBorders>
              <w:left w:val="single" w:sz="4" w:space="0" w:color="auto"/>
            </w:tcBorders>
          </w:tcPr>
          <w:p w:rsidR="00C74698" w:rsidRPr="00B65C1F" w:rsidRDefault="00C74698" w:rsidP="0007505A">
            <w:pPr>
              <w:jc w:val="center"/>
            </w:pPr>
          </w:p>
        </w:tc>
      </w:tr>
      <w:tr w:rsidR="00C74698" w:rsidTr="0007505A">
        <w:tc>
          <w:tcPr>
            <w:tcW w:w="2400" w:type="dxa"/>
          </w:tcPr>
          <w:p w:rsidR="00C74698" w:rsidRPr="000A22BA" w:rsidRDefault="00C74698" w:rsidP="0007505A">
            <w:pPr>
              <w:rPr>
                <w:sz w:val="22"/>
                <w:szCs w:val="22"/>
              </w:rPr>
            </w:pPr>
            <w:r w:rsidRPr="000A22BA">
              <w:rPr>
                <w:sz w:val="22"/>
                <w:szCs w:val="22"/>
              </w:rPr>
              <w:t>строительство</w:t>
            </w:r>
          </w:p>
        </w:tc>
        <w:tc>
          <w:tcPr>
            <w:tcW w:w="1413" w:type="dxa"/>
          </w:tcPr>
          <w:p w:rsidR="00C74698" w:rsidRPr="000A22BA" w:rsidRDefault="00C74698" w:rsidP="0007505A">
            <w:pPr>
              <w:jc w:val="center"/>
              <w:rPr>
                <w:sz w:val="22"/>
                <w:szCs w:val="22"/>
              </w:rPr>
            </w:pPr>
            <w:r w:rsidRPr="000A22BA">
              <w:rPr>
                <w:sz w:val="22"/>
                <w:szCs w:val="22"/>
              </w:rPr>
              <w:t>2020</w:t>
            </w:r>
          </w:p>
        </w:tc>
        <w:tc>
          <w:tcPr>
            <w:tcW w:w="1331" w:type="dxa"/>
          </w:tcPr>
          <w:p w:rsidR="00C74698" w:rsidRPr="000A22BA" w:rsidRDefault="00C74698" w:rsidP="0007505A">
            <w:pPr>
              <w:jc w:val="center"/>
              <w:rPr>
                <w:sz w:val="22"/>
                <w:szCs w:val="22"/>
              </w:rPr>
            </w:pPr>
            <w:r w:rsidRPr="000A22BA">
              <w:rPr>
                <w:sz w:val="22"/>
                <w:szCs w:val="22"/>
              </w:rPr>
              <w:t>12500</w:t>
            </w:r>
            <w:r>
              <w:rPr>
                <w:sz w:val="22"/>
                <w:szCs w:val="22"/>
              </w:rPr>
              <w:t>,00</w:t>
            </w:r>
          </w:p>
        </w:tc>
        <w:tc>
          <w:tcPr>
            <w:tcW w:w="1620" w:type="dxa"/>
          </w:tcPr>
          <w:p w:rsidR="00C74698" w:rsidRPr="000A22BA" w:rsidRDefault="00C74698" w:rsidP="0007505A">
            <w:pPr>
              <w:jc w:val="center"/>
              <w:rPr>
                <w:sz w:val="22"/>
                <w:szCs w:val="22"/>
              </w:rPr>
            </w:pPr>
            <w:r w:rsidRPr="000A22BA">
              <w:rPr>
                <w:sz w:val="22"/>
                <w:szCs w:val="22"/>
              </w:rPr>
              <w:t>5937,5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354" w:type="dxa"/>
          </w:tcPr>
          <w:p w:rsidR="00C74698" w:rsidRPr="000A22BA" w:rsidRDefault="00C74698" w:rsidP="0007505A">
            <w:pPr>
              <w:jc w:val="center"/>
              <w:rPr>
                <w:sz w:val="22"/>
                <w:szCs w:val="22"/>
              </w:rPr>
            </w:pPr>
            <w:r w:rsidRPr="000A22BA">
              <w:rPr>
                <w:sz w:val="22"/>
                <w:szCs w:val="22"/>
              </w:rPr>
              <w:t>5937,5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279" w:type="dxa"/>
          </w:tcPr>
          <w:p w:rsidR="00C74698" w:rsidRPr="000A22BA" w:rsidRDefault="00C74698" w:rsidP="0007505A">
            <w:pPr>
              <w:jc w:val="center"/>
              <w:rPr>
                <w:sz w:val="22"/>
                <w:szCs w:val="22"/>
              </w:rPr>
            </w:pPr>
            <w:r w:rsidRPr="000A22BA">
              <w:rPr>
                <w:sz w:val="22"/>
                <w:szCs w:val="22"/>
              </w:rPr>
              <w:t>625</w:t>
            </w:r>
            <w:r>
              <w:rPr>
                <w:sz w:val="22"/>
                <w:szCs w:val="22"/>
              </w:rPr>
              <w:t>,00</w:t>
            </w:r>
          </w:p>
        </w:tc>
        <w:tc>
          <w:tcPr>
            <w:tcW w:w="1628" w:type="dxa"/>
            <w:tcBorders>
              <w:right w:val="single" w:sz="4" w:space="0" w:color="auto"/>
            </w:tcBorders>
          </w:tcPr>
          <w:p w:rsidR="00C74698" w:rsidRPr="000A22BA" w:rsidRDefault="00C74698" w:rsidP="0007505A">
            <w:pPr>
              <w:jc w:val="center"/>
              <w:rPr>
                <w:sz w:val="22"/>
                <w:szCs w:val="22"/>
              </w:rPr>
            </w:pPr>
            <w:r w:rsidRPr="000A22BA">
              <w:rPr>
                <w:sz w:val="22"/>
                <w:szCs w:val="22"/>
              </w:rPr>
              <w:t>-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4698" w:rsidRPr="00B65C1F" w:rsidRDefault="00C74698" w:rsidP="0007505A">
            <w:pPr>
              <w:jc w:val="center"/>
            </w:pPr>
          </w:p>
        </w:tc>
        <w:tc>
          <w:tcPr>
            <w:tcW w:w="1788" w:type="dxa"/>
            <w:vMerge/>
            <w:tcBorders>
              <w:left w:val="single" w:sz="4" w:space="0" w:color="auto"/>
            </w:tcBorders>
          </w:tcPr>
          <w:p w:rsidR="00C74698" w:rsidRPr="00B65C1F" w:rsidRDefault="00C74698" w:rsidP="0007505A">
            <w:pPr>
              <w:jc w:val="center"/>
            </w:pPr>
          </w:p>
        </w:tc>
      </w:tr>
      <w:tr w:rsidR="00C74698" w:rsidTr="0007505A">
        <w:tc>
          <w:tcPr>
            <w:tcW w:w="11025" w:type="dxa"/>
            <w:gridSpan w:val="7"/>
            <w:tcBorders>
              <w:right w:val="single" w:sz="4" w:space="0" w:color="auto"/>
            </w:tcBorders>
          </w:tcPr>
          <w:p w:rsidR="00C74698" w:rsidRPr="00B65C1F" w:rsidRDefault="00C74698" w:rsidP="0007505A">
            <w:pPr>
              <w:jc w:val="center"/>
            </w:pPr>
            <w:r>
              <w:rPr>
                <w:b/>
                <w:sz w:val="22"/>
                <w:szCs w:val="22"/>
              </w:rPr>
              <w:t>Раздел 1. Прочие расходы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4698" w:rsidRPr="00B65C1F" w:rsidRDefault="00C74698" w:rsidP="0007505A">
            <w:pPr>
              <w:jc w:val="center"/>
            </w:pPr>
          </w:p>
        </w:tc>
        <w:tc>
          <w:tcPr>
            <w:tcW w:w="1788" w:type="dxa"/>
            <w:vMerge/>
            <w:tcBorders>
              <w:left w:val="single" w:sz="4" w:space="0" w:color="auto"/>
            </w:tcBorders>
          </w:tcPr>
          <w:p w:rsidR="00C74698" w:rsidRPr="00B65C1F" w:rsidRDefault="00C74698" w:rsidP="0007505A">
            <w:pPr>
              <w:jc w:val="center"/>
            </w:pPr>
          </w:p>
        </w:tc>
      </w:tr>
      <w:tr w:rsidR="00C74698" w:rsidTr="0007505A">
        <w:tc>
          <w:tcPr>
            <w:tcW w:w="2400" w:type="dxa"/>
          </w:tcPr>
          <w:p w:rsidR="00C74698" w:rsidRPr="000A22BA" w:rsidRDefault="00C74698" w:rsidP="0007505A">
            <w:pPr>
              <w:rPr>
                <w:b/>
                <w:sz w:val="22"/>
                <w:szCs w:val="22"/>
              </w:rPr>
            </w:pPr>
            <w:r w:rsidRPr="000A22BA">
              <w:rPr>
                <w:b/>
                <w:sz w:val="22"/>
                <w:szCs w:val="22"/>
              </w:rPr>
              <w:t>Подъезд в д. Иваньково к почте и школе 1</w:t>
            </w:r>
            <w:r>
              <w:rPr>
                <w:b/>
                <w:sz w:val="22"/>
                <w:szCs w:val="22"/>
              </w:rPr>
              <w:t>78</w:t>
            </w:r>
            <w:r w:rsidRPr="000A22BA">
              <w:rPr>
                <w:b/>
                <w:sz w:val="22"/>
                <w:szCs w:val="22"/>
              </w:rPr>
              <w:t>0 м:</w:t>
            </w:r>
          </w:p>
        </w:tc>
        <w:tc>
          <w:tcPr>
            <w:tcW w:w="1413" w:type="dxa"/>
          </w:tcPr>
          <w:p w:rsidR="00C74698" w:rsidRPr="000A22BA" w:rsidRDefault="00C74698" w:rsidP="000750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31" w:type="dxa"/>
          </w:tcPr>
          <w:p w:rsidR="00C74698" w:rsidRPr="000A22BA" w:rsidRDefault="00C74698" w:rsidP="000750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C74698" w:rsidRPr="000A22BA" w:rsidRDefault="00C74698" w:rsidP="000750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54" w:type="dxa"/>
          </w:tcPr>
          <w:p w:rsidR="00C74698" w:rsidRPr="000A22BA" w:rsidRDefault="00C74698" w:rsidP="000750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9" w:type="dxa"/>
          </w:tcPr>
          <w:p w:rsidR="00C74698" w:rsidRPr="000A22BA" w:rsidRDefault="00C74698" w:rsidP="000750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8" w:type="dxa"/>
            <w:tcBorders>
              <w:right w:val="single" w:sz="4" w:space="0" w:color="auto"/>
            </w:tcBorders>
          </w:tcPr>
          <w:p w:rsidR="00C74698" w:rsidRPr="000A22BA" w:rsidRDefault="00C74698" w:rsidP="000750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4698" w:rsidRPr="00B65C1F" w:rsidRDefault="00C74698" w:rsidP="0007505A">
            <w:pPr>
              <w:jc w:val="center"/>
            </w:pPr>
          </w:p>
        </w:tc>
        <w:tc>
          <w:tcPr>
            <w:tcW w:w="1788" w:type="dxa"/>
            <w:vMerge/>
            <w:tcBorders>
              <w:left w:val="single" w:sz="4" w:space="0" w:color="auto"/>
            </w:tcBorders>
          </w:tcPr>
          <w:p w:rsidR="00C74698" w:rsidRPr="00B65C1F" w:rsidRDefault="00C74698" w:rsidP="0007505A">
            <w:pPr>
              <w:jc w:val="center"/>
            </w:pPr>
          </w:p>
        </w:tc>
      </w:tr>
      <w:tr w:rsidR="00C74698" w:rsidTr="0007505A">
        <w:tc>
          <w:tcPr>
            <w:tcW w:w="2400" w:type="dxa"/>
          </w:tcPr>
          <w:p w:rsidR="00C74698" w:rsidRPr="000A22BA" w:rsidRDefault="00C74698" w:rsidP="0007505A">
            <w:pPr>
              <w:rPr>
                <w:sz w:val="22"/>
                <w:szCs w:val="22"/>
              </w:rPr>
            </w:pPr>
            <w:r w:rsidRPr="000A22BA">
              <w:rPr>
                <w:sz w:val="22"/>
                <w:szCs w:val="22"/>
              </w:rPr>
              <w:t>разработка ПСД</w:t>
            </w:r>
          </w:p>
        </w:tc>
        <w:tc>
          <w:tcPr>
            <w:tcW w:w="1413" w:type="dxa"/>
          </w:tcPr>
          <w:p w:rsidR="00C74698" w:rsidRPr="000A22BA" w:rsidRDefault="00C74698" w:rsidP="0007505A">
            <w:pPr>
              <w:jc w:val="center"/>
              <w:rPr>
                <w:sz w:val="22"/>
                <w:szCs w:val="22"/>
              </w:rPr>
            </w:pPr>
            <w:r w:rsidRPr="000A22BA">
              <w:rPr>
                <w:sz w:val="22"/>
                <w:szCs w:val="22"/>
              </w:rPr>
              <w:t>2019</w:t>
            </w:r>
          </w:p>
        </w:tc>
        <w:tc>
          <w:tcPr>
            <w:tcW w:w="1331" w:type="dxa"/>
          </w:tcPr>
          <w:p w:rsidR="00C74698" w:rsidRPr="000A22BA" w:rsidRDefault="00C74698" w:rsidP="0007505A">
            <w:pPr>
              <w:jc w:val="center"/>
              <w:rPr>
                <w:sz w:val="22"/>
                <w:szCs w:val="22"/>
              </w:rPr>
            </w:pPr>
            <w:r w:rsidRPr="000A22BA">
              <w:rPr>
                <w:sz w:val="22"/>
                <w:szCs w:val="22"/>
              </w:rPr>
              <w:t>1650,37</w:t>
            </w:r>
          </w:p>
        </w:tc>
        <w:tc>
          <w:tcPr>
            <w:tcW w:w="1620" w:type="dxa"/>
          </w:tcPr>
          <w:p w:rsidR="00C74698" w:rsidRPr="000A22BA" w:rsidRDefault="00C74698" w:rsidP="0007505A">
            <w:pPr>
              <w:jc w:val="center"/>
              <w:rPr>
                <w:sz w:val="22"/>
                <w:szCs w:val="22"/>
              </w:rPr>
            </w:pPr>
            <w:r w:rsidRPr="000A22BA">
              <w:rPr>
                <w:sz w:val="22"/>
                <w:szCs w:val="22"/>
              </w:rPr>
              <w:t>-</w:t>
            </w:r>
          </w:p>
        </w:tc>
        <w:tc>
          <w:tcPr>
            <w:tcW w:w="1354" w:type="dxa"/>
          </w:tcPr>
          <w:p w:rsidR="00C74698" w:rsidRPr="000A22BA" w:rsidRDefault="00C74698" w:rsidP="0007505A">
            <w:pPr>
              <w:jc w:val="center"/>
              <w:rPr>
                <w:sz w:val="22"/>
                <w:szCs w:val="22"/>
              </w:rPr>
            </w:pPr>
            <w:r w:rsidRPr="000A22BA">
              <w:rPr>
                <w:sz w:val="22"/>
                <w:szCs w:val="22"/>
              </w:rPr>
              <w:t>-</w:t>
            </w:r>
          </w:p>
        </w:tc>
        <w:tc>
          <w:tcPr>
            <w:tcW w:w="1279" w:type="dxa"/>
          </w:tcPr>
          <w:p w:rsidR="00C74698" w:rsidRPr="000A22BA" w:rsidRDefault="00C74698" w:rsidP="0007505A">
            <w:pPr>
              <w:jc w:val="center"/>
              <w:rPr>
                <w:sz w:val="22"/>
                <w:szCs w:val="22"/>
              </w:rPr>
            </w:pPr>
            <w:r w:rsidRPr="000A22BA">
              <w:rPr>
                <w:sz w:val="22"/>
                <w:szCs w:val="22"/>
              </w:rPr>
              <w:t>1650,37</w:t>
            </w:r>
          </w:p>
        </w:tc>
        <w:tc>
          <w:tcPr>
            <w:tcW w:w="1628" w:type="dxa"/>
            <w:tcBorders>
              <w:right w:val="single" w:sz="4" w:space="0" w:color="auto"/>
            </w:tcBorders>
          </w:tcPr>
          <w:p w:rsidR="00C74698" w:rsidRPr="000A22BA" w:rsidRDefault="00C74698" w:rsidP="0007505A">
            <w:pPr>
              <w:jc w:val="center"/>
              <w:rPr>
                <w:sz w:val="22"/>
                <w:szCs w:val="22"/>
              </w:rPr>
            </w:pPr>
            <w:r w:rsidRPr="000A22BA">
              <w:rPr>
                <w:sz w:val="22"/>
                <w:szCs w:val="22"/>
              </w:rPr>
              <w:t>-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4698" w:rsidRPr="00B65C1F" w:rsidRDefault="00C74698" w:rsidP="0007505A">
            <w:pPr>
              <w:jc w:val="center"/>
            </w:pPr>
          </w:p>
        </w:tc>
        <w:tc>
          <w:tcPr>
            <w:tcW w:w="1788" w:type="dxa"/>
            <w:vMerge/>
            <w:tcBorders>
              <w:left w:val="single" w:sz="4" w:space="0" w:color="auto"/>
            </w:tcBorders>
          </w:tcPr>
          <w:p w:rsidR="00C74698" w:rsidRPr="00B65C1F" w:rsidRDefault="00C74698" w:rsidP="0007505A">
            <w:pPr>
              <w:jc w:val="center"/>
            </w:pPr>
          </w:p>
        </w:tc>
      </w:tr>
      <w:tr w:rsidR="00C74698" w:rsidTr="0007505A">
        <w:tc>
          <w:tcPr>
            <w:tcW w:w="2400" w:type="dxa"/>
          </w:tcPr>
          <w:p w:rsidR="00C74698" w:rsidRPr="000A22BA" w:rsidRDefault="00C74698" w:rsidP="0007505A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Автомобильная дорога в с. Седельницы </w:t>
            </w:r>
            <w:r w:rsidRPr="000A22BA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10</w:t>
            </w:r>
            <w:r w:rsidRPr="000A22BA">
              <w:rPr>
                <w:b/>
                <w:sz w:val="22"/>
                <w:szCs w:val="22"/>
              </w:rPr>
              <w:t>00 м:</w:t>
            </w:r>
          </w:p>
        </w:tc>
        <w:tc>
          <w:tcPr>
            <w:tcW w:w="1413" w:type="dxa"/>
          </w:tcPr>
          <w:p w:rsidR="00C74698" w:rsidRPr="000A22BA" w:rsidRDefault="00C74698" w:rsidP="000750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31" w:type="dxa"/>
          </w:tcPr>
          <w:p w:rsidR="00C74698" w:rsidRPr="000A22BA" w:rsidRDefault="00C74698" w:rsidP="000750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C74698" w:rsidRPr="000A22BA" w:rsidRDefault="00C74698" w:rsidP="000750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54" w:type="dxa"/>
          </w:tcPr>
          <w:p w:rsidR="00C74698" w:rsidRPr="000A22BA" w:rsidRDefault="00C74698" w:rsidP="000750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9" w:type="dxa"/>
          </w:tcPr>
          <w:p w:rsidR="00C74698" w:rsidRPr="000A22BA" w:rsidRDefault="00C74698" w:rsidP="000750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8" w:type="dxa"/>
            <w:tcBorders>
              <w:right w:val="single" w:sz="4" w:space="0" w:color="auto"/>
            </w:tcBorders>
          </w:tcPr>
          <w:p w:rsidR="00C74698" w:rsidRPr="000A22BA" w:rsidRDefault="00C74698" w:rsidP="000750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4698" w:rsidRPr="00B65C1F" w:rsidRDefault="00C74698" w:rsidP="0007505A">
            <w:pPr>
              <w:jc w:val="center"/>
            </w:pPr>
          </w:p>
        </w:tc>
        <w:tc>
          <w:tcPr>
            <w:tcW w:w="1788" w:type="dxa"/>
            <w:vMerge/>
            <w:tcBorders>
              <w:left w:val="single" w:sz="4" w:space="0" w:color="auto"/>
            </w:tcBorders>
          </w:tcPr>
          <w:p w:rsidR="00C74698" w:rsidRPr="00B65C1F" w:rsidRDefault="00C74698" w:rsidP="0007505A">
            <w:pPr>
              <w:jc w:val="center"/>
            </w:pPr>
          </w:p>
        </w:tc>
      </w:tr>
      <w:tr w:rsidR="00C74698" w:rsidTr="0007505A">
        <w:tc>
          <w:tcPr>
            <w:tcW w:w="2400" w:type="dxa"/>
          </w:tcPr>
          <w:p w:rsidR="00C74698" w:rsidRPr="000A22BA" w:rsidRDefault="00C74698" w:rsidP="0007505A">
            <w:pPr>
              <w:rPr>
                <w:sz w:val="22"/>
                <w:szCs w:val="22"/>
              </w:rPr>
            </w:pPr>
            <w:r w:rsidRPr="000A22BA">
              <w:rPr>
                <w:sz w:val="22"/>
                <w:szCs w:val="22"/>
              </w:rPr>
              <w:t>разработка ПСД</w:t>
            </w:r>
          </w:p>
        </w:tc>
        <w:tc>
          <w:tcPr>
            <w:tcW w:w="1413" w:type="dxa"/>
          </w:tcPr>
          <w:p w:rsidR="00C74698" w:rsidRPr="000A22BA" w:rsidRDefault="00C74698" w:rsidP="0007505A">
            <w:pPr>
              <w:jc w:val="center"/>
              <w:rPr>
                <w:sz w:val="22"/>
                <w:szCs w:val="22"/>
              </w:rPr>
            </w:pPr>
            <w:r w:rsidRPr="000A22BA">
              <w:rPr>
                <w:sz w:val="22"/>
                <w:szCs w:val="22"/>
              </w:rPr>
              <w:t>2019</w:t>
            </w:r>
          </w:p>
        </w:tc>
        <w:tc>
          <w:tcPr>
            <w:tcW w:w="1331" w:type="dxa"/>
          </w:tcPr>
          <w:p w:rsidR="00C74698" w:rsidRPr="000A22BA" w:rsidRDefault="00C74698" w:rsidP="0007505A">
            <w:pPr>
              <w:jc w:val="center"/>
              <w:rPr>
                <w:sz w:val="22"/>
                <w:szCs w:val="22"/>
              </w:rPr>
            </w:pPr>
            <w:r w:rsidRPr="000A22BA">
              <w:rPr>
                <w:sz w:val="22"/>
                <w:szCs w:val="22"/>
              </w:rPr>
              <w:t>1316,12</w:t>
            </w:r>
          </w:p>
        </w:tc>
        <w:tc>
          <w:tcPr>
            <w:tcW w:w="1620" w:type="dxa"/>
          </w:tcPr>
          <w:p w:rsidR="00C74698" w:rsidRPr="000A22BA" w:rsidRDefault="00C74698" w:rsidP="0007505A">
            <w:pPr>
              <w:jc w:val="center"/>
              <w:rPr>
                <w:sz w:val="22"/>
                <w:szCs w:val="22"/>
              </w:rPr>
            </w:pPr>
            <w:r w:rsidRPr="000A22BA">
              <w:rPr>
                <w:sz w:val="22"/>
                <w:szCs w:val="22"/>
              </w:rPr>
              <w:t>-</w:t>
            </w:r>
          </w:p>
        </w:tc>
        <w:tc>
          <w:tcPr>
            <w:tcW w:w="1354" w:type="dxa"/>
          </w:tcPr>
          <w:p w:rsidR="00C74698" w:rsidRPr="000A22BA" w:rsidRDefault="00C74698" w:rsidP="0007505A">
            <w:pPr>
              <w:jc w:val="center"/>
              <w:rPr>
                <w:sz w:val="22"/>
                <w:szCs w:val="22"/>
              </w:rPr>
            </w:pPr>
            <w:r w:rsidRPr="000A22BA">
              <w:rPr>
                <w:sz w:val="22"/>
                <w:szCs w:val="22"/>
              </w:rPr>
              <w:t>-</w:t>
            </w:r>
          </w:p>
        </w:tc>
        <w:tc>
          <w:tcPr>
            <w:tcW w:w="1279" w:type="dxa"/>
          </w:tcPr>
          <w:p w:rsidR="00C74698" w:rsidRPr="000A22BA" w:rsidRDefault="00C74698" w:rsidP="0007505A">
            <w:pPr>
              <w:jc w:val="center"/>
              <w:rPr>
                <w:sz w:val="22"/>
                <w:szCs w:val="22"/>
              </w:rPr>
            </w:pPr>
            <w:r w:rsidRPr="000A22BA">
              <w:rPr>
                <w:sz w:val="22"/>
                <w:szCs w:val="22"/>
              </w:rPr>
              <w:t>1316,12</w:t>
            </w:r>
          </w:p>
        </w:tc>
        <w:tc>
          <w:tcPr>
            <w:tcW w:w="1628" w:type="dxa"/>
            <w:tcBorders>
              <w:right w:val="single" w:sz="4" w:space="0" w:color="auto"/>
            </w:tcBorders>
          </w:tcPr>
          <w:p w:rsidR="00C74698" w:rsidRPr="000A22BA" w:rsidRDefault="00C74698" w:rsidP="0007505A">
            <w:pPr>
              <w:jc w:val="center"/>
              <w:rPr>
                <w:sz w:val="22"/>
                <w:szCs w:val="22"/>
              </w:rPr>
            </w:pPr>
            <w:r w:rsidRPr="000A22BA">
              <w:rPr>
                <w:sz w:val="22"/>
                <w:szCs w:val="22"/>
              </w:rPr>
              <w:t>-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4698" w:rsidRPr="00B65C1F" w:rsidRDefault="00C74698" w:rsidP="0007505A">
            <w:pPr>
              <w:jc w:val="center"/>
            </w:pPr>
          </w:p>
        </w:tc>
        <w:tc>
          <w:tcPr>
            <w:tcW w:w="1788" w:type="dxa"/>
            <w:vMerge/>
            <w:tcBorders>
              <w:left w:val="single" w:sz="4" w:space="0" w:color="auto"/>
            </w:tcBorders>
          </w:tcPr>
          <w:p w:rsidR="00C74698" w:rsidRPr="00B65C1F" w:rsidRDefault="00C74698" w:rsidP="0007505A">
            <w:pPr>
              <w:jc w:val="center"/>
            </w:pPr>
          </w:p>
        </w:tc>
      </w:tr>
      <w:tr w:rsidR="00C74698" w:rsidTr="0007505A">
        <w:tc>
          <w:tcPr>
            <w:tcW w:w="2400" w:type="dxa"/>
          </w:tcPr>
          <w:p w:rsidR="00C74698" w:rsidRPr="000A22BA" w:rsidRDefault="00C74698" w:rsidP="0007505A">
            <w:pPr>
              <w:rPr>
                <w:sz w:val="22"/>
                <w:szCs w:val="22"/>
              </w:rPr>
            </w:pPr>
          </w:p>
        </w:tc>
        <w:tc>
          <w:tcPr>
            <w:tcW w:w="1413" w:type="dxa"/>
          </w:tcPr>
          <w:p w:rsidR="00C74698" w:rsidRPr="000A22BA" w:rsidRDefault="00C74698" w:rsidP="000750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31" w:type="dxa"/>
          </w:tcPr>
          <w:p w:rsidR="00C74698" w:rsidRPr="000A22BA" w:rsidRDefault="00C74698" w:rsidP="000750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C74698" w:rsidRPr="000A22BA" w:rsidRDefault="00C74698" w:rsidP="000750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54" w:type="dxa"/>
          </w:tcPr>
          <w:p w:rsidR="00C74698" w:rsidRPr="000A22BA" w:rsidRDefault="00C74698" w:rsidP="000750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9" w:type="dxa"/>
          </w:tcPr>
          <w:p w:rsidR="00C74698" w:rsidRPr="000A22BA" w:rsidRDefault="00C74698" w:rsidP="000750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8" w:type="dxa"/>
            <w:tcBorders>
              <w:right w:val="single" w:sz="4" w:space="0" w:color="auto"/>
            </w:tcBorders>
          </w:tcPr>
          <w:p w:rsidR="00C74698" w:rsidRPr="000A22BA" w:rsidRDefault="00C74698" w:rsidP="000750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4698" w:rsidRPr="00B65C1F" w:rsidRDefault="00C74698" w:rsidP="0007505A">
            <w:pPr>
              <w:jc w:val="center"/>
            </w:pPr>
          </w:p>
        </w:tc>
        <w:tc>
          <w:tcPr>
            <w:tcW w:w="1788" w:type="dxa"/>
            <w:vMerge/>
            <w:tcBorders>
              <w:left w:val="single" w:sz="4" w:space="0" w:color="auto"/>
            </w:tcBorders>
          </w:tcPr>
          <w:p w:rsidR="00C74698" w:rsidRPr="00B65C1F" w:rsidRDefault="00C74698" w:rsidP="0007505A">
            <w:pPr>
              <w:jc w:val="center"/>
            </w:pPr>
          </w:p>
        </w:tc>
      </w:tr>
    </w:tbl>
    <w:p w:rsidR="00C74698" w:rsidRDefault="00C74698" w:rsidP="00C74698">
      <w:pPr>
        <w:pStyle w:val="ConsPlusNormal"/>
        <w:rPr>
          <w:rFonts w:ascii="Times New Roman" w:hAnsi="Times New Roman" w:cs="Times New Roman"/>
          <w:b/>
          <w:sz w:val="28"/>
          <w:szCs w:val="28"/>
        </w:rPr>
      </w:pPr>
    </w:p>
    <w:p w:rsidR="00C74698" w:rsidRDefault="00C74698" w:rsidP="00C74698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74698" w:rsidRDefault="00C74698" w:rsidP="00C74698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74698" w:rsidRDefault="00C74698" w:rsidP="00C74698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74698" w:rsidRDefault="00C74698" w:rsidP="00C74698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C74698" w:rsidRDefault="00C74698" w:rsidP="00C7469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C74698" w:rsidRDefault="00C74698" w:rsidP="00C7469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C74698" w:rsidRDefault="00C74698" w:rsidP="00C7469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C74698" w:rsidRDefault="00C74698" w:rsidP="00C7469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C74698" w:rsidRDefault="00C74698" w:rsidP="00C7469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C74698" w:rsidRDefault="00C74698" w:rsidP="00C7469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C74698" w:rsidRDefault="00C74698" w:rsidP="00C7469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C74698" w:rsidRDefault="00C74698" w:rsidP="00C7469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C74698" w:rsidRDefault="00C74698" w:rsidP="00C7469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C74698" w:rsidRDefault="00C74698" w:rsidP="00C7469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C74698" w:rsidRDefault="00C74698" w:rsidP="00C7469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C74698" w:rsidRDefault="00C74698" w:rsidP="00C7469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C74698" w:rsidRDefault="00C74698" w:rsidP="00C7469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C74698" w:rsidRDefault="00C74698" w:rsidP="00C7469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C74698" w:rsidRDefault="00C74698" w:rsidP="00C7469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C74698" w:rsidRDefault="00C74698" w:rsidP="00C7469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C74698" w:rsidRDefault="00C74698" w:rsidP="00C74698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C74698" w:rsidRDefault="00C74698" w:rsidP="00C74698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C74698" w:rsidRDefault="00C74698" w:rsidP="00C74698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C74698" w:rsidRDefault="00C74698" w:rsidP="00C7469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C74698" w:rsidRDefault="00C74698" w:rsidP="00C74698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5.4</w:t>
      </w:r>
      <w:r w:rsidRPr="009221E7">
        <w:rPr>
          <w:rFonts w:ascii="Times New Roman" w:hAnsi="Times New Roman" w:cs="Times New Roman"/>
          <w:b/>
          <w:sz w:val="28"/>
          <w:szCs w:val="28"/>
        </w:rPr>
        <w:t>. Объемы затрат на реализацию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221E7">
        <w:rPr>
          <w:rFonts w:ascii="Times New Roman" w:hAnsi="Times New Roman" w:cs="Times New Roman"/>
          <w:b/>
          <w:sz w:val="28"/>
          <w:szCs w:val="28"/>
        </w:rPr>
        <w:t xml:space="preserve"> п</w:t>
      </w:r>
      <w:r>
        <w:rPr>
          <w:rFonts w:ascii="Times New Roman" w:hAnsi="Times New Roman" w:cs="Times New Roman"/>
          <w:b/>
          <w:sz w:val="28"/>
          <w:szCs w:val="28"/>
        </w:rPr>
        <w:t>одп</w:t>
      </w:r>
      <w:r w:rsidRPr="009221E7">
        <w:rPr>
          <w:rFonts w:ascii="Times New Roman" w:hAnsi="Times New Roman" w:cs="Times New Roman"/>
          <w:b/>
          <w:sz w:val="28"/>
          <w:szCs w:val="28"/>
        </w:rPr>
        <w:t>рограммы</w:t>
      </w:r>
    </w:p>
    <w:p w:rsidR="00C74698" w:rsidRDefault="00C74698" w:rsidP="00C74698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21E7">
        <w:rPr>
          <w:rFonts w:ascii="Times New Roman" w:hAnsi="Times New Roman" w:cs="Times New Roman"/>
          <w:b/>
          <w:sz w:val="28"/>
          <w:szCs w:val="28"/>
        </w:rPr>
        <w:t>по направлениям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221E7">
        <w:rPr>
          <w:rFonts w:ascii="Times New Roman" w:hAnsi="Times New Roman" w:cs="Times New Roman"/>
          <w:b/>
          <w:sz w:val="28"/>
          <w:szCs w:val="28"/>
        </w:rPr>
        <w:t>и источникам финансирования</w:t>
      </w:r>
    </w:p>
    <w:p w:rsidR="00C74698" w:rsidRPr="0050206C" w:rsidRDefault="00C74698" w:rsidP="00C74698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0206C">
        <w:rPr>
          <w:rFonts w:ascii="Times New Roman" w:hAnsi="Times New Roman" w:cs="Times New Roman"/>
          <w:sz w:val="24"/>
          <w:szCs w:val="24"/>
        </w:rPr>
        <w:t>(тысяч рублей, в ценах соответствующих лет)</w:t>
      </w:r>
    </w:p>
    <w:tbl>
      <w:tblPr>
        <w:tblW w:w="16018" w:type="dxa"/>
        <w:tblInd w:w="108" w:type="dxa"/>
        <w:tblLayout w:type="fixed"/>
        <w:tblLook w:val="0000"/>
      </w:tblPr>
      <w:tblGrid>
        <w:gridCol w:w="4536"/>
        <w:gridCol w:w="1701"/>
        <w:gridCol w:w="1134"/>
        <w:gridCol w:w="1134"/>
        <w:gridCol w:w="1276"/>
        <w:gridCol w:w="1276"/>
        <w:gridCol w:w="1276"/>
        <w:gridCol w:w="1275"/>
        <w:gridCol w:w="1134"/>
        <w:gridCol w:w="1276"/>
      </w:tblGrid>
      <w:tr w:rsidR="00C74698" w:rsidTr="0007505A">
        <w:trPr>
          <w:trHeight w:val="1046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698" w:rsidRDefault="00C74698" w:rsidP="0007505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Направления финансирования</w:t>
            </w:r>
          </w:p>
          <w:p w:rsidR="00C74698" w:rsidRDefault="00C74698" w:rsidP="0007505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 источники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74698" w:rsidRDefault="00C74698" w:rsidP="0007505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2014-2020 годы</w:t>
            </w:r>
          </w:p>
          <w:p w:rsidR="00C74698" w:rsidRDefault="00C74698" w:rsidP="0007505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4698" w:rsidRDefault="00C74698" w:rsidP="0007505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74698" w:rsidRDefault="00C74698" w:rsidP="0007505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 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74698" w:rsidRDefault="00C74698" w:rsidP="0007505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 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74698" w:rsidRDefault="00C74698" w:rsidP="0007505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74698" w:rsidRDefault="00C74698" w:rsidP="0007505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74698" w:rsidRDefault="00C74698" w:rsidP="0007505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C74698" w:rsidRDefault="00C74698" w:rsidP="0007505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Pr="00CE2568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4698" w:rsidRDefault="00C74698" w:rsidP="0007505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</w:tr>
      <w:tr w:rsidR="00C74698" w:rsidTr="0007505A">
        <w:trPr>
          <w:trHeight w:val="464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698" w:rsidRPr="00CE2568" w:rsidRDefault="00C74698" w:rsidP="0007505A">
            <w:pPr>
              <w:pStyle w:val="ConsPlusNonformat"/>
              <w:snapToGri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E2568">
              <w:rPr>
                <w:rFonts w:ascii="Times New Roman" w:hAnsi="Times New Roman" w:cs="Times New Roman"/>
                <w:b/>
                <w:sz w:val="28"/>
                <w:szCs w:val="28"/>
              </w:rPr>
              <w:t>Всего на реализацию п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одп</w:t>
            </w:r>
            <w:r w:rsidRPr="00CE2568">
              <w:rPr>
                <w:rFonts w:ascii="Times New Roman" w:hAnsi="Times New Roman" w:cs="Times New Roman"/>
                <w:b/>
                <w:sz w:val="28"/>
                <w:szCs w:val="28"/>
              </w:rPr>
              <w:t>рограммы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74698" w:rsidRPr="008C6C3A" w:rsidRDefault="00C74698" w:rsidP="0007505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C6C3A">
              <w:rPr>
                <w:rFonts w:ascii="Times New Roman" w:hAnsi="Times New Roman" w:cs="Times New Roman"/>
                <w:b/>
                <w:sz w:val="22"/>
                <w:szCs w:val="22"/>
              </w:rPr>
              <w:t>235708,95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698" w:rsidRPr="008C6C3A" w:rsidRDefault="00C74698" w:rsidP="0007505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C6C3A">
              <w:rPr>
                <w:rFonts w:ascii="Times New Roman" w:hAnsi="Times New Roman" w:cs="Times New Roman"/>
                <w:b/>
                <w:sz w:val="22"/>
                <w:szCs w:val="22"/>
              </w:rPr>
              <w:t>2029,52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74698" w:rsidRPr="008C6C3A" w:rsidRDefault="00C74698" w:rsidP="0007505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C6C3A">
              <w:rPr>
                <w:rFonts w:ascii="Times New Roman" w:hAnsi="Times New Roman" w:cs="Times New Roman"/>
                <w:b/>
                <w:sz w:val="22"/>
                <w:szCs w:val="22"/>
              </w:rPr>
              <w:t>6524,78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74698" w:rsidRPr="008C6C3A" w:rsidRDefault="00C74698" w:rsidP="0007505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20209,72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74698" w:rsidRPr="008C6C3A" w:rsidRDefault="00C74698" w:rsidP="0007505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66967,52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74698" w:rsidRPr="008C6C3A" w:rsidRDefault="00C74698" w:rsidP="0007505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19943,93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74698" w:rsidRPr="008C6C3A" w:rsidRDefault="00C74698" w:rsidP="0007505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21868,27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C74698" w:rsidRPr="008C6C3A" w:rsidRDefault="00C74698" w:rsidP="0007505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39633,93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4698" w:rsidRPr="00F84A85" w:rsidRDefault="00C74698" w:rsidP="0007505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10653,93</w:t>
            </w:r>
          </w:p>
        </w:tc>
      </w:tr>
      <w:tr w:rsidR="00C74698" w:rsidTr="0007505A">
        <w:trPr>
          <w:trHeight w:val="378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698" w:rsidRDefault="00C74698" w:rsidP="0007505A">
            <w:pPr>
              <w:pStyle w:val="ConsPlusNonformat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т. ч.: федеральный бюджет 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74698" w:rsidRPr="008C6C3A" w:rsidRDefault="00C74698" w:rsidP="0007505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C6C3A">
              <w:rPr>
                <w:rFonts w:ascii="Times New Roman" w:hAnsi="Times New Roman" w:cs="Times New Roman"/>
                <w:sz w:val="22"/>
                <w:szCs w:val="22"/>
              </w:rPr>
              <w:t>110855,21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698" w:rsidRPr="008C6C3A" w:rsidRDefault="00C74698" w:rsidP="0007505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C6C3A">
              <w:rPr>
                <w:rFonts w:ascii="Times New Roman" w:hAnsi="Times New Roman" w:cs="Times New Roman"/>
                <w:sz w:val="22"/>
                <w:szCs w:val="22"/>
              </w:rPr>
              <w:t>654,43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74698" w:rsidRPr="008C6C3A" w:rsidRDefault="00C74698" w:rsidP="0007505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C6C3A">
              <w:rPr>
                <w:rFonts w:ascii="Times New Roman" w:hAnsi="Times New Roman" w:cs="Times New Roman"/>
                <w:sz w:val="22"/>
                <w:szCs w:val="22"/>
              </w:rPr>
              <w:t>2695,12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74698" w:rsidRPr="008C6C3A" w:rsidRDefault="00C74698" w:rsidP="0007505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6933,78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74698" w:rsidRPr="008C6C3A" w:rsidRDefault="00C74698" w:rsidP="0007505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30518,33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74698" w:rsidRPr="008C6C3A" w:rsidRDefault="00C74698" w:rsidP="0007505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6338,88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74698" w:rsidRPr="008C6C3A" w:rsidRDefault="00C74698" w:rsidP="0007505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9019,69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C74698" w:rsidRPr="008C6C3A" w:rsidRDefault="00C74698" w:rsidP="0007505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17606,88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4698" w:rsidRPr="00C84F9C" w:rsidRDefault="00C74698" w:rsidP="0007505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3728,88</w:t>
            </w:r>
          </w:p>
        </w:tc>
      </w:tr>
      <w:tr w:rsidR="00C74698" w:rsidTr="0007505A">
        <w:trPr>
          <w:trHeight w:val="173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698" w:rsidRDefault="00C74698" w:rsidP="0007505A">
            <w:pPr>
              <w:pStyle w:val="ConsPlusNonformat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областной бюджет*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74698" w:rsidRPr="008C6C3A" w:rsidRDefault="00C74698" w:rsidP="0007505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C6C3A">
              <w:rPr>
                <w:rFonts w:ascii="Times New Roman" w:hAnsi="Times New Roman" w:cs="Times New Roman"/>
                <w:sz w:val="22"/>
                <w:szCs w:val="22"/>
              </w:rPr>
              <w:t>95370,24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698" w:rsidRPr="008C6C3A" w:rsidRDefault="00C74698" w:rsidP="0007505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C6C3A">
              <w:rPr>
                <w:rFonts w:ascii="Times New Roman" w:hAnsi="Times New Roman" w:cs="Times New Roman"/>
                <w:sz w:val="22"/>
                <w:szCs w:val="22"/>
              </w:rPr>
              <w:t>766,09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74698" w:rsidRPr="008C6C3A" w:rsidRDefault="00C74698" w:rsidP="0007505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C6C3A">
              <w:rPr>
                <w:rFonts w:ascii="Times New Roman" w:hAnsi="Times New Roman" w:cs="Times New Roman"/>
                <w:sz w:val="22"/>
                <w:szCs w:val="22"/>
              </w:rPr>
              <w:t>2692,49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74698" w:rsidRPr="008C6C3A" w:rsidRDefault="00C74698" w:rsidP="0007505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6573,78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74698" w:rsidRPr="008C6C3A" w:rsidRDefault="00C74698" w:rsidP="0007505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30953,33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74698" w:rsidRPr="008C6C3A" w:rsidRDefault="00C74698" w:rsidP="0007505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9058,88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74698" w:rsidRPr="008C6C3A" w:rsidRDefault="00C74698" w:rsidP="0007505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8669,69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C74698" w:rsidRPr="008C6C3A" w:rsidRDefault="00C74698" w:rsidP="0007505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17256,88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4698" w:rsidRDefault="00C74698" w:rsidP="0007505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3728,88</w:t>
            </w:r>
          </w:p>
        </w:tc>
      </w:tr>
      <w:tr w:rsidR="00C74698" w:rsidTr="0007505A">
        <w:trPr>
          <w:trHeight w:val="264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698" w:rsidRDefault="00C74698" w:rsidP="0007505A">
            <w:pPr>
              <w:pStyle w:val="ConsPlusNonformat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          бюджеты сельских поселений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74698" w:rsidRPr="008C6C3A" w:rsidRDefault="00C74698" w:rsidP="0007505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C6C3A">
              <w:rPr>
                <w:rFonts w:ascii="Times New Roman" w:hAnsi="Times New Roman" w:cs="Times New Roman"/>
                <w:sz w:val="22"/>
                <w:szCs w:val="22"/>
              </w:rPr>
              <w:t>16129,00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698" w:rsidRPr="008C6C3A" w:rsidRDefault="00C74698" w:rsidP="0007505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C6C3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74698" w:rsidRPr="008C6C3A" w:rsidRDefault="00C74698" w:rsidP="0007505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C6C3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74698" w:rsidRPr="008C6C3A" w:rsidRDefault="00C74698" w:rsidP="0007505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140,00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74698" w:rsidRPr="008C6C3A" w:rsidRDefault="00C74698" w:rsidP="0007505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559,69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74698" w:rsidRPr="008C6C3A" w:rsidRDefault="00C74698" w:rsidP="0007505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1240,00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74698" w:rsidRPr="008C6C3A" w:rsidRDefault="00C74698" w:rsidP="0007505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932,72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C74698" w:rsidRPr="008C6C3A" w:rsidRDefault="00C74698" w:rsidP="0007505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1524,00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4698" w:rsidRDefault="00C74698" w:rsidP="0007505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74698" w:rsidTr="0007505A">
        <w:trPr>
          <w:trHeight w:val="264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698" w:rsidRDefault="00C74698" w:rsidP="0007505A">
            <w:pPr>
              <w:pStyle w:val="ConsPlusNonformat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внебюджетные источники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74698" w:rsidRPr="008C6C3A" w:rsidRDefault="00C74698" w:rsidP="0007505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C6C3A">
              <w:rPr>
                <w:rFonts w:ascii="Times New Roman" w:hAnsi="Times New Roman" w:cs="Times New Roman"/>
                <w:sz w:val="22"/>
                <w:szCs w:val="22"/>
              </w:rPr>
              <w:t>7511,34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698" w:rsidRPr="008C6C3A" w:rsidRDefault="00C74698" w:rsidP="0007505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C6C3A">
              <w:rPr>
                <w:rFonts w:ascii="Times New Roman" w:hAnsi="Times New Roman" w:cs="Times New Roman"/>
                <w:sz w:val="22"/>
                <w:szCs w:val="22"/>
              </w:rPr>
              <w:t>609,00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74698" w:rsidRPr="008C6C3A" w:rsidRDefault="00C74698" w:rsidP="0007505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C6C3A">
              <w:rPr>
                <w:rFonts w:ascii="Times New Roman" w:hAnsi="Times New Roman" w:cs="Times New Roman"/>
                <w:sz w:val="22"/>
                <w:szCs w:val="22"/>
              </w:rPr>
              <w:t>300,00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74698" w:rsidRPr="008C6C3A" w:rsidRDefault="00C74698" w:rsidP="0007505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3296,17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74698" w:rsidRPr="008C6C3A" w:rsidRDefault="00C74698" w:rsidP="0007505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3196,17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74698" w:rsidRPr="008C6C3A" w:rsidRDefault="00C74698" w:rsidP="0007505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3306,17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74698" w:rsidRPr="008C6C3A" w:rsidRDefault="00C74698" w:rsidP="0007505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3246,17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C74698" w:rsidRPr="008C6C3A" w:rsidRDefault="00C74698" w:rsidP="0007505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3246,17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4698" w:rsidRDefault="00C74698" w:rsidP="0007505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3196,17</w:t>
            </w:r>
          </w:p>
        </w:tc>
      </w:tr>
      <w:tr w:rsidR="00C74698" w:rsidTr="0007505A">
        <w:trPr>
          <w:trHeight w:val="264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698" w:rsidRDefault="00C74698" w:rsidP="0007505A">
            <w:pPr>
              <w:pStyle w:val="ConsPlusNonformat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районный бюджет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74698" w:rsidRPr="008C6C3A" w:rsidRDefault="00C74698" w:rsidP="0007505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C6C3A">
              <w:rPr>
                <w:rFonts w:ascii="Times New Roman" w:hAnsi="Times New Roman" w:cs="Times New Roman"/>
                <w:sz w:val="22"/>
                <w:szCs w:val="22"/>
              </w:rPr>
              <w:t>5843,16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698" w:rsidRPr="008C6C3A" w:rsidRDefault="00C74698" w:rsidP="0007505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C6C3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74698" w:rsidRPr="008C6C3A" w:rsidRDefault="00C74698" w:rsidP="0007505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C6C3A">
              <w:rPr>
                <w:rFonts w:ascii="Times New Roman" w:hAnsi="Times New Roman" w:cs="Times New Roman"/>
                <w:sz w:val="22"/>
                <w:szCs w:val="22"/>
              </w:rPr>
              <w:t>837,17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74698" w:rsidRPr="008C6C3A" w:rsidRDefault="00C74698" w:rsidP="0007505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3265,99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74698" w:rsidRPr="008C6C3A" w:rsidRDefault="00C74698" w:rsidP="0007505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1740,00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74698" w:rsidRPr="008C6C3A" w:rsidRDefault="00C74698" w:rsidP="0007505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C6C3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74698" w:rsidRPr="008C6C3A" w:rsidRDefault="00C74698" w:rsidP="0007505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C6C3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C74698" w:rsidRPr="008C6C3A" w:rsidRDefault="00C74698" w:rsidP="0007505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C6C3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4698" w:rsidRDefault="00C74698" w:rsidP="0007505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74698" w:rsidTr="0007505A">
        <w:trPr>
          <w:trHeight w:val="459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698" w:rsidRPr="00D03CD5" w:rsidRDefault="00C74698" w:rsidP="0007505A">
            <w:pPr>
              <w:pStyle w:val="ConsPlusNonformat"/>
              <w:snapToGri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3CD5">
              <w:rPr>
                <w:rFonts w:ascii="Times New Roman" w:hAnsi="Times New Roman" w:cs="Times New Roman"/>
                <w:b/>
                <w:sz w:val="24"/>
                <w:szCs w:val="24"/>
              </w:rPr>
              <w:t>Из них инвестиционные мероприятия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74698" w:rsidRPr="008C6C3A" w:rsidRDefault="00C74698" w:rsidP="0007505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C6C3A">
              <w:rPr>
                <w:rFonts w:ascii="Times New Roman" w:hAnsi="Times New Roman" w:cs="Times New Roman"/>
                <w:b/>
                <w:sz w:val="22"/>
                <w:szCs w:val="22"/>
              </w:rPr>
              <w:t>208911,46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698" w:rsidRPr="008C6C3A" w:rsidRDefault="00C74698" w:rsidP="0007505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C6C3A">
              <w:rPr>
                <w:rFonts w:ascii="Times New Roman" w:hAnsi="Times New Roman" w:cs="Times New Roman"/>
                <w:b/>
                <w:sz w:val="22"/>
                <w:szCs w:val="22"/>
              </w:rPr>
              <w:t>2029,52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74698" w:rsidRPr="008C6C3A" w:rsidRDefault="00C74698" w:rsidP="0007505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C6C3A">
              <w:rPr>
                <w:rFonts w:ascii="Times New Roman" w:hAnsi="Times New Roman" w:cs="Times New Roman"/>
                <w:b/>
                <w:sz w:val="22"/>
                <w:szCs w:val="22"/>
              </w:rPr>
              <w:t>6524,78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74698" w:rsidRPr="008C6C3A" w:rsidRDefault="00C74698" w:rsidP="0007505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11253,93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74698" w:rsidRPr="008C6C3A" w:rsidRDefault="00C74698" w:rsidP="0007505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66422,52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74698" w:rsidRPr="008C6C3A" w:rsidRDefault="00C74698" w:rsidP="0007505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19353,93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74698" w:rsidRPr="008C6C3A" w:rsidRDefault="00C74698" w:rsidP="0007505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17093,93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C74698" w:rsidRPr="008C6C3A" w:rsidRDefault="00C74698" w:rsidP="0007505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39633,93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4698" w:rsidRPr="00F84A85" w:rsidRDefault="00C74698" w:rsidP="0007505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10653,93</w:t>
            </w:r>
          </w:p>
        </w:tc>
      </w:tr>
      <w:tr w:rsidR="00C74698" w:rsidTr="0007505A">
        <w:trPr>
          <w:trHeight w:val="265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698" w:rsidRDefault="00C74698" w:rsidP="0007505A">
            <w:pPr>
              <w:pStyle w:val="ConsPlusNonformat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т. ч.: федеральный бюджет*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74698" w:rsidRPr="008C6C3A" w:rsidRDefault="00C74698" w:rsidP="0007505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C6C3A">
              <w:rPr>
                <w:rFonts w:ascii="Times New Roman" w:hAnsi="Times New Roman" w:cs="Times New Roman"/>
                <w:sz w:val="22"/>
                <w:szCs w:val="22"/>
              </w:rPr>
              <w:t>108010,31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698" w:rsidRPr="008C6C3A" w:rsidRDefault="00C74698" w:rsidP="0007505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C6C3A">
              <w:rPr>
                <w:rFonts w:ascii="Times New Roman" w:hAnsi="Times New Roman" w:cs="Times New Roman"/>
                <w:sz w:val="22"/>
                <w:szCs w:val="22"/>
              </w:rPr>
              <w:t>654,43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74698" w:rsidRPr="008C6C3A" w:rsidRDefault="00C74698" w:rsidP="0007505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C6C3A">
              <w:rPr>
                <w:rFonts w:ascii="Times New Roman" w:hAnsi="Times New Roman" w:cs="Times New Roman"/>
                <w:sz w:val="22"/>
                <w:szCs w:val="22"/>
              </w:rPr>
              <w:t>2695,12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74698" w:rsidRPr="008C6C3A" w:rsidRDefault="00C74698" w:rsidP="0007505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4088,88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74698" w:rsidRPr="008C6C3A" w:rsidRDefault="00C74698" w:rsidP="0007505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29903,88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74698" w:rsidRPr="008C6C3A" w:rsidRDefault="00C74698" w:rsidP="0007505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6338,88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74698" w:rsidRPr="008C6C3A" w:rsidRDefault="00C74698" w:rsidP="0007505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6751,88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C74698" w:rsidRPr="008C6C3A" w:rsidRDefault="00C74698" w:rsidP="0007505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17606,88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4698" w:rsidRPr="00C84F9C" w:rsidRDefault="00C74698" w:rsidP="0007505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3728,88</w:t>
            </w:r>
          </w:p>
        </w:tc>
      </w:tr>
      <w:tr w:rsidR="00C74698" w:rsidTr="0007505A">
        <w:trPr>
          <w:trHeight w:val="284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698" w:rsidRDefault="00C74698" w:rsidP="0007505A">
            <w:pPr>
              <w:pStyle w:val="ConsPlusNonformat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областной бюджет*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74698" w:rsidRPr="008C6C3A" w:rsidRDefault="00C74698" w:rsidP="0007505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C6C3A">
              <w:rPr>
                <w:rFonts w:ascii="Times New Roman" w:hAnsi="Times New Roman" w:cs="Times New Roman"/>
                <w:sz w:val="22"/>
                <w:szCs w:val="22"/>
              </w:rPr>
              <w:t>71626,34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698" w:rsidRPr="008C6C3A" w:rsidRDefault="00C74698" w:rsidP="0007505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C6C3A">
              <w:rPr>
                <w:rFonts w:ascii="Times New Roman" w:hAnsi="Times New Roman" w:cs="Times New Roman"/>
                <w:sz w:val="22"/>
                <w:szCs w:val="22"/>
              </w:rPr>
              <w:t>766,09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74698" w:rsidRPr="008C6C3A" w:rsidRDefault="00C74698" w:rsidP="0007505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C6C3A">
              <w:rPr>
                <w:rFonts w:ascii="Times New Roman" w:hAnsi="Times New Roman" w:cs="Times New Roman"/>
                <w:sz w:val="22"/>
                <w:szCs w:val="22"/>
              </w:rPr>
              <w:t>2692,49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74698" w:rsidRPr="008C6C3A" w:rsidRDefault="00C74698" w:rsidP="0007505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3728,88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74698" w:rsidRPr="008C6C3A" w:rsidRDefault="00C74698" w:rsidP="0007505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30518,33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74698" w:rsidRPr="008C6C3A" w:rsidRDefault="00C74698" w:rsidP="0007505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9058,88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74698" w:rsidRPr="008C6C3A" w:rsidRDefault="00C74698" w:rsidP="0007505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6401,88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C74698" w:rsidRPr="008C6C3A" w:rsidRDefault="00C74698" w:rsidP="0007505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17256,88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4698" w:rsidRPr="009A6841" w:rsidRDefault="00C74698" w:rsidP="0007505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6841">
              <w:rPr>
                <w:rFonts w:ascii="Times New Roman" w:hAnsi="Times New Roman" w:cs="Times New Roman"/>
                <w:sz w:val="22"/>
                <w:szCs w:val="22"/>
              </w:rPr>
              <w:t>3728,88</w:t>
            </w:r>
          </w:p>
        </w:tc>
      </w:tr>
      <w:tr w:rsidR="00C74698" w:rsidTr="0007505A">
        <w:trPr>
          <w:trHeight w:val="261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698" w:rsidRDefault="00C74698" w:rsidP="0007505A">
            <w:pPr>
              <w:pStyle w:val="ConsPlusNonformat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бюджеты сельских поселений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74698" w:rsidRPr="008C6C3A" w:rsidRDefault="00C74698" w:rsidP="0007505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C6C3A">
              <w:rPr>
                <w:rFonts w:ascii="Times New Roman" w:hAnsi="Times New Roman" w:cs="Times New Roman"/>
                <w:sz w:val="22"/>
                <w:szCs w:val="22"/>
              </w:rPr>
              <w:t>13742,00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698" w:rsidRPr="008C6C3A" w:rsidRDefault="00C74698" w:rsidP="0007505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C6C3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74698" w:rsidRPr="008C6C3A" w:rsidRDefault="00C74698" w:rsidP="0007505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C6C3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74698" w:rsidRPr="008C6C3A" w:rsidRDefault="00C74698" w:rsidP="0007505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140,00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74698" w:rsidRPr="008C6C3A" w:rsidRDefault="00C74698" w:rsidP="0007505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449,69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74698" w:rsidRPr="008C6C3A" w:rsidRDefault="00C74698" w:rsidP="0007505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650,00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74698" w:rsidRPr="008C6C3A" w:rsidRDefault="00C74698" w:rsidP="0007505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694,00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C74698" w:rsidRPr="008C6C3A" w:rsidRDefault="00C74698" w:rsidP="0007505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1524,00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4698" w:rsidRPr="009A6841" w:rsidRDefault="00C74698" w:rsidP="0007505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6841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C74698" w:rsidTr="0007505A">
        <w:trPr>
          <w:trHeight w:val="261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698" w:rsidRDefault="00C74698" w:rsidP="0007505A">
            <w:pPr>
              <w:pStyle w:val="ConsPlusNonformat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внебюджетные источники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74698" w:rsidRPr="008C6C3A" w:rsidRDefault="00C74698" w:rsidP="0007505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C6C3A">
              <w:rPr>
                <w:rFonts w:ascii="Times New Roman" w:hAnsi="Times New Roman" w:cs="Times New Roman"/>
                <w:sz w:val="22"/>
                <w:szCs w:val="22"/>
              </w:rPr>
              <w:t>7511,34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698" w:rsidRPr="008C6C3A" w:rsidRDefault="00C74698" w:rsidP="0007505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C6C3A">
              <w:rPr>
                <w:rFonts w:ascii="Times New Roman" w:hAnsi="Times New Roman" w:cs="Times New Roman"/>
                <w:sz w:val="22"/>
                <w:szCs w:val="22"/>
              </w:rPr>
              <w:t>609,00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74698" w:rsidRPr="008C6C3A" w:rsidRDefault="00C74698" w:rsidP="0007505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C6C3A">
              <w:rPr>
                <w:rFonts w:ascii="Times New Roman" w:hAnsi="Times New Roman" w:cs="Times New Roman"/>
                <w:sz w:val="22"/>
                <w:szCs w:val="22"/>
              </w:rPr>
              <w:t>300,00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74698" w:rsidRPr="008C6C3A" w:rsidRDefault="00C74698" w:rsidP="0007505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3296,17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74698" w:rsidRPr="008C6C3A" w:rsidRDefault="00C74698" w:rsidP="0007505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3196,17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74698" w:rsidRPr="008C6C3A" w:rsidRDefault="00C74698" w:rsidP="0007505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3306,17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74698" w:rsidRPr="008C6C3A" w:rsidRDefault="00C74698" w:rsidP="0007505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3246,17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C74698" w:rsidRPr="008C6C3A" w:rsidRDefault="00C74698" w:rsidP="0007505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3246,17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4698" w:rsidRPr="009A6841" w:rsidRDefault="00C74698" w:rsidP="0007505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6841">
              <w:rPr>
                <w:rFonts w:ascii="Times New Roman" w:hAnsi="Times New Roman" w:cs="Times New Roman"/>
                <w:sz w:val="22"/>
                <w:szCs w:val="22"/>
              </w:rPr>
              <w:t>3196,17</w:t>
            </w:r>
          </w:p>
        </w:tc>
      </w:tr>
      <w:tr w:rsidR="00C74698" w:rsidTr="0007505A">
        <w:trPr>
          <w:trHeight w:val="261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698" w:rsidRDefault="00C74698" w:rsidP="0007505A">
            <w:pPr>
              <w:pStyle w:val="ConsPlusNonformat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районный бюджет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74698" w:rsidRPr="008C6C3A" w:rsidRDefault="00C74698" w:rsidP="0007505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C6C3A">
              <w:rPr>
                <w:rFonts w:ascii="Times New Roman" w:hAnsi="Times New Roman" w:cs="Times New Roman"/>
                <w:sz w:val="22"/>
                <w:szCs w:val="22"/>
              </w:rPr>
              <w:t>2577,17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698" w:rsidRPr="008C6C3A" w:rsidRDefault="00C74698" w:rsidP="0007505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C6C3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74698" w:rsidRPr="008C6C3A" w:rsidRDefault="00C74698" w:rsidP="0007505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C6C3A">
              <w:rPr>
                <w:rFonts w:ascii="Times New Roman" w:hAnsi="Times New Roman" w:cs="Times New Roman"/>
                <w:sz w:val="22"/>
                <w:szCs w:val="22"/>
              </w:rPr>
              <w:t>837,17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74698" w:rsidRPr="008C6C3A" w:rsidRDefault="00C74698" w:rsidP="0007505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C6C3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74698" w:rsidRPr="008C6C3A" w:rsidRDefault="00C74698" w:rsidP="0007505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1740,00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74698" w:rsidRPr="008C6C3A" w:rsidRDefault="00C74698" w:rsidP="0007505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C6C3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74698" w:rsidRPr="008C6C3A" w:rsidRDefault="00C74698" w:rsidP="0007505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C6C3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C74698" w:rsidRPr="008C6C3A" w:rsidRDefault="00C74698" w:rsidP="0007505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C6C3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4698" w:rsidRDefault="00C74698" w:rsidP="0007505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74698" w:rsidTr="0007505A">
        <w:trPr>
          <w:trHeight w:val="363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698" w:rsidRPr="00D03CD5" w:rsidRDefault="00C74698" w:rsidP="0007505A">
            <w:pPr>
              <w:pStyle w:val="ConsPlusNonformat"/>
              <w:snapToGri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3CD5">
              <w:rPr>
                <w:rFonts w:ascii="Times New Roman" w:hAnsi="Times New Roman" w:cs="Times New Roman"/>
                <w:b/>
                <w:sz w:val="24"/>
                <w:szCs w:val="24"/>
              </w:rPr>
              <w:t>Из них прочие расходы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74698" w:rsidRPr="008C6C3A" w:rsidRDefault="00C74698" w:rsidP="0007505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C6C3A">
              <w:rPr>
                <w:rFonts w:ascii="Times New Roman" w:hAnsi="Times New Roman" w:cs="Times New Roman"/>
                <w:b/>
                <w:sz w:val="22"/>
                <w:szCs w:val="22"/>
              </w:rPr>
              <w:t>26797,49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698" w:rsidRPr="008C6C3A" w:rsidRDefault="00C74698" w:rsidP="0007505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C6C3A">
              <w:rPr>
                <w:rFonts w:ascii="Times New Roman" w:hAnsi="Times New Roman" w:cs="Times New Roman"/>
                <w:b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74698" w:rsidRPr="008C6C3A" w:rsidRDefault="00C74698" w:rsidP="0007505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C6C3A">
              <w:rPr>
                <w:rFonts w:ascii="Times New Roman" w:hAnsi="Times New Roman" w:cs="Times New Roman"/>
                <w:b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74698" w:rsidRPr="008C6C3A" w:rsidRDefault="00C74698" w:rsidP="0007505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8955,79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74698" w:rsidRPr="008C6C3A" w:rsidRDefault="00C74698" w:rsidP="0007505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545,00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74698" w:rsidRPr="008C6C3A" w:rsidRDefault="00C74698" w:rsidP="0007505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590,00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74698" w:rsidRPr="008C6C3A" w:rsidRDefault="00C74698" w:rsidP="0007505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4774,34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C74698" w:rsidRPr="008C6C3A" w:rsidRDefault="00C74698" w:rsidP="0007505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C6C3A">
              <w:rPr>
                <w:rFonts w:ascii="Times New Roman" w:hAnsi="Times New Roman" w:cs="Times New Roman"/>
                <w:b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4698" w:rsidRPr="00D03CD5" w:rsidRDefault="00C74698" w:rsidP="0007505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C74698" w:rsidTr="0007505A">
        <w:trPr>
          <w:trHeight w:val="302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698" w:rsidRDefault="00C74698" w:rsidP="0007505A">
            <w:pPr>
              <w:pStyle w:val="ConsPlusNonformat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т. ч.: федеральный бюджет 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74698" w:rsidRPr="008C6C3A" w:rsidRDefault="00C74698" w:rsidP="0007505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C6C3A">
              <w:rPr>
                <w:rFonts w:ascii="Times New Roman" w:hAnsi="Times New Roman" w:cs="Times New Roman"/>
                <w:sz w:val="22"/>
                <w:szCs w:val="22"/>
              </w:rPr>
              <w:t>2844,90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698" w:rsidRPr="008C6C3A" w:rsidRDefault="00C74698" w:rsidP="0007505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C6C3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74698" w:rsidRPr="008C6C3A" w:rsidRDefault="00C74698" w:rsidP="0007505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C6C3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74698" w:rsidRPr="008C6C3A" w:rsidRDefault="00C74698" w:rsidP="0007505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2844,9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74698" w:rsidRPr="008C6C3A" w:rsidRDefault="00C74698" w:rsidP="0007505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C6C3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74698" w:rsidRPr="008C6C3A" w:rsidRDefault="00C74698" w:rsidP="0007505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C6C3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74698" w:rsidRPr="008C6C3A" w:rsidRDefault="00C74698" w:rsidP="0007505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2267,81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C74698" w:rsidRPr="008C6C3A" w:rsidRDefault="00C74698" w:rsidP="0007505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C6C3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4698" w:rsidRDefault="00C74698" w:rsidP="0007505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74698" w:rsidTr="0007505A">
        <w:trPr>
          <w:trHeight w:val="265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698" w:rsidRDefault="00C74698" w:rsidP="0007505A">
            <w:pPr>
              <w:pStyle w:val="ConsPlusNonformat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областной бюджет*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74698" w:rsidRPr="008C6C3A" w:rsidRDefault="00C74698" w:rsidP="0007505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C6C3A">
              <w:rPr>
                <w:rFonts w:ascii="Times New Roman" w:hAnsi="Times New Roman" w:cs="Times New Roman"/>
                <w:sz w:val="22"/>
                <w:szCs w:val="22"/>
              </w:rPr>
              <w:t>23743,90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698" w:rsidRPr="008C6C3A" w:rsidRDefault="00C74698" w:rsidP="0007505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C6C3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74698" w:rsidRPr="008C6C3A" w:rsidRDefault="00C74698" w:rsidP="0007505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C6C3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74698" w:rsidRPr="008C6C3A" w:rsidRDefault="00C74698" w:rsidP="0007505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2844,9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74698" w:rsidRPr="008C6C3A" w:rsidRDefault="00C74698" w:rsidP="0007505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435,00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74698" w:rsidRPr="008C6C3A" w:rsidRDefault="00C74698" w:rsidP="0007505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C6C3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74698" w:rsidRPr="008C6C3A" w:rsidRDefault="00C74698" w:rsidP="0007505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2267,81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C74698" w:rsidRPr="008C6C3A" w:rsidRDefault="00C74698" w:rsidP="0007505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C6C3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4698" w:rsidRDefault="00C74698" w:rsidP="0007505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74698" w:rsidTr="0007505A">
        <w:trPr>
          <w:trHeight w:val="236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698" w:rsidRDefault="00C74698" w:rsidP="0007505A">
            <w:pPr>
              <w:pStyle w:val="ConsPlusNonformat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бюджеты сельских поселений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74698" w:rsidRPr="008C6C3A" w:rsidRDefault="00C74698" w:rsidP="0007505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C6C3A">
              <w:rPr>
                <w:rFonts w:ascii="Times New Roman" w:hAnsi="Times New Roman" w:cs="Times New Roman"/>
                <w:sz w:val="22"/>
                <w:szCs w:val="22"/>
              </w:rPr>
              <w:t>2387,00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698" w:rsidRPr="008C6C3A" w:rsidRDefault="00C74698" w:rsidP="0007505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C6C3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74698" w:rsidRPr="008C6C3A" w:rsidRDefault="00C74698" w:rsidP="0007505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C6C3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74698" w:rsidRPr="008C6C3A" w:rsidRDefault="00C74698" w:rsidP="0007505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74698" w:rsidRPr="008C6C3A" w:rsidRDefault="00C74698" w:rsidP="0007505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74698" w:rsidRPr="008C6C3A" w:rsidRDefault="00C74698" w:rsidP="0007505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590,00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74698" w:rsidRPr="008C6C3A" w:rsidRDefault="00C74698" w:rsidP="0007505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238,72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C74698" w:rsidRPr="008C6C3A" w:rsidRDefault="00C74698" w:rsidP="0007505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C6C3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4698" w:rsidRDefault="00C74698" w:rsidP="0007505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74698" w:rsidTr="0007505A">
        <w:trPr>
          <w:trHeight w:val="236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698" w:rsidRDefault="00C74698" w:rsidP="0007505A">
            <w:pPr>
              <w:pStyle w:val="ConsPlusNonformat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внебюджетные источники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74698" w:rsidRPr="008C6C3A" w:rsidRDefault="00C74698" w:rsidP="0007505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C6C3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698" w:rsidRPr="008C6C3A" w:rsidRDefault="00C74698" w:rsidP="0007505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C6C3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74698" w:rsidRPr="008C6C3A" w:rsidRDefault="00C74698" w:rsidP="0007505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C6C3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74698" w:rsidRPr="008C6C3A" w:rsidRDefault="00C74698" w:rsidP="0007505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C6C3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74698" w:rsidRPr="008C6C3A" w:rsidRDefault="00C74698" w:rsidP="0007505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C6C3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74698" w:rsidRPr="008C6C3A" w:rsidRDefault="00C74698" w:rsidP="0007505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C6C3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74698" w:rsidRPr="008C6C3A" w:rsidRDefault="00C74698" w:rsidP="0007505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C6C3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C74698" w:rsidRPr="008C6C3A" w:rsidRDefault="00C74698" w:rsidP="0007505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C6C3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4698" w:rsidRDefault="00C74698" w:rsidP="0007505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74698" w:rsidTr="0007505A">
        <w:trPr>
          <w:trHeight w:val="236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698" w:rsidRDefault="00C74698" w:rsidP="0007505A">
            <w:pPr>
              <w:pStyle w:val="ConsPlusNonformat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районный бюджет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74698" w:rsidRPr="008C6C3A" w:rsidRDefault="00C74698" w:rsidP="0007505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C6C3A">
              <w:rPr>
                <w:rFonts w:ascii="Times New Roman" w:hAnsi="Times New Roman" w:cs="Times New Roman"/>
                <w:sz w:val="22"/>
                <w:szCs w:val="22"/>
              </w:rPr>
              <w:t>3265,99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698" w:rsidRPr="008C6C3A" w:rsidRDefault="00C74698" w:rsidP="0007505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C6C3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74698" w:rsidRPr="008C6C3A" w:rsidRDefault="00C74698" w:rsidP="0007505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C6C3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74698" w:rsidRPr="008C6C3A" w:rsidRDefault="00C74698" w:rsidP="0007505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3265,99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74698" w:rsidRPr="008C6C3A" w:rsidRDefault="00C74698" w:rsidP="0007505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C6C3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74698" w:rsidRPr="008C6C3A" w:rsidRDefault="00C74698" w:rsidP="0007505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C6C3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74698" w:rsidRPr="008C6C3A" w:rsidRDefault="00C74698" w:rsidP="0007505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C6C3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C74698" w:rsidRPr="008C6C3A" w:rsidRDefault="00C74698" w:rsidP="0007505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C6C3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4698" w:rsidRDefault="00C74698" w:rsidP="0007505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C74698" w:rsidRDefault="00C74698" w:rsidP="00C74698">
      <w:pPr>
        <w:spacing w:line="360" w:lineRule="auto"/>
        <w:ind w:right="21"/>
        <w:jc w:val="both"/>
      </w:pPr>
    </w:p>
    <w:p w:rsidR="00C74698" w:rsidRDefault="00C74698" w:rsidP="00C74698">
      <w:pPr>
        <w:spacing w:line="360" w:lineRule="auto"/>
        <w:ind w:right="21"/>
        <w:jc w:val="both"/>
      </w:pPr>
    </w:p>
    <w:p w:rsidR="00C74698" w:rsidRDefault="00C74698" w:rsidP="00C74698">
      <w:pPr>
        <w:spacing w:line="360" w:lineRule="auto"/>
        <w:ind w:right="21"/>
        <w:jc w:val="both"/>
      </w:pPr>
    </w:p>
    <w:p w:rsidR="00C74698" w:rsidRDefault="00C74698" w:rsidP="00C74698">
      <w:pPr>
        <w:spacing w:line="360" w:lineRule="auto"/>
        <w:ind w:right="21"/>
        <w:jc w:val="both"/>
      </w:pPr>
    </w:p>
    <w:p w:rsidR="00C74698" w:rsidRDefault="00C74698" w:rsidP="00C74698">
      <w:pPr>
        <w:spacing w:line="360" w:lineRule="auto"/>
        <w:ind w:right="21"/>
        <w:jc w:val="both"/>
      </w:pPr>
    </w:p>
    <w:p w:rsidR="00C74698" w:rsidRDefault="00C74698" w:rsidP="00C74698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C74698" w:rsidRDefault="00C74698" w:rsidP="00C74698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C74698" w:rsidRDefault="00C74698" w:rsidP="00C74698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в том числе по направлениям:</w:t>
      </w:r>
    </w:p>
    <w:p w:rsidR="00C74698" w:rsidRDefault="00C74698" w:rsidP="00C74698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74698" w:rsidRDefault="00C74698" w:rsidP="00C74698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74698" w:rsidRPr="00E251A7" w:rsidRDefault="00C74698" w:rsidP="00C74698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5.4</w:t>
      </w:r>
      <w:r w:rsidRPr="009221E7">
        <w:rPr>
          <w:rFonts w:ascii="Times New Roman" w:hAnsi="Times New Roman" w:cs="Times New Roman"/>
          <w:b/>
          <w:sz w:val="28"/>
          <w:szCs w:val="28"/>
        </w:rPr>
        <w:t>.1. Мероприятия</w:t>
      </w:r>
      <w:r w:rsidRPr="00E251A7">
        <w:rPr>
          <w:rFonts w:ascii="Times New Roman" w:hAnsi="Times New Roman" w:cs="Times New Roman"/>
          <w:b/>
          <w:sz w:val="28"/>
          <w:szCs w:val="28"/>
        </w:rPr>
        <w:t xml:space="preserve"> по улучшению жилищных условий граждан, проживающих в сельской местности, </w:t>
      </w:r>
    </w:p>
    <w:p w:rsidR="00C74698" w:rsidRDefault="00C74698" w:rsidP="00C74698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51A7">
        <w:rPr>
          <w:rFonts w:ascii="Times New Roman" w:hAnsi="Times New Roman" w:cs="Times New Roman"/>
          <w:b/>
          <w:sz w:val="28"/>
          <w:szCs w:val="28"/>
        </w:rPr>
        <w:t>в том числе молодых семей и молодых специалистов.</w:t>
      </w:r>
    </w:p>
    <w:p w:rsidR="00C74698" w:rsidRPr="0050206C" w:rsidRDefault="00C74698" w:rsidP="00C74698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</w:t>
      </w:r>
      <w:r w:rsidRPr="0050206C">
        <w:rPr>
          <w:rFonts w:ascii="Times New Roman" w:hAnsi="Times New Roman" w:cs="Times New Roman"/>
          <w:sz w:val="24"/>
          <w:szCs w:val="24"/>
        </w:rPr>
        <w:t>(тысяч рублей, в ценах соответствующих лет)</w:t>
      </w:r>
    </w:p>
    <w:tbl>
      <w:tblPr>
        <w:tblW w:w="15348" w:type="dxa"/>
        <w:tblInd w:w="495" w:type="dxa"/>
        <w:tblLayout w:type="fixed"/>
        <w:tblLook w:val="0000"/>
      </w:tblPr>
      <w:tblGrid>
        <w:gridCol w:w="3582"/>
        <w:gridCol w:w="1418"/>
        <w:gridCol w:w="1276"/>
        <w:gridCol w:w="1275"/>
        <w:gridCol w:w="1276"/>
        <w:gridCol w:w="1418"/>
        <w:gridCol w:w="1275"/>
        <w:gridCol w:w="1276"/>
        <w:gridCol w:w="1276"/>
        <w:gridCol w:w="1276"/>
      </w:tblGrid>
      <w:tr w:rsidR="00C74698" w:rsidTr="0007505A">
        <w:trPr>
          <w:trHeight w:val="1046"/>
        </w:trPr>
        <w:tc>
          <w:tcPr>
            <w:tcW w:w="3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698" w:rsidRDefault="00C74698" w:rsidP="0007505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Направления финансирования</w:t>
            </w:r>
          </w:p>
          <w:p w:rsidR="00C74698" w:rsidRDefault="00C74698" w:rsidP="0007505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 источники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698" w:rsidRDefault="00C74698" w:rsidP="0007505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2017-2024 годы</w:t>
            </w:r>
          </w:p>
          <w:p w:rsidR="00C74698" w:rsidRDefault="00C74698" w:rsidP="0007505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698" w:rsidRDefault="00C74698" w:rsidP="0007505A">
            <w:pPr>
              <w:pStyle w:val="ConsPlusNorma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 год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4698" w:rsidRDefault="00C74698" w:rsidP="0007505A">
            <w:pPr>
              <w:pStyle w:val="ConsPlusNorma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 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4698" w:rsidRDefault="00C74698" w:rsidP="0007505A">
            <w:pPr>
              <w:pStyle w:val="ConsPlusNorma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 год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4698" w:rsidRDefault="00C74698" w:rsidP="0007505A">
            <w:pPr>
              <w:pStyle w:val="ConsPlusNorma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74698" w:rsidRDefault="00C74698" w:rsidP="0007505A">
            <w:pPr>
              <w:pStyle w:val="ConsPlusNorma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C74698" w:rsidRDefault="00C74698" w:rsidP="0007505A">
            <w:pPr>
              <w:pStyle w:val="ConsPlusNorma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74698" w:rsidRDefault="00C74698" w:rsidP="0007505A">
            <w:pPr>
              <w:pStyle w:val="ConsPlusNorma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74698" w:rsidRDefault="00C74698" w:rsidP="0007505A">
            <w:pPr>
              <w:pStyle w:val="ConsPlusNorma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</w:tr>
      <w:tr w:rsidR="00C74698" w:rsidTr="0007505A">
        <w:trPr>
          <w:trHeight w:val="452"/>
        </w:trPr>
        <w:tc>
          <w:tcPr>
            <w:tcW w:w="3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698" w:rsidRPr="009443F7" w:rsidRDefault="00C74698" w:rsidP="0007505A">
            <w:pPr>
              <w:pStyle w:val="ConsPlusNonformat"/>
              <w:snapToGri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443F7"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698" w:rsidRPr="009443F7" w:rsidRDefault="00C74698" w:rsidP="0007505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67253,10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698" w:rsidRPr="009443F7" w:rsidRDefault="00C74698" w:rsidP="0007505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2029,52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4698" w:rsidRPr="009443F7" w:rsidRDefault="00C74698" w:rsidP="0007505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1300,00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4698" w:rsidRPr="009443F7" w:rsidRDefault="00C74698" w:rsidP="0007505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10653,93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4698" w:rsidRPr="009443F7" w:rsidRDefault="00C74698" w:rsidP="0007505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10653,93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74698" w:rsidRPr="009443F7" w:rsidRDefault="00C74698" w:rsidP="0007505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10653,93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C74698" w:rsidRPr="009443F7" w:rsidRDefault="00C74698" w:rsidP="0007505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10653,93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74698" w:rsidRPr="009443F7" w:rsidRDefault="00C74698" w:rsidP="0007505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10653,93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74698" w:rsidRPr="009443F7" w:rsidRDefault="00C74698" w:rsidP="0007505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10653,93</w:t>
            </w:r>
          </w:p>
        </w:tc>
      </w:tr>
      <w:tr w:rsidR="00C74698" w:rsidTr="0007505A">
        <w:trPr>
          <w:trHeight w:val="301"/>
        </w:trPr>
        <w:tc>
          <w:tcPr>
            <w:tcW w:w="3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698" w:rsidRDefault="00C74698" w:rsidP="0007505A">
            <w:pPr>
              <w:pStyle w:val="ConsPlusNonformat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т. ч.: федеральный бюджет*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698" w:rsidRDefault="00C74698" w:rsidP="0007505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23527,71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698" w:rsidRDefault="00C74698" w:rsidP="0007505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654,43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4698" w:rsidRDefault="00C74698" w:rsidP="0007505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4698" w:rsidRDefault="00C74698" w:rsidP="0007505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3728,88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4698" w:rsidRDefault="00C74698" w:rsidP="0007505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3728,88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74698" w:rsidRDefault="00C74698" w:rsidP="0007505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3728,88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C74698" w:rsidRDefault="00C74698" w:rsidP="0007505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3728,88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74698" w:rsidRDefault="00C74698" w:rsidP="0007505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3728,88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74698" w:rsidRDefault="00C74698" w:rsidP="0007505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3728,88</w:t>
            </w:r>
          </w:p>
        </w:tc>
      </w:tr>
      <w:tr w:rsidR="00C74698" w:rsidTr="0007505A">
        <w:trPr>
          <w:trHeight w:val="173"/>
        </w:trPr>
        <w:tc>
          <w:tcPr>
            <w:tcW w:w="3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698" w:rsidRDefault="00C74698" w:rsidP="0007505A">
            <w:pPr>
              <w:pStyle w:val="ConsPlusNonformat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областной бюджет*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698" w:rsidRDefault="00C74698" w:rsidP="0007505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23639,37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698" w:rsidRDefault="00C74698" w:rsidP="0007505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766,09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4698" w:rsidRDefault="00C74698" w:rsidP="0007505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4698" w:rsidRDefault="00C74698" w:rsidP="0007505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3728,88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4698" w:rsidRDefault="00C74698" w:rsidP="0007505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3728,88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74698" w:rsidRDefault="00C74698" w:rsidP="0007505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3728,88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C74698" w:rsidRDefault="00C74698" w:rsidP="0007505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3728,88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74698" w:rsidRDefault="00C74698" w:rsidP="0007505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3728,88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74698" w:rsidRDefault="00C74698" w:rsidP="0007505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3728,88</w:t>
            </w:r>
          </w:p>
        </w:tc>
      </w:tr>
      <w:tr w:rsidR="00C74698" w:rsidTr="0007505A">
        <w:trPr>
          <w:trHeight w:val="173"/>
        </w:trPr>
        <w:tc>
          <w:tcPr>
            <w:tcW w:w="3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698" w:rsidRDefault="00C74698" w:rsidP="0007505A">
            <w:pPr>
              <w:pStyle w:val="ConsPlusNonformat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внебюджетные источники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698" w:rsidRDefault="00C74698" w:rsidP="0007505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20086,02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698" w:rsidRDefault="00C74698" w:rsidP="0007505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609,00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4698" w:rsidRDefault="00C74698" w:rsidP="0007505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4698" w:rsidRDefault="00C74698" w:rsidP="0007505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3196,17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4698" w:rsidRDefault="00C74698" w:rsidP="0007505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3196,17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74698" w:rsidRDefault="00C74698" w:rsidP="0007505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3196,17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C74698" w:rsidRDefault="00C74698" w:rsidP="0007505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3196,17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74698" w:rsidRDefault="00C74698" w:rsidP="0007505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3196,17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698" w:rsidRDefault="00C74698" w:rsidP="0007505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3196,17</w:t>
            </w:r>
          </w:p>
        </w:tc>
      </w:tr>
    </w:tbl>
    <w:p w:rsidR="00C74698" w:rsidRDefault="00C74698" w:rsidP="00C74698">
      <w:pPr>
        <w:spacing w:line="360" w:lineRule="auto"/>
        <w:ind w:right="21"/>
        <w:jc w:val="both"/>
      </w:pPr>
    </w:p>
    <w:p w:rsidR="00C74698" w:rsidRDefault="00C74698" w:rsidP="00C74698">
      <w:pPr>
        <w:pStyle w:val="ConsPlusNormal"/>
        <w:ind w:left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74698" w:rsidRDefault="00C74698" w:rsidP="00C74698">
      <w:pPr>
        <w:pStyle w:val="ConsPlusNormal"/>
        <w:ind w:left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74698" w:rsidRDefault="00C74698" w:rsidP="00C74698">
      <w:pPr>
        <w:pStyle w:val="ConsPlusNormal"/>
        <w:ind w:left="851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5.4</w:t>
      </w:r>
      <w:r w:rsidRPr="009221E7">
        <w:rPr>
          <w:rFonts w:ascii="Times New Roman" w:hAnsi="Times New Roman" w:cs="Times New Roman"/>
          <w:b/>
          <w:sz w:val="28"/>
          <w:szCs w:val="28"/>
        </w:rPr>
        <w:t xml:space="preserve">.2. </w:t>
      </w:r>
      <w:r w:rsidRPr="00B52B68">
        <w:rPr>
          <w:rFonts w:ascii="Times New Roman" w:hAnsi="Times New Roman" w:cs="Times New Roman"/>
          <w:b/>
          <w:sz w:val="28"/>
          <w:szCs w:val="28"/>
        </w:rPr>
        <w:t>Мероприятия по комплексному обустройству объектами социальной и инженерной инфраструктуры населенных пунктов, расположенных в сельской местности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C74698" w:rsidRPr="00FB76A6" w:rsidRDefault="00C74698" w:rsidP="00C74698">
      <w:pPr>
        <w:spacing w:line="360" w:lineRule="auto"/>
        <w:ind w:right="21"/>
        <w:jc w:val="center"/>
        <w:rPr>
          <w:sz w:val="16"/>
          <w:szCs w:val="16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</w:t>
      </w:r>
      <w:r w:rsidRPr="00FB76A6">
        <w:rPr>
          <w:sz w:val="16"/>
          <w:szCs w:val="16"/>
        </w:rPr>
        <w:t>(тысяч рублей, в ценах соответствующих лет)</w:t>
      </w:r>
    </w:p>
    <w:tbl>
      <w:tblPr>
        <w:tblW w:w="15451" w:type="dxa"/>
        <w:tblInd w:w="534" w:type="dxa"/>
        <w:tblLayout w:type="fixed"/>
        <w:tblLook w:val="0000"/>
      </w:tblPr>
      <w:tblGrid>
        <w:gridCol w:w="3685"/>
        <w:gridCol w:w="1276"/>
        <w:gridCol w:w="1134"/>
        <w:gridCol w:w="1701"/>
        <w:gridCol w:w="1559"/>
        <w:gridCol w:w="1134"/>
        <w:gridCol w:w="1134"/>
        <w:gridCol w:w="1276"/>
        <w:gridCol w:w="1276"/>
        <w:gridCol w:w="1276"/>
      </w:tblGrid>
      <w:tr w:rsidR="00C74698" w:rsidTr="0007505A">
        <w:trPr>
          <w:trHeight w:val="720"/>
        </w:trPr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C74698" w:rsidRDefault="00C74698" w:rsidP="0007505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Направления финансирования</w:t>
            </w:r>
          </w:p>
          <w:p w:rsidR="00C74698" w:rsidRDefault="00C74698" w:rsidP="0007505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 источники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C74698" w:rsidRDefault="00C74698" w:rsidP="0007505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2017-2024 годы</w:t>
            </w:r>
          </w:p>
          <w:p w:rsidR="00C74698" w:rsidRDefault="00C74698" w:rsidP="0007505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4698" w:rsidRDefault="00C74698" w:rsidP="0007505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2017год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74698" w:rsidRDefault="00C74698" w:rsidP="0007505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 год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74698" w:rsidRDefault="00C74698" w:rsidP="0007505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C74698" w:rsidRPr="009763C1" w:rsidRDefault="00C74698" w:rsidP="0007505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63C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9763C1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C74698" w:rsidRPr="009763C1" w:rsidRDefault="00C74698" w:rsidP="0007505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63C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9763C1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4698" w:rsidRDefault="00C74698" w:rsidP="0007505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74698" w:rsidRDefault="00C74698" w:rsidP="0007505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74698" w:rsidRDefault="00C74698" w:rsidP="0007505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4698" w:rsidRDefault="00C74698" w:rsidP="0007505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</w:tr>
      <w:tr w:rsidR="00C74698" w:rsidTr="0007505A">
        <w:trPr>
          <w:trHeight w:val="311"/>
        </w:trPr>
        <w:tc>
          <w:tcPr>
            <w:tcW w:w="14175" w:type="dxa"/>
            <w:gridSpan w:val="9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4698" w:rsidRPr="00FB76A6" w:rsidRDefault="00C74698" w:rsidP="0007505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76A6">
              <w:rPr>
                <w:rFonts w:ascii="Times New Roman" w:hAnsi="Times New Roman" w:cs="Times New Roman"/>
                <w:b/>
                <w:sz w:val="24"/>
                <w:szCs w:val="24"/>
              </w:rPr>
              <w:t>Развитие газификации в сельской местности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698" w:rsidRPr="00FB76A6" w:rsidRDefault="00C74698" w:rsidP="0007505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74698" w:rsidTr="0007505A">
        <w:trPr>
          <w:trHeight w:val="427"/>
        </w:trPr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698" w:rsidRPr="00FB76A6" w:rsidRDefault="00C74698" w:rsidP="0007505A">
            <w:pPr>
              <w:pStyle w:val="ConsPlusNonformat"/>
              <w:snapToGrid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698" w:rsidRPr="00FB76A6" w:rsidRDefault="00C74698" w:rsidP="0007505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74698" w:rsidRPr="00FB76A6" w:rsidRDefault="00C74698" w:rsidP="0007505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C74698" w:rsidRPr="00FB76A6" w:rsidRDefault="00C74698" w:rsidP="0007505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B76A6">
              <w:rPr>
                <w:rFonts w:ascii="Times New Roman" w:hAnsi="Times New Roman" w:cs="Times New Roman"/>
                <w:sz w:val="16"/>
                <w:szCs w:val="16"/>
              </w:rPr>
              <w:t>Строительство сети газораспределения для газификации жилых домов по адресу: Ивановская область, Комсомольский район, д. Данилово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C74698" w:rsidRPr="00EC43E2" w:rsidRDefault="00C74698" w:rsidP="0007505A">
            <w:pPr>
              <w:jc w:val="center"/>
              <w:rPr>
                <w:sz w:val="16"/>
                <w:szCs w:val="16"/>
              </w:rPr>
            </w:pPr>
            <w:r w:rsidRPr="00EC43E2">
              <w:rPr>
                <w:sz w:val="16"/>
                <w:szCs w:val="16"/>
              </w:rPr>
              <w:t>Разработка ПСД для газификации д. Устье и с. Никольское Комсомольс</w:t>
            </w:r>
            <w:r>
              <w:rPr>
                <w:sz w:val="16"/>
                <w:szCs w:val="16"/>
              </w:rPr>
              <w:t>-</w:t>
            </w:r>
            <w:r w:rsidRPr="00EC43E2">
              <w:rPr>
                <w:sz w:val="16"/>
                <w:szCs w:val="16"/>
              </w:rPr>
              <w:t>кого района Ивановской области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698" w:rsidRPr="00547F55" w:rsidRDefault="00C74698" w:rsidP="0007505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Газификация  д. </w:t>
            </w:r>
            <w:r w:rsidRPr="00F46AFD">
              <w:rPr>
                <w:rFonts w:ascii="Times New Roman" w:hAnsi="Times New Roman" w:cs="Times New Roman"/>
                <w:sz w:val="14"/>
                <w:szCs w:val="14"/>
              </w:rPr>
              <w:t xml:space="preserve">Кожевниково </w:t>
            </w:r>
            <w:r w:rsidRPr="00547F55">
              <w:rPr>
                <w:rFonts w:ascii="Times New Roman" w:hAnsi="Times New Roman" w:cs="Times New Roman"/>
                <w:sz w:val="16"/>
                <w:szCs w:val="16"/>
              </w:rPr>
              <w:t>Комсомольского района Ивановской области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698" w:rsidRPr="00FB76A6" w:rsidRDefault="00C74698" w:rsidP="0007505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74698" w:rsidRPr="00EC43E2" w:rsidRDefault="00C74698" w:rsidP="0007505A">
            <w:pPr>
              <w:jc w:val="center"/>
              <w:rPr>
                <w:sz w:val="16"/>
                <w:szCs w:val="16"/>
              </w:rPr>
            </w:pPr>
            <w:r w:rsidRPr="00EC43E2">
              <w:rPr>
                <w:sz w:val="16"/>
                <w:szCs w:val="16"/>
              </w:rPr>
              <w:t xml:space="preserve">Разработка ПСД для газификации </w:t>
            </w:r>
            <w:r>
              <w:rPr>
                <w:sz w:val="16"/>
                <w:szCs w:val="16"/>
              </w:rPr>
              <w:t>с. Светиково</w:t>
            </w:r>
            <w:r w:rsidRPr="00EC43E2">
              <w:rPr>
                <w:sz w:val="16"/>
                <w:szCs w:val="16"/>
              </w:rPr>
              <w:t xml:space="preserve"> Комсомольского района Ивановской области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4698" w:rsidRPr="00547F55" w:rsidRDefault="00C74698" w:rsidP="0007505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Газификация</w:t>
            </w:r>
            <w:r w:rsidRPr="00547F55">
              <w:rPr>
                <w:rFonts w:ascii="Times New Roman" w:hAnsi="Times New Roman" w:cs="Times New Roman"/>
                <w:sz w:val="16"/>
                <w:szCs w:val="16"/>
              </w:rPr>
              <w:t xml:space="preserve"> с. Светиково Комсомольского района Ивановской области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74698" w:rsidRPr="00FB76A6" w:rsidRDefault="00C74698" w:rsidP="0007505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C74698" w:rsidTr="0007505A">
        <w:trPr>
          <w:trHeight w:val="427"/>
        </w:trPr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698" w:rsidRPr="009443F7" w:rsidRDefault="00C74698" w:rsidP="0007505A">
            <w:pPr>
              <w:pStyle w:val="ConsPlusNonformat"/>
              <w:snapToGri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443F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ВСЕГО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698" w:rsidRPr="009443F7" w:rsidRDefault="00C74698" w:rsidP="0007505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50468,42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74698" w:rsidRPr="009443F7" w:rsidRDefault="00C74698" w:rsidP="0007505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C74698" w:rsidRPr="009443F7" w:rsidRDefault="00C74698" w:rsidP="0007505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5224,78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C74698" w:rsidRPr="00CE4EE0" w:rsidRDefault="00C74698" w:rsidP="0007505A">
            <w:pPr>
              <w:jc w:val="center"/>
              <w:rPr>
                <w:b/>
              </w:rPr>
            </w:pPr>
            <w:r w:rsidRPr="00EC43E2">
              <w:rPr>
                <w:b/>
              </w:rPr>
              <w:t>5989,3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698" w:rsidRPr="00547F55" w:rsidRDefault="00C74698" w:rsidP="0007505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7F55">
              <w:rPr>
                <w:rFonts w:ascii="Times New Roman" w:hAnsi="Times New Roman" w:cs="Times New Roman"/>
                <w:b/>
                <w:sz w:val="24"/>
                <w:szCs w:val="24"/>
              </w:rPr>
              <w:t>6000,00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698" w:rsidRPr="00547F55" w:rsidRDefault="00C74698" w:rsidP="0007505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74698" w:rsidRPr="00547F55" w:rsidRDefault="00C74698" w:rsidP="0007505A">
            <w:pPr>
              <w:jc w:val="center"/>
              <w:rPr>
                <w:b/>
              </w:rPr>
            </w:pPr>
            <w:r>
              <w:rPr>
                <w:b/>
              </w:rPr>
              <w:t>4774,34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4698" w:rsidRPr="00547F55" w:rsidRDefault="00C74698" w:rsidP="0007505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28480,00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74698" w:rsidRDefault="00C74698" w:rsidP="0007505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74698" w:rsidTr="0007505A">
        <w:trPr>
          <w:trHeight w:val="281"/>
        </w:trPr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698" w:rsidRDefault="00C74698" w:rsidP="0007505A">
            <w:pPr>
              <w:pStyle w:val="ConsPlusNonformat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т. ч.: федеральный бюджет*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698" w:rsidRDefault="00C74698" w:rsidP="0007505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23685,82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74698" w:rsidRDefault="00C74698" w:rsidP="0007505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C74698" w:rsidRDefault="00C74698" w:rsidP="0007505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2195,12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C74698" w:rsidRDefault="00C74698" w:rsidP="0007505A">
            <w:pPr>
              <w:jc w:val="center"/>
            </w:pPr>
            <w:r>
              <w:t>2844,9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698" w:rsidRPr="00547F55" w:rsidRDefault="00C74698" w:rsidP="0007505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2850,00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698" w:rsidRPr="00547F55" w:rsidRDefault="00C74698" w:rsidP="0007505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74698" w:rsidRPr="00547F55" w:rsidRDefault="00C74698" w:rsidP="0007505A">
            <w:pPr>
              <w:jc w:val="center"/>
            </w:pPr>
            <w:r>
              <w:t>2267,81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4698" w:rsidRPr="00547F55" w:rsidRDefault="00C74698" w:rsidP="0007505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13528,00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74698" w:rsidRDefault="00C74698" w:rsidP="0007505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4698" w:rsidTr="0007505A">
        <w:trPr>
          <w:trHeight w:val="173"/>
        </w:trPr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698" w:rsidRDefault="00C74698" w:rsidP="0007505A">
            <w:pPr>
              <w:pStyle w:val="ConsPlusNonformat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областной бюджет*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698" w:rsidRDefault="00C74698" w:rsidP="0007505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23683,20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74698" w:rsidRDefault="00C74698" w:rsidP="0007505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C74698" w:rsidRDefault="00C74698" w:rsidP="0007505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2192,49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C74698" w:rsidRDefault="00C74698" w:rsidP="0007505A">
            <w:pPr>
              <w:jc w:val="center"/>
            </w:pPr>
            <w:r>
              <w:t>2844,9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698" w:rsidRPr="00547F55" w:rsidRDefault="00C74698" w:rsidP="0007505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2850,00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698" w:rsidRPr="00547F55" w:rsidRDefault="00C74698" w:rsidP="0007505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74698" w:rsidRPr="00547F55" w:rsidRDefault="00C74698" w:rsidP="0007505A">
            <w:pPr>
              <w:jc w:val="center"/>
            </w:pPr>
            <w:r>
              <w:t>2267,81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4698" w:rsidRPr="00547F55" w:rsidRDefault="00C74698" w:rsidP="0007505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13528,00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74698" w:rsidRDefault="00C74698" w:rsidP="0007505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4698" w:rsidTr="0007505A">
        <w:trPr>
          <w:trHeight w:val="173"/>
        </w:trPr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698" w:rsidRPr="003723A3" w:rsidRDefault="00C74698" w:rsidP="0007505A">
            <w:pPr>
              <w:pStyle w:val="ConsPlusNonformat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Pr="003723A3">
              <w:rPr>
                <w:rFonts w:ascii="Times New Roman" w:hAnsi="Times New Roman" w:cs="Times New Roman"/>
                <w:sz w:val="22"/>
                <w:szCs w:val="22"/>
              </w:rPr>
              <w:t>бюджеты сельских поселений**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698" w:rsidRDefault="00C74698" w:rsidP="0007505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74698" w:rsidRDefault="00C74698" w:rsidP="0007505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C74698" w:rsidRDefault="00C74698" w:rsidP="0007505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C74698" w:rsidRDefault="00C74698" w:rsidP="0007505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698" w:rsidRPr="00547F55" w:rsidRDefault="00C74698" w:rsidP="0007505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F55">
              <w:rPr>
                <w:rFonts w:ascii="Times New Roman" w:hAnsi="Times New Roman" w:cs="Times New Roman"/>
                <w:sz w:val="24"/>
                <w:szCs w:val="24"/>
              </w:rPr>
              <w:t>300,00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698" w:rsidRPr="00547F55" w:rsidRDefault="00C74698" w:rsidP="0007505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F5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74698" w:rsidRPr="00547F55" w:rsidRDefault="00C74698" w:rsidP="0007505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238,72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4698" w:rsidRPr="00547F55" w:rsidRDefault="00C74698" w:rsidP="0007505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1424,00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74698" w:rsidRDefault="00C74698" w:rsidP="0007505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4698" w:rsidTr="0007505A">
        <w:trPr>
          <w:trHeight w:val="269"/>
        </w:trPr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698" w:rsidRDefault="00C74698" w:rsidP="0007505A">
            <w:pPr>
              <w:pStyle w:val="ConsPlusNonformat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внебюджетные источники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698" w:rsidRDefault="00C74698" w:rsidP="0007505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74698" w:rsidRDefault="00C74698" w:rsidP="0007505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C74698" w:rsidRDefault="00C74698" w:rsidP="0007505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C74698" w:rsidRDefault="00C74698" w:rsidP="0007505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698" w:rsidRPr="00547F55" w:rsidRDefault="00C74698" w:rsidP="0007505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F5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698" w:rsidRPr="00547F55" w:rsidRDefault="00C74698" w:rsidP="0007505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F5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74698" w:rsidRPr="00547F55" w:rsidRDefault="00C74698" w:rsidP="0007505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F5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4698" w:rsidRPr="00547F55" w:rsidRDefault="00C74698" w:rsidP="0007505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F5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74698" w:rsidRDefault="00C74698" w:rsidP="0007505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4698" w:rsidTr="0007505A">
        <w:trPr>
          <w:trHeight w:val="269"/>
        </w:trPr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698" w:rsidRDefault="00C74698" w:rsidP="0007505A">
            <w:pPr>
              <w:pStyle w:val="ConsPlusNonformat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районный бюджет</w:t>
            </w:r>
            <w:r w:rsidRPr="003723A3">
              <w:rPr>
                <w:rFonts w:ascii="Times New Roman" w:hAnsi="Times New Roman" w:cs="Times New Roman"/>
              </w:rPr>
              <w:t>**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698" w:rsidRDefault="00C74698" w:rsidP="0007505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3099,39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74698" w:rsidRDefault="00C74698" w:rsidP="0007505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C74698" w:rsidRDefault="00C74698" w:rsidP="0007505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837,17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C74698" w:rsidRPr="00CE4EE0" w:rsidRDefault="00C74698" w:rsidP="0007505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4EE0">
              <w:rPr>
                <w:rFonts w:ascii="Times New Roman" w:hAnsi="Times New Roman" w:cs="Times New Roman"/>
                <w:sz w:val="24"/>
                <w:szCs w:val="24"/>
              </w:rPr>
              <w:t>299,5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698" w:rsidRPr="00547F55" w:rsidRDefault="00C74698" w:rsidP="0007505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698" w:rsidRPr="00547F55" w:rsidRDefault="00C74698" w:rsidP="0007505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74698" w:rsidRPr="00547F55" w:rsidRDefault="00C74698" w:rsidP="0007505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4698" w:rsidRPr="00547F55" w:rsidRDefault="00C74698" w:rsidP="0007505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74698" w:rsidRDefault="00C74698" w:rsidP="0007505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4698" w:rsidTr="0007505A">
        <w:trPr>
          <w:trHeight w:val="415"/>
        </w:trPr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74698" w:rsidRDefault="00C74698" w:rsidP="0007505A">
            <w:pPr>
              <w:pStyle w:val="ConsPlusNonformat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из них </w:t>
            </w:r>
            <w:r w:rsidRPr="009F1ED5">
              <w:rPr>
                <w:rFonts w:ascii="Times New Roman" w:hAnsi="Times New Roman" w:cs="Times New Roman"/>
                <w:b/>
                <w:sz w:val="24"/>
                <w:szCs w:val="24"/>
              </w:rPr>
              <w:t>прочие расходы: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74698" w:rsidRPr="00A3090F" w:rsidRDefault="00C74698" w:rsidP="0007505A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10763,64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698" w:rsidRPr="00A3090F" w:rsidRDefault="00C74698" w:rsidP="0007505A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74698" w:rsidRPr="00A3090F" w:rsidRDefault="00C74698" w:rsidP="0007505A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74698" w:rsidRPr="00CE4EE0" w:rsidRDefault="00C74698" w:rsidP="0007505A">
            <w:pPr>
              <w:jc w:val="center"/>
              <w:rPr>
                <w:b/>
              </w:rPr>
            </w:pPr>
            <w:r w:rsidRPr="00EC43E2">
              <w:rPr>
                <w:b/>
              </w:rPr>
              <w:t>5989,3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74698" w:rsidRPr="00547F55" w:rsidRDefault="00C74698" w:rsidP="0007505A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7F55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74698" w:rsidRPr="00547F55" w:rsidRDefault="00C74698" w:rsidP="0007505A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7F55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698" w:rsidRPr="00547F55" w:rsidRDefault="00C74698" w:rsidP="0007505A">
            <w:pPr>
              <w:jc w:val="center"/>
              <w:rPr>
                <w:b/>
              </w:rPr>
            </w:pPr>
            <w:r>
              <w:rPr>
                <w:b/>
              </w:rPr>
              <w:t>4774,34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74698" w:rsidRPr="00547F55" w:rsidRDefault="00C74698" w:rsidP="0007505A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7F55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74698" w:rsidRDefault="00C74698" w:rsidP="0007505A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74698" w:rsidTr="0007505A">
        <w:trPr>
          <w:trHeight w:val="270"/>
        </w:trPr>
        <w:tc>
          <w:tcPr>
            <w:tcW w:w="36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698" w:rsidRDefault="00C74698" w:rsidP="0007505A">
            <w:pPr>
              <w:pStyle w:val="ConsPlusNonformat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т. ч.: федеральный бюджет*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698" w:rsidRDefault="00C74698" w:rsidP="0007505A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5112,71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74698" w:rsidRDefault="00C74698" w:rsidP="0007505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C74698" w:rsidRDefault="00C74698" w:rsidP="0007505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C74698" w:rsidRDefault="00C74698" w:rsidP="0007505A">
            <w:pPr>
              <w:jc w:val="center"/>
            </w:pPr>
            <w:r>
              <w:t>2844,9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698" w:rsidRPr="00547F55" w:rsidRDefault="00C74698" w:rsidP="0007505A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698" w:rsidRPr="00547F55" w:rsidRDefault="00C74698" w:rsidP="0007505A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74698" w:rsidRPr="00547F55" w:rsidRDefault="00C74698" w:rsidP="0007505A">
            <w:pPr>
              <w:jc w:val="center"/>
            </w:pPr>
            <w:r>
              <w:t>2267,81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4698" w:rsidRPr="00547F55" w:rsidRDefault="00C74698" w:rsidP="0007505A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74698" w:rsidRDefault="00C74698" w:rsidP="0007505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4698" w:rsidTr="0007505A">
        <w:trPr>
          <w:trHeight w:val="173"/>
        </w:trPr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698" w:rsidRDefault="00C74698" w:rsidP="0007505A">
            <w:pPr>
              <w:pStyle w:val="ConsPlusNonformat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    областной бюджет*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698" w:rsidRPr="00A3090F" w:rsidRDefault="00C74698" w:rsidP="0007505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5112,71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74698" w:rsidRDefault="00C74698" w:rsidP="0007505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C74698" w:rsidRDefault="00C74698" w:rsidP="0007505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C74698" w:rsidRDefault="00C74698" w:rsidP="0007505A">
            <w:pPr>
              <w:jc w:val="center"/>
            </w:pPr>
            <w:r>
              <w:t>2844,9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698" w:rsidRPr="00547F55" w:rsidRDefault="00C74698" w:rsidP="0007505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F5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698" w:rsidRPr="00547F55" w:rsidRDefault="00C74698" w:rsidP="0007505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F5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74698" w:rsidRPr="00547F55" w:rsidRDefault="00C74698" w:rsidP="0007505A">
            <w:pPr>
              <w:jc w:val="center"/>
            </w:pPr>
            <w:r>
              <w:t>2267,81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4698" w:rsidRPr="00547F55" w:rsidRDefault="00C74698" w:rsidP="0007505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F5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74698" w:rsidRDefault="00C74698" w:rsidP="0007505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4698" w:rsidTr="0007505A">
        <w:trPr>
          <w:trHeight w:val="173"/>
        </w:trPr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698" w:rsidRPr="003723A3" w:rsidRDefault="00C74698" w:rsidP="0007505A">
            <w:pPr>
              <w:pStyle w:val="ConsPlusNonformat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Pr="003723A3">
              <w:rPr>
                <w:rFonts w:ascii="Times New Roman" w:hAnsi="Times New Roman" w:cs="Times New Roman"/>
                <w:sz w:val="22"/>
                <w:szCs w:val="22"/>
              </w:rPr>
              <w:t>бюджеты сельских поселений**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698" w:rsidRDefault="00C74698" w:rsidP="0007505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74698" w:rsidRDefault="00C74698" w:rsidP="0007505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C74698" w:rsidRDefault="00C74698" w:rsidP="0007505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C74698" w:rsidRDefault="00C74698" w:rsidP="0007505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698" w:rsidRPr="00547F55" w:rsidRDefault="00C74698" w:rsidP="0007505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F5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698" w:rsidRPr="00547F55" w:rsidRDefault="00C74698" w:rsidP="0007505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F5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74698" w:rsidRPr="00547F55" w:rsidRDefault="00C74698" w:rsidP="0007505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238,72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4698" w:rsidRPr="00547F55" w:rsidRDefault="00C74698" w:rsidP="0007505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F5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74698" w:rsidRDefault="00C74698" w:rsidP="0007505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4698" w:rsidTr="0007505A">
        <w:trPr>
          <w:trHeight w:val="173"/>
        </w:trPr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698" w:rsidRDefault="00C74698" w:rsidP="0007505A">
            <w:pPr>
              <w:pStyle w:val="ConsPlusNonformat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внебюджетные источники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698" w:rsidRDefault="00C74698" w:rsidP="0007505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74698" w:rsidRDefault="00C74698" w:rsidP="0007505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C74698" w:rsidRDefault="00C74698" w:rsidP="0007505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C74698" w:rsidRDefault="00C74698" w:rsidP="0007505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698" w:rsidRPr="00547F55" w:rsidRDefault="00C74698" w:rsidP="0007505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F5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698" w:rsidRPr="00547F55" w:rsidRDefault="00C74698" w:rsidP="0007505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F5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74698" w:rsidRPr="00547F55" w:rsidRDefault="00C74698" w:rsidP="0007505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F5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4698" w:rsidRPr="00547F55" w:rsidRDefault="00C74698" w:rsidP="0007505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F5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74698" w:rsidRDefault="00C74698" w:rsidP="0007505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4698" w:rsidTr="0007505A">
        <w:trPr>
          <w:trHeight w:val="173"/>
        </w:trPr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698" w:rsidRDefault="00C74698" w:rsidP="0007505A">
            <w:pPr>
              <w:pStyle w:val="ConsPlusNonformat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районный бюджет</w:t>
            </w:r>
            <w:r w:rsidRPr="003723A3">
              <w:rPr>
                <w:rFonts w:ascii="Times New Roman" w:hAnsi="Times New Roman" w:cs="Times New Roman"/>
              </w:rPr>
              <w:t>**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698" w:rsidRDefault="00C74698" w:rsidP="0007505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538,22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74698" w:rsidRDefault="00C74698" w:rsidP="0007505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C74698" w:rsidRDefault="00C74698" w:rsidP="0007505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C74698" w:rsidRPr="00CE4EE0" w:rsidRDefault="00C74698" w:rsidP="0007505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4EE0">
              <w:rPr>
                <w:rFonts w:ascii="Times New Roman" w:hAnsi="Times New Roman" w:cs="Times New Roman"/>
                <w:sz w:val="24"/>
                <w:szCs w:val="24"/>
              </w:rPr>
              <w:t>299,5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698" w:rsidRPr="00547F55" w:rsidRDefault="00C74698" w:rsidP="0007505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698" w:rsidRPr="00547F55" w:rsidRDefault="00C74698" w:rsidP="0007505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74698" w:rsidRPr="00547F55" w:rsidRDefault="00C74698" w:rsidP="0007505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4698" w:rsidRPr="00547F55" w:rsidRDefault="00C74698" w:rsidP="0007505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74698" w:rsidRDefault="00C74698" w:rsidP="0007505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74698" w:rsidRDefault="00C74698" w:rsidP="00C74698">
      <w:pPr>
        <w:spacing w:line="360" w:lineRule="auto"/>
        <w:ind w:right="21"/>
        <w:rPr>
          <w:sz w:val="28"/>
          <w:szCs w:val="28"/>
        </w:rPr>
      </w:pPr>
    </w:p>
    <w:p w:rsidR="00C74698" w:rsidRPr="00FA52BF" w:rsidRDefault="00C74698" w:rsidP="00C74698">
      <w:pPr>
        <w:rPr>
          <w:sz w:val="28"/>
          <w:szCs w:val="28"/>
        </w:rPr>
      </w:pPr>
    </w:p>
    <w:p w:rsidR="00C74698" w:rsidRPr="00FA52BF" w:rsidRDefault="00C74698" w:rsidP="00C74698">
      <w:pPr>
        <w:rPr>
          <w:sz w:val="28"/>
          <w:szCs w:val="28"/>
        </w:rPr>
      </w:pPr>
    </w:p>
    <w:p w:rsidR="00C74698" w:rsidRPr="00FA52BF" w:rsidRDefault="00C74698" w:rsidP="00C74698">
      <w:pPr>
        <w:rPr>
          <w:sz w:val="28"/>
          <w:szCs w:val="28"/>
        </w:rPr>
      </w:pPr>
    </w:p>
    <w:p w:rsidR="00C74698" w:rsidRPr="00FA52BF" w:rsidRDefault="00C74698" w:rsidP="00C74698">
      <w:pPr>
        <w:rPr>
          <w:sz w:val="28"/>
          <w:szCs w:val="28"/>
        </w:rPr>
      </w:pPr>
    </w:p>
    <w:p w:rsidR="00C74698" w:rsidRPr="00FA52BF" w:rsidRDefault="00C74698" w:rsidP="00C74698">
      <w:pPr>
        <w:rPr>
          <w:sz w:val="28"/>
          <w:szCs w:val="28"/>
        </w:rPr>
      </w:pPr>
    </w:p>
    <w:p w:rsidR="00C74698" w:rsidRPr="00FA52BF" w:rsidRDefault="00C74698" w:rsidP="00C74698">
      <w:pPr>
        <w:rPr>
          <w:sz w:val="28"/>
          <w:szCs w:val="28"/>
        </w:rPr>
      </w:pPr>
    </w:p>
    <w:p w:rsidR="00C74698" w:rsidRPr="00FA52BF" w:rsidRDefault="00C74698" w:rsidP="00C74698">
      <w:pPr>
        <w:rPr>
          <w:sz w:val="28"/>
          <w:szCs w:val="28"/>
        </w:rPr>
      </w:pPr>
    </w:p>
    <w:p w:rsidR="00C74698" w:rsidRPr="00FA52BF" w:rsidRDefault="00C74698" w:rsidP="00C74698">
      <w:pPr>
        <w:rPr>
          <w:sz w:val="28"/>
          <w:szCs w:val="28"/>
        </w:rPr>
      </w:pPr>
    </w:p>
    <w:p w:rsidR="00C74698" w:rsidRPr="00FA52BF" w:rsidRDefault="00C74698" w:rsidP="00C74698">
      <w:pPr>
        <w:rPr>
          <w:sz w:val="28"/>
          <w:szCs w:val="28"/>
        </w:rPr>
      </w:pPr>
    </w:p>
    <w:p w:rsidR="00C74698" w:rsidRPr="00FA52BF" w:rsidRDefault="00C74698" w:rsidP="00C74698">
      <w:pPr>
        <w:rPr>
          <w:sz w:val="28"/>
          <w:szCs w:val="28"/>
        </w:rPr>
      </w:pPr>
    </w:p>
    <w:p w:rsidR="00C74698" w:rsidRPr="00FA52BF" w:rsidRDefault="00C74698" w:rsidP="00C74698">
      <w:pPr>
        <w:rPr>
          <w:sz w:val="28"/>
          <w:szCs w:val="28"/>
        </w:rPr>
      </w:pPr>
    </w:p>
    <w:p w:rsidR="00C74698" w:rsidRPr="00FA52BF" w:rsidRDefault="00C74698" w:rsidP="00C74698">
      <w:pPr>
        <w:rPr>
          <w:sz w:val="28"/>
          <w:szCs w:val="28"/>
        </w:rPr>
      </w:pPr>
    </w:p>
    <w:p w:rsidR="00C74698" w:rsidRPr="00FA52BF" w:rsidRDefault="00C74698" w:rsidP="00C74698">
      <w:pPr>
        <w:rPr>
          <w:sz w:val="28"/>
          <w:szCs w:val="28"/>
        </w:rPr>
      </w:pPr>
    </w:p>
    <w:p w:rsidR="00C74698" w:rsidRPr="00FA52BF" w:rsidRDefault="00C74698" w:rsidP="00C74698">
      <w:pPr>
        <w:rPr>
          <w:sz w:val="28"/>
          <w:szCs w:val="28"/>
        </w:rPr>
      </w:pPr>
    </w:p>
    <w:p w:rsidR="00C74698" w:rsidRPr="00FA52BF" w:rsidRDefault="00C74698" w:rsidP="00C74698">
      <w:pPr>
        <w:rPr>
          <w:sz w:val="28"/>
          <w:szCs w:val="28"/>
        </w:rPr>
      </w:pPr>
    </w:p>
    <w:p w:rsidR="00C74698" w:rsidRPr="00FA52BF" w:rsidRDefault="00C74698" w:rsidP="00C74698">
      <w:pPr>
        <w:rPr>
          <w:sz w:val="28"/>
          <w:szCs w:val="28"/>
        </w:rPr>
      </w:pPr>
    </w:p>
    <w:p w:rsidR="00C74698" w:rsidRPr="00FA52BF" w:rsidRDefault="00C74698" w:rsidP="00C74698">
      <w:pPr>
        <w:rPr>
          <w:sz w:val="28"/>
          <w:szCs w:val="28"/>
        </w:rPr>
      </w:pPr>
    </w:p>
    <w:p w:rsidR="00C74698" w:rsidRPr="00FA52BF" w:rsidRDefault="00C74698" w:rsidP="00C74698">
      <w:pPr>
        <w:rPr>
          <w:sz w:val="28"/>
          <w:szCs w:val="28"/>
        </w:rPr>
      </w:pPr>
    </w:p>
    <w:p w:rsidR="00C74698" w:rsidRPr="00FA52BF" w:rsidRDefault="00C74698" w:rsidP="00C74698">
      <w:pPr>
        <w:rPr>
          <w:sz w:val="28"/>
          <w:szCs w:val="28"/>
        </w:rPr>
      </w:pPr>
    </w:p>
    <w:p w:rsidR="00C74698" w:rsidRPr="00FA52BF" w:rsidRDefault="00C74698" w:rsidP="00C74698">
      <w:pPr>
        <w:rPr>
          <w:sz w:val="28"/>
          <w:szCs w:val="28"/>
        </w:rPr>
      </w:pPr>
    </w:p>
    <w:p w:rsidR="00C74698" w:rsidRPr="00FA52BF" w:rsidRDefault="00C74698" w:rsidP="00C74698">
      <w:pPr>
        <w:rPr>
          <w:sz w:val="28"/>
          <w:szCs w:val="28"/>
        </w:rPr>
      </w:pPr>
    </w:p>
    <w:p w:rsidR="00C74698" w:rsidRPr="00FA52BF" w:rsidRDefault="00C74698" w:rsidP="00C74698">
      <w:pPr>
        <w:rPr>
          <w:sz w:val="28"/>
          <w:szCs w:val="28"/>
        </w:rPr>
      </w:pPr>
    </w:p>
    <w:p w:rsidR="00C74698" w:rsidRPr="00FA52BF" w:rsidRDefault="00C74698" w:rsidP="00C74698">
      <w:pPr>
        <w:tabs>
          <w:tab w:val="left" w:pos="4230"/>
        </w:tabs>
        <w:rPr>
          <w:sz w:val="28"/>
          <w:szCs w:val="28"/>
        </w:rPr>
      </w:pPr>
    </w:p>
    <w:tbl>
      <w:tblPr>
        <w:tblpPr w:leftFromText="180" w:rightFromText="180" w:vertAnchor="page" w:horzAnchor="margin" w:tblpY="826"/>
        <w:tblW w:w="0" w:type="auto"/>
        <w:tblLayout w:type="fixed"/>
        <w:tblLook w:val="0000"/>
      </w:tblPr>
      <w:tblGrid>
        <w:gridCol w:w="3652"/>
        <w:gridCol w:w="1843"/>
        <w:gridCol w:w="1134"/>
        <w:gridCol w:w="1134"/>
        <w:gridCol w:w="1417"/>
        <w:gridCol w:w="1276"/>
        <w:gridCol w:w="1276"/>
        <w:gridCol w:w="1276"/>
        <w:gridCol w:w="1134"/>
        <w:gridCol w:w="1168"/>
      </w:tblGrid>
      <w:tr w:rsidR="00C74698" w:rsidTr="0007505A">
        <w:trPr>
          <w:trHeight w:val="691"/>
        </w:trPr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74698" w:rsidRDefault="00C74698" w:rsidP="0007505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Направления финансирования</w:t>
            </w:r>
          </w:p>
          <w:p w:rsidR="00C74698" w:rsidRDefault="00C74698" w:rsidP="0007505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 источники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C74698" w:rsidRDefault="00C74698" w:rsidP="0007505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2017-2024 годы</w:t>
            </w:r>
          </w:p>
          <w:p w:rsidR="00C74698" w:rsidRDefault="00C74698" w:rsidP="0007505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4698" w:rsidRDefault="00C74698" w:rsidP="0007505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74698" w:rsidRDefault="00C74698" w:rsidP="0007505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2018год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74698" w:rsidRDefault="00C74698" w:rsidP="0007505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 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C74698" w:rsidRDefault="00C74698" w:rsidP="0007505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C74698" w:rsidRDefault="00C74698" w:rsidP="0007505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4698" w:rsidRDefault="00C74698" w:rsidP="0007505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4698" w:rsidRDefault="00C74698" w:rsidP="0007505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74698" w:rsidRDefault="00C74698" w:rsidP="0007505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</w:tr>
      <w:tr w:rsidR="00C74698" w:rsidTr="0007505A">
        <w:trPr>
          <w:trHeight w:val="342"/>
        </w:trPr>
        <w:tc>
          <w:tcPr>
            <w:tcW w:w="15310" w:type="dxa"/>
            <w:gridSpan w:val="10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4698" w:rsidRPr="00110BCB" w:rsidRDefault="00C74698" w:rsidP="0007505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Развитие</w:t>
            </w:r>
            <w:r w:rsidRPr="00110BC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водоснабжения в сельской местности</w:t>
            </w:r>
          </w:p>
        </w:tc>
      </w:tr>
      <w:tr w:rsidR="00C74698" w:rsidTr="0007505A">
        <w:trPr>
          <w:trHeight w:val="381"/>
        </w:trPr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698" w:rsidRPr="009443F7" w:rsidRDefault="00C74698" w:rsidP="0007505A">
            <w:pPr>
              <w:pStyle w:val="ConsPlusNonformat"/>
              <w:snapToGri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443F7"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698" w:rsidRPr="009443F7" w:rsidRDefault="00C74698" w:rsidP="0007505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21498,59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74698" w:rsidRPr="009443F7" w:rsidRDefault="00C74698" w:rsidP="0007505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C74698" w:rsidRPr="009443F7" w:rsidRDefault="00C74698" w:rsidP="0007505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C74698" w:rsidRPr="00501B76" w:rsidRDefault="00C74698" w:rsidP="0007505A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698" w:rsidRPr="007D6FAA" w:rsidRDefault="00C74698" w:rsidP="0007505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14968,59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698" w:rsidRPr="00F33DB6" w:rsidRDefault="00C74698" w:rsidP="0007505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3DB6">
              <w:rPr>
                <w:rFonts w:ascii="Times New Roman" w:hAnsi="Times New Roman" w:cs="Times New Roman"/>
                <w:b/>
                <w:sz w:val="24"/>
                <w:szCs w:val="24"/>
              </w:rPr>
              <w:t>590,00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74698" w:rsidRPr="00F33DB6" w:rsidRDefault="00C74698" w:rsidP="0007505A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5940,00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74698" w:rsidRPr="00F33DB6" w:rsidRDefault="00C74698" w:rsidP="0007505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4698" w:rsidRPr="00F33DB6" w:rsidRDefault="00C74698" w:rsidP="0007505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C74698" w:rsidTr="0007505A">
        <w:trPr>
          <w:trHeight w:val="273"/>
        </w:trPr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698" w:rsidRDefault="00C74698" w:rsidP="0007505A">
            <w:pPr>
              <w:pStyle w:val="ConsPlusNonformat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т. ч.: федеральный бюджет*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698" w:rsidRDefault="00C74698" w:rsidP="0007505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10082,45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74698" w:rsidRDefault="00C74698" w:rsidP="0007505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C74698" w:rsidRDefault="00C74698" w:rsidP="0007505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C74698" w:rsidRPr="00501B76" w:rsidRDefault="00C74698" w:rsidP="0007505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698" w:rsidRDefault="00C74698" w:rsidP="0007505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7409,45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698" w:rsidRPr="00F33DB6" w:rsidRDefault="00C74698" w:rsidP="0007505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DB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74698" w:rsidRPr="00F33DB6" w:rsidRDefault="00C74698" w:rsidP="0007505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2673,00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74698" w:rsidRPr="00F33DB6" w:rsidRDefault="00C74698" w:rsidP="0007505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4698" w:rsidRPr="00F33DB6" w:rsidRDefault="00C74698" w:rsidP="0007505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74698" w:rsidTr="0007505A">
        <w:trPr>
          <w:trHeight w:val="173"/>
        </w:trPr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698" w:rsidRDefault="00C74698" w:rsidP="0007505A">
            <w:pPr>
              <w:pStyle w:val="ConsPlusNonformat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областной бюджет*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698" w:rsidRDefault="00C74698" w:rsidP="0007505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10082,45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74698" w:rsidRDefault="00C74698" w:rsidP="0007505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C74698" w:rsidRDefault="00C74698" w:rsidP="0007505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C74698" w:rsidRPr="00501B76" w:rsidRDefault="00C74698" w:rsidP="0007505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698" w:rsidRDefault="00C74698" w:rsidP="0007505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7409,45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698" w:rsidRPr="00F33DB6" w:rsidRDefault="00C74698" w:rsidP="0007505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DB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74698" w:rsidRPr="00F33DB6" w:rsidRDefault="00C74698" w:rsidP="0007505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2673,00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74698" w:rsidRPr="00F33DB6" w:rsidRDefault="00C74698" w:rsidP="0007505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4698" w:rsidRPr="00F33DB6" w:rsidRDefault="00C74698" w:rsidP="0007505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74698" w:rsidTr="0007505A">
        <w:trPr>
          <w:trHeight w:val="173"/>
        </w:trPr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698" w:rsidRPr="003723A3" w:rsidRDefault="00C74698" w:rsidP="0007505A">
            <w:pPr>
              <w:pStyle w:val="ConsPlusNonformat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Pr="003723A3">
              <w:rPr>
                <w:rFonts w:ascii="Times New Roman" w:hAnsi="Times New Roman" w:cs="Times New Roman"/>
                <w:sz w:val="22"/>
                <w:szCs w:val="22"/>
              </w:rPr>
              <w:t>бюджеты сельских поселений</w:t>
            </w:r>
            <w:r w:rsidRPr="003723A3">
              <w:rPr>
                <w:rFonts w:ascii="Times New Roman" w:hAnsi="Times New Roman" w:cs="Times New Roman"/>
              </w:rPr>
              <w:t>**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698" w:rsidRDefault="00C74698" w:rsidP="0007505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1184,00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74698" w:rsidRDefault="00C74698" w:rsidP="0007505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C74698" w:rsidRDefault="00C74698" w:rsidP="0007505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C74698" w:rsidRDefault="00C74698" w:rsidP="0007505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698" w:rsidRDefault="00C74698" w:rsidP="0007505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698" w:rsidRPr="00F33DB6" w:rsidRDefault="00C74698" w:rsidP="0007505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74698" w:rsidRPr="00F33DB6" w:rsidRDefault="00C74698" w:rsidP="0007505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594,00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74698" w:rsidRPr="00F33DB6" w:rsidRDefault="00C74698" w:rsidP="0007505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4698" w:rsidRPr="00F33DB6" w:rsidRDefault="00C74698" w:rsidP="0007505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74698" w:rsidTr="0007505A">
        <w:trPr>
          <w:trHeight w:val="173"/>
        </w:trPr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698" w:rsidRDefault="00C74698" w:rsidP="0007505A">
            <w:pPr>
              <w:pStyle w:val="ConsPlusNonformat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районный бюджет</w:t>
            </w:r>
            <w:r w:rsidRPr="003723A3">
              <w:rPr>
                <w:rFonts w:ascii="Times New Roman" w:hAnsi="Times New Roman" w:cs="Times New Roman"/>
              </w:rPr>
              <w:t>**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698" w:rsidRDefault="00C74698" w:rsidP="0007505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149,69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74698" w:rsidRDefault="00C74698" w:rsidP="0007505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C74698" w:rsidRDefault="00C74698" w:rsidP="0007505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C74698" w:rsidRDefault="00C74698" w:rsidP="0007505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698" w:rsidRDefault="00C74698" w:rsidP="0007505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149,69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698" w:rsidRPr="00F33DB6" w:rsidRDefault="00C74698" w:rsidP="0007505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DB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74698" w:rsidRPr="00F33DB6" w:rsidRDefault="00C74698" w:rsidP="0007505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DB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74698" w:rsidRPr="00F33DB6" w:rsidRDefault="00C74698" w:rsidP="0007505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4698" w:rsidRPr="00F33DB6" w:rsidRDefault="00C74698" w:rsidP="0007505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DB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74698" w:rsidTr="0007505A">
        <w:trPr>
          <w:trHeight w:val="418"/>
        </w:trPr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74698" w:rsidRDefault="00C74698" w:rsidP="0007505A">
            <w:pPr>
              <w:pStyle w:val="ConsPlusNonformat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из них </w:t>
            </w:r>
            <w:r w:rsidRPr="009F1ED5">
              <w:rPr>
                <w:rFonts w:ascii="Times New Roman" w:hAnsi="Times New Roman" w:cs="Times New Roman"/>
                <w:b/>
                <w:sz w:val="24"/>
                <w:szCs w:val="24"/>
              </w:rPr>
              <w:t>прочие расходы: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74698" w:rsidRPr="00501B76" w:rsidRDefault="00C74698" w:rsidP="0007505A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590,00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698" w:rsidRPr="00501B76" w:rsidRDefault="00C74698" w:rsidP="0007505A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74698" w:rsidRPr="00501B76" w:rsidRDefault="00C74698" w:rsidP="0007505A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74698" w:rsidRPr="00501B76" w:rsidRDefault="00C74698" w:rsidP="0007505A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74698" w:rsidRPr="00501B76" w:rsidRDefault="00C74698" w:rsidP="0007505A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74698" w:rsidRPr="00F33DB6" w:rsidRDefault="00C74698" w:rsidP="0007505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590,00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698" w:rsidRPr="00F33DB6" w:rsidRDefault="00C74698" w:rsidP="0007505A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698" w:rsidRPr="00F33DB6" w:rsidRDefault="00C74698" w:rsidP="0007505A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74698" w:rsidRPr="00F33DB6" w:rsidRDefault="00C74698" w:rsidP="0007505A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3DB6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C74698" w:rsidTr="0007505A">
        <w:trPr>
          <w:trHeight w:val="270"/>
        </w:trPr>
        <w:tc>
          <w:tcPr>
            <w:tcW w:w="36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698" w:rsidRDefault="00C74698" w:rsidP="0007505A">
            <w:pPr>
              <w:pStyle w:val="ConsPlusNonforma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т. ч.: областной бюджет*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698" w:rsidRPr="00501B76" w:rsidRDefault="00C74698" w:rsidP="0007505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74698" w:rsidRPr="00501B76" w:rsidRDefault="00C74698" w:rsidP="0007505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C74698" w:rsidRPr="00501B76" w:rsidRDefault="00C74698" w:rsidP="0007505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C74698" w:rsidRPr="00501B76" w:rsidRDefault="00C74698" w:rsidP="0007505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698" w:rsidRPr="00501B76" w:rsidRDefault="00C74698" w:rsidP="0007505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698" w:rsidRPr="00F33DB6" w:rsidRDefault="00C74698" w:rsidP="0007505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DB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74698" w:rsidRPr="00F33DB6" w:rsidRDefault="00C74698" w:rsidP="0007505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74698" w:rsidRPr="00F33DB6" w:rsidRDefault="00C74698" w:rsidP="0007505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4698" w:rsidRPr="00F33DB6" w:rsidRDefault="00C74698" w:rsidP="0007505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DB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74698" w:rsidTr="0007505A">
        <w:trPr>
          <w:trHeight w:val="70"/>
        </w:trPr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698" w:rsidRPr="003723A3" w:rsidRDefault="00C74698" w:rsidP="0007505A">
            <w:pPr>
              <w:pStyle w:val="ConsPlusNonformat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Pr="003723A3">
              <w:rPr>
                <w:rFonts w:ascii="Times New Roman" w:hAnsi="Times New Roman" w:cs="Times New Roman"/>
                <w:sz w:val="22"/>
                <w:szCs w:val="22"/>
              </w:rPr>
              <w:t>бюджеты сельских поселений**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698" w:rsidRPr="00501B76" w:rsidRDefault="00C74698" w:rsidP="0007505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74698" w:rsidRPr="00501B76" w:rsidRDefault="00C74698" w:rsidP="0007505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C74698" w:rsidRPr="00501B76" w:rsidRDefault="00C74698" w:rsidP="0007505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C74698" w:rsidRPr="00501B76" w:rsidRDefault="00C74698" w:rsidP="0007505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698" w:rsidRPr="00501B76" w:rsidRDefault="00C74698" w:rsidP="0007505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698" w:rsidRPr="00F33DB6" w:rsidRDefault="00C74698" w:rsidP="0007505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74698" w:rsidRPr="00F33DB6" w:rsidRDefault="00C74698" w:rsidP="0007505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74698" w:rsidRPr="00F33DB6" w:rsidRDefault="00C74698" w:rsidP="0007505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4698" w:rsidRPr="00F33DB6" w:rsidRDefault="00C74698" w:rsidP="0007505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DB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74698" w:rsidTr="0007505A">
        <w:trPr>
          <w:trHeight w:val="173"/>
        </w:trPr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698" w:rsidRDefault="00C74698" w:rsidP="0007505A">
            <w:pPr>
              <w:pStyle w:val="ConsPlusNonformat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внебюджетные источники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698" w:rsidRDefault="00C74698" w:rsidP="0007505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74698" w:rsidRDefault="00C74698" w:rsidP="0007505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C74698" w:rsidRDefault="00C74698" w:rsidP="0007505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C74698" w:rsidRDefault="00C74698" w:rsidP="0007505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698" w:rsidRDefault="00C74698" w:rsidP="0007505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698" w:rsidRPr="00F33DB6" w:rsidRDefault="00C74698" w:rsidP="0007505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DB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74698" w:rsidRPr="00F33DB6" w:rsidRDefault="00C74698" w:rsidP="0007505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DB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74698" w:rsidRPr="00F33DB6" w:rsidRDefault="00C74698" w:rsidP="0007505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4698" w:rsidRPr="00F33DB6" w:rsidRDefault="00C74698" w:rsidP="0007505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DB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74698" w:rsidTr="0007505A">
        <w:trPr>
          <w:trHeight w:val="173"/>
        </w:trPr>
        <w:tc>
          <w:tcPr>
            <w:tcW w:w="1531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4698" w:rsidRPr="00110BCB" w:rsidRDefault="00C74698" w:rsidP="0007505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0BCB">
              <w:rPr>
                <w:rFonts w:ascii="Times New Roman" w:hAnsi="Times New Roman" w:cs="Times New Roman"/>
                <w:b/>
                <w:sz w:val="24"/>
                <w:szCs w:val="24"/>
              </w:rPr>
              <w:t>Развитие сети плоскостных спортивных сооружений в сельской местности</w:t>
            </w:r>
          </w:p>
        </w:tc>
      </w:tr>
      <w:tr w:rsidR="00C74698" w:rsidTr="0007505A">
        <w:trPr>
          <w:trHeight w:val="447"/>
        </w:trPr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698" w:rsidRPr="009443F7" w:rsidRDefault="00C74698" w:rsidP="0007505A">
            <w:pPr>
              <w:pStyle w:val="ConsPlusNonformat"/>
              <w:snapToGri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443F7"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698" w:rsidRPr="009443F7" w:rsidRDefault="00C74698" w:rsidP="0007505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9245,00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74698" w:rsidRPr="009443F7" w:rsidRDefault="00C74698" w:rsidP="0007505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443F7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C74698" w:rsidRPr="009443F7" w:rsidRDefault="00C74698" w:rsidP="0007505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C74698" w:rsidRPr="009443F7" w:rsidRDefault="00C74698" w:rsidP="0007505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698" w:rsidRPr="009443F7" w:rsidRDefault="00C74698" w:rsidP="0007505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545,00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698" w:rsidRPr="009443F7" w:rsidRDefault="00C74698" w:rsidP="0007505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8700,00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74698" w:rsidRPr="009443F7" w:rsidRDefault="00C74698" w:rsidP="0007505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74698" w:rsidRPr="009443F7" w:rsidRDefault="00C74698" w:rsidP="0007505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4698" w:rsidRPr="009443F7" w:rsidRDefault="00C74698" w:rsidP="0007505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</w:tr>
      <w:tr w:rsidR="00C74698" w:rsidTr="0007505A">
        <w:trPr>
          <w:trHeight w:val="173"/>
        </w:trPr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698" w:rsidRDefault="00C74698" w:rsidP="0007505A">
            <w:pPr>
              <w:pStyle w:val="ConsPlusNonformat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т. ч.: федеральный бюджет*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698" w:rsidRDefault="00C74698" w:rsidP="0007505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2610,00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74698" w:rsidRDefault="00C74698" w:rsidP="0007505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C74698" w:rsidRDefault="00C74698" w:rsidP="0007505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C74698" w:rsidRDefault="00C74698" w:rsidP="0007505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698" w:rsidRDefault="00C74698" w:rsidP="0007505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698" w:rsidRDefault="00C74698" w:rsidP="0007505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2610,00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74698" w:rsidRDefault="00C74698" w:rsidP="0007505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74698" w:rsidRDefault="00C74698" w:rsidP="0007505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4698" w:rsidRDefault="00C74698" w:rsidP="0007505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74698" w:rsidTr="0007505A">
        <w:trPr>
          <w:trHeight w:val="173"/>
        </w:trPr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698" w:rsidRDefault="00C74698" w:rsidP="0007505A">
            <w:pPr>
              <w:pStyle w:val="ConsPlusNonformat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областной бюджет*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698" w:rsidRDefault="00C74698" w:rsidP="0007505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5765,00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74698" w:rsidRDefault="00C74698" w:rsidP="0007505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C74698" w:rsidRDefault="00C74698" w:rsidP="0007505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C74698" w:rsidRDefault="00C74698" w:rsidP="0007505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698" w:rsidRDefault="00C74698" w:rsidP="0007505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435,00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698" w:rsidRDefault="00C74698" w:rsidP="0007505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5330,00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74698" w:rsidRDefault="00C74698" w:rsidP="0007505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74698" w:rsidRDefault="00C74698" w:rsidP="0007505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4698" w:rsidRDefault="00C74698" w:rsidP="0007505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74698" w:rsidTr="0007505A">
        <w:trPr>
          <w:trHeight w:val="173"/>
        </w:trPr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698" w:rsidRPr="003723A3" w:rsidRDefault="00C74698" w:rsidP="0007505A">
            <w:pPr>
              <w:pStyle w:val="ConsPlusNonformat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Pr="003723A3">
              <w:rPr>
                <w:rFonts w:ascii="Times New Roman" w:hAnsi="Times New Roman" w:cs="Times New Roman"/>
                <w:sz w:val="22"/>
                <w:szCs w:val="22"/>
              </w:rPr>
              <w:t>бюджеты сельских поселений**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698" w:rsidRDefault="00C74698" w:rsidP="0007505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74698" w:rsidRDefault="00C74698" w:rsidP="0007505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C74698" w:rsidRDefault="00C74698" w:rsidP="0007505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C74698" w:rsidRDefault="00C74698" w:rsidP="0007505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698" w:rsidRDefault="00C74698" w:rsidP="0007505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698" w:rsidRDefault="00C74698" w:rsidP="0007505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74698" w:rsidRDefault="00C74698" w:rsidP="0007505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74698" w:rsidRDefault="00C74698" w:rsidP="0007505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4698" w:rsidRDefault="00C74698" w:rsidP="0007505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74698" w:rsidTr="0007505A">
        <w:trPr>
          <w:trHeight w:val="173"/>
        </w:trPr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698" w:rsidRDefault="00C74698" w:rsidP="0007505A">
            <w:pPr>
              <w:pStyle w:val="ConsPlusNonformat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внебюджетные источники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698" w:rsidRDefault="00C74698" w:rsidP="0007505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74698" w:rsidRDefault="00C74698" w:rsidP="0007505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C74698" w:rsidRDefault="00C74698" w:rsidP="0007505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C74698" w:rsidRDefault="00C74698" w:rsidP="0007505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698" w:rsidRDefault="00C74698" w:rsidP="0007505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698" w:rsidRDefault="00C74698" w:rsidP="0007505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74698" w:rsidRDefault="00C74698" w:rsidP="0007505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74698" w:rsidRDefault="00C74698" w:rsidP="0007505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4698" w:rsidRDefault="00C74698" w:rsidP="0007505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74698" w:rsidTr="0007505A">
        <w:trPr>
          <w:trHeight w:val="414"/>
        </w:trPr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698" w:rsidRDefault="00C74698" w:rsidP="0007505A">
            <w:pPr>
              <w:pStyle w:val="ConsPlusNonformat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из них </w:t>
            </w:r>
            <w:r w:rsidRPr="009F1ED5">
              <w:rPr>
                <w:rFonts w:ascii="Times New Roman" w:hAnsi="Times New Roman" w:cs="Times New Roman"/>
                <w:b/>
                <w:sz w:val="24"/>
                <w:szCs w:val="24"/>
              </w:rPr>
              <w:t>прочие расходы: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698" w:rsidRPr="00A21385" w:rsidRDefault="00C74698" w:rsidP="0007505A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545,00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74698" w:rsidRPr="00A21385" w:rsidRDefault="00C74698" w:rsidP="0007505A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1385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C74698" w:rsidRPr="00A21385" w:rsidRDefault="00C74698" w:rsidP="0007505A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1385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C74698" w:rsidRPr="00A21385" w:rsidRDefault="00C74698" w:rsidP="0007505A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1385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698" w:rsidRPr="00A21385" w:rsidRDefault="00C74698" w:rsidP="0007505A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545,00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698" w:rsidRDefault="00C74698" w:rsidP="0007505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74698" w:rsidRPr="00A21385" w:rsidRDefault="00C74698" w:rsidP="0007505A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74698" w:rsidRDefault="00C74698" w:rsidP="0007505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4698" w:rsidRDefault="00C74698" w:rsidP="0007505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74698" w:rsidTr="0007505A">
        <w:trPr>
          <w:trHeight w:val="173"/>
        </w:trPr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698" w:rsidRDefault="00C74698" w:rsidP="0007505A">
            <w:pPr>
              <w:pStyle w:val="ConsPlusNonforma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т. ч.: областной бюджет*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698" w:rsidRPr="00A21385" w:rsidRDefault="00C74698" w:rsidP="0007505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435,00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74698" w:rsidRDefault="00C74698" w:rsidP="0007505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C74698" w:rsidRDefault="00C74698" w:rsidP="0007505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C74698" w:rsidRDefault="00C74698" w:rsidP="0007505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698" w:rsidRDefault="00C74698" w:rsidP="0007505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435,00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698" w:rsidRDefault="00C74698" w:rsidP="0007505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74698" w:rsidRDefault="00C74698" w:rsidP="0007505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74698" w:rsidRDefault="00C74698" w:rsidP="0007505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4698" w:rsidRDefault="00C74698" w:rsidP="0007505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74698" w:rsidTr="0007505A">
        <w:trPr>
          <w:trHeight w:val="173"/>
        </w:trPr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698" w:rsidRPr="003723A3" w:rsidRDefault="00C74698" w:rsidP="0007505A">
            <w:pPr>
              <w:pStyle w:val="ConsPlusNonformat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Pr="003723A3">
              <w:rPr>
                <w:rFonts w:ascii="Times New Roman" w:hAnsi="Times New Roman" w:cs="Times New Roman"/>
                <w:sz w:val="22"/>
                <w:szCs w:val="22"/>
              </w:rPr>
              <w:t>бюджеты сельских поселений**</w:t>
            </w:r>
          </w:p>
          <w:p w:rsidR="00C74698" w:rsidRDefault="00C74698" w:rsidP="0007505A">
            <w:pPr>
              <w:pStyle w:val="ConsPlusNonformat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698" w:rsidRDefault="00C74698" w:rsidP="0007505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74698" w:rsidRDefault="00C74698" w:rsidP="0007505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C74698" w:rsidRDefault="00C74698" w:rsidP="0007505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C74698" w:rsidRDefault="00C74698" w:rsidP="0007505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698" w:rsidRDefault="00C74698" w:rsidP="0007505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698" w:rsidRDefault="00C74698" w:rsidP="0007505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74698" w:rsidRDefault="00C74698" w:rsidP="0007505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74698" w:rsidRDefault="00C74698" w:rsidP="0007505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4698" w:rsidRDefault="00C74698" w:rsidP="0007505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74698" w:rsidTr="0007505A">
        <w:trPr>
          <w:trHeight w:val="173"/>
        </w:trPr>
        <w:tc>
          <w:tcPr>
            <w:tcW w:w="1531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4698" w:rsidRPr="009763C1" w:rsidRDefault="00C74698" w:rsidP="0007505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63C1">
              <w:rPr>
                <w:rFonts w:ascii="Times New Roman" w:hAnsi="Times New Roman" w:cs="Times New Roman"/>
                <w:b/>
                <w:sz w:val="24"/>
                <w:szCs w:val="24"/>
              </w:rPr>
              <w:t>Поддержка местных инициатив граждан, проживающих в сельской местности</w:t>
            </w:r>
          </w:p>
        </w:tc>
      </w:tr>
      <w:tr w:rsidR="00C74698" w:rsidTr="0007505A">
        <w:trPr>
          <w:trHeight w:val="173"/>
        </w:trPr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698" w:rsidRPr="009763C1" w:rsidRDefault="00C74698" w:rsidP="0007505A">
            <w:pPr>
              <w:pStyle w:val="ConsPlusNonformat"/>
              <w:snapToGri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763C1"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698" w:rsidRPr="00106237" w:rsidRDefault="00C74698" w:rsidP="0007505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  <w:r w:rsidRPr="00106237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74698" w:rsidRDefault="00C74698" w:rsidP="0007505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C74698" w:rsidRDefault="00C74698" w:rsidP="0007505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C74698" w:rsidRPr="00106237" w:rsidRDefault="00C74698" w:rsidP="0007505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698" w:rsidRDefault="00C74698" w:rsidP="0007505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698" w:rsidRPr="00106237" w:rsidRDefault="00C74698" w:rsidP="0007505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74698" w:rsidRPr="00106237" w:rsidRDefault="00C74698" w:rsidP="0007505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74698" w:rsidRPr="00106237" w:rsidRDefault="00C74698" w:rsidP="0007505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500,00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4698" w:rsidRDefault="00C74698" w:rsidP="0007505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74698" w:rsidTr="0007505A">
        <w:trPr>
          <w:trHeight w:val="173"/>
        </w:trPr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698" w:rsidRPr="00106237" w:rsidRDefault="00C74698" w:rsidP="0007505A">
            <w:pPr>
              <w:pStyle w:val="ConsPlusNonformat"/>
              <w:snapToGrid w:val="0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т.ч. федеральный бюджет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698" w:rsidRDefault="00C74698" w:rsidP="0007505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74698" w:rsidRDefault="00C74698" w:rsidP="0007505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C74698" w:rsidRDefault="00C74698" w:rsidP="0007505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C74698" w:rsidRDefault="00C74698" w:rsidP="0007505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698" w:rsidRDefault="00C74698" w:rsidP="0007505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698" w:rsidRDefault="00C74698" w:rsidP="0007505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74698" w:rsidRDefault="00C74698" w:rsidP="0007505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74698" w:rsidRDefault="00C74698" w:rsidP="0007505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350,00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4698" w:rsidRDefault="00C74698" w:rsidP="0007505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74698" w:rsidTr="0007505A">
        <w:trPr>
          <w:trHeight w:val="173"/>
        </w:trPr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698" w:rsidRPr="00106237" w:rsidRDefault="00C74698" w:rsidP="0007505A">
            <w:pPr>
              <w:pStyle w:val="ConsPlusNonformat"/>
              <w:snapToGrid w:val="0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областной бюджет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698" w:rsidRDefault="00C74698" w:rsidP="0007505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74698" w:rsidRDefault="00C74698" w:rsidP="0007505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C74698" w:rsidRDefault="00C74698" w:rsidP="0007505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C74698" w:rsidRDefault="00C74698" w:rsidP="0007505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698" w:rsidRDefault="00C74698" w:rsidP="0007505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698" w:rsidRDefault="00C74698" w:rsidP="0007505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74698" w:rsidRDefault="00C74698" w:rsidP="0007505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74698" w:rsidRDefault="00C74698" w:rsidP="0007505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4698" w:rsidRDefault="00C74698" w:rsidP="0007505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74698" w:rsidTr="0007505A">
        <w:trPr>
          <w:trHeight w:val="173"/>
        </w:trPr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698" w:rsidRDefault="00C74698" w:rsidP="0007505A">
            <w:pPr>
              <w:pStyle w:val="ConsPlusNonformat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бюджеты сельских поселений</w:t>
            </w:r>
            <w:r w:rsidRPr="003723A3">
              <w:rPr>
                <w:rFonts w:ascii="Times New Roman" w:hAnsi="Times New Roman" w:cs="Times New Roman"/>
              </w:rPr>
              <w:t>**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698" w:rsidRDefault="00C74698" w:rsidP="0007505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74698" w:rsidRDefault="00C74698" w:rsidP="0007505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C74698" w:rsidRDefault="00C74698" w:rsidP="0007505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C74698" w:rsidRDefault="00C74698" w:rsidP="0007505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698" w:rsidRDefault="00C74698" w:rsidP="0007505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698" w:rsidRDefault="00C74698" w:rsidP="0007505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74698" w:rsidRDefault="00C74698" w:rsidP="0007505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74698" w:rsidRDefault="00C74698" w:rsidP="0007505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4698" w:rsidRDefault="00C74698" w:rsidP="0007505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74698" w:rsidTr="0007505A">
        <w:trPr>
          <w:trHeight w:val="173"/>
        </w:trPr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698" w:rsidRDefault="00C74698" w:rsidP="0007505A">
            <w:pPr>
              <w:pStyle w:val="ConsPlusNonformat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внебюджетные источники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698" w:rsidRDefault="00C74698" w:rsidP="0007505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74698" w:rsidRDefault="00C74698" w:rsidP="0007505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C74698" w:rsidRDefault="00C74698" w:rsidP="0007505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C74698" w:rsidRDefault="00C74698" w:rsidP="0007505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698" w:rsidRDefault="00C74698" w:rsidP="0007505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698" w:rsidRDefault="00C74698" w:rsidP="0007505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74698" w:rsidRDefault="00C74698" w:rsidP="0007505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74698" w:rsidRDefault="00C74698" w:rsidP="0007505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50,00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4698" w:rsidRDefault="00C74698" w:rsidP="0007505A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C74698" w:rsidRDefault="00C74698" w:rsidP="00C74698">
      <w:pPr>
        <w:pStyle w:val="af4"/>
        <w:rPr>
          <w:sz w:val="24"/>
          <w:szCs w:val="24"/>
        </w:rPr>
      </w:pPr>
      <w:r w:rsidRPr="001C79CB">
        <w:rPr>
          <w:sz w:val="24"/>
          <w:szCs w:val="24"/>
        </w:rPr>
        <w:t xml:space="preserve"> </w:t>
      </w:r>
    </w:p>
    <w:p w:rsidR="00C74698" w:rsidRDefault="00C74698" w:rsidP="00C74698"/>
    <w:p w:rsidR="00C74698" w:rsidRDefault="00C74698" w:rsidP="00C74698">
      <w:r>
        <w:t xml:space="preserve">     </w:t>
      </w:r>
    </w:p>
    <w:p w:rsidR="00C74698" w:rsidRDefault="00C74698" w:rsidP="00C74698"/>
    <w:p w:rsidR="00C74698" w:rsidRDefault="00C74698" w:rsidP="00C74698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C74698" w:rsidRDefault="00C74698" w:rsidP="00C74698">
      <w:pPr>
        <w:pStyle w:val="ConsPlusNormal"/>
        <w:ind w:left="851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5.4.3</w:t>
      </w:r>
      <w:r w:rsidRPr="009221E7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B52B68">
        <w:rPr>
          <w:rFonts w:ascii="Times New Roman" w:hAnsi="Times New Roman" w:cs="Times New Roman"/>
          <w:b/>
          <w:sz w:val="28"/>
          <w:szCs w:val="28"/>
        </w:rPr>
        <w:t xml:space="preserve">Мероприятия по </w:t>
      </w:r>
      <w:r>
        <w:rPr>
          <w:rFonts w:ascii="Times New Roman" w:hAnsi="Times New Roman" w:cs="Times New Roman"/>
          <w:b/>
          <w:sz w:val="28"/>
          <w:szCs w:val="28"/>
        </w:rPr>
        <w:t>строительству и реконструкции автомобильных дорог</w:t>
      </w:r>
    </w:p>
    <w:p w:rsidR="00C74698" w:rsidRPr="007540FF" w:rsidRDefault="00C74698" w:rsidP="00C74698">
      <w:pPr>
        <w:spacing w:line="360" w:lineRule="auto"/>
        <w:ind w:right="21"/>
        <w:rPr>
          <w:sz w:val="16"/>
          <w:szCs w:val="16"/>
        </w:rPr>
      </w:pPr>
      <w:r>
        <w:rPr>
          <w:sz w:val="28"/>
          <w:szCs w:val="28"/>
        </w:rPr>
        <w:t xml:space="preserve">                                                                                                      </w:t>
      </w:r>
      <w:r w:rsidRPr="00FB76A6">
        <w:rPr>
          <w:sz w:val="16"/>
          <w:szCs w:val="16"/>
        </w:rPr>
        <w:t>(тысяч рублей, в ценах соответствующих лет)</w:t>
      </w:r>
    </w:p>
    <w:tbl>
      <w:tblPr>
        <w:tblpPr w:leftFromText="180" w:rightFromText="180" w:vertAnchor="page" w:horzAnchor="margin" w:tblpY="2416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652"/>
        <w:gridCol w:w="1276"/>
        <w:gridCol w:w="1276"/>
        <w:gridCol w:w="1275"/>
        <w:gridCol w:w="1276"/>
        <w:gridCol w:w="1276"/>
        <w:gridCol w:w="1417"/>
        <w:gridCol w:w="1276"/>
        <w:gridCol w:w="1276"/>
        <w:gridCol w:w="1170"/>
      </w:tblGrid>
      <w:tr w:rsidR="00C74698" w:rsidTr="0007505A">
        <w:tc>
          <w:tcPr>
            <w:tcW w:w="15170" w:type="dxa"/>
            <w:gridSpan w:val="10"/>
            <w:vAlign w:val="center"/>
          </w:tcPr>
          <w:p w:rsidR="00C74698" w:rsidRPr="007540FF" w:rsidRDefault="00C74698" w:rsidP="0007505A">
            <w:pPr>
              <w:jc w:val="center"/>
              <w:rPr>
                <w:b/>
              </w:rPr>
            </w:pPr>
            <w:r w:rsidRPr="007540FF">
              <w:rPr>
                <w:b/>
              </w:rPr>
              <w:t>Строительство и реконструкция автомобильных дорог</w:t>
            </w:r>
          </w:p>
        </w:tc>
      </w:tr>
      <w:tr w:rsidR="00C74698" w:rsidTr="0007505A">
        <w:tc>
          <w:tcPr>
            <w:tcW w:w="3652" w:type="dxa"/>
            <w:vAlign w:val="center"/>
          </w:tcPr>
          <w:p w:rsidR="00C74698" w:rsidRDefault="00C74698" w:rsidP="0007505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Направления финансирования</w:t>
            </w:r>
          </w:p>
          <w:p w:rsidR="00C74698" w:rsidRDefault="00C74698" w:rsidP="0007505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 источники</w:t>
            </w:r>
          </w:p>
        </w:tc>
        <w:tc>
          <w:tcPr>
            <w:tcW w:w="1276" w:type="dxa"/>
            <w:vAlign w:val="center"/>
          </w:tcPr>
          <w:p w:rsidR="00C74698" w:rsidRDefault="00C74698" w:rsidP="0007505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2014-2020 годы</w:t>
            </w:r>
          </w:p>
          <w:p w:rsidR="00C74698" w:rsidRDefault="00C74698" w:rsidP="0007505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vAlign w:val="center"/>
          </w:tcPr>
          <w:p w:rsidR="00C74698" w:rsidRDefault="00C74698" w:rsidP="0007505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 год</w:t>
            </w:r>
          </w:p>
        </w:tc>
        <w:tc>
          <w:tcPr>
            <w:tcW w:w="1275" w:type="dxa"/>
            <w:vAlign w:val="center"/>
          </w:tcPr>
          <w:p w:rsidR="00C74698" w:rsidRDefault="00C74698" w:rsidP="0007505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 год</w:t>
            </w:r>
          </w:p>
        </w:tc>
        <w:tc>
          <w:tcPr>
            <w:tcW w:w="1276" w:type="dxa"/>
            <w:vAlign w:val="center"/>
          </w:tcPr>
          <w:p w:rsidR="00C74698" w:rsidRDefault="00C74698" w:rsidP="0007505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 год</w:t>
            </w:r>
          </w:p>
        </w:tc>
        <w:tc>
          <w:tcPr>
            <w:tcW w:w="1276" w:type="dxa"/>
            <w:vAlign w:val="center"/>
          </w:tcPr>
          <w:p w:rsidR="00C74698" w:rsidRDefault="00C74698" w:rsidP="0007505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C74698" w:rsidRDefault="00C74698" w:rsidP="0007505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C74698" w:rsidRDefault="00C74698" w:rsidP="0007505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27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C74698" w:rsidRDefault="00C74698" w:rsidP="0007505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17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C74698" w:rsidRDefault="00C74698" w:rsidP="0007505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</w:tr>
      <w:tr w:rsidR="00C74698" w:rsidTr="0007505A">
        <w:tc>
          <w:tcPr>
            <w:tcW w:w="3652" w:type="dxa"/>
          </w:tcPr>
          <w:p w:rsidR="00C74698" w:rsidRPr="009763C1" w:rsidRDefault="00C74698" w:rsidP="0007505A">
            <w:pPr>
              <w:pStyle w:val="ConsPlusNonformat"/>
              <w:snapToGri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763C1"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1276" w:type="dxa"/>
            <w:vAlign w:val="center"/>
          </w:tcPr>
          <w:p w:rsidR="00C74698" w:rsidRPr="002C42E2" w:rsidRDefault="00C74698" w:rsidP="0007505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37766,49</w:t>
            </w:r>
          </w:p>
        </w:tc>
        <w:tc>
          <w:tcPr>
            <w:tcW w:w="1276" w:type="dxa"/>
            <w:vAlign w:val="center"/>
          </w:tcPr>
          <w:p w:rsidR="00C74698" w:rsidRPr="002C42E2" w:rsidRDefault="00C74698" w:rsidP="0007505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275" w:type="dxa"/>
            <w:vAlign w:val="center"/>
          </w:tcPr>
          <w:p w:rsidR="00C74698" w:rsidRPr="002C42E2" w:rsidRDefault="00C74698" w:rsidP="0007505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276" w:type="dxa"/>
            <w:vAlign w:val="center"/>
          </w:tcPr>
          <w:p w:rsidR="00C74698" w:rsidRPr="002C42E2" w:rsidRDefault="00C74698" w:rsidP="0007505A">
            <w:pPr>
              <w:jc w:val="center"/>
              <w:rPr>
                <w:b/>
              </w:rPr>
            </w:pPr>
            <w:r w:rsidRPr="002C42E2">
              <w:rPr>
                <w:b/>
              </w:rPr>
              <w:t>2966,49</w:t>
            </w:r>
          </w:p>
        </w:tc>
        <w:tc>
          <w:tcPr>
            <w:tcW w:w="1276" w:type="dxa"/>
            <w:vAlign w:val="center"/>
          </w:tcPr>
          <w:p w:rsidR="00C74698" w:rsidRPr="002C42E2" w:rsidRDefault="00C74698" w:rsidP="0007505A">
            <w:pPr>
              <w:jc w:val="center"/>
              <w:rPr>
                <w:b/>
              </w:rPr>
            </w:pPr>
            <w:r>
              <w:rPr>
                <w:b/>
              </w:rPr>
              <w:t>34800,00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C74698" w:rsidRPr="002C42E2" w:rsidRDefault="00C74698" w:rsidP="0007505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C74698" w:rsidRPr="002C42E2" w:rsidRDefault="00C74698" w:rsidP="0007505A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C74698" w:rsidRPr="002C42E2" w:rsidRDefault="00C74698" w:rsidP="0007505A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17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C74698" w:rsidRPr="002C42E2" w:rsidRDefault="00C74698" w:rsidP="0007505A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C74698" w:rsidTr="0007505A">
        <w:trPr>
          <w:trHeight w:val="289"/>
        </w:trPr>
        <w:tc>
          <w:tcPr>
            <w:tcW w:w="3652" w:type="dxa"/>
          </w:tcPr>
          <w:p w:rsidR="00C74698" w:rsidRPr="00106237" w:rsidRDefault="00C74698" w:rsidP="0007505A">
            <w:pPr>
              <w:pStyle w:val="ConsPlusNonformat"/>
              <w:snapToGrid w:val="0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т.ч. федеральный бюджет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1276" w:type="dxa"/>
            <w:vAlign w:val="center"/>
          </w:tcPr>
          <w:p w:rsidR="00C74698" w:rsidRPr="000A22BA" w:rsidRDefault="00C74698" w:rsidP="000750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16530,00</w:t>
            </w:r>
          </w:p>
        </w:tc>
        <w:tc>
          <w:tcPr>
            <w:tcW w:w="1276" w:type="dxa"/>
            <w:vAlign w:val="center"/>
          </w:tcPr>
          <w:p w:rsidR="00C74698" w:rsidRPr="000A22BA" w:rsidRDefault="00C74698" w:rsidP="000750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  <w:vAlign w:val="center"/>
          </w:tcPr>
          <w:p w:rsidR="00C74698" w:rsidRPr="000A22BA" w:rsidRDefault="00C74698" w:rsidP="000750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vAlign w:val="center"/>
          </w:tcPr>
          <w:p w:rsidR="00C74698" w:rsidRPr="00B65C1F" w:rsidRDefault="00C74698" w:rsidP="0007505A">
            <w:pPr>
              <w:jc w:val="center"/>
            </w:pPr>
            <w:r>
              <w:t>-</w:t>
            </w:r>
          </w:p>
        </w:tc>
        <w:tc>
          <w:tcPr>
            <w:tcW w:w="1276" w:type="dxa"/>
            <w:vAlign w:val="center"/>
          </w:tcPr>
          <w:p w:rsidR="00C74698" w:rsidRPr="00B65C1F" w:rsidRDefault="00C74698" w:rsidP="0007505A">
            <w:pPr>
              <w:jc w:val="center"/>
            </w:pPr>
            <w:r>
              <w:t>16530,00</w:t>
            </w:r>
          </w:p>
        </w:tc>
        <w:tc>
          <w:tcPr>
            <w:tcW w:w="1417" w:type="dxa"/>
            <w:vAlign w:val="center"/>
          </w:tcPr>
          <w:p w:rsidR="00C74698" w:rsidRPr="000A22BA" w:rsidRDefault="00C74698" w:rsidP="000750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74698" w:rsidRPr="00B65C1F" w:rsidRDefault="00C74698" w:rsidP="0007505A">
            <w:pPr>
              <w:jc w:val="center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698" w:rsidRPr="00B65C1F" w:rsidRDefault="00C74698" w:rsidP="0007505A">
            <w:pPr>
              <w:jc w:val="center"/>
            </w:pPr>
            <w:r>
              <w:t>-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74698" w:rsidRPr="00B65C1F" w:rsidRDefault="00C74698" w:rsidP="0007505A">
            <w:pPr>
              <w:jc w:val="center"/>
            </w:pPr>
            <w:r>
              <w:t>-</w:t>
            </w:r>
          </w:p>
        </w:tc>
      </w:tr>
      <w:tr w:rsidR="00C74698" w:rsidTr="0007505A">
        <w:trPr>
          <w:trHeight w:val="289"/>
        </w:trPr>
        <w:tc>
          <w:tcPr>
            <w:tcW w:w="3652" w:type="dxa"/>
          </w:tcPr>
          <w:p w:rsidR="00C74698" w:rsidRPr="00106237" w:rsidRDefault="00C74698" w:rsidP="0007505A">
            <w:pPr>
              <w:pStyle w:val="ConsPlusNonformat"/>
              <w:snapToGrid w:val="0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областной бюджет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1276" w:type="dxa"/>
            <w:vAlign w:val="center"/>
          </w:tcPr>
          <w:p w:rsidR="00C74698" w:rsidRPr="000A22BA" w:rsidRDefault="00C74698" w:rsidP="000750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16530,00</w:t>
            </w:r>
          </w:p>
        </w:tc>
        <w:tc>
          <w:tcPr>
            <w:tcW w:w="1276" w:type="dxa"/>
            <w:vAlign w:val="center"/>
          </w:tcPr>
          <w:p w:rsidR="00C74698" w:rsidRPr="000A22BA" w:rsidRDefault="00C74698" w:rsidP="000750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  <w:vAlign w:val="center"/>
          </w:tcPr>
          <w:p w:rsidR="00C74698" w:rsidRPr="000A22BA" w:rsidRDefault="00C74698" w:rsidP="000750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vAlign w:val="center"/>
          </w:tcPr>
          <w:p w:rsidR="00C74698" w:rsidRPr="00B65C1F" w:rsidRDefault="00C74698" w:rsidP="0007505A">
            <w:pPr>
              <w:jc w:val="center"/>
            </w:pPr>
            <w:r>
              <w:t>-</w:t>
            </w:r>
          </w:p>
        </w:tc>
        <w:tc>
          <w:tcPr>
            <w:tcW w:w="1276" w:type="dxa"/>
            <w:vAlign w:val="center"/>
          </w:tcPr>
          <w:p w:rsidR="00C74698" w:rsidRPr="00B65C1F" w:rsidRDefault="00C74698" w:rsidP="0007505A">
            <w:pPr>
              <w:jc w:val="center"/>
            </w:pPr>
            <w:r>
              <w:t>16530,00</w:t>
            </w:r>
          </w:p>
        </w:tc>
        <w:tc>
          <w:tcPr>
            <w:tcW w:w="1417" w:type="dxa"/>
            <w:vAlign w:val="center"/>
          </w:tcPr>
          <w:p w:rsidR="00C74698" w:rsidRPr="000A22BA" w:rsidRDefault="00C74698" w:rsidP="000750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74698" w:rsidRPr="00B65C1F" w:rsidRDefault="00C74698" w:rsidP="0007505A">
            <w:pPr>
              <w:jc w:val="center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698" w:rsidRPr="00B65C1F" w:rsidRDefault="00C74698" w:rsidP="0007505A">
            <w:pPr>
              <w:jc w:val="center"/>
            </w:pPr>
            <w:r>
              <w:t>-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74698" w:rsidRPr="00B65C1F" w:rsidRDefault="00C74698" w:rsidP="0007505A">
            <w:pPr>
              <w:jc w:val="center"/>
            </w:pPr>
            <w:r>
              <w:t>-</w:t>
            </w:r>
          </w:p>
        </w:tc>
      </w:tr>
      <w:tr w:rsidR="00C74698" w:rsidTr="0007505A">
        <w:trPr>
          <w:trHeight w:val="289"/>
        </w:trPr>
        <w:tc>
          <w:tcPr>
            <w:tcW w:w="3652" w:type="dxa"/>
          </w:tcPr>
          <w:p w:rsidR="00C74698" w:rsidRDefault="00C74698" w:rsidP="0007505A">
            <w:pPr>
              <w:pStyle w:val="ConsPlusNonformat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районный бюджет</w:t>
            </w:r>
            <w:r w:rsidRPr="003723A3">
              <w:rPr>
                <w:rFonts w:ascii="Times New Roman" w:hAnsi="Times New Roman" w:cs="Times New Roman"/>
              </w:rPr>
              <w:t>**</w:t>
            </w:r>
          </w:p>
        </w:tc>
        <w:tc>
          <w:tcPr>
            <w:tcW w:w="1276" w:type="dxa"/>
            <w:vAlign w:val="center"/>
          </w:tcPr>
          <w:p w:rsidR="00C74698" w:rsidRPr="000A22BA" w:rsidRDefault="00C74698" w:rsidP="000750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4706,49</w:t>
            </w:r>
          </w:p>
        </w:tc>
        <w:tc>
          <w:tcPr>
            <w:tcW w:w="1276" w:type="dxa"/>
            <w:vAlign w:val="center"/>
          </w:tcPr>
          <w:p w:rsidR="00C74698" w:rsidRPr="000A22BA" w:rsidRDefault="00C74698" w:rsidP="000750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  <w:vAlign w:val="center"/>
          </w:tcPr>
          <w:p w:rsidR="00C74698" w:rsidRPr="000A22BA" w:rsidRDefault="00C74698" w:rsidP="000750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vAlign w:val="center"/>
          </w:tcPr>
          <w:p w:rsidR="00C74698" w:rsidRPr="00B65C1F" w:rsidRDefault="00C74698" w:rsidP="0007505A">
            <w:pPr>
              <w:jc w:val="center"/>
            </w:pPr>
            <w:r>
              <w:t>2966,49</w:t>
            </w:r>
          </w:p>
        </w:tc>
        <w:tc>
          <w:tcPr>
            <w:tcW w:w="1276" w:type="dxa"/>
            <w:vAlign w:val="center"/>
          </w:tcPr>
          <w:p w:rsidR="00C74698" w:rsidRPr="00B65C1F" w:rsidRDefault="00C74698" w:rsidP="0007505A">
            <w:pPr>
              <w:jc w:val="center"/>
            </w:pPr>
            <w:r>
              <w:t>1740,00</w:t>
            </w:r>
          </w:p>
        </w:tc>
        <w:tc>
          <w:tcPr>
            <w:tcW w:w="1417" w:type="dxa"/>
            <w:vAlign w:val="center"/>
          </w:tcPr>
          <w:p w:rsidR="00C74698" w:rsidRPr="000A22BA" w:rsidRDefault="00C74698" w:rsidP="000750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74698" w:rsidRPr="00B65C1F" w:rsidRDefault="00C74698" w:rsidP="0007505A">
            <w:pPr>
              <w:jc w:val="center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698" w:rsidRPr="00B65C1F" w:rsidRDefault="00C74698" w:rsidP="0007505A">
            <w:pPr>
              <w:jc w:val="center"/>
            </w:pPr>
            <w:r>
              <w:t>-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74698" w:rsidRPr="00B65C1F" w:rsidRDefault="00C74698" w:rsidP="0007505A">
            <w:pPr>
              <w:jc w:val="center"/>
            </w:pPr>
            <w:r>
              <w:t>-</w:t>
            </w:r>
          </w:p>
        </w:tc>
      </w:tr>
      <w:tr w:rsidR="00C74698" w:rsidTr="0007505A">
        <w:trPr>
          <w:trHeight w:val="289"/>
        </w:trPr>
        <w:tc>
          <w:tcPr>
            <w:tcW w:w="3652" w:type="dxa"/>
          </w:tcPr>
          <w:p w:rsidR="00C74698" w:rsidRDefault="00C74698" w:rsidP="0007505A">
            <w:pPr>
              <w:pStyle w:val="ConsPlusNonformat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внебюджетные источники</w:t>
            </w:r>
          </w:p>
        </w:tc>
        <w:tc>
          <w:tcPr>
            <w:tcW w:w="1276" w:type="dxa"/>
            <w:vAlign w:val="center"/>
          </w:tcPr>
          <w:p w:rsidR="00C74698" w:rsidRPr="000A22BA" w:rsidRDefault="00C74698" w:rsidP="000750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vAlign w:val="center"/>
          </w:tcPr>
          <w:p w:rsidR="00C74698" w:rsidRPr="000A22BA" w:rsidRDefault="00C74698" w:rsidP="000750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  <w:vAlign w:val="center"/>
          </w:tcPr>
          <w:p w:rsidR="00C74698" w:rsidRPr="000A22BA" w:rsidRDefault="00C74698" w:rsidP="000750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vAlign w:val="center"/>
          </w:tcPr>
          <w:p w:rsidR="00C74698" w:rsidRPr="00B65C1F" w:rsidRDefault="00C74698" w:rsidP="0007505A">
            <w:pPr>
              <w:jc w:val="center"/>
            </w:pPr>
            <w:r>
              <w:t>-</w:t>
            </w:r>
          </w:p>
        </w:tc>
        <w:tc>
          <w:tcPr>
            <w:tcW w:w="1276" w:type="dxa"/>
            <w:vAlign w:val="center"/>
          </w:tcPr>
          <w:p w:rsidR="00C74698" w:rsidRPr="00B65C1F" w:rsidRDefault="00C74698" w:rsidP="0007505A">
            <w:pPr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C74698" w:rsidRPr="000A22BA" w:rsidRDefault="00C74698" w:rsidP="000750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74698" w:rsidRPr="00B65C1F" w:rsidRDefault="00C74698" w:rsidP="0007505A">
            <w:pPr>
              <w:jc w:val="center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698" w:rsidRPr="00B65C1F" w:rsidRDefault="00C74698" w:rsidP="0007505A">
            <w:pPr>
              <w:jc w:val="center"/>
            </w:pPr>
            <w:r>
              <w:t>-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74698" w:rsidRPr="00B65C1F" w:rsidRDefault="00C74698" w:rsidP="0007505A">
            <w:pPr>
              <w:jc w:val="center"/>
            </w:pPr>
            <w:r>
              <w:t>-</w:t>
            </w:r>
          </w:p>
        </w:tc>
      </w:tr>
      <w:tr w:rsidR="00C74698" w:rsidTr="0007505A">
        <w:trPr>
          <w:trHeight w:val="289"/>
        </w:trPr>
        <w:tc>
          <w:tcPr>
            <w:tcW w:w="3652" w:type="dxa"/>
          </w:tcPr>
          <w:p w:rsidR="00C74698" w:rsidRPr="00851212" w:rsidRDefault="00C74698" w:rsidP="0007505A">
            <w:pPr>
              <w:pStyle w:val="ConsPlusNonformat"/>
              <w:snapToGri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1212">
              <w:rPr>
                <w:rFonts w:ascii="Times New Roman" w:hAnsi="Times New Roman" w:cs="Times New Roman"/>
                <w:b/>
                <w:sz w:val="24"/>
                <w:szCs w:val="24"/>
              </w:rPr>
              <w:t>из них прочие расходы:</w:t>
            </w:r>
          </w:p>
        </w:tc>
        <w:tc>
          <w:tcPr>
            <w:tcW w:w="1276" w:type="dxa"/>
            <w:vAlign w:val="center"/>
          </w:tcPr>
          <w:p w:rsidR="00C74698" w:rsidRPr="00851212" w:rsidRDefault="00C74698" w:rsidP="0007505A">
            <w:pPr>
              <w:jc w:val="center"/>
              <w:rPr>
                <w:b/>
                <w:sz w:val="22"/>
                <w:szCs w:val="22"/>
              </w:rPr>
            </w:pPr>
            <w:r w:rsidRPr="00851212">
              <w:rPr>
                <w:b/>
                <w:sz w:val="22"/>
                <w:szCs w:val="22"/>
              </w:rPr>
              <w:t>2966,49</w:t>
            </w:r>
          </w:p>
        </w:tc>
        <w:tc>
          <w:tcPr>
            <w:tcW w:w="1276" w:type="dxa"/>
            <w:vAlign w:val="center"/>
          </w:tcPr>
          <w:p w:rsidR="00C74698" w:rsidRDefault="00C74698" w:rsidP="000750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  <w:vAlign w:val="center"/>
          </w:tcPr>
          <w:p w:rsidR="00C74698" w:rsidRDefault="00C74698" w:rsidP="000750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vAlign w:val="center"/>
          </w:tcPr>
          <w:p w:rsidR="00C74698" w:rsidRDefault="00C74698" w:rsidP="0007505A">
            <w:pPr>
              <w:jc w:val="center"/>
            </w:pPr>
            <w:r w:rsidRPr="00851212">
              <w:rPr>
                <w:b/>
                <w:sz w:val="22"/>
                <w:szCs w:val="22"/>
              </w:rPr>
              <w:t>2966,49</w:t>
            </w:r>
          </w:p>
        </w:tc>
        <w:tc>
          <w:tcPr>
            <w:tcW w:w="1276" w:type="dxa"/>
            <w:vAlign w:val="center"/>
          </w:tcPr>
          <w:p w:rsidR="00C74698" w:rsidRDefault="00C74698" w:rsidP="0007505A">
            <w:pPr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C74698" w:rsidRDefault="00C74698" w:rsidP="000750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74698" w:rsidRDefault="00C74698" w:rsidP="0007505A">
            <w:pPr>
              <w:jc w:val="center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698" w:rsidRDefault="00C74698" w:rsidP="0007505A">
            <w:pPr>
              <w:jc w:val="center"/>
            </w:pPr>
            <w:r>
              <w:t>-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74698" w:rsidRDefault="00C74698" w:rsidP="0007505A">
            <w:pPr>
              <w:jc w:val="center"/>
            </w:pPr>
            <w:r>
              <w:t>-</w:t>
            </w:r>
          </w:p>
        </w:tc>
      </w:tr>
      <w:tr w:rsidR="00C74698" w:rsidTr="0007505A">
        <w:trPr>
          <w:trHeight w:val="289"/>
        </w:trPr>
        <w:tc>
          <w:tcPr>
            <w:tcW w:w="3652" w:type="dxa"/>
          </w:tcPr>
          <w:p w:rsidR="00C74698" w:rsidRPr="00106237" w:rsidRDefault="00C74698" w:rsidP="0007505A">
            <w:pPr>
              <w:pStyle w:val="ConsPlusNonformat"/>
              <w:snapToGrid w:val="0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т.ч. федеральный бюджет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1276" w:type="dxa"/>
            <w:vAlign w:val="center"/>
          </w:tcPr>
          <w:p w:rsidR="00C74698" w:rsidRDefault="00C74698" w:rsidP="000750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vAlign w:val="center"/>
          </w:tcPr>
          <w:p w:rsidR="00C74698" w:rsidRDefault="00C74698" w:rsidP="000750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  <w:vAlign w:val="center"/>
          </w:tcPr>
          <w:p w:rsidR="00C74698" w:rsidRDefault="00C74698" w:rsidP="000750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vAlign w:val="center"/>
          </w:tcPr>
          <w:p w:rsidR="00C74698" w:rsidRDefault="00C74698" w:rsidP="0007505A">
            <w:pPr>
              <w:jc w:val="center"/>
            </w:pPr>
            <w:r>
              <w:t>-</w:t>
            </w:r>
          </w:p>
        </w:tc>
        <w:tc>
          <w:tcPr>
            <w:tcW w:w="1276" w:type="dxa"/>
            <w:vAlign w:val="center"/>
          </w:tcPr>
          <w:p w:rsidR="00C74698" w:rsidRDefault="00C74698" w:rsidP="0007505A">
            <w:pPr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C74698" w:rsidRDefault="00C74698" w:rsidP="000750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74698" w:rsidRDefault="00C74698" w:rsidP="0007505A">
            <w:pPr>
              <w:jc w:val="center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698" w:rsidRDefault="00C74698" w:rsidP="0007505A">
            <w:pPr>
              <w:jc w:val="center"/>
            </w:pPr>
            <w:r>
              <w:t>-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74698" w:rsidRDefault="00C74698" w:rsidP="0007505A">
            <w:pPr>
              <w:jc w:val="center"/>
            </w:pPr>
            <w:r>
              <w:t>-</w:t>
            </w:r>
          </w:p>
        </w:tc>
      </w:tr>
      <w:tr w:rsidR="00C74698" w:rsidTr="0007505A">
        <w:trPr>
          <w:trHeight w:val="289"/>
        </w:trPr>
        <w:tc>
          <w:tcPr>
            <w:tcW w:w="3652" w:type="dxa"/>
          </w:tcPr>
          <w:p w:rsidR="00C74698" w:rsidRPr="00106237" w:rsidRDefault="00C74698" w:rsidP="0007505A">
            <w:pPr>
              <w:pStyle w:val="ConsPlusNonformat"/>
              <w:snapToGrid w:val="0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областной бюджет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1276" w:type="dxa"/>
            <w:vAlign w:val="center"/>
          </w:tcPr>
          <w:p w:rsidR="00C74698" w:rsidRDefault="00C74698" w:rsidP="000750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vAlign w:val="center"/>
          </w:tcPr>
          <w:p w:rsidR="00C74698" w:rsidRDefault="00C74698" w:rsidP="000750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  <w:vAlign w:val="center"/>
          </w:tcPr>
          <w:p w:rsidR="00C74698" w:rsidRDefault="00C74698" w:rsidP="000750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vAlign w:val="center"/>
          </w:tcPr>
          <w:p w:rsidR="00C74698" w:rsidRDefault="00C74698" w:rsidP="0007505A">
            <w:pPr>
              <w:jc w:val="center"/>
            </w:pPr>
            <w:r>
              <w:t>-</w:t>
            </w:r>
          </w:p>
        </w:tc>
        <w:tc>
          <w:tcPr>
            <w:tcW w:w="1276" w:type="dxa"/>
            <w:vAlign w:val="center"/>
          </w:tcPr>
          <w:p w:rsidR="00C74698" w:rsidRDefault="00C74698" w:rsidP="0007505A">
            <w:pPr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C74698" w:rsidRDefault="00C74698" w:rsidP="000750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74698" w:rsidRDefault="00C74698" w:rsidP="0007505A">
            <w:pPr>
              <w:jc w:val="center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698" w:rsidRDefault="00C74698" w:rsidP="0007505A">
            <w:pPr>
              <w:jc w:val="center"/>
            </w:pPr>
            <w:r>
              <w:t>-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74698" w:rsidRDefault="00C74698" w:rsidP="0007505A">
            <w:pPr>
              <w:jc w:val="center"/>
            </w:pPr>
            <w:r>
              <w:t>-</w:t>
            </w:r>
          </w:p>
        </w:tc>
      </w:tr>
      <w:tr w:rsidR="00C74698" w:rsidTr="0007505A">
        <w:trPr>
          <w:trHeight w:val="289"/>
        </w:trPr>
        <w:tc>
          <w:tcPr>
            <w:tcW w:w="3652" w:type="dxa"/>
          </w:tcPr>
          <w:p w:rsidR="00C74698" w:rsidRDefault="00C74698" w:rsidP="0007505A">
            <w:pPr>
              <w:pStyle w:val="ConsPlusNonformat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районный бюджет</w:t>
            </w:r>
            <w:r w:rsidRPr="003723A3">
              <w:rPr>
                <w:rFonts w:ascii="Times New Roman" w:hAnsi="Times New Roman" w:cs="Times New Roman"/>
              </w:rPr>
              <w:t>**</w:t>
            </w:r>
          </w:p>
        </w:tc>
        <w:tc>
          <w:tcPr>
            <w:tcW w:w="1276" w:type="dxa"/>
            <w:vAlign w:val="center"/>
          </w:tcPr>
          <w:p w:rsidR="00C74698" w:rsidRDefault="00C74698" w:rsidP="000750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2966,49</w:t>
            </w:r>
          </w:p>
        </w:tc>
        <w:tc>
          <w:tcPr>
            <w:tcW w:w="1276" w:type="dxa"/>
            <w:vAlign w:val="center"/>
          </w:tcPr>
          <w:p w:rsidR="00C74698" w:rsidRDefault="00C74698" w:rsidP="000750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  <w:vAlign w:val="center"/>
          </w:tcPr>
          <w:p w:rsidR="00C74698" w:rsidRDefault="00C74698" w:rsidP="000750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vAlign w:val="center"/>
          </w:tcPr>
          <w:p w:rsidR="00C74698" w:rsidRDefault="00C74698" w:rsidP="0007505A">
            <w:pPr>
              <w:jc w:val="center"/>
            </w:pPr>
            <w:r>
              <w:t>2966,49</w:t>
            </w:r>
          </w:p>
        </w:tc>
        <w:tc>
          <w:tcPr>
            <w:tcW w:w="1276" w:type="dxa"/>
            <w:vAlign w:val="center"/>
          </w:tcPr>
          <w:p w:rsidR="00C74698" w:rsidRDefault="00C74698" w:rsidP="0007505A">
            <w:pPr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C74698" w:rsidRDefault="00C74698" w:rsidP="000750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74698" w:rsidRDefault="00C74698" w:rsidP="0007505A">
            <w:pPr>
              <w:jc w:val="center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698" w:rsidRDefault="00C74698" w:rsidP="0007505A">
            <w:pPr>
              <w:jc w:val="center"/>
            </w:pPr>
            <w:r>
              <w:t>-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74698" w:rsidRDefault="00C74698" w:rsidP="0007505A">
            <w:pPr>
              <w:jc w:val="center"/>
            </w:pPr>
            <w:r>
              <w:t>-</w:t>
            </w:r>
          </w:p>
        </w:tc>
      </w:tr>
      <w:tr w:rsidR="00C74698" w:rsidTr="0007505A">
        <w:trPr>
          <w:trHeight w:val="289"/>
        </w:trPr>
        <w:tc>
          <w:tcPr>
            <w:tcW w:w="3652" w:type="dxa"/>
          </w:tcPr>
          <w:p w:rsidR="00C74698" w:rsidRDefault="00C74698" w:rsidP="0007505A">
            <w:pPr>
              <w:pStyle w:val="ConsPlusNonformat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внебюджетные источники</w:t>
            </w:r>
          </w:p>
        </w:tc>
        <w:tc>
          <w:tcPr>
            <w:tcW w:w="1276" w:type="dxa"/>
            <w:vAlign w:val="center"/>
          </w:tcPr>
          <w:p w:rsidR="00C74698" w:rsidRDefault="00C74698" w:rsidP="000750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vAlign w:val="center"/>
          </w:tcPr>
          <w:p w:rsidR="00C74698" w:rsidRDefault="00C74698" w:rsidP="000750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  <w:vAlign w:val="center"/>
          </w:tcPr>
          <w:p w:rsidR="00C74698" w:rsidRDefault="00C74698" w:rsidP="000750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vAlign w:val="center"/>
          </w:tcPr>
          <w:p w:rsidR="00C74698" w:rsidRDefault="00C74698" w:rsidP="0007505A">
            <w:pPr>
              <w:jc w:val="center"/>
            </w:pPr>
            <w:r>
              <w:t>-</w:t>
            </w:r>
          </w:p>
        </w:tc>
        <w:tc>
          <w:tcPr>
            <w:tcW w:w="1276" w:type="dxa"/>
            <w:vAlign w:val="center"/>
          </w:tcPr>
          <w:p w:rsidR="00C74698" w:rsidRDefault="00C74698" w:rsidP="0007505A">
            <w:pPr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C74698" w:rsidRDefault="00C74698" w:rsidP="000750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74698" w:rsidRDefault="00C74698" w:rsidP="0007505A">
            <w:pPr>
              <w:jc w:val="center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698" w:rsidRDefault="00C74698" w:rsidP="0007505A">
            <w:pPr>
              <w:jc w:val="center"/>
            </w:pPr>
            <w:r>
              <w:t>-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74698" w:rsidRDefault="00C74698" w:rsidP="0007505A">
            <w:pPr>
              <w:jc w:val="center"/>
            </w:pPr>
            <w:r>
              <w:t>-</w:t>
            </w:r>
          </w:p>
        </w:tc>
      </w:tr>
    </w:tbl>
    <w:p w:rsidR="00C74698" w:rsidRDefault="00C74698" w:rsidP="00C7469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C74698" w:rsidRDefault="00C74698" w:rsidP="00C7469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C74698" w:rsidRDefault="00C74698" w:rsidP="00C7469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C74698" w:rsidRDefault="00C74698" w:rsidP="00C7469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C74698" w:rsidRDefault="00C74698" w:rsidP="00C7469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C74698" w:rsidRDefault="00C74698" w:rsidP="00C7469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C74698" w:rsidRDefault="00C74698" w:rsidP="00C7469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C74698" w:rsidRDefault="00C74698" w:rsidP="00C7469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C74698" w:rsidRDefault="00C74698" w:rsidP="00C7469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C74698" w:rsidRDefault="00C74698" w:rsidP="00C7469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C74698" w:rsidRDefault="00C74698" w:rsidP="00C7469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C74698" w:rsidRDefault="00C74698" w:rsidP="00C7469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C74698" w:rsidRDefault="00C74698" w:rsidP="00C7469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C74698" w:rsidRDefault="00C74698" w:rsidP="00C7469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C74698" w:rsidRDefault="00C74698" w:rsidP="00C7469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C74698" w:rsidRPr="00AB6747" w:rsidRDefault="00C74698" w:rsidP="00C74698">
      <w:r>
        <w:t xml:space="preserve"> </w:t>
      </w:r>
    </w:p>
    <w:p w:rsidR="00C74698" w:rsidRDefault="00C74698" w:rsidP="00C74698">
      <w:pPr>
        <w:jc w:val="center"/>
        <w:rPr>
          <w:b/>
          <w:sz w:val="28"/>
          <w:szCs w:val="28"/>
        </w:rPr>
      </w:pPr>
    </w:p>
    <w:p w:rsidR="00C74698" w:rsidRDefault="00C74698" w:rsidP="00C74698">
      <w:pPr>
        <w:jc w:val="center"/>
        <w:rPr>
          <w:b/>
          <w:sz w:val="28"/>
          <w:szCs w:val="28"/>
        </w:rPr>
      </w:pPr>
    </w:p>
    <w:p w:rsidR="00C74698" w:rsidRDefault="00C74698" w:rsidP="00C74698">
      <w:pPr>
        <w:jc w:val="center"/>
        <w:rPr>
          <w:b/>
          <w:sz w:val="28"/>
          <w:szCs w:val="28"/>
        </w:rPr>
      </w:pPr>
    </w:p>
    <w:p w:rsidR="00C74698" w:rsidRDefault="00C74698" w:rsidP="00C74698">
      <w:pPr>
        <w:jc w:val="center"/>
        <w:rPr>
          <w:b/>
          <w:sz w:val="28"/>
          <w:szCs w:val="28"/>
        </w:rPr>
      </w:pPr>
    </w:p>
    <w:p w:rsidR="00C74698" w:rsidRDefault="00C74698" w:rsidP="00C74698">
      <w:pPr>
        <w:jc w:val="center"/>
        <w:rPr>
          <w:b/>
          <w:sz w:val="28"/>
          <w:szCs w:val="28"/>
        </w:rPr>
      </w:pPr>
    </w:p>
    <w:p w:rsidR="00C74698" w:rsidRDefault="00C74698" w:rsidP="00C74698">
      <w:pPr>
        <w:jc w:val="center"/>
        <w:rPr>
          <w:b/>
          <w:sz w:val="28"/>
          <w:szCs w:val="28"/>
        </w:rPr>
      </w:pPr>
    </w:p>
    <w:p w:rsidR="00C74698" w:rsidRDefault="00C74698" w:rsidP="00C74698">
      <w:pPr>
        <w:jc w:val="center"/>
        <w:rPr>
          <w:b/>
          <w:sz w:val="28"/>
          <w:szCs w:val="28"/>
        </w:rPr>
      </w:pPr>
    </w:p>
    <w:p w:rsidR="00C74698" w:rsidRDefault="00C74698" w:rsidP="00C74698">
      <w:pPr>
        <w:jc w:val="center"/>
        <w:rPr>
          <w:b/>
          <w:sz w:val="28"/>
          <w:szCs w:val="28"/>
        </w:rPr>
      </w:pPr>
    </w:p>
    <w:p w:rsidR="00C74698" w:rsidRDefault="00C74698" w:rsidP="00C74698">
      <w:pPr>
        <w:rPr>
          <w:b/>
          <w:sz w:val="28"/>
          <w:szCs w:val="28"/>
        </w:rPr>
      </w:pPr>
    </w:p>
    <w:p w:rsidR="00C74698" w:rsidRDefault="00C74698" w:rsidP="00C74698">
      <w:pPr>
        <w:rPr>
          <w:b/>
          <w:sz w:val="28"/>
          <w:szCs w:val="28"/>
        </w:rPr>
      </w:pPr>
    </w:p>
    <w:p w:rsidR="00C74698" w:rsidRDefault="00C74698" w:rsidP="00C74698">
      <w:pPr>
        <w:rPr>
          <w:b/>
          <w:sz w:val="28"/>
          <w:szCs w:val="28"/>
        </w:rPr>
      </w:pPr>
    </w:p>
    <w:p w:rsidR="00C74698" w:rsidRPr="005C1412" w:rsidRDefault="00C74698" w:rsidP="00C74698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6. </w:t>
      </w:r>
      <w:r w:rsidRPr="004A42CB">
        <w:rPr>
          <w:b/>
          <w:sz w:val="28"/>
          <w:szCs w:val="28"/>
        </w:rPr>
        <w:t>Рес</w:t>
      </w:r>
      <w:r>
        <w:rPr>
          <w:b/>
          <w:sz w:val="28"/>
          <w:szCs w:val="28"/>
        </w:rPr>
        <w:t>урсное обеспечение реализации  Подп</w:t>
      </w:r>
      <w:r w:rsidRPr="004A42CB">
        <w:rPr>
          <w:b/>
          <w:sz w:val="28"/>
          <w:szCs w:val="28"/>
        </w:rPr>
        <w:t>рограммы</w:t>
      </w:r>
    </w:p>
    <w:tbl>
      <w:tblPr>
        <w:tblW w:w="5087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59"/>
        <w:gridCol w:w="77"/>
        <w:gridCol w:w="4207"/>
        <w:gridCol w:w="1073"/>
        <w:gridCol w:w="1208"/>
        <w:gridCol w:w="1343"/>
        <w:gridCol w:w="1208"/>
        <w:gridCol w:w="1208"/>
        <w:gridCol w:w="1205"/>
        <w:gridCol w:w="1036"/>
        <w:gridCol w:w="28"/>
        <w:gridCol w:w="15"/>
        <w:gridCol w:w="15"/>
        <w:gridCol w:w="1082"/>
        <w:gridCol w:w="9"/>
        <w:gridCol w:w="1058"/>
      </w:tblGrid>
      <w:tr w:rsidR="00C74698" w:rsidRPr="004A42CB" w:rsidTr="0007505A">
        <w:trPr>
          <w:trHeight w:val="61"/>
        </w:trPr>
        <w:tc>
          <w:tcPr>
            <w:tcW w:w="182" w:type="pct"/>
            <w:vMerge w:val="restart"/>
            <w:shd w:val="clear" w:color="auto" w:fill="auto"/>
          </w:tcPr>
          <w:p w:rsidR="00C74698" w:rsidRPr="004A42CB" w:rsidRDefault="00C74698" w:rsidP="0007505A">
            <w:pPr>
              <w:jc w:val="center"/>
            </w:pPr>
            <w:r w:rsidRPr="004A42CB">
              <w:t>№</w:t>
            </w:r>
          </w:p>
          <w:p w:rsidR="00C74698" w:rsidRPr="004A42CB" w:rsidRDefault="00C74698" w:rsidP="0007505A">
            <w:pPr>
              <w:jc w:val="center"/>
            </w:pPr>
            <w:r w:rsidRPr="004A42CB">
              <w:t>п/п</w:t>
            </w:r>
          </w:p>
        </w:tc>
        <w:tc>
          <w:tcPr>
            <w:tcW w:w="1395" w:type="pct"/>
            <w:gridSpan w:val="2"/>
            <w:vMerge w:val="restart"/>
            <w:shd w:val="clear" w:color="auto" w:fill="auto"/>
          </w:tcPr>
          <w:p w:rsidR="00C74698" w:rsidRPr="004A42CB" w:rsidRDefault="00C74698" w:rsidP="0007505A">
            <w:pPr>
              <w:jc w:val="center"/>
            </w:pPr>
            <w:r w:rsidRPr="004A42CB">
              <w:t>Меры</w:t>
            </w:r>
          </w:p>
          <w:p w:rsidR="00C74698" w:rsidRPr="004A42CB" w:rsidRDefault="00C74698" w:rsidP="0007505A">
            <w:pPr>
              <w:jc w:val="center"/>
            </w:pPr>
            <w:r w:rsidRPr="004A42CB">
              <w:t>поддержки</w:t>
            </w:r>
          </w:p>
        </w:tc>
        <w:tc>
          <w:tcPr>
            <w:tcW w:w="3071" w:type="pct"/>
            <w:gridSpan w:val="11"/>
            <w:shd w:val="clear" w:color="auto" w:fill="auto"/>
          </w:tcPr>
          <w:p w:rsidR="00C74698" w:rsidRPr="004A42CB" w:rsidRDefault="00C74698" w:rsidP="0007505A">
            <w:pPr>
              <w:jc w:val="center"/>
            </w:pPr>
            <w:r>
              <w:t>Объём финансирования по годам (</w:t>
            </w:r>
            <w:r w:rsidRPr="004A42CB">
              <w:t>тыс.</w:t>
            </w:r>
            <w:r>
              <w:t xml:space="preserve"> руб.</w:t>
            </w:r>
            <w:r w:rsidRPr="004A42CB">
              <w:t>)</w:t>
            </w:r>
          </w:p>
        </w:tc>
        <w:tc>
          <w:tcPr>
            <w:tcW w:w="352" w:type="pct"/>
            <w:gridSpan w:val="2"/>
            <w:vMerge w:val="restart"/>
            <w:shd w:val="clear" w:color="auto" w:fill="auto"/>
          </w:tcPr>
          <w:p w:rsidR="00C74698" w:rsidRPr="004A42CB" w:rsidRDefault="00C74698" w:rsidP="0007505A">
            <w:pPr>
              <w:jc w:val="center"/>
            </w:pPr>
            <w:r w:rsidRPr="004A42CB">
              <w:t>Всего за</w:t>
            </w:r>
          </w:p>
          <w:p w:rsidR="00C74698" w:rsidRPr="004A42CB" w:rsidRDefault="00C74698" w:rsidP="0007505A">
            <w:pPr>
              <w:jc w:val="center"/>
            </w:pPr>
            <w:r w:rsidRPr="004A42CB">
              <w:t>201</w:t>
            </w:r>
            <w:r>
              <w:t>7</w:t>
            </w:r>
            <w:r w:rsidRPr="004A42CB">
              <w:t>-202</w:t>
            </w:r>
            <w:r>
              <w:t>4</w:t>
            </w:r>
            <w:r w:rsidRPr="004A42CB">
              <w:t>годы</w:t>
            </w:r>
          </w:p>
        </w:tc>
      </w:tr>
      <w:tr w:rsidR="00C74698" w:rsidRPr="004A42CB" w:rsidTr="0007505A">
        <w:trPr>
          <w:trHeight w:val="153"/>
        </w:trPr>
        <w:tc>
          <w:tcPr>
            <w:tcW w:w="182" w:type="pct"/>
            <w:vMerge/>
            <w:shd w:val="clear" w:color="auto" w:fill="auto"/>
          </w:tcPr>
          <w:p w:rsidR="00C74698" w:rsidRPr="004A42CB" w:rsidRDefault="00C74698" w:rsidP="0007505A">
            <w:pPr>
              <w:jc w:val="center"/>
            </w:pPr>
          </w:p>
        </w:tc>
        <w:tc>
          <w:tcPr>
            <w:tcW w:w="1395" w:type="pct"/>
            <w:gridSpan w:val="2"/>
            <w:vMerge/>
            <w:shd w:val="clear" w:color="auto" w:fill="auto"/>
          </w:tcPr>
          <w:p w:rsidR="00C74698" w:rsidRPr="004A42CB" w:rsidRDefault="00C74698" w:rsidP="0007505A">
            <w:pPr>
              <w:jc w:val="center"/>
            </w:pPr>
          </w:p>
        </w:tc>
        <w:tc>
          <w:tcPr>
            <w:tcW w:w="350" w:type="pct"/>
            <w:shd w:val="clear" w:color="auto" w:fill="auto"/>
          </w:tcPr>
          <w:p w:rsidR="00C74698" w:rsidRPr="004A42CB" w:rsidRDefault="00C74698" w:rsidP="0007505A">
            <w:pPr>
              <w:jc w:val="center"/>
            </w:pPr>
          </w:p>
          <w:p w:rsidR="00C74698" w:rsidRPr="004A42CB" w:rsidRDefault="00C74698" w:rsidP="0007505A">
            <w:pPr>
              <w:jc w:val="center"/>
            </w:pPr>
            <w:r w:rsidRPr="004A42CB">
              <w:t>201</w:t>
            </w:r>
            <w:r>
              <w:t>7 г.</w:t>
            </w:r>
          </w:p>
        </w:tc>
        <w:tc>
          <w:tcPr>
            <w:tcW w:w="394" w:type="pct"/>
            <w:shd w:val="clear" w:color="auto" w:fill="auto"/>
          </w:tcPr>
          <w:p w:rsidR="00C74698" w:rsidRPr="004A42CB" w:rsidRDefault="00C74698" w:rsidP="0007505A">
            <w:pPr>
              <w:jc w:val="center"/>
            </w:pPr>
          </w:p>
          <w:p w:rsidR="00C74698" w:rsidRPr="004A42CB" w:rsidRDefault="00C74698" w:rsidP="0007505A">
            <w:pPr>
              <w:jc w:val="center"/>
            </w:pPr>
            <w:r w:rsidRPr="004A42CB">
              <w:t>201</w:t>
            </w:r>
            <w:r>
              <w:t>8 г.</w:t>
            </w:r>
          </w:p>
          <w:p w:rsidR="00C74698" w:rsidRPr="004A42CB" w:rsidRDefault="00C74698" w:rsidP="0007505A">
            <w:pPr>
              <w:jc w:val="center"/>
            </w:pPr>
          </w:p>
        </w:tc>
        <w:tc>
          <w:tcPr>
            <w:tcW w:w="436" w:type="pct"/>
            <w:shd w:val="clear" w:color="auto" w:fill="auto"/>
          </w:tcPr>
          <w:p w:rsidR="00C74698" w:rsidRPr="004A42CB" w:rsidRDefault="00C74698" w:rsidP="0007505A">
            <w:pPr>
              <w:jc w:val="center"/>
            </w:pPr>
          </w:p>
          <w:p w:rsidR="00C74698" w:rsidRPr="004A42CB" w:rsidRDefault="00C74698" w:rsidP="0007505A">
            <w:pPr>
              <w:jc w:val="center"/>
            </w:pPr>
            <w:r w:rsidRPr="004A42CB">
              <w:t>201</w:t>
            </w:r>
            <w:r>
              <w:t>9 г.</w:t>
            </w:r>
          </w:p>
        </w:tc>
        <w:tc>
          <w:tcPr>
            <w:tcW w:w="394" w:type="pct"/>
            <w:shd w:val="clear" w:color="auto" w:fill="auto"/>
          </w:tcPr>
          <w:p w:rsidR="00C74698" w:rsidRPr="004A42CB" w:rsidRDefault="00C74698" w:rsidP="0007505A">
            <w:pPr>
              <w:jc w:val="center"/>
            </w:pPr>
          </w:p>
          <w:p w:rsidR="00C74698" w:rsidRPr="004A42CB" w:rsidRDefault="00C74698" w:rsidP="0007505A">
            <w:pPr>
              <w:jc w:val="center"/>
            </w:pPr>
            <w:r w:rsidRPr="004A42CB">
              <w:t>20</w:t>
            </w:r>
            <w:r>
              <w:t>20 г.</w:t>
            </w:r>
          </w:p>
        </w:tc>
        <w:tc>
          <w:tcPr>
            <w:tcW w:w="394" w:type="pct"/>
            <w:shd w:val="clear" w:color="auto" w:fill="auto"/>
          </w:tcPr>
          <w:p w:rsidR="00C74698" w:rsidRPr="004A42CB" w:rsidRDefault="00C74698" w:rsidP="0007505A">
            <w:pPr>
              <w:jc w:val="center"/>
            </w:pPr>
          </w:p>
          <w:p w:rsidR="00C74698" w:rsidRPr="004A42CB" w:rsidRDefault="00C74698" w:rsidP="0007505A">
            <w:pPr>
              <w:jc w:val="center"/>
            </w:pPr>
            <w:r w:rsidRPr="004A42CB">
              <w:t>20</w:t>
            </w:r>
            <w:r>
              <w:t>21 г.</w:t>
            </w:r>
          </w:p>
        </w:tc>
        <w:tc>
          <w:tcPr>
            <w:tcW w:w="393" w:type="pct"/>
            <w:shd w:val="clear" w:color="auto" w:fill="auto"/>
          </w:tcPr>
          <w:p w:rsidR="00C74698" w:rsidRPr="004A42CB" w:rsidRDefault="00C74698" w:rsidP="0007505A">
            <w:pPr>
              <w:jc w:val="center"/>
            </w:pPr>
          </w:p>
          <w:p w:rsidR="00C74698" w:rsidRPr="004A42CB" w:rsidRDefault="00C74698" w:rsidP="0007505A">
            <w:pPr>
              <w:jc w:val="center"/>
            </w:pPr>
            <w:r w:rsidRPr="004A42CB">
              <w:t>20</w:t>
            </w:r>
            <w:r>
              <w:t>22 г.</w:t>
            </w:r>
          </w:p>
        </w:tc>
        <w:tc>
          <w:tcPr>
            <w:tcW w:w="338" w:type="pct"/>
            <w:shd w:val="clear" w:color="auto" w:fill="auto"/>
          </w:tcPr>
          <w:p w:rsidR="00C74698" w:rsidRPr="004A42CB" w:rsidRDefault="00C74698" w:rsidP="0007505A">
            <w:pPr>
              <w:jc w:val="center"/>
            </w:pPr>
          </w:p>
          <w:p w:rsidR="00C74698" w:rsidRPr="004A42CB" w:rsidRDefault="00C74698" w:rsidP="0007505A">
            <w:pPr>
              <w:jc w:val="center"/>
            </w:pPr>
            <w:r w:rsidRPr="004A42CB">
              <w:t>202</w:t>
            </w:r>
            <w:r>
              <w:t>3 г.</w:t>
            </w:r>
          </w:p>
        </w:tc>
        <w:tc>
          <w:tcPr>
            <w:tcW w:w="372" w:type="pct"/>
            <w:gridSpan w:val="4"/>
            <w:shd w:val="clear" w:color="auto" w:fill="auto"/>
          </w:tcPr>
          <w:p w:rsidR="00C74698" w:rsidRDefault="00C74698" w:rsidP="0007505A">
            <w:pPr>
              <w:jc w:val="center"/>
            </w:pPr>
          </w:p>
          <w:p w:rsidR="00C74698" w:rsidRPr="004A42CB" w:rsidRDefault="00C74698" w:rsidP="0007505A">
            <w:pPr>
              <w:jc w:val="center"/>
            </w:pPr>
            <w:r>
              <w:t>2024 г.</w:t>
            </w:r>
          </w:p>
        </w:tc>
        <w:tc>
          <w:tcPr>
            <w:tcW w:w="352" w:type="pct"/>
            <w:gridSpan w:val="2"/>
            <w:vMerge/>
            <w:shd w:val="clear" w:color="auto" w:fill="auto"/>
          </w:tcPr>
          <w:p w:rsidR="00C74698" w:rsidRPr="004A42CB" w:rsidRDefault="00C74698" w:rsidP="0007505A">
            <w:pPr>
              <w:jc w:val="center"/>
            </w:pPr>
          </w:p>
        </w:tc>
      </w:tr>
      <w:tr w:rsidR="00C74698" w:rsidRPr="004A42CB" w:rsidTr="0007505A">
        <w:trPr>
          <w:trHeight w:val="143"/>
        </w:trPr>
        <w:tc>
          <w:tcPr>
            <w:tcW w:w="5000" w:type="pct"/>
            <w:gridSpan w:val="16"/>
            <w:shd w:val="clear" w:color="auto" w:fill="auto"/>
          </w:tcPr>
          <w:p w:rsidR="00C74698" w:rsidRPr="00B6645D" w:rsidRDefault="00C74698" w:rsidP="0007505A">
            <w:pPr>
              <w:jc w:val="center"/>
              <w:rPr>
                <w:b/>
                <w:sz w:val="28"/>
                <w:szCs w:val="28"/>
              </w:rPr>
            </w:pPr>
            <w:r w:rsidRPr="00B6645D">
              <w:rPr>
                <w:b/>
                <w:sz w:val="28"/>
                <w:szCs w:val="28"/>
              </w:rPr>
              <w:t xml:space="preserve">Устойчивое развитие сельских территорий </w:t>
            </w:r>
          </w:p>
          <w:p w:rsidR="00C74698" w:rsidRPr="004A42CB" w:rsidRDefault="00C74698" w:rsidP="0007505A">
            <w:pPr>
              <w:jc w:val="center"/>
              <w:rPr>
                <w:b/>
              </w:rPr>
            </w:pPr>
            <w:r>
              <w:rPr>
                <w:b/>
              </w:rPr>
              <w:t>Подпрограмма</w:t>
            </w:r>
            <w:r w:rsidRPr="004A42CB">
              <w:rPr>
                <w:b/>
              </w:rPr>
              <w:t xml:space="preserve"> «Устойчивое развитие сельских территорий </w:t>
            </w:r>
            <w:r>
              <w:rPr>
                <w:b/>
              </w:rPr>
              <w:t xml:space="preserve">Комсомольского </w:t>
            </w:r>
            <w:r w:rsidRPr="004A42CB">
              <w:rPr>
                <w:b/>
              </w:rPr>
              <w:t>муниципального района на 2014-20</w:t>
            </w:r>
            <w:r>
              <w:rPr>
                <w:b/>
              </w:rPr>
              <w:t>20 годы</w:t>
            </w:r>
            <w:r w:rsidRPr="004A42CB">
              <w:rPr>
                <w:b/>
              </w:rPr>
              <w:t>»</w:t>
            </w:r>
          </w:p>
        </w:tc>
      </w:tr>
      <w:tr w:rsidR="00C74698" w:rsidRPr="004A42CB" w:rsidTr="0007505A">
        <w:trPr>
          <w:trHeight w:val="615"/>
        </w:trPr>
        <w:tc>
          <w:tcPr>
            <w:tcW w:w="180" w:type="pct"/>
            <w:shd w:val="clear" w:color="auto" w:fill="auto"/>
          </w:tcPr>
          <w:p w:rsidR="00C74698" w:rsidRDefault="00C74698" w:rsidP="0007505A">
            <w:pPr>
              <w:jc w:val="right"/>
              <w:rPr>
                <w:b/>
              </w:rPr>
            </w:pPr>
          </w:p>
          <w:p w:rsidR="00C74698" w:rsidRDefault="00C74698" w:rsidP="0007505A">
            <w:pPr>
              <w:jc w:val="right"/>
              <w:rPr>
                <w:b/>
              </w:rPr>
            </w:pPr>
          </w:p>
          <w:p w:rsidR="00C74698" w:rsidRDefault="00C74698" w:rsidP="0007505A">
            <w:pPr>
              <w:jc w:val="right"/>
              <w:rPr>
                <w:b/>
              </w:rPr>
            </w:pPr>
          </w:p>
          <w:p w:rsidR="00C74698" w:rsidRDefault="00C74698" w:rsidP="0007505A">
            <w:pPr>
              <w:jc w:val="right"/>
              <w:rPr>
                <w:b/>
              </w:rPr>
            </w:pPr>
          </w:p>
          <w:p w:rsidR="00C74698" w:rsidRPr="00B6645D" w:rsidRDefault="00C74698" w:rsidP="0007505A">
            <w:pPr>
              <w:jc w:val="center"/>
            </w:pPr>
            <w:r w:rsidRPr="00B6645D">
              <w:t>1.</w:t>
            </w:r>
          </w:p>
          <w:p w:rsidR="00C74698" w:rsidRDefault="00C74698" w:rsidP="0007505A">
            <w:pPr>
              <w:jc w:val="right"/>
              <w:rPr>
                <w:b/>
              </w:rPr>
            </w:pPr>
          </w:p>
          <w:p w:rsidR="00C74698" w:rsidRDefault="00C74698" w:rsidP="0007505A">
            <w:pPr>
              <w:jc w:val="center"/>
            </w:pPr>
          </w:p>
          <w:p w:rsidR="00C74698" w:rsidRPr="004A42CB" w:rsidRDefault="00C74698" w:rsidP="0007505A">
            <w:pPr>
              <w:jc w:val="center"/>
            </w:pPr>
          </w:p>
        </w:tc>
        <w:tc>
          <w:tcPr>
            <w:tcW w:w="1397" w:type="pct"/>
            <w:gridSpan w:val="2"/>
            <w:shd w:val="clear" w:color="auto" w:fill="auto"/>
          </w:tcPr>
          <w:p w:rsidR="00C74698" w:rsidRPr="00B6645D" w:rsidRDefault="00C74698" w:rsidP="0007505A">
            <w:pPr>
              <w:jc w:val="center"/>
            </w:pPr>
            <w:r w:rsidRPr="00B6645D">
              <w:t>Мероприятия по улучшению жилищных</w:t>
            </w:r>
          </w:p>
          <w:p w:rsidR="00C74698" w:rsidRPr="00B6645D" w:rsidRDefault="00C74698" w:rsidP="0007505A">
            <w:pPr>
              <w:jc w:val="center"/>
            </w:pPr>
            <w:r w:rsidRPr="00B6645D">
              <w:t>условий граждан, проживающих в</w:t>
            </w:r>
          </w:p>
          <w:p w:rsidR="00C74698" w:rsidRPr="00B6645D" w:rsidRDefault="00C74698" w:rsidP="0007505A">
            <w:pPr>
              <w:jc w:val="center"/>
            </w:pPr>
            <w:r w:rsidRPr="00B6645D">
              <w:t>сельской местности, в том числе молодых семей и молодых специалистов - Всего</w:t>
            </w:r>
          </w:p>
          <w:p w:rsidR="00C74698" w:rsidRPr="004A42CB" w:rsidRDefault="00C74698" w:rsidP="0007505A">
            <w:pPr>
              <w:jc w:val="center"/>
            </w:pPr>
            <w:r w:rsidRPr="004A42CB">
              <w:t>в том числе:</w:t>
            </w:r>
          </w:p>
          <w:p w:rsidR="00C74698" w:rsidRPr="004A42CB" w:rsidRDefault="00C74698" w:rsidP="0007505A">
            <w:pPr>
              <w:jc w:val="center"/>
            </w:pPr>
            <w:r w:rsidRPr="004A42CB">
              <w:t>федеральный бюджет</w:t>
            </w:r>
          </w:p>
          <w:p w:rsidR="00C74698" w:rsidRPr="004A42CB" w:rsidRDefault="00C74698" w:rsidP="0007505A">
            <w:pPr>
              <w:jc w:val="center"/>
            </w:pPr>
            <w:r w:rsidRPr="004A42CB">
              <w:t>областной бюджет</w:t>
            </w:r>
          </w:p>
          <w:p w:rsidR="00C74698" w:rsidRPr="004A42CB" w:rsidRDefault="00C74698" w:rsidP="0007505A">
            <w:pPr>
              <w:jc w:val="center"/>
            </w:pPr>
            <w:r w:rsidRPr="004A42CB">
              <w:t>внебюджетные источники</w:t>
            </w:r>
          </w:p>
        </w:tc>
        <w:tc>
          <w:tcPr>
            <w:tcW w:w="350" w:type="pct"/>
            <w:shd w:val="clear" w:color="auto" w:fill="auto"/>
          </w:tcPr>
          <w:p w:rsidR="00C74698" w:rsidRDefault="00C74698" w:rsidP="0007505A">
            <w:pPr>
              <w:jc w:val="center"/>
            </w:pPr>
          </w:p>
          <w:p w:rsidR="00C74698" w:rsidRDefault="00C74698" w:rsidP="0007505A">
            <w:pPr>
              <w:jc w:val="center"/>
            </w:pPr>
          </w:p>
          <w:p w:rsidR="00C74698" w:rsidRDefault="00C74698" w:rsidP="0007505A">
            <w:pPr>
              <w:jc w:val="center"/>
            </w:pPr>
          </w:p>
          <w:p w:rsidR="00C74698" w:rsidRDefault="00C74698" w:rsidP="0007505A">
            <w:pPr>
              <w:jc w:val="center"/>
            </w:pPr>
          </w:p>
          <w:p w:rsidR="00C74698" w:rsidRPr="004C7E1D" w:rsidRDefault="00C74698" w:rsidP="0007505A">
            <w:pPr>
              <w:jc w:val="center"/>
              <w:rPr>
                <w:b/>
              </w:rPr>
            </w:pPr>
            <w:r>
              <w:rPr>
                <w:b/>
              </w:rPr>
              <w:t>2029,52</w:t>
            </w:r>
          </w:p>
          <w:p w:rsidR="00C74698" w:rsidRPr="004A42CB" w:rsidRDefault="00C74698" w:rsidP="0007505A"/>
          <w:p w:rsidR="00C74698" w:rsidRPr="004A42CB" w:rsidRDefault="00C74698" w:rsidP="0007505A">
            <w:pPr>
              <w:jc w:val="center"/>
            </w:pPr>
            <w:r>
              <w:t>654,43</w:t>
            </w:r>
          </w:p>
          <w:p w:rsidR="00C74698" w:rsidRPr="004A42CB" w:rsidRDefault="00C74698" w:rsidP="0007505A">
            <w:pPr>
              <w:jc w:val="center"/>
            </w:pPr>
            <w:r>
              <w:t>766,09</w:t>
            </w:r>
          </w:p>
          <w:p w:rsidR="00C74698" w:rsidRPr="004A42CB" w:rsidRDefault="00C74698" w:rsidP="0007505A">
            <w:pPr>
              <w:jc w:val="center"/>
            </w:pPr>
            <w:r>
              <w:t>609,00</w:t>
            </w:r>
          </w:p>
        </w:tc>
        <w:tc>
          <w:tcPr>
            <w:tcW w:w="394" w:type="pct"/>
            <w:shd w:val="clear" w:color="auto" w:fill="auto"/>
          </w:tcPr>
          <w:p w:rsidR="00C74698" w:rsidRDefault="00C74698" w:rsidP="0007505A">
            <w:pPr>
              <w:jc w:val="center"/>
            </w:pPr>
          </w:p>
          <w:p w:rsidR="00C74698" w:rsidRDefault="00C74698" w:rsidP="0007505A">
            <w:pPr>
              <w:jc w:val="center"/>
            </w:pPr>
          </w:p>
          <w:p w:rsidR="00C74698" w:rsidRDefault="00C74698" w:rsidP="0007505A">
            <w:pPr>
              <w:jc w:val="center"/>
            </w:pPr>
          </w:p>
          <w:p w:rsidR="00C74698" w:rsidRDefault="00C74698" w:rsidP="0007505A">
            <w:pPr>
              <w:jc w:val="center"/>
            </w:pPr>
          </w:p>
          <w:p w:rsidR="00C74698" w:rsidRPr="004C7E1D" w:rsidRDefault="00C74698" w:rsidP="0007505A">
            <w:pPr>
              <w:jc w:val="center"/>
              <w:rPr>
                <w:b/>
              </w:rPr>
            </w:pPr>
            <w:r>
              <w:rPr>
                <w:b/>
              </w:rPr>
              <w:t>1300,00</w:t>
            </w:r>
          </w:p>
          <w:p w:rsidR="00C74698" w:rsidRPr="004A42CB" w:rsidRDefault="00C74698" w:rsidP="0007505A"/>
          <w:p w:rsidR="00C74698" w:rsidRPr="004A42CB" w:rsidRDefault="00C74698" w:rsidP="0007505A">
            <w:pPr>
              <w:jc w:val="center"/>
            </w:pPr>
            <w:r>
              <w:t>500,00</w:t>
            </w:r>
          </w:p>
          <w:p w:rsidR="00C74698" w:rsidRPr="004A42CB" w:rsidRDefault="00C74698" w:rsidP="0007505A">
            <w:pPr>
              <w:jc w:val="center"/>
            </w:pPr>
            <w:r>
              <w:t>500,00</w:t>
            </w:r>
          </w:p>
          <w:p w:rsidR="00C74698" w:rsidRPr="004A42CB" w:rsidRDefault="00C74698" w:rsidP="0007505A">
            <w:pPr>
              <w:jc w:val="center"/>
            </w:pPr>
            <w:r>
              <w:t>300,00</w:t>
            </w:r>
          </w:p>
        </w:tc>
        <w:tc>
          <w:tcPr>
            <w:tcW w:w="436" w:type="pct"/>
            <w:shd w:val="clear" w:color="auto" w:fill="auto"/>
          </w:tcPr>
          <w:p w:rsidR="00C74698" w:rsidRDefault="00C74698" w:rsidP="0007505A">
            <w:pPr>
              <w:jc w:val="center"/>
            </w:pPr>
          </w:p>
          <w:p w:rsidR="00C74698" w:rsidRDefault="00C74698" w:rsidP="0007505A">
            <w:pPr>
              <w:jc w:val="center"/>
            </w:pPr>
          </w:p>
          <w:p w:rsidR="00C74698" w:rsidRDefault="00C74698" w:rsidP="0007505A">
            <w:pPr>
              <w:jc w:val="center"/>
            </w:pPr>
          </w:p>
          <w:p w:rsidR="00C74698" w:rsidRDefault="00C74698" w:rsidP="0007505A">
            <w:pPr>
              <w:jc w:val="center"/>
            </w:pPr>
          </w:p>
          <w:p w:rsidR="00C74698" w:rsidRPr="004C7E1D" w:rsidRDefault="00C74698" w:rsidP="0007505A">
            <w:pPr>
              <w:jc w:val="center"/>
              <w:rPr>
                <w:b/>
              </w:rPr>
            </w:pPr>
            <w:r>
              <w:rPr>
                <w:b/>
              </w:rPr>
              <w:t>10653,93</w:t>
            </w:r>
          </w:p>
          <w:p w:rsidR="00C74698" w:rsidRPr="004A42CB" w:rsidRDefault="00C74698" w:rsidP="0007505A"/>
          <w:p w:rsidR="00C74698" w:rsidRPr="004A42CB" w:rsidRDefault="00C74698" w:rsidP="0007505A">
            <w:pPr>
              <w:jc w:val="center"/>
            </w:pPr>
            <w:r>
              <w:t>3728,88</w:t>
            </w:r>
          </w:p>
          <w:p w:rsidR="00C74698" w:rsidRPr="004A42CB" w:rsidRDefault="00C74698" w:rsidP="0007505A">
            <w:pPr>
              <w:jc w:val="center"/>
            </w:pPr>
            <w:r>
              <w:t>3728,88</w:t>
            </w:r>
          </w:p>
          <w:p w:rsidR="00C74698" w:rsidRPr="004A42CB" w:rsidRDefault="00C74698" w:rsidP="0007505A">
            <w:pPr>
              <w:jc w:val="center"/>
            </w:pPr>
            <w:r>
              <w:t>3196,17</w:t>
            </w:r>
          </w:p>
        </w:tc>
        <w:tc>
          <w:tcPr>
            <w:tcW w:w="394" w:type="pct"/>
            <w:shd w:val="clear" w:color="auto" w:fill="auto"/>
          </w:tcPr>
          <w:p w:rsidR="00C74698" w:rsidRDefault="00C74698" w:rsidP="0007505A">
            <w:pPr>
              <w:jc w:val="center"/>
            </w:pPr>
          </w:p>
          <w:p w:rsidR="00C74698" w:rsidRDefault="00C74698" w:rsidP="0007505A">
            <w:pPr>
              <w:jc w:val="center"/>
            </w:pPr>
          </w:p>
          <w:p w:rsidR="00C74698" w:rsidRDefault="00C74698" w:rsidP="0007505A">
            <w:pPr>
              <w:jc w:val="center"/>
            </w:pPr>
          </w:p>
          <w:p w:rsidR="00C74698" w:rsidRDefault="00C74698" w:rsidP="0007505A">
            <w:pPr>
              <w:jc w:val="center"/>
            </w:pPr>
          </w:p>
          <w:p w:rsidR="00C74698" w:rsidRPr="004C7E1D" w:rsidRDefault="00C74698" w:rsidP="0007505A">
            <w:pPr>
              <w:jc w:val="center"/>
              <w:rPr>
                <w:b/>
              </w:rPr>
            </w:pPr>
            <w:r>
              <w:rPr>
                <w:b/>
              </w:rPr>
              <w:t>10653,93</w:t>
            </w:r>
          </w:p>
          <w:p w:rsidR="00C74698" w:rsidRPr="004A42CB" w:rsidRDefault="00C74698" w:rsidP="0007505A"/>
          <w:p w:rsidR="00C74698" w:rsidRPr="004A42CB" w:rsidRDefault="00C74698" w:rsidP="0007505A">
            <w:pPr>
              <w:jc w:val="center"/>
            </w:pPr>
            <w:r>
              <w:t>3728,88</w:t>
            </w:r>
          </w:p>
          <w:p w:rsidR="00C74698" w:rsidRPr="004A42CB" w:rsidRDefault="00C74698" w:rsidP="0007505A">
            <w:pPr>
              <w:jc w:val="center"/>
            </w:pPr>
            <w:r>
              <w:t>3728,88</w:t>
            </w:r>
          </w:p>
          <w:p w:rsidR="00C74698" w:rsidRPr="004A42CB" w:rsidRDefault="00C74698" w:rsidP="0007505A">
            <w:pPr>
              <w:jc w:val="center"/>
            </w:pPr>
            <w:r>
              <w:t>3196,17</w:t>
            </w:r>
          </w:p>
        </w:tc>
        <w:tc>
          <w:tcPr>
            <w:tcW w:w="394" w:type="pct"/>
            <w:shd w:val="clear" w:color="auto" w:fill="auto"/>
          </w:tcPr>
          <w:p w:rsidR="00C74698" w:rsidRDefault="00C74698" w:rsidP="0007505A">
            <w:pPr>
              <w:jc w:val="center"/>
            </w:pPr>
          </w:p>
          <w:p w:rsidR="00C74698" w:rsidRDefault="00C74698" w:rsidP="0007505A">
            <w:pPr>
              <w:jc w:val="center"/>
            </w:pPr>
          </w:p>
          <w:p w:rsidR="00C74698" w:rsidRDefault="00C74698" w:rsidP="0007505A">
            <w:pPr>
              <w:jc w:val="center"/>
            </w:pPr>
          </w:p>
          <w:p w:rsidR="00C74698" w:rsidRDefault="00C74698" w:rsidP="0007505A">
            <w:pPr>
              <w:jc w:val="center"/>
            </w:pPr>
          </w:p>
          <w:p w:rsidR="00C74698" w:rsidRPr="004C7E1D" w:rsidRDefault="00C74698" w:rsidP="0007505A">
            <w:pPr>
              <w:jc w:val="center"/>
              <w:rPr>
                <w:b/>
              </w:rPr>
            </w:pPr>
            <w:r>
              <w:rPr>
                <w:b/>
              </w:rPr>
              <w:t>10653,93</w:t>
            </w:r>
          </w:p>
          <w:p w:rsidR="00C74698" w:rsidRPr="004A42CB" w:rsidRDefault="00C74698" w:rsidP="0007505A"/>
          <w:p w:rsidR="00C74698" w:rsidRPr="004A42CB" w:rsidRDefault="00C74698" w:rsidP="0007505A">
            <w:pPr>
              <w:jc w:val="center"/>
            </w:pPr>
            <w:r>
              <w:t>3728,88</w:t>
            </w:r>
          </w:p>
          <w:p w:rsidR="00C74698" w:rsidRPr="004A42CB" w:rsidRDefault="00C74698" w:rsidP="0007505A">
            <w:pPr>
              <w:jc w:val="center"/>
            </w:pPr>
            <w:r>
              <w:t>3728,88</w:t>
            </w:r>
          </w:p>
          <w:p w:rsidR="00C74698" w:rsidRPr="004A42CB" w:rsidRDefault="00C74698" w:rsidP="0007505A">
            <w:pPr>
              <w:jc w:val="center"/>
            </w:pPr>
            <w:r>
              <w:t>3196,17</w:t>
            </w:r>
          </w:p>
        </w:tc>
        <w:tc>
          <w:tcPr>
            <w:tcW w:w="393" w:type="pct"/>
            <w:shd w:val="clear" w:color="auto" w:fill="auto"/>
          </w:tcPr>
          <w:p w:rsidR="00C74698" w:rsidRDefault="00C74698" w:rsidP="0007505A">
            <w:pPr>
              <w:jc w:val="center"/>
            </w:pPr>
          </w:p>
          <w:p w:rsidR="00C74698" w:rsidRDefault="00C74698" w:rsidP="0007505A">
            <w:pPr>
              <w:jc w:val="center"/>
            </w:pPr>
          </w:p>
          <w:p w:rsidR="00C74698" w:rsidRDefault="00C74698" w:rsidP="0007505A">
            <w:pPr>
              <w:jc w:val="center"/>
            </w:pPr>
          </w:p>
          <w:p w:rsidR="00C74698" w:rsidRDefault="00C74698" w:rsidP="0007505A">
            <w:pPr>
              <w:jc w:val="center"/>
            </w:pPr>
          </w:p>
          <w:p w:rsidR="00C74698" w:rsidRPr="004C7E1D" w:rsidRDefault="00C74698" w:rsidP="0007505A">
            <w:pPr>
              <w:jc w:val="center"/>
              <w:rPr>
                <w:b/>
              </w:rPr>
            </w:pPr>
            <w:r>
              <w:rPr>
                <w:b/>
              </w:rPr>
              <w:t>10653,93</w:t>
            </w:r>
          </w:p>
          <w:p w:rsidR="00C74698" w:rsidRPr="004A42CB" w:rsidRDefault="00C74698" w:rsidP="0007505A"/>
          <w:p w:rsidR="00C74698" w:rsidRPr="004A42CB" w:rsidRDefault="00C74698" w:rsidP="0007505A">
            <w:pPr>
              <w:jc w:val="center"/>
            </w:pPr>
            <w:r>
              <w:t>3728,88</w:t>
            </w:r>
          </w:p>
          <w:p w:rsidR="00C74698" w:rsidRPr="004A42CB" w:rsidRDefault="00C74698" w:rsidP="0007505A">
            <w:pPr>
              <w:jc w:val="center"/>
            </w:pPr>
            <w:r>
              <w:t>3728,88</w:t>
            </w:r>
          </w:p>
          <w:p w:rsidR="00C74698" w:rsidRPr="004A42CB" w:rsidRDefault="00C74698" w:rsidP="0007505A">
            <w:pPr>
              <w:jc w:val="center"/>
            </w:pPr>
            <w:r>
              <w:t>3196,17</w:t>
            </w:r>
          </w:p>
        </w:tc>
        <w:tc>
          <w:tcPr>
            <w:tcW w:w="352" w:type="pct"/>
            <w:gridSpan w:val="3"/>
            <w:shd w:val="clear" w:color="auto" w:fill="auto"/>
          </w:tcPr>
          <w:p w:rsidR="00C74698" w:rsidRDefault="00C74698" w:rsidP="0007505A">
            <w:pPr>
              <w:jc w:val="center"/>
            </w:pPr>
          </w:p>
          <w:p w:rsidR="00C74698" w:rsidRDefault="00C74698" w:rsidP="0007505A">
            <w:pPr>
              <w:jc w:val="center"/>
            </w:pPr>
          </w:p>
          <w:p w:rsidR="00C74698" w:rsidRDefault="00C74698" w:rsidP="0007505A">
            <w:pPr>
              <w:jc w:val="center"/>
            </w:pPr>
          </w:p>
          <w:p w:rsidR="00C74698" w:rsidRDefault="00C74698" w:rsidP="0007505A">
            <w:pPr>
              <w:jc w:val="center"/>
            </w:pPr>
          </w:p>
          <w:p w:rsidR="00C74698" w:rsidRPr="000449DA" w:rsidRDefault="00C74698" w:rsidP="0007505A">
            <w:pPr>
              <w:jc w:val="center"/>
              <w:rPr>
                <w:b/>
              </w:rPr>
            </w:pPr>
            <w:r>
              <w:rPr>
                <w:b/>
              </w:rPr>
              <w:t>10653,93</w:t>
            </w:r>
          </w:p>
          <w:p w:rsidR="00C74698" w:rsidRPr="004A42CB" w:rsidRDefault="00C74698" w:rsidP="0007505A">
            <w:pPr>
              <w:jc w:val="center"/>
            </w:pPr>
          </w:p>
          <w:p w:rsidR="00C74698" w:rsidRPr="004A42CB" w:rsidRDefault="00C74698" w:rsidP="0007505A">
            <w:pPr>
              <w:jc w:val="center"/>
            </w:pPr>
            <w:r>
              <w:t>3728,88</w:t>
            </w:r>
          </w:p>
          <w:p w:rsidR="00C74698" w:rsidRPr="004A42CB" w:rsidRDefault="00C74698" w:rsidP="0007505A">
            <w:pPr>
              <w:jc w:val="center"/>
            </w:pPr>
            <w:r>
              <w:t>3728,88</w:t>
            </w:r>
          </w:p>
          <w:p w:rsidR="00C74698" w:rsidRPr="004A42CB" w:rsidRDefault="00C74698" w:rsidP="0007505A">
            <w:pPr>
              <w:jc w:val="center"/>
            </w:pPr>
            <w:r>
              <w:t>3196,17</w:t>
            </w:r>
          </w:p>
        </w:tc>
        <w:tc>
          <w:tcPr>
            <w:tcW w:w="361" w:type="pct"/>
            <w:gridSpan w:val="3"/>
            <w:shd w:val="clear" w:color="auto" w:fill="auto"/>
          </w:tcPr>
          <w:p w:rsidR="00C74698" w:rsidRDefault="00C74698" w:rsidP="0007505A"/>
          <w:p w:rsidR="00C74698" w:rsidRDefault="00C74698" w:rsidP="0007505A"/>
          <w:p w:rsidR="00C74698" w:rsidRDefault="00C74698" w:rsidP="0007505A"/>
          <w:p w:rsidR="00C74698" w:rsidRDefault="00C74698" w:rsidP="0007505A"/>
          <w:p w:rsidR="00C74698" w:rsidRPr="004C7E1D" w:rsidRDefault="00C74698" w:rsidP="0007505A">
            <w:pPr>
              <w:jc w:val="center"/>
              <w:rPr>
                <w:b/>
              </w:rPr>
            </w:pPr>
            <w:r>
              <w:rPr>
                <w:b/>
              </w:rPr>
              <w:t>10653,93</w:t>
            </w:r>
          </w:p>
          <w:p w:rsidR="00C74698" w:rsidRPr="004A42CB" w:rsidRDefault="00C74698" w:rsidP="0007505A"/>
          <w:p w:rsidR="00C74698" w:rsidRPr="004A42CB" w:rsidRDefault="00C74698" w:rsidP="0007505A">
            <w:pPr>
              <w:jc w:val="center"/>
            </w:pPr>
            <w:r>
              <w:t>3728,88</w:t>
            </w:r>
          </w:p>
          <w:p w:rsidR="00C74698" w:rsidRPr="004A42CB" w:rsidRDefault="00C74698" w:rsidP="0007505A">
            <w:pPr>
              <w:jc w:val="center"/>
            </w:pPr>
            <w:r>
              <w:t>3728,88</w:t>
            </w:r>
          </w:p>
          <w:p w:rsidR="00C74698" w:rsidRPr="004A42CB" w:rsidRDefault="00C74698" w:rsidP="0007505A">
            <w:pPr>
              <w:jc w:val="center"/>
            </w:pPr>
            <w:r>
              <w:t>3196,17</w:t>
            </w:r>
          </w:p>
        </w:tc>
        <w:tc>
          <w:tcPr>
            <w:tcW w:w="349" w:type="pct"/>
            <w:shd w:val="clear" w:color="auto" w:fill="auto"/>
          </w:tcPr>
          <w:p w:rsidR="00C74698" w:rsidRDefault="00C74698" w:rsidP="0007505A">
            <w:pPr>
              <w:jc w:val="center"/>
            </w:pPr>
          </w:p>
          <w:p w:rsidR="00C74698" w:rsidRDefault="00C74698" w:rsidP="0007505A">
            <w:pPr>
              <w:jc w:val="center"/>
            </w:pPr>
          </w:p>
          <w:p w:rsidR="00C74698" w:rsidRDefault="00C74698" w:rsidP="0007505A">
            <w:pPr>
              <w:jc w:val="center"/>
            </w:pPr>
          </w:p>
          <w:p w:rsidR="00C74698" w:rsidRDefault="00C74698" w:rsidP="0007505A">
            <w:pPr>
              <w:jc w:val="center"/>
            </w:pPr>
          </w:p>
          <w:p w:rsidR="00C74698" w:rsidRPr="00B21457" w:rsidRDefault="00C74698" w:rsidP="0007505A">
            <w:pPr>
              <w:jc w:val="center"/>
              <w:rPr>
                <w:b/>
                <w:sz w:val="22"/>
                <w:szCs w:val="22"/>
              </w:rPr>
            </w:pPr>
            <w:r w:rsidRPr="00B21457">
              <w:rPr>
                <w:b/>
                <w:sz w:val="22"/>
                <w:szCs w:val="22"/>
              </w:rPr>
              <w:t>67253,10</w:t>
            </w:r>
          </w:p>
          <w:p w:rsidR="00C74698" w:rsidRPr="00B21457" w:rsidRDefault="00C74698" w:rsidP="0007505A">
            <w:pPr>
              <w:rPr>
                <w:sz w:val="28"/>
                <w:szCs w:val="28"/>
              </w:rPr>
            </w:pPr>
          </w:p>
          <w:p w:rsidR="00C74698" w:rsidRPr="00B21457" w:rsidRDefault="00C74698" w:rsidP="0007505A">
            <w:pPr>
              <w:rPr>
                <w:b/>
                <w:sz w:val="22"/>
                <w:szCs w:val="22"/>
              </w:rPr>
            </w:pPr>
            <w:r w:rsidRPr="00B21457">
              <w:rPr>
                <w:b/>
                <w:sz w:val="22"/>
                <w:szCs w:val="22"/>
              </w:rPr>
              <w:t>23527,71</w:t>
            </w:r>
          </w:p>
          <w:p w:rsidR="00C74698" w:rsidRPr="00B21457" w:rsidRDefault="00C74698" w:rsidP="0007505A">
            <w:pPr>
              <w:rPr>
                <w:b/>
                <w:sz w:val="22"/>
                <w:szCs w:val="22"/>
              </w:rPr>
            </w:pPr>
            <w:r w:rsidRPr="00B21457">
              <w:rPr>
                <w:b/>
                <w:sz w:val="22"/>
                <w:szCs w:val="22"/>
              </w:rPr>
              <w:t>23639,37</w:t>
            </w:r>
          </w:p>
          <w:p w:rsidR="00C74698" w:rsidRPr="00B21457" w:rsidRDefault="00C74698" w:rsidP="0007505A">
            <w:r w:rsidRPr="00B21457">
              <w:rPr>
                <w:b/>
                <w:sz w:val="22"/>
                <w:szCs w:val="22"/>
              </w:rPr>
              <w:t>20086,02</w:t>
            </w:r>
          </w:p>
        </w:tc>
      </w:tr>
      <w:tr w:rsidR="00C74698" w:rsidRPr="004A42CB" w:rsidTr="0007505A">
        <w:trPr>
          <w:trHeight w:val="66"/>
        </w:trPr>
        <w:tc>
          <w:tcPr>
            <w:tcW w:w="5000" w:type="pct"/>
            <w:gridSpan w:val="16"/>
            <w:shd w:val="clear" w:color="auto" w:fill="auto"/>
          </w:tcPr>
          <w:p w:rsidR="00C74698" w:rsidRDefault="00C74698" w:rsidP="0007505A">
            <w:pPr>
              <w:jc w:val="center"/>
              <w:rPr>
                <w:b/>
              </w:rPr>
            </w:pPr>
            <w:r>
              <w:rPr>
                <w:b/>
              </w:rPr>
              <w:t xml:space="preserve">5.1. Мероприятия по комплексному обустройству объектами социальной и инженерной инфраструктуры населенных пунктов, </w:t>
            </w:r>
          </w:p>
          <w:p w:rsidR="00C74698" w:rsidRPr="004A42CB" w:rsidRDefault="00C74698" w:rsidP="0007505A">
            <w:pPr>
              <w:jc w:val="center"/>
              <w:rPr>
                <w:b/>
              </w:rPr>
            </w:pPr>
            <w:r>
              <w:rPr>
                <w:b/>
              </w:rPr>
              <w:t>расположенных в сельской местности</w:t>
            </w:r>
          </w:p>
        </w:tc>
      </w:tr>
      <w:tr w:rsidR="00C74698" w:rsidRPr="004A42CB" w:rsidTr="0007505A">
        <w:trPr>
          <w:trHeight w:val="35"/>
        </w:trPr>
        <w:tc>
          <w:tcPr>
            <w:tcW w:w="207" w:type="pct"/>
            <w:gridSpan w:val="2"/>
            <w:shd w:val="clear" w:color="auto" w:fill="auto"/>
          </w:tcPr>
          <w:p w:rsidR="00C74698" w:rsidRDefault="00C74698" w:rsidP="0007505A">
            <w:pPr>
              <w:jc w:val="center"/>
              <w:rPr>
                <w:b/>
              </w:rPr>
            </w:pPr>
          </w:p>
        </w:tc>
        <w:tc>
          <w:tcPr>
            <w:tcW w:w="1370" w:type="pct"/>
            <w:shd w:val="clear" w:color="auto" w:fill="auto"/>
          </w:tcPr>
          <w:p w:rsidR="00C74698" w:rsidRPr="00B6645D" w:rsidRDefault="00C74698" w:rsidP="0007505A">
            <w:pPr>
              <w:jc w:val="center"/>
            </w:pPr>
          </w:p>
        </w:tc>
        <w:tc>
          <w:tcPr>
            <w:tcW w:w="350" w:type="pct"/>
            <w:shd w:val="clear" w:color="auto" w:fill="auto"/>
          </w:tcPr>
          <w:p w:rsidR="00C74698" w:rsidRDefault="00C74698" w:rsidP="0007505A">
            <w:pPr>
              <w:jc w:val="center"/>
            </w:pPr>
          </w:p>
        </w:tc>
        <w:tc>
          <w:tcPr>
            <w:tcW w:w="392" w:type="pct"/>
            <w:shd w:val="clear" w:color="auto" w:fill="auto"/>
          </w:tcPr>
          <w:p w:rsidR="00C74698" w:rsidRPr="005C1412" w:rsidRDefault="00C74698" w:rsidP="0007505A">
            <w:pPr>
              <w:jc w:val="center"/>
              <w:rPr>
                <w:sz w:val="16"/>
                <w:szCs w:val="16"/>
              </w:rPr>
            </w:pPr>
            <w:r w:rsidRPr="005C1412">
              <w:rPr>
                <w:sz w:val="16"/>
                <w:szCs w:val="16"/>
              </w:rPr>
              <w:t xml:space="preserve">Строительство сети газораспределения для газификации жилых домов по адресу: Ивановская область, </w:t>
            </w:r>
            <w:r w:rsidRPr="005C1412">
              <w:rPr>
                <w:sz w:val="16"/>
                <w:szCs w:val="16"/>
              </w:rPr>
              <w:lastRenderedPageBreak/>
              <w:t>Комсомольский район, д. Данилово</w:t>
            </w:r>
          </w:p>
        </w:tc>
        <w:tc>
          <w:tcPr>
            <w:tcW w:w="438" w:type="pct"/>
            <w:shd w:val="clear" w:color="auto" w:fill="auto"/>
          </w:tcPr>
          <w:p w:rsidR="00C74698" w:rsidRPr="00EC43E2" w:rsidRDefault="00C74698" w:rsidP="0007505A">
            <w:pPr>
              <w:jc w:val="center"/>
              <w:rPr>
                <w:sz w:val="16"/>
                <w:szCs w:val="16"/>
              </w:rPr>
            </w:pPr>
            <w:r w:rsidRPr="00EC43E2">
              <w:rPr>
                <w:sz w:val="16"/>
                <w:szCs w:val="16"/>
              </w:rPr>
              <w:lastRenderedPageBreak/>
              <w:t>Разработка ПСД для газификации д. Устье и с. Никольское Комсомольс</w:t>
            </w:r>
            <w:r>
              <w:rPr>
                <w:sz w:val="16"/>
                <w:szCs w:val="16"/>
              </w:rPr>
              <w:t>-</w:t>
            </w:r>
            <w:r w:rsidRPr="00EC43E2">
              <w:rPr>
                <w:sz w:val="16"/>
                <w:szCs w:val="16"/>
              </w:rPr>
              <w:t>кого района Ивановской области</w:t>
            </w:r>
          </w:p>
        </w:tc>
        <w:tc>
          <w:tcPr>
            <w:tcW w:w="394" w:type="pct"/>
            <w:shd w:val="clear" w:color="auto" w:fill="auto"/>
          </w:tcPr>
          <w:p w:rsidR="00C74698" w:rsidRPr="00B21457" w:rsidRDefault="00C74698" w:rsidP="0007505A">
            <w:pPr>
              <w:jc w:val="center"/>
              <w:rPr>
                <w:sz w:val="16"/>
                <w:szCs w:val="16"/>
              </w:rPr>
            </w:pPr>
            <w:r w:rsidRPr="00B21457">
              <w:rPr>
                <w:sz w:val="16"/>
                <w:szCs w:val="16"/>
              </w:rPr>
              <w:t>Газификация д. Кожевник</w:t>
            </w:r>
            <w:r>
              <w:rPr>
                <w:sz w:val="16"/>
                <w:szCs w:val="16"/>
              </w:rPr>
              <w:t>ово</w:t>
            </w:r>
            <w:r w:rsidRPr="00B21457">
              <w:rPr>
                <w:sz w:val="16"/>
                <w:szCs w:val="16"/>
              </w:rPr>
              <w:t xml:space="preserve"> Комсомольского района Ивановской области</w:t>
            </w:r>
          </w:p>
        </w:tc>
        <w:tc>
          <w:tcPr>
            <w:tcW w:w="394" w:type="pct"/>
            <w:shd w:val="clear" w:color="auto" w:fill="auto"/>
          </w:tcPr>
          <w:p w:rsidR="00C74698" w:rsidRPr="005C1412" w:rsidRDefault="00C74698" w:rsidP="000750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3" w:type="pct"/>
            <w:shd w:val="clear" w:color="auto" w:fill="auto"/>
          </w:tcPr>
          <w:p w:rsidR="00C74698" w:rsidRPr="00EC43E2" w:rsidRDefault="00C74698" w:rsidP="0007505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Разработка ПСД для газификации с. Светиково Комсомольского района Ивановской области</w:t>
            </w:r>
          </w:p>
        </w:tc>
        <w:tc>
          <w:tcPr>
            <w:tcW w:w="352" w:type="pct"/>
            <w:gridSpan w:val="3"/>
            <w:shd w:val="clear" w:color="auto" w:fill="auto"/>
          </w:tcPr>
          <w:p w:rsidR="00C74698" w:rsidRPr="000B7CE1" w:rsidRDefault="00C74698" w:rsidP="0007505A">
            <w:pPr>
              <w:jc w:val="center"/>
              <w:rPr>
                <w:sz w:val="16"/>
                <w:szCs w:val="16"/>
              </w:rPr>
            </w:pPr>
            <w:r w:rsidRPr="00B21457">
              <w:rPr>
                <w:sz w:val="16"/>
                <w:szCs w:val="16"/>
              </w:rPr>
              <w:t xml:space="preserve">Газификация </w:t>
            </w:r>
            <w:r>
              <w:rPr>
                <w:sz w:val="16"/>
                <w:szCs w:val="16"/>
              </w:rPr>
              <w:t>с. Светиково</w:t>
            </w:r>
            <w:r w:rsidRPr="00B21457">
              <w:rPr>
                <w:sz w:val="16"/>
                <w:szCs w:val="16"/>
              </w:rPr>
              <w:t xml:space="preserve"> Комсомольского района Ивановской области</w:t>
            </w:r>
          </w:p>
        </w:tc>
        <w:tc>
          <w:tcPr>
            <w:tcW w:w="361" w:type="pct"/>
            <w:gridSpan w:val="3"/>
            <w:shd w:val="clear" w:color="auto" w:fill="auto"/>
          </w:tcPr>
          <w:p w:rsidR="00C74698" w:rsidRDefault="00C74698" w:rsidP="0007505A">
            <w:pPr>
              <w:jc w:val="center"/>
            </w:pPr>
          </w:p>
        </w:tc>
        <w:tc>
          <w:tcPr>
            <w:tcW w:w="349" w:type="pct"/>
            <w:shd w:val="clear" w:color="auto" w:fill="auto"/>
          </w:tcPr>
          <w:p w:rsidR="00C74698" w:rsidRPr="00D55F43" w:rsidRDefault="00C74698" w:rsidP="0007505A">
            <w:pPr>
              <w:jc w:val="center"/>
              <w:rPr>
                <w:b/>
              </w:rPr>
            </w:pPr>
          </w:p>
        </w:tc>
      </w:tr>
      <w:tr w:rsidR="00C74698" w:rsidRPr="004A42CB" w:rsidTr="0007505A">
        <w:trPr>
          <w:trHeight w:val="35"/>
        </w:trPr>
        <w:tc>
          <w:tcPr>
            <w:tcW w:w="207" w:type="pct"/>
            <w:gridSpan w:val="2"/>
            <w:shd w:val="clear" w:color="auto" w:fill="auto"/>
          </w:tcPr>
          <w:p w:rsidR="00C74698" w:rsidRDefault="00C74698" w:rsidP="0007505A">
            <w:pPr>
              <w:jc w:val="center"/>
              <w:rPr>
                <w:b/>
              </w:rPr>
            </w:pPr>
          </w:p>
          <w:p w:rsidR="00C74698" w:rsidRDefault="00C74698" w:rsidP="0007505A">
            <w:pPr>
              <w:jc w:val="center"/>
              <w:rPr>
                <w:b/>
              </w:rPr>
            </w:pPr>
          </w:p>
          <w:p w:rsidR="00C74698" w:rsidRDefault="00C74698" w:rsidP="0007505A">
            <w:pPr>
              <w:jc w:val="center"/>
            </w:pPr>
            <w:r>
              <w:t>1.</w:t>
            </w:r>
          </w:p>
          <w:p w:rsidR="00C74698" w:rsidRDefault="00C74698" w:rsidP="0007505A">
            <w:pPr>
              <w:jc w:val="center"/>
            </w:pPr>
          </w:p>
          <w:p w:rsidR="00C74698" w:rsidRDefault="00C74698" w:rsidP="0007505A">
            <w:pPr>
              <w:jc w:val="center"/>
            </w:pPr>
          </w:p>
          <w:p w:rsidR="00C74698" w:rsidRDefault="00C74698" w:rsidP="0007505A">
            <w:pPr>
              <w:jc w:val="center"/>
            </w:pPr>
          </w:p>
          <w:p w:rsidR="00C74698" w:rsidRPr="004A42CB" w:rsidRDefault="00C74698" w:rsidP="0007505A">
            <w:pPr>
              <w:jc w:val="center"/>
            </w:pPr>
          </w:p>
        </w:tc>
        <w:tc>
          <w:tcPr>
            <w:tcW w:w="1370" w:type="pct"/>
            <w:shd w:val="clear" w:color="auto" w:fill="auto"/>
          </w:tcPr>
          <w:p w:rsidR="00C74698" w:rsidRPr="00B6645D" w:rsidRDefault="00C74698" w:rsidP="0007505A">
            <w:pPr>
              <w:jc w:val="center"/>
            </w:pPr>
            <w:r w:rsidRPr="00B6645D">
              <w:t xml:space="preserve">Развитие газификации в сельской  местности - </w:t>
            </w:r>
            <w:r>
              <w:t>в</w:t>
            </w:r>
            <w:r w:rsidRPr="00B6645D">
              <w:t>сего</w:t>
            </w:r>
          </w:p>
          <w:p w:rsidR="00C74698" w:rsidRPr="004A42CB" w:rsidRDefault="00C74698" w:rsidP="0007505A">
            <w:pPr>
              <w:jc w:val="center"/>
            </w:pPr>
            <w:r w:rsidRPr="004A42CB">
              <w:t>в том числе:</w:t>
            </w:r>
          </w:p>
          <w:p w:rsidR="00C74698" w:rsidRPr="004A42CB" w:rsidRDefault="00C74698" w:rsidP="0007505A">
            <w:pPr>
              <w:jc w:val="center"/>
            </w:pPr>
            <w:r w:rsidRPr="004A42CB">
              <w:t>федеральный бюджет</w:t>
            </w:r>
          </w:p>
          <w:p w:rsidR="00C74698" w:rsidRPr="004A42CB" w:rsidRDefault="00C74698" w:rsidP="0007505A">
            <w:pPr>
              <w:jc w:val="center"/>
            </w:pPr>
            <w:r w:rsidRPr="004A42CB">
              <w:t>областной бюджет</w:t>
            </w:r>
          </w:p>
          <w:p w:rsidR="00C74698" w:rsidRPr="004A42CB" w:rsidRDefault="00C74698" w:rsidP="0007505A">
            <w:pPr>
              <w:jc w:val="center"/>
            </w:pPr>
            <w:r w:rsidRPr="004A42CB">
              <w:t>бюджеты сельских поселений</w:t>
            </w:r>
          </w:p>
          <w:p w:rsidR="00C74698" w:rsidRDefault="00C74698" w:rsidP="0007505A">
            <w:pPr>
              <w:jc w:val="center"/>
            </w:pPr>
            <w:r w:rsidRPr="004A42CB">
              <w:t>внебюджетные источники</w:t>
            </w:r>
          </w:p>
          <w:p w:rsidR="00C74698" w:rsidRPr="004A42CB" w:rsidRDefault="00C74698" w:rsidP="0007505A">
            <w:pPr>
              <w:jc w:val="center"/>
            </w:pPr>
            <w:r>
              <w:t>районный бюджет</w:t>
            </w:r>
          </w:p>
        </w:tc>
        <w:tc>
          <w:tcPr>
            <w:tcW w:w="350" w:type="pct"/>
            <w:shd w:val="clear" w:color="auto" w:fill="auto"/>
          </w:tcPr>
          <w:p w:rsidR="00C74698" w:rsidRPr="004A42CB" w:rsidRDefault="00C74698" w:rsidP="0007505A">
            <w:pPr>
              <w:jc w:val="center"/>
            </w:pPr>
            <w:r>
              <w:t>-</w:t>
            </w:r>
          </w:p>
          <w:p w:rsidR="00C74698" w:rsidRDefault="00C74698" w:rsidP="0007505A">
            <w:pPr>
              <w:jc w:val="center"/>
            </w:pPr>
          </w:p>
          <w:p w:rsidR="00C74698" w:rsidRPr="004A42CB" w:rsidRDefault="00C74698" w:rsidP="0007505A">
            <w:pPr>
              <w:jc w:val="center"/>
            </w:pPr>
            <w:r w:rsidRPr="004A42CB">
              <w:t>-</w:t>
            </w:r>
          </w:p>
          <w:p w:rsidR="00C74698" w:rsidRPr="004A42CB" w:rsidRDefault="00C74698" w:rsidP="0007505A">
            <w:pPr>
              <w:jc w:val="center"/>
            </w:pPr>
            <w:r>
              <w:t>-</w:t>
            </w:r>
          </w:p>
          <w:p w:rsidR="00C74698" w:rsidRPr="004A42CB" w:rsidRDefault="00C74698" w:rsidP="0007505A">
            <w:pPr>
              <w:jc w:val="center"/>
            </w:pPr>
            <w:r>
              <w:t>-</w:t>
            </w:r>
          </w:p>
          <w:p w:rsidR="00C74698" w:rsidRDefault="00C74698" w:rsidP="0007505A">
            <w:pPr>
              <w:jc w:val="center"/>
            </w:pPr>
            <w:r>
              <w:t>-</w:t>
            </w:r>
          </w:p>
          <w:p w:rsidR="00C74698" w:rsidRDefault="00C74698" w:rsidP="0007505A">
            <w:pPr>
              <w:jc w:val="center"/>
            </w:pPr>
            <w:r>
              <w:t>-</w:t>
            </w:r>
          </w:p>
          <w:p w:rsidR="00C74698" w:rsidRPr="004A42CB" w:rsidRDefault="00C74698" w:rsidP="0007505A">
            <w:pPr>
              <w:jc w:val="center"/>
            </w:pPr>
            <w:r>
              <w:t>-</w:t>
            </w:r>
          </w:p>
        </w:tc>
        <w:tc>
          <w:tcPr>
            <w:tcW w:w="392" w:type="pct"/>
            <w:shd w:val="clear" w:color="auto" w:fill="auto"/>
          </w:tcPr>
          <w:p w:rsidR="00C74698" w:rsidRPr="00041D8C" w:rsidRDefault="00C74698" w:rsidP="0007505A">
            <w:pPr>
              <w:jc w:val="center"/>
              <w:rPr>
                <w:b/>
              </w:rPr>
            </w:pPr>
            <w:r>
              <w:rPr>
                <w:b/>
              </w:rPr>
              <w:t>5224,78</w:t>
            </w:r>
          </w:p>
          <w:p w:rsidR="00C74698" w:rsidRPr="004A42CB" w:rsidRDefault="00C74698" w:rsidP="0007505A">
            <w:pPr>
              <w:jc w:val="center"/>
            </w:pPr>
          </w:p>
          <w:p w:rsidR="00C74698" w:rsidRPr="004A42CB" w:rsidRDefault="00C74698" w:rsidP="0007505A">
            <w:pPr>
              <w:jc w:val="center"/>
            </w:pPr>
            <w:r>
              <w:t>2195,12</w:t>
            </w:r>
          </w:p>
          <w:p w:rsidR="00C74698" w:rsidRPr="004A42CB" w:rsidRDefault="00C74698" w:rsidP="0007505A">
            <w:pPr>
              <w:jc w:val="center"/>
            </w:pPr>
            <w:r>
              <w:t>2192,49</w:t>
            </w:r>
          </w:p>
          <w:p w:rsidR="00C74698" w:rsidRPr="004A42CB" w:rsidRDefault="00C74698" w:rsidP="0007505A">
            <w:pPr>
              <w:jc w:val="center"/>
            </w:pPr>
            <w:r>
              <w:t>-</w:t>
            </w:r>
          </w:p>
          <w:p w:rsidR="00C74698" w:rsidRDefault="00C74698" w:rsidP="0007505A">
            <w:pPr>
              <w:jc w:val="center"/>
            </w:pPr>
            <w:r>
              <w:t>-</w:t>
            </w:r>
          </w:p>
          <w:p w:rsidR="00C74698" w:rsidRDefault="00C74698" w:rsidP="0007505A">
            <w:pPr>
              <w:jc w:val="center"/>
            </w:pPr>
            <w:r>
              <w:t>837,17</w:t>
            </w:r>
          </w:p>
          <w:p w:rsidR="00C74698" w:rsidRPr="004A42CB" w:rsidRDefault="00C74698" w:rsidP="0007505A">
            <w:pPr>
              <w:jc w:val="center"/>
            </w:pPr>
            <w:r>
              <w:t>-</w:t>
            </w:r>
          </w:p>
        </w:tc>
        <w:tc>
          <w:tcPr>
            <w:tcW w:w="438" w:type="pct"/>
            <w:shd w:val="clear" w:color="auto" w:fill="auto"/>
          </w:tcPr>
          <w:p w:rsidR="00C74698" w:rsidRPr="00EC43E2" w:rsidRDefault="00C74698" w:rsidP="0007505A">
            <w:pPr>
              <w:jc w:val="center"/>
              <w:rPr>
                <w:b/>
              </w:rPr>
            </w:pPr>
            <w:r w:rsidRPr="00EC43E2">
              <w:rPr>
                <w:b/>
              </w:rPr>
              <w:t>5989,3</w:t>
            </w:r>
            <w:r>
              <w:rPr>
                <w:b/>
              </w:rPr>
              <w:t>0</w:t>
            </w:r>
          </w:p>
          <w:p w:rsidR="00C74698" w:rsidRDefault="00C74698" w:rsidP="0007505A">
            <w:pPr>
              <w:jc w:val="center"/>
            </w:pPr>
          </w:p>
          <w:p w:rsidR="00C74698" w:rsidRDefault="00C74698" w:rsidP="0007505A">
            <w:pPr>
              <w:jc w:val="center"/>
            </w:pPr>
            <w:r>
              <w:t>2844,90</w:t>
            </w:r>
          </w:p>
          <w:p w:rsidR="00C74698" w:rsidRDefault="00C74698" w:rsidP="0007505A">
            <w:pPr>
              <w:jc w:val="center"/>
            </w:pPr>
            <w:r>
              <w:t>2844,90</w:t>
            </w:r>
          </w:p>
          <w:p w:rsidR="00C74698" w:rsidRDefault="00C74698" w:rsidP="0007505A">
            <w:pPr>
              <w:jc w:val="center"/>
            </w:pPr>
            <w:r>
              <w:t>-</w:t>
            </w:r>
          </w:p>
          <w:p w:rsidR="00C74698" w:rsidRDefault="00C74698" w:rsidP="0007505A">
            <w:pPr>
              <w:jc w:val="center"/>
            </w:pPr>
            <w:r>
              <w:t>-</w:t>
            </w:r>
          </w:p>
          <w:p w:rsidR="00C74698" w:rsidRDefault="00C74698" w:rsidP="0007505A">
            <w:pPr>
              <w:jc w:val="center"/>
            </w:pPr>
            <w:r>
              <w:t>299,50</w:t>
            </w:r>
          </w:p>
          <w:p w:rsidR="00C74698" w:rsidRPr="004A42CB" w:rsidRDefault="00C74698" w:rsidP="0007505A">
            <w:pPr>
              <w:jc w:val="center"/>
            </w:pPr>
            <w:r>
              <w:t>-</w:t>
            </w:r>
          </w:p>
        </w:tc>
        <w:tc>
          <w:tcPr>
            <w:tcW w:w="394" w:type="pct"/>
            <w:shd w:val="clear" w:color="auto" w:fill="auto"/>
          </w:tcPr>
          <w:p w:rsidR="00C74698" w:rsidRPr="00041D8C" w:rsidRDefault="00C74698" w:rsidP="0007505A">
            <w:pPr>
              <w:jc w:val="center"/>
              <w:rPr>
                <w:b/>
              </w:rPr>
            </w:pPr>
            <w:r>
              <w:rPr>
                <w:b/>
              </w:rPr>
              <w:t>6000,00</w:t>
            </w:r>
          </w:p>
          <w:p w:rsidR="00C74698" w:rsidRPr="004A42CB" w:rsidRDefault="00C74698" w:rsidP="0007505A">
            <w:pPr>
              <w:jc w:val="center"/>
            </w:pPr>
          </w:p>
          <w:p w:rsidR="00C74698" w:rsidRPr="004A42CB" w:rsidRDefault="00C74698" w:rsidP="0007505A">
            <w:pPr>
              <w:jc w:val="center"/>
            </w:pPr>
            <w:r>
              <w:t>2850,00</w:t>
            </w:r>
          </w:p>
          <w:p w:rsidR="00C74698" w:rsidRPr="004A42CB" w:rsidRDefault="00C74698" w:rsidP="0007505A">
            <w:pPr>
              <w:jc w:val="center"/>
            </w:pPr>
            <w:r>
              <w:t>2850,00</w:t>
            </w:r>
          </w:p>
          <w:p w:rsidR="00C74698" w:rsidRPr="004A42CB" w:rsidRDefault="00C74698" w:rsidP="0007505A">
            <w:pPr>
              <w:jc w:val="center"/>
            </w:pPr>
            <w:r>
              <w:t>-</w:t>
            </w:r>
          </w:p>
          <w:p w:rsidR="00C74698" w:rsidRDefault="00C74698" w:rsidP="0007505A">
            <w:pPr>
              <w:jc w:val="center"/>
            </w:pPr>
            <w:r>
              <w:t>300,00</w:t>
            </w:r>
          </w:p>
          <w:p w:rsidR="00C74698" w:rsidRDefault="00C74698" w:rsidP="0007505A">
            <w:pPr>
              <w:jc w:val="center"/>
            </w:pPr>
            <w:r>
              <w:t>-</w:t>
            </w:r>
          </w:p>
          <w:p w:rsidR="00C74698" w:rsidRPr="004A42CB" w:rsidRDefault="00C74698" w:rsidP="0007505A">
            <w:pPr>
              <w:jc w:val="center"/>
            </w:pPr>
            <w:r>
              <w:t>-</w:t>
            </w:r>
          </w:p>
        </w:tc>
        <w:tc>
          <w:tcPr>
            <w:tcW w:w="394" w:type="pct"/>
            <w:shd w:val="clear" w:color="auto" w:fill="auto"/>
          </w:tcPr>
          <w:p w:rsidR="00C74698" w:rsidRDefault="00C74698" w:rsidP="0007505A">
            <w:pPr>
              <w:jc w:val="center"/>
            </w:pPr>
            <w:r>
              <w:t>-</w:t>
            </w:r>
          </w:p>
          <w:p w:rsidR="00C74698" w:rsidRDefault="00C74698" w:rsidP="0007505A">
            <w:pPr>
              <w:jc w:val="center"/>
            </w:pPr>
          </w:p>
          <w:p w:rsidR="00C74698" w:rsidRDefault="00C74698" w:rsidP="0007505A">
            <w:pPr>
              <w:jc w:val="center"/>
            </w:pPr>
            <w:r>
              <w:t>-</w:t>
            </w:r>
          </w:p>
          <w:p w:rsidR="00C74698" w:rsidRDefault="00C74698" w:rsidP="0007505A">
            <w:pPr>
              <w:jc w:val="center"/>
            </w:pPr>
            <w:r>
              <w:t>-</w:t>
            </w:r>
          </w:p>
          <w:p w:rsidR="00C74698" w:rsidRDefault="00C74698" w:rsidP="0007505A">
            <w:pPr>
              <w:jc w:val="center"/>
            </w:pPr>
            <w:r>
              <w:t>-</w:t>
            </w:r>
          </w:p>
          <w:p w:rsidR="00C74698" w:rsidRDefault="00C74698" w:rsidP="0007505A">
            <w:pPr>
              <w:jc w:val="center"/>
            </w:pPr>
            <w:r>
              <w:t>-</w:t>
            </w:r>
          </w:p>
          <w:p w:rsidR="00C74698" w:rsidRDefault="00C74698" w:rsidP="0007505A">
            <w:pPr>
              <w:jc w:val="center"/>
            </w:pPr>
            <w:r>
              <w:t>-</w:t>
            </w:r>
          </w:p>
          <w:p w:rsidR="00C74698" w:rsidRPr="004A42CB" w:rsidRDefault="00C74698" w:rsidP="0007505A">
            <w:pPr>
              <w:jc w:val="center"/>
            </w:pPr>
            <w:r>
              <w:t>-</w:t>
            </w:r>
          </w:p>
        </w:tc>
        <w:tc>
          <w:tcPr>
            <w:tcW w:w="393" w:type="pct"/>
            <w:shd w:val="clear" w:color="auto" w:fill="auto"/>
          </w:tcPr>
          <w:p w:rsidR="00C74698" w:rsidRPr="000B7CE1" w:rsidRDefault="00C74698" w:rsidP="0007505A">
            <w:pPr>
              <w:jc w:val="center"/>
              <w:rPr>
                <w:b/>
              </w:rPr>
            </w:pPr>
            <w:r>
              <w:rPr>
                <w:b/>
              </w:rPr>
              <w:t>4774,</w:t>
            </w:r>
            <w:r w:rsidRPr="000B7CE1">
              <w:rPr>
                <w:b/>
              </w:rPr>
              <w:t>34</w:t>
            </w:r>
          </w:p>
          <w:p w:rsidR="00C74698" w:rsidRDefault="00C74698" w:rsidP="0007505A">
            <w:pPr>
              <w:jc w:val="center"/>
            </w:pPr>
          </w:p>
          <w:p w:rsidR="00C74698" w:rsidRDefault="00C74698" w:rsidP="0007505A">
            <w:pPr>
              <w:jc w:val="center"/>
            </w:pPr>
            <w:r>
              <w:t>2267,81</w:t>
            </w:r>
          </w:p>
          <w:p w:rsidR="00C74698" w:rsidRDefault="00C74698" w:rsidP="0007505A">
            <w:pPr>
              <w:jc w:val="center"/>
            </w:pPr>
            <w:r>
              <w:t>2267,81</w:t>
            </w:r>
          </w:p>
          <w:p w:rsidR="00C74698" w:rsidRDefault="00C74698" w:rsidP="0007505A">
            <w:pPr>
              <w:jc w:val="center"/>
            </w:pPr>
            <w:r>
              <w:t>-</w:t>
            </w:r>
          </w:p>
          <w:p w:rsidR="00C74698" w:rsidRDefault="00C74698" w:rsidP="0007505A">
            <w:pPr>
              <w:jc w:val="center"/>
            </w:pPr>
            <w:r>
              <w:t>238,72</w:t>
            </w:r>
          </w:p>
          <w:p w:rsidR="00C74698" w:rsidRDefault="00C74698" w:rsidP="0007505A">
            <w:pPr>
              <w:jc w:val="center"/>
            </w:pPr>
            <w:r>
              <w:t>-</w:t>
            </w:r>
          </w:p>
          <w:p w:rsidR="00C74698" w:rsidRPr="004A42CB" w:rsidRDefault="00C74698" w:rsidP="0007505A">
            <w:pPr>
              <w:jc w:val="center"/>
            </w:pPr>
            <w:r>
              <w:t>-</w:t>
            </w:r>
          </w:p>
        </w:tc>
        <w:tc>
          <w:tcPr>
            <w:tcW w:w="352" w:type="pct"/>
            <w:gridSpan w:val="3"/>
            <w:shd w:val="clear" w:color="auto" w:fill="auto"/>
          </w:tcPr>
          <w:p w:rsidR="00C74698" w:rsidRPr="000B7CE1" w:rsidRDefault="00C74698" w:rsidP="0007505A">
            <w:pPr>
              <w:jc w:val="center"/>
              <w:rPr>
                <w:b/>
              </w:rPr>
            </w:pPr>
            <w:r w:rsidRPr="000B7CE1">
              <w:rPr>
                <w:b/>
              </w:rPr>
              <w:t>28480,00</w:t>
            </w:r>
          </w:p>
          <w:p w:rsidR="00C74698" w:rsidRDefault="00C74698" w:rsidP="0007505A">
            <w:pPr>
              <w:jc w:val="center"/>
            </w:pPr>
          </w:p>
          <w:p w:rsidR="00C74698" w:rsidRDefault="00C74698" w:rsidP="0007505A">
            <w:pPr>
              <w:jc w:val="center"/>
            </w:pPr>
            <w:r>
              <w:t>13528,00</w:t>
            </w:r>
          </w:p>
          <w:p w:rsidR="00C74698" w:rsidRDefault="00C74698" w:rsidP="0007505A">
            <w:pPr>
              <w:jc w:val="center"/>
            </w:pPr>
            <w:r>
              <w:t>13528,00</w:t>
            </w:r>
          </w:p>
          <w:p w:rsidR="00C74698" w:rsidRDefault="00C74698" w:rsidP="0007505A">
            <w:pPr>
              <w:jc w:val="center"/>
            </w:pPr>
            <w:r>
              <w:t>-</w:t>
            </w:r>
          </w:p>
          <w:p w:rsidR="00C74698" w:rsidRDefault="00C74698" w:rsidP="0007505A">
            <w:pPr>
              <w:jc w:val="center"/>
            </w:pPr>
            <w:r>
              <w:t>1424,00</w:t>
            </w:r>
          </w:p>
          <w:p w:rsidR="00C74698" w:rsidRDefault="00C74698" w:rsidP="0007505A">
            <w:pPr>
              <w:jc w:val="center"/>
            </w:pPr>
            <w:r>
              <w:t>-</w:t>
            </w:r>
          </w:p>
          <w:p w:rsidR="00C74698" w:rsidRPr="004A42CB" w:rsidRDefault="00C74698" w:rsidP="0007505A">
            <w:pPr>
              <w:jc w:val="center"/>
            </w:pPr>
            <w:r>
              <w:t>-</w:t>
            </w:r>
          </w:p>
        </w:tc>
        <w:tc>
          <w:tcPr>
            <w:tcW w:w="361" w:type="pct"/>
            <w:gridSpan w:val="3"/>
            <w:shd w:val="clear" w:color="auto" w:fill="auto"/>
          </w:tcPr>
          <w:p w:rsidR="00C74698" w:rsidRDefault="00C74698" w:rsidP="0007505A">
            <w:pPr>
              <w:jc w:val="center"/>
            </w:pPr>
            <w:r>
              <w:t>-</w:t>
            </w:r>
          </w:p>
          <w:p w:rsidR="00C74698" w:rsidRDefault="00C74698" w:rsidP="0007505A">
            <w:pPr>
              <w:jc w:val="center"/>
            </w:pPr>
          </w:p>
          <w:p w:rsidR="00C74698" w:rsidRDefault="00C74698" w:rsidP="0007505A">
            <w:pPr>
              <w:jc w:val="center"/>
            </w:pPr>
            <w:r>
              <w:t>-</w:t>
            </w:r>
          </w:p>
          <w:p w:rsidR="00C74698" w:rsidRDefault="00C74698" w:rsidP="0007505A">
            <w:pPr>
              <w:jc w:val="center"/>
            </w:pPr>
            <w:r>
              <w:t>-</w:t>
            </w:r>
          </w:p>
          <w:p w:rsidR="00C74698" w:rsidRDefault="00C74698" w:rsidP="0007505A">
            <w:pPr>
              <w:jc w:val="center"/>
            </w:pPr>
            <w:r>
              <w:t>-</w:t>
            </w:r>
          </w:p>
          <w:p w:rsidR="00C74698" w:rsidRDefault="00C74698" w:rsidP="0007505A">
            <w:pPr>
              <w:jc w:val="center"/>
            </w:pPr>
            <w:r>
              <w:t>-</w:t>
            </w:r>
          </w:p>
          <w:p w:rsidR="00C74698" w:rsidRDefault="00C74698" w:rsidP="0007505A">
            <w:pPr>
              <w:jc w:val="center"/>
            </w:pPr>
            <w:r>
              <w:t>-</w:t>
            </w:r>
          </w:p>
          <w:p w:rsidR="00C74698" w:rsidRPr="004A42CB" w:rsidRDefault="00C74698" w:rsidP="0007505A">
            <w:pPr>
              <w:jc w:val="center"/>
            </w:pPr>
            <w:r>
              <w:t>-</w:t>
            </w:r>
          </w:p>
        </w:tc>
        <w:tc>
          <w:tcPr>
            <w:tcW w:w="349" w:type="pct"/>
            <w:shd w:val="clear" w:color="auto" w:fill="auto"/>
          </w:tcPr>
          <w:p w:rsidR="00C74698" w:rsidRDefault="00C74698" w:rsidP="0007505A">
            <w:pPr>
              <w:jc w:val="center"/>
              <w:rPr>
                <w:b/>
              </w:rPr>
            </w:pPr>
            <w:r w:rsidRPr="000B7CE1">
              <w:rPr>
                <w:b/>
              </w:rPr>
              <w:t>50468,42</w:t>
            </w:r>
          </w:p>
          <w:p w:rsidR="00C74698" w:rsidRDefault="00C74698" w:rsidP="0007505A">
            <w:pPr>
              <w:rPr>
                <w:b/>
              </w:rPr>
            </w:pPr>
          </w:p>
          <w:p w:rsidR="00C74698" w:rsidRDefault="00C74698" w:rsidP="0007505A">
            <w:pPr>
              <w:rPr>
                <w:b/>
              </w:rPr>
            </w:pPr>
            <w:r>
              <w:rPr>
                <w:b/>
              </w:rPr>
              <w:t>23685,83</w:t>
            </w:r>
          </w:p>
          <w:p w:rsidR="00C74698" w:rsidRPr="000B7CE1" w:rsidRDefault="00C74698" w:rsidP="0007505A">
            <w:pPr>
              <w:rPr>
                <w:b/>
              </w:rPr>
            </w:pPr>
            <w:r>
              <w:rPr>
                <w:b/>
              </w:rPr>
              <w:t>23683,20</w:t>
            </w:r>
          </w:p>
          <w:p w:rsidR="00C74698" w:rsidRDefault="00C74698" w:rsidP="0007505A">
            <w:pPr>
              <w:jc w:val="center"/>
            </w:pPr>
            <w:r>
              <w:t>-</w:t>
            </w:r>
          </w:p>
          <w:p w:rsidR="00C74698" w:rsidRPr="000B7CE1" w:rsidRDefault="00C74698" w:rsidP="0007505A">
            <w:pPr>
              <w:jc w:val="center"/>
              <w:rPr>
                <w:b/>
              </w:rPr>
            </w:pPr>
            <w:r w:rsidRPr="000B7CE1">
              <w:rPr>
                <w:b/>
              </w:rPr>
              <w:t>1962,72</w:t>
            </w:r>
          </w:p>
          <w:p w:rsidR="00C74698" w:rsidRPr="000B7CE1" w:rsidRDefault="00C74698" w:rsidP="0007505A">
            <w:pPr>
              <w:jc w:val="center"/>
              <w:rPr>
                <w:b/>
              </w:rPr>
            </w:pPr>
            <w:r w:rsidRPr="000B7CE1">
              <w:rPr>
                <w:b/>
              </w:rPr>
              <w:t>1136,67</w:t>
            </w:r>
          </w:p>
          <w:p w:rsidR="00C74698" w:rsidRPr="004A42CB" w:rsidRDefault="00C74698" w:rsidP="0007505A">
            <w:pPr>
              <w:jc w:val="center"/>
            </w:pPr>
            <w:r>
              <w:t>-</w:t>
            </w:r>
          </w:p>
        </w:tc>
      </w:tr>
      <w:tr w:rsidR="00C74698" w:rsidRPr="004A42CB" w:rsidTr="0007505A">
        <w:trPr>
          <w:trHeight w:val="441"/>
        </w:trPr>
        <w:tc>
          <w:tcPr>
            <w:tcW w:w="207" w:type="pct"/>
            <w:gridSpan w:val="2"/>
            <w:shd w:val="clear" w:color="auto" w:fill="auto"/>
          </w:tcPr>
          <w:p w:rsidR="00C74698" w:rsidRDefault="00C74698" w:rsidP="0007505A">
            <w:pPr>
              <w:jc w:val="center"/>
            </w:pPr>
          </w:p>
          <w:p w:rsidR="00C74698" w:rsidRDefault="00C74698" w:rsidP="0007505A">
            <w:pPr>
              <w:jc w:val="center"/>
            </w:pPr>
          </w:p>
          <w:p w:rsidR="00C74698" w:rsidRDefault="00C74698" w:rsidP="0007505A">
            <w:pPr>
              <w:jc w:val="center"/>
            </w:pPr>
          </w:p>
          <w:p w:rsidR="00C74698" w:rsidRDefault="00C74698" w:rsidP="0007505A">
            <w:pPr>
              <w:jc w:val="center"/>
            </w:pPr>
            <w:r>
              <w:t>2.</w:t>
            </w:r>
          </w:p>
          <w:p w:rsidR="00C74698" w:rsidRDefault="00C74698" w:rsidP="0007505A">
            <w:pPr>
              <w:jc w:val="center"/>
            </w:pPr>
          </w:p>
          <w:p w:rsidR="00C74698" w:rsidRPr="004A42CB" w:rsidRDefault="00C74698" w:rsidP="0007505A">
            <w:pPr>
              <w:jc w:val="center"/>
            </w:pPr>
          </w:p>
        </w:tc>
        <w:tc>
          <w:tcPr>
            <w:tcW w:w="1370" w:type="pct"/>
            <w:shd w:val="clear" w:color="auto" w:fill="auto"/>
          </w:tcPr>
          <w:p w:rsidR="00C74698" w:rsidRPr="00B6645D" w:rsidRDefault="00C74698" w:rsidP="0007505A">
            <w:pPr>
              <w:jc w:val="center"/>
            </w:pPr>
            <w:r w:rsidRPr="00B6645D">
              <w:t>Развитие водоснабжения в сельской местности</w:t>
            </w:r>
            <w:r>
              <w:t xml:space="preserve"> - </w:t>
            </w:r>
            <w:r w:rsidRPr="00B6645D">
              <w:t xml:space="preserve"> </w:t>
            </w:r>
            <w:r>
              <w:t>в</w:t>
            </w:r>
            <w:r w:rsidRPr="00B6645D">
              <w:t>сего</w:t>
            </w:r>
          </w:p>
          <w:p w:rsidR="00C74698" w:rsidRPr="004A42CB" w:rsidRDefault="00C74698" w:rsidP="0007505A">
            <w:pPr>
              <w:jc w:val="center"/>
            </w:pPr>
            <w:r w:rsidRPr="004A42CB">
              <w:t>в том числе:</w:t>
            </w:r>
          </w:p>
          <w:p w:rsidR="00C74698" w:rsidRPr="004A42CB" w:rsidRDefault="00C74698" w:rsidP="0007505A">
            <w:pPr>
              <w:jc w:val="center"/>
            </w:pPr>
            <w:r w:rsidRPr="004A42CB">
              <w:t>федеральный бюджет</w:t>
            </w:r>
          </w:p>
          <w:p w:rsidR="00C74698" w:rsidRPr="004A42CB" w:rsidRDefault="00C74698" w:rsidP="0007505A">
            <w:pPr>
              <w:jc w:val="center"/>
            </w:pPr>
            <w:r w:rsidRPr="004A42CB">
              <w:t>областной бюджет</w:t>
            </w:r>
          </w:p>
          <w:p w:rsidR="00C74698" w:rsidRPr="004A42CB" w:rsidRDefault="00C74698" w:rsidP="0007505A">
            <w:pPr>
              <w:jc w:val="center"/>
            </w:pPr>
            <w:r w:rsidRPr="004A42CB">
              <w:t>бюджеты сельских поселений</w:t>
            </w:r>
          </w:p>
          <w:p w:rsidR="00C74698" w:rsidRPr="004A42CB" w:rsidRDefault="00C74698" w:rsidP="0007505A">
            <w:pPr>
              <w:jc w:val="center"/>
            </w:pPr>
            <w:r>
              <w:t>районный бюджет</w:t>
            </w:r>
          </w:p>
        </w:tc>
        <w:tc>
          <w:tcPr>
            <w:tcW w:w="350" w:type="pct"/>
            <w:shd w:val="clear" w:color="auto" w:fill="auto"/>
          </w:tcPr>
          <w:p w:rsidR="00C74698" w:rsidRDefault="00C74698" w:rsidP="0007505A">
            <w:pPr>
              <w:jc w:val="center"/>
            </w:pPr>
          </w:p>
          <w:p w:rsidR="00C74698" w:rsidRPr="004A42CB" w:rsidRDefault="00C74698" w:rsidP="0007505A">
            <w:pPr>
              <w:jc w:val="center"/>
            </w:pPr>
            <w:r>
              <w:t>-</w:t>
            </w:r>
          </w:p>
          <w:p w:rsidR="00C74698" w:rsidRPr="004A42CB" w:rsidRDefault="00C74698" w:rsidP="0007505A">
            <w:pPr>
              <w:jc w:val="center"/>
            </w:pPr>
          </w:p>
          <w:p w:rsidR="00C74698" w:rsidRPr="004A42CB" w:rsidRDefault="00C74698" w:rsidP="0007505A">
            <w:pPr>
              <w:jc w:val="center"/>
            </w:pPr>
            <w:r>
              <w:t>-</w:t>
            </w:r>
          </w:p>
          <w:p w:rsidR="00C74698" w:rsidRDefault="00C74698" w:rsidP="0007505A">
            <w:pPr>
              <w:jc w:val="center"/>
            </w:pPr>
            <w:r>
              <w:t>-</w:t>
            </w:r>
          </w:p>
          <w:p w:rsidR="00C74698" w:rsidRPr="004A42CB" w:rsidRDefault="00C74698" w:rsidP="0007505A">
            <w:pPr>
              <w:jc w:val="center"/>
            </w:pPr>
            <w:r>
              <w:t>-</w:t>
            </w:r>
          </w:p>
        </w:tc>
        <w:tc>
          <w:tcPr>
            <w:tcW w:w="392" w:type="pct"/>
            <w:shd w:val="clear" w:color="auto" w:fill="auto"/>
          </w:tcPr>
          <w:p w:rsidR="00C74698" w:rsidRDefault="00C74698" w:rsidP="0007505A">
            <w:pPr>
              <w:jc w:val="center"/>
            </w:pPr>
          </w:p>
          <w:p w:rsidR="00C74698" w:rsidRPr="004A42CB" w:rsidRDefault="00C74698" w:rsidP="0007505A">
            <w:pPr>
              <w:jc w:val="center"/>
            </w:pPr>
            <w:r>
              <w:t>-</w:t>
            </w:r>
          </w:p>
          <w:p w:rsidR="00C74698" w:rsidRPr="004A42CB" w:rsidRDefault="00C74698" w:rsidP="0007505A">
            <w:pPr>
              <w:jc w:val="center"/>
            </w:pPr>
          </w:p>
          <w:p w:rsidR="00C74698" w:rsidRPr="004A42CB" w:rsidRDefault="00C74698" w:rsidP="0007505A">
            <w:pPr>
              <w:jc w:val="center"/>
            </w:pPr>
            <w:r>
              <w:t>-</w:t>
            </w:r>
          </w:p>
          <w:p w:rsidR="00C74698" w:rsidRPr="004A42CB" w:rsidRDefault="00C74698" w:rsidP="0007505A">
            <w:pPr>
              <w:jc w:val="center"/>
            </w:pPr>
            <w:r>
              <w:t>-</w:t>
            </w:r>
          </w:p>
          <w:p w:rsidR="00C74698" w:rsidRDefault="00C74698" w:rsidP="0007505A">
            <w:pPr>
              <w:jc w:val="center"/>
            </w:pPr>
            <w:r>
              <w:t>-</w:t>
            </w:r>
          </w:p>
          <w:p w:rsidR="00C74698" w:rsidRPr="004A42CB" w:rsidRDefault="00C74698" w:rsidP="0007505A">
            <w:pPr>
              <w:jc w:val="center"/>
            </w:pPr>
            <w:r>
              <w:t>-</w:t>
            </w:r>
          </w:p>
        </w:tc>
        <w:tc>
          <w:tcPr>
            <w:tcW w:w="438" w:type="pct"/>
            <w:shd w:val="clear" w:color="auto" w:fill="auto"/>
          </w:tcPr>
          <w:p w:rsidR="00C74698" w:rsidRDefault="00C74698" w:rsidP="0007505A">
            <w:pPr>
              <w:jc w:val="center"/>
              <w:rPr>
                <w:b/>
              </w:rPr>
            </w:pPr>
          </w:p>
          <w:p w:rsidR="00C74698" w:rsidRPr="000449DA" w:rsidRDefault="00C74698" w:rsidP="0007505A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  <w:p w:rsidR="00C74698" w:rsidRPr="004A42CB" w:rsidRDefault="00C74698" w:rsidP="0007505A">
            <w:pPr>
              <w:jc w:val="center"/>
            </w:pPr>
          </w:p>
          <w:p w:rsidR="00C74698" w:rsidRPr="004A42CB" w:rsidRDefault="00C74698" w:rsidP="0007505A">
            <w:pPr>
              <w:jc w:val="center"/>
            </w:pPr>
            <w:r>
              <w:t>-</w:t>
            </w:r>
          </w:p>
          <w:p w:rsidR="00C74698" w:rsidRPr="004A42CB" w:rsidRDefault="00C74698" w:rsidP="0007505A">
            <w:pPr>
              <w:jc w:val="center"/>
            </w:pPr>
            <w:r>
              <w:t>-</w:t>
            </w:r>
          </w:p>
          <w:p w:rsidR="00C74698" w:rsidRPr="00041D8C" w:rsidRDefault="00C74698" w:rsidP="0007505A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  <w:p w:rsidR="00C74698" w:rsidRPr="004A42CB" w:rsidRDefault="00C74698" w:rsidP="0007505A">
            <w:pPr>
              <w:jc w:val="center"/>
            </w:pPr>
            <w:r>
              <w:t>-</w:t>
            </w:r>
          </w:p>
        </w:tc>
        <w:tc>
          <w:tcPr>
            <w:tcW w:w="394" w:type="pct"/>
            <w:shd w:val="clear" w:color="auto" w:fill="auto"/>
          </w:tcPr>
          <w:p w:rsidR="00C74698" w:rsidRDefault="00C74698" w:rsidP="0007505A">
            <w:pPr>
              <w:jc w:val="center"/>
              <w:rPr>
                <w:b/>
              </w:rPr>
            </w:pPr>
          </w:p>
          <w:p w:rsidR="00C74698" w:rsidRPr="00750618" w:rsidRDefault="00C74698" w:rsidP="0007505A">
            <w:pPr>
              <w:jc w:val="center"/>
              <w:rPr>
                <w:b/>
              </w:rPr>
            </w:pPr>
            <w:r>
              <w:rPr>
                <w:b/>
              </w:rPr>
              <w:t>14968,59</w:t>
            </w:r>
          </w:p>
          <w:p w:rsidR="00C74698" w:rsidRPr="004A42CB" w:rsidRDefault="00C74698" w:rsidP="0007505A"/>
          <w:p w:rsidR="00C74698" w:rsidRPr="004A42CB" w:rsidRDefault="00C74698" w:rsidP="0007505A">
            <w:pPr>
              <w:jc w:val="center"/>
            </w:pPr>
            <w:r>
              <w:t>7409,45</w:t>
            </w:r>
          </w:p>
          <w:p w:rsidR="00C74698" w:rsidRPr="004A42CB" w:rsidRDefault="00C74698" w:rsidP="0007505A">
            <w:pPr>
              <w:jc w:val="center"/>
            </w:pPr>
            <w:r>
              <w:t>7409,45</w:t>
            </w:r>
          </w:p>
          <w:p w:rsidR="00C74698" w:rsidRPr="004A42CB" w:rsidRDefault="00C74698" w:rsidP="0007505A">
            <w:pPr>
              <w:jc w:val="center"/>
            </w:pPr>
            <w:r>
              <w:t>-</w:t>
            </w:r>
          </w:p>
          <w:p w:rsidR="00C74698" w:rsidRPr="004A42CB" w:rsidRDefault="00C74698" w:rsidP="0007505A">
            <w:pPr>
              <w:jc w:val="center"/>
            </w:pPr>
            <w:r>
              <w:t>149,69</w:t>
            </w:r>
          </w:p>
        </w:tc>
        <w:tc>
          <w:tcPr>
            <w:tcW w:w="394" w:type="pct"/>
            <w:shd w:val="clear" w:color="auto" w:fill="auto"/>
          </w:tcPr>
          <w:p w:rsidR="00C74698" w:rsidRDefault="00C74698" w:rsidP="0007505A">
            <w:pPr>
              <w:jc w:val="center"/>
              <w:rPr>
                <w:b/>
              </w:rPr>
            </w:pPr>
          </w:p>
          <w:p w:rsidR="00C74698" w:rsidRPr="00041D8C" w:rsidRDefault="00C74698" w:rsidP="0007505A">
            <w:pPr>
              <w:jc w:val="center"/>
              <w:rPr>
                <w:b/>
              </w:rPr>
            </w:pPr>
            <w:r>
              <w:rPr>
                <w:b/>
              </w:rPr>
              <w:t>590,00</w:t>
            </w:r>
          </w:p>
          <w:p w:rsidR="00C74698" w:rsidRPr="004A42CB" w:rsidRDefault="00C74698" w:rsidP="0007505A"/>
          <w:p w:rsidR="00C74698" w:rsidRPr="004A42CB" w:rsidRDefault="00C74698" w:rsidP="0007505A">
            <w:pPr>
              <w:jc w:val="center"/>
            </w:pPr>
            <w:r>
              <w:t>-</w:t>
            </w:r>
          </w:p>
          <w:p w:rsidR="00C74698" w:rsidRPr="004A42CB" w:rsidRDefault="00C74698" w:rsidP="0007505A">
            <w:pPr>
              <w:jc w:val="center"/>
            </w:pPr>
            <w:r>
              <w:t>-</w:t>
            </w:r>
          </w:p>
          <w:p w:rsidR="00C74698" w:rsidRDefault="00C74698" w:rsidP="0007505A">
            <w:pPr>
              <w:jc w:val="center"/>
            </w:pPr>
            <w:r>
              <w:t>590,00</w:t>
            </w:r>
          </w:p>
          <w:p w:rsidR="00C74698" w:rsidRPr="004A42CB" w:rsidRDefault="00C74698" w:rsidP="0007505A">
            <w:pPr>
              <w:jc w:val="center"/>
            </w:pPr>
            <w:r>
              <w:t>-</w:t>
            </w:r>
          </w:p>
        </w:tc>
        <w:tc>
          <w:tcPr>
            <w:tcW w:w="393" w:type="pct"/>
            <w:shd w:val="clear" w:color="auto" w:fill="auto"/>
          </w:tcPr>
          <w:p w:rsidR="00C74698" w:rsidRDefault="00C74698" w:rsidP="0007505A">
            <w:pPr>
              <w:jc w:val="center"/>
              <w:rPr>
                <w:b/>
              </w:rPr>
            </w:pPr>
          </w:p>
          <w:p w:rsidR="00C74698" w:rsidRDefault="00C74698" w:rsidP="0007505A">
            <w:pPr>
              <w:jc w:val="center"/>
              <w:rPr>
                <w:b/>
              </w:rPr>
            </w:pPr>
            <w:r>
              <w:rPr>
                <w:b/>
              </w:rPr>
              <w:t>5940,00</w:t>
            </w:r>
          </w:p>
          <w:p w:rsidR="00C74698" w:rsidRDefault="00C74698" w:rsidP="0007505A">
            <w:pPr>
              <w:rPr>
                <w:b/>
              </w:rPr>
            </w:pPr>
          </w:p>
          <w:p w:rsidR="00C74698" w:rsidRPr="000B7CE1" w:rsidRDefault="00C74698" w:rsidP="0007505A">
            <w:pPr>
              <w:jc w:val="center"/>
            </w:pPr>
            <w:r w:rsidRPr="000B7CE1">
              <w:t>2673,00</w:t>
            </w:r>
          </w:p>
          <w:p w:rsidR="00C74698" w:rsidRDefault="00C74698" w:rsidP="0007505A">
            <w:pPr>
              <w:jc w:val="center"/>
            </w:pPr>
            <w:r>
              <w:t>2673,00</w:t>
            </w:r>
          </w:p>
          <w:p w:rsidR="00C74698" w:rsidRDefault="00C74698" w:rsidP="0007505A">
            <w:pPr>
              <w:jc w:val="center"/>
            </w:pPr>
            <w:r>
              <w:t>594,00</w:t>
            </w:r>
          </w:p>
          <w:p w:rsidR="00C74698" w:rsidRPr="004A42CB" w:rsidRDefault="00C74698" w:rsidP="0007505A">
            <w:pPr>
              <w:jc w:val="center"/>
            </w:pPr>
            <w:r>
              <w:t>-</w:t>
            </w:r>
          </w:p>
        </w:tc>
        <w:tc>
          <w:tcPr>
            <w:tcW w:w="352" w:type="pct"/>
            <w:gridSpan w:val="3"/>
            <w:shd w:val="clear" w:color="auto" w:fill="auto"/>
          </w:tcPr>
          <w:p w:rsidR="00C74698" w:rsidRDefault="00C74698" w:rsidP="0007505A">
            <w:pPr>
              <w:jc w:val="center"/>
            </w:pPr>
          </w:p>
          <w:p w:rsidR="00C74698" w:rsidRDefault="00C74698" w:rsidP="0007505A">
            <w:pPr>
              <w:jc w:val="center"/>
            </w:pPr>
            <w:r>
              <w:t>-</w:t>
            </w:r>
          </w:p>
          <w:p w:rsidR="00C74698" w:rsidRDefault="00C74698" w:rsidP="0007505A">
            <w:pPr>
              <w:jc w:val="center"/>
            </w:pPr>
          </w:p>
          <w:p w:rsidR="00C74698" w:rsidRDefault="00C74698" w:rsidP="0007505A">
            <w:pPr>
              <w:jc w:val="center"/>
            </w:pPr>
            <w:r>
              <w:t>-</w:t>
            </w:r>
          </w:p>
          <w:p w:rsidR="00C74698" w:rsidRDefault="00C74698" w:rsidP="0007505A">
            <w:pPr>
              <w:jc w:val="center"/>
            </w:pPr>
            <w:r>
              <w:t>-</w:t>
            </w:r>
          </w:p>
          <w:p w:rsidR="00C74698" w:rsidRDefault="00C74698" w:rsidP="0007505A">
            <w:pPr>
              <w:jc w:val="center"/>
            </w:pPr>
            <w:r>
              <w:t>-</w:t>
            </w:r>
          </w:p>
          <w:p w:rsidR="00C74698" w:rsidRPr="004A42CB" w:rsidRDefault="00C74698" w:rsidP="0007505A">
            <w:pPr>
              <w:jc w:val="center"/>
            </w:pPr>
            <w:r>
              <w:t>-</w:t>
            </w:r>
          </w:p>
        </w:tc>
        <w:tc>
          <w:tcPr>
            <w:tcW w:w="361" w:type="pct"/>
            <w:gridSpan w:val="3"/>
            <w:shd w:val="clear" w:color="auto" w:fill="auto"/>
          </w:tcPr>
          <w:p w:rsidR="00C74698" w:rsidRDefault="00C74698" w:rsidP="0007505A">
            <w:pPr>
              <w:jc w:val="center"/>
            </w:pPr>
          </w:p>
          <w:p w:rsidR="00C74698" w:rsidRDefault="00C74698" w:rsidP="0007505A">
            <w:pPr>
              <w:jc w:val="center"/>
            </w:pPr>
            <w:r>
              <w:t>-</w:t>
            </w:r>
          </w:p>
          <w:p w:rsidR="00C74698" w:rsidRDefault="00C74698" w:rsidP="0007505A">
            <w:pPr>
              <w:jc w:val="center"/>
            </w:pPr>
          </w:p>
          <w:p w:rsidR="00C74698" w:rsidRDefault="00C74698" w:rsidP="0007505A">
            <w:pPr>
              <w:jc w:val="center"/>
            </w:pPr>
            <w:r>
              <w:t>-</w:t>
            </w:r>
          </w:p>
          <w:p w:rsidR="00C74698" w:rsidRDefault="00C74698" w:rsidP="0007505A">
            <w:pPr>
              <w:jc w:val="center"/>
            </w:pPr>
            <w:r>
              <w:t>-</w:t>
            </w:r>
          </w:p>
          <w:p w:rsidR="00C74698" w:rsidRDefault="00C74698" w:rsidP="0007505A">
            <w:pPr>
              <w:jc w:val="center"/>
            </w:pPr>
            <w:r>
              <w:t>-</w:t>
            </w:r>
          </w:p>
          <w:p w:rsidR="00C74698" w:rsidRPr="004A42CB" w:rsidRDefault="00C74698" w:rsidP="0007505A">
            <w:pPr>
              <w:jc w:val="center"/>
            </w:pPr>
            <w:r>
              <w:t>-</w:t>
            </w:r>
          </w:p>
        </w:tc>
        <w:tc>
          <w:tcPr>
            <w:tcW w:w="349" w:type="pct"/>
            <w:shd w:val="clear" w:color="auto" w:fill="auto"/>
          </w:tcPr>
          <w:p w:rsidR="00C74698" w:rsidRDefault="00C74698" w:rsidP="0007505A">
            <w:pPr>
              <w:jc w:val="center"/>
              <w:rPr>
                <w:b/>
              </w:rPr>
            </w:pPr>
          </w:p>
          <w:p w:rsidR="00C74698" w:rsidRDefault="00C74698" w:rsidP="0007505A">
            <w:pPr>
              <w:jc w:val="center"/>
              <w:rPr>
                <w:b/>
              </w:rPr>
            </w:pPr>
            <w:r>
              <w:rPr>
                <w:b/>
              </w:rPr>
              <w:t>21498,59</w:t>
            </w:r>
          </w:p>
          <w:p w:rsidR="00C74698" w:rsidRDefault="00C74698" w:rsidP="0007505A">
            <w:pPr>
              <w:rPr>
                <w:b/>
              </w:rPr>
            </w:pPr>
          </w:p>
          <w:p w:rsidR="00C74698" w:rsidRPr="00750618" w:rsidRDefault="00C74698" w:rsidP="0007505A">
            <w:pPr>
              <w:jc w:val="center"/>
              <w:rPr>
                <w:b/>
              </w:rPr>
            </w:pPr>
            <w:r>
              <w:rPr>
                <w:b/>
              </w:rPr>
              <w:t>10082,45</w:t>
            </w:r>
          </w:p>
          <w:p w:rsidR="00C74698" w:rsidRDefault="00C74698" w:rsidP="0007505A">
            <w:pPr>
              <w:jc w:val="center"/>
              <w:rPr>
                <w:b/>
              </w:rPr>
            </w:pPr>
            <w:r>
              <w:rPr>
                <w:b/>
              </w:rPr>
              <w:t>10082,45</w:t>
            </w:r>
          </w:p>
          <w:p w:rsidR="00C74698" w:rsidRDefault="00C74698" w:rsidP="0007505A">
            <w:pPr>
              <w:jc w:val="center"/>
              <w:rPr>
                <w:b/>
              </w:rPr>
            </w:pPr>
            <w:r>
              <w:rPr>
                <w:b/>
              </w:rPr>
              <w:t>1184,00</w:t>
            </w:r>
          </w:p>
          <w:p w:rsidR="00C74698" w:rsidRPr="00750618" w:rsidRDefault="00C74698" w:rsidP="0007505A">
            <w:pPr>
              <w:jc w:val="center"/>
              <w:rPr>
                <w:b/>
              </w:rPr>
            </w:pPr>
            <w:r>
              <w:rPr>
                <w:b/>
              </w:rPr>
              <w:t>149,69</w:t>
            </w:r>
          </w:p>
        </w:tc>
      </w:tr>
      <w:tr w:rsidR="00C74698" w:rsidRPr="004A42CB" w:rsidTr="0007505A">
        <w:trPr>
          <w:trHeight w:val="109"/>
        </w:trPr>
        <w:tc>
          <w:tcPr>
            <w:tcW w:w="207" w:type="pct"/>
            <w:gridSpan w:val="2"/>
            <w:shd w:val="clear" w:color="auto" w:fill="auto"/>
          </w:tcPr>
          <w:p w:rsidR="00C74698" w:rsidRDefault="00C74698" w:rsidP="0007505A">
            <w:pPr>
              <w:jc w:val="center"/>
            </w:pPr>
          </w:p>
          <w:p w:rsidR="00C74698" w:rsidRDefault="00C74698" w:rsidP="0007505A">
            <w:pPr>
              <w:jc w:val="center"/>
            </w:pPr>
          </w:p>
          <w:p w:rsidR="00C74698" w:rsidRDefault="00C74698" w:rsidP="0007505A">
            <w:pPr>
              <w:jc w:val="center"/>
            </w:pPr>
            <w:r>
              <w:t>3.</w:t>
            </w:r>
          </w:p>
          <w:p w:rsidR="00C74698" w:rsidRDefault="00C74698" w:rsidP="0007505A">
            <w:pPr>
              <w:jc w:val="center"/>
            </w:pPr>
          </w:p>
          <w:p w:rsidR="00C74698" w:rsidRDefault="00C74698" w:rsidP="0007505A">
            <w:pPr>
              <w:jc w:val="center"/>
            </w:pPr>
          </w:p>
          <w:p w:rsidR="00C74698" w:rsidRDefault="00C74698" w:rsidP="0007505A">
            <w:pPr>
              <w:jc w:val="center"/>
            </w:pPr>
          </w:p>
          <w:p w:rsidR="00C74698" w:rsidRPr="004A42CB" w:rsidRDefault="00C74698" w:rsidP="0007505A">
            <w:pPr>
              <w:jc w:val="center"/>
            </w:pPr>
          </w:p>
        </w:tc>
        <w:tc>
          <w:tcPr>
            <w:tcW w:w="1370" w:type="pct"/>
            <w:shd w:val="clear" w:color="auto" w:fill="auto"/>
          </w:tcPr>
          <w:p w:rsidR="00C74698" w:rsidRPr="004A42CB" w:rsidRDefault="00C74698" w:rsidP="0007505A">
            <w:pPr>
              <w:jc w:val="center"/>
            </w:pPr>
            <w:r w:rsidRPr="00B6645D">
              <w:t>Развитие плоскостных спортивных сооружений в сельской местности</w:t>
            </w:r>
            <w:r w:rsidRPr="004A42CB">
              <w:t xml:space="preserve"> </w:t>
            </w:r>
            <w:r>
              <w:t>- в</w:t>
            </w:r>
            <w:r w:rsidRPr="004A42CB">
              <w:t>сего</w:t>
            </w:r>
          </w:p>
          <w:p w:rsidR="00C74698" w:rsidRPr="004A42CB" w:rsidRDefault="00C74698" w:rsidP="0007505A">
            <w:pPr>
              <w:jc w:val="center"/>
            </w:pPr>
            <w:r w:rsidRPr="004A42CB">
              <w:t>в том числе:</w:t>
            </w:r>
          </w:p>
          <w:p w:rsidR="00C74698" w:rsidRPr="004A42CB" w:rsidRDefault="00C74698" w:rsidP="0007505A">
            <w:pPr>
              <w:jc w:val="center"/>
            </w:pPr>
            <w:r w:rsidRPr="004A42CB">
              <w:t>федеральный бюджет</w:t>
            </w:r>
          </w:p>
          <w:p w:rsidR="00C74698" w:rsidRPr="004A42CB" w:rsidRDefault="00C74698" w:rsidP="0007505A">
            <w:pPr>
              <w:jc w:val="center"/>
            </w:pPr>
            <w:r w:rsidRPr="004A42CB">
              <w:t>областной бюджет</w:t>
            </w:r>
          </w:p>
          <w:p w:rsidR="00C74698" w:rsidRPr="004A42CB" w:rsidRDefault="00C74698" w:rsidP="0007505A">
            <w:pPr>
              <w:jc w:val="center"/>
            </w:pPr>
            <w:r w:rsidRPr="004A42CB">
              <w:t>бюджеты сельских поселений</w:t>
            </w:r>
          </w:p>
          <w:p w:rsidR="00C74698" w:rsidRPr="004A42CB" w:rsidRDefault="00C74698" w:rsidP="0007505A">
            <w:pPr>
              <w:jc w:val="center"/>
            </w:pPr>
            <w:r w:rsidRPr="004A42CB">
              <w:t>внебюджетные источники</w:t>
            </w:r>
          </w:p>
        </w:tc>
        <w:tc>
          <w:tcPr>
            <w:tcW w:w="350" w:type="pct"/>
            <w:shd w:val="clear" w:color="auto" w:fill="auto"/>
          </w:tcPr>
          <w:p w:rsidR="00C74698" w:rsidRDefault="00C74698" w:rsidP="0007505A">
            <w:pPr>
              <w:jc w:val="center"/>
            </w:pPr>
          </w:p>
          <w:p w:rsidR="00C74698" w:rsidRPr="004A42CB" w:rsidRDefault="00C74698" w:rsidP="0007505A">
            <w:pPr>
              <w:jc w:val="center"/>
            </w:pPr>
            <w:r w:rsidRPr="004A42CB">
              <w:t>-</w:t>
            </w:r>
          </w:p>
          <w:p w:rsidR="00C74698" w:rsidRPr="004A42CB" w:rsidRDefault="00C74698" w:rsidP="0007505A">
            <w:pPr>
              <w:jc w:val="center"/>
            </w:pPr>
          </w:p>
          <w:p w:rsidR="00C74698" w:rsidRPr="004A42CB" w:rsidRDefault="00C74698" w:rsidP="0007505A">
            <w:pPr>
              <w:jc w:val="center"/>
            </w:pPr>
            <w:r w:rsidRPr="004A42CB">
              <w:t>-</w:t>
            </w:r>
          </w:p>
          <w:p w:rsidR="00C74698" w:rsidRPr="004A42CB" w:rsidRDefault="00C74698" w:rsidP="0007505A">
            <w:pPr>
              <w:jc w:val="center"/>
            </w:pPr>
            <w:r w:rsidRPr="004A42CB">
              <w:t>-</w:t>
            </w:r>
          </w:p>
          <w:p w:rsidR="00C74698" w:rsidRPr="004A42CB" w:rsidRDefault="00C74698" w:rsidP="0007505A">
            <w:pPr>
              <w:jc w:val="center"/>
            </w:pPr>
            <w:r w:rsidRPr="004A42CB">
              <w:t>-</w:t>
            </w:r>
          </w:p>
          <w:p w:rsidR="00C74698" w:rsidRPr="004A42CB" w:rsidRDefault="00C74698" w:rsidP="0007505A">
            <w:pPr>
              <w:jc w:val="center"/>
            </w:pPr>
            <w:r w:rsidRPr="004A42CB">
              <w:t>-</w:t>
            </w:r>
          </w:p>
        </w:tc>
        <w:tc>
          <w:tcPr>
            <w:tcW w:w="392" w:type="pct"/>
            <w:shd w:val="clear" w:color="auto" w:fill="auto"/>
          </w:tcPr>
          <w:p w:rsidR="00C74698" w:rsidRDefault="00C74698" w:rsidP="0007505A">
            <w:pPr>
              <w:jc w:val="center"/>
            </w:pPr>
          </w:p>
          <w:p w:rsidR="00C74698" w:rsidRPr="004A42CB" w:rsidRDefault="00C74698" w:rsidP="0007505A">
            <w:pPr>
              <w:jc w:val="center"/>
            </w:pPr>
            <w:r>
              <w:t>-</w:t>
            </w:r>
          </w:p>
          <w:p w:rsidR="00C74698" w:rsidRPr="004A42CB" w:rsidRDefault="00C74698" w:rsidP="0007505A">
            <w:pPr>
              <w:jc w:val="center"/>
            </w:pPr>
          </w:p>
          <w:p w:rsidR="00C74698" w:rsidRPr="004A42CB" w:rsidRDefault="00C74698" w:rsidP="0007505A">
            <w:pPr>
              <w:jc w:val="center"/>
            </w:pPr>
            <w:r w:rsidRPr="004A42CB">
              <w:t>-</w:t>
            </w:r>
          </w:p>
          <w:p w:rsidR="00C74698" w:rsidRPr="004A42CB" w:rsidRDefault="00C74698" w:rsidP="0007505A">
            <w:pPr>
              <w:jc w:val="center"/>
            </w:pPr>
            <w:r>
              <w:t>-</w:t>
            </w:r>
          </w:p>
          <w:p w:rsidR="00C74698" w:rsidRPr="004A42CB" w:rsidRDefault="00C74698" w:rsidP="0007505A">
            <w:pPr>
              <w:jc w:val="center"/>
            </w:pPr>
            <w:r>
              <w:t>-</w:t>
            </w:r>
          </w:p>
          <w:p w:rsidR="00C74698" w:rsidRPr="004A42CB" w:rsidRDefault="00C74698" w:rsidP="0007505A">
            <w:pPr>
              <w:jc w:val="center"/>
            </w:pPr>
            <w:r w:rsidRPr="004A42CB">
              <w:t>-</w:t>
            </w:r>
          </w:p>
        </w:tc>
        <w:tc>
          <w:tcPr>
            <w:tcW w:w="438" w:type="pct"/>
            <w:shd w:val="clear" w:color="auto" w:fill="auto"/>
          </w:tcPr>
          <w:p w:rsidR="00C74698" w:rsidRDefault="00C74698" w:rsidP="0007505A">
            <w:pPr>
              <w:jc w:val="center"/>
            </w:pPr>
          </w:p>
          <w:p w:rsidR="00C74698" w:rsidRPr="00041D8C" w:rsidRDefault="00C74698" w:rsidP="0007505A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  <w:p w:rsidR="00C74698" w:rsidRPr="004A42CB" w:rsidRDefault="00C74698" w:rsidP="0007505A">
            <w:pPr>
              <w:jc w:val="center"/>
            </w:pPr>
          </w:p>
          <w:p w:rsidR="00C74698" w:rsidRPr="004A42CB" w:rsidRDefault="00C74698" w:rsidP="0007505A">
            <w:pPr>
              <w:jc w:val="center"/>
            </w:pPr>
            <w:r>
              <w:t>-</w:t>
            </w:r>
          </w:p>
          <w:p w:rsidR="00C74698" w:rsidRPr="004A42CB" w:rsidRDefault="00C74698" w:rsidP="0007505A">
            <w:pPr>
              <w:jc w:val="center"/>
            </w:pPr>
            <w:r>
              <w:t>-</w:t>
            </w:r>
          </w:p>
          <w:p w:rsidR="00C74698" w:rsidRPr="004A42CB" w:rsidRDefault="00C74698" w:rsidP="0007505A">
            <w:pPr>
              <w:jc w:val="center"/>
            </w:pPr>
            <w:r>
              <w:t>-</w:t>
            </w:r>
          </w:p>
          <w:p w:rsidR="00C74698" w:rsidRPr="004A42CB" w:rsidRDefault="00C74698" w:rsidP="0007505A">
            <w:pPr>
              <w:jc w:val="center"/>
            </w:pPr>
            <w:r>
              <w:t>-</w:t>
            </w:r>
          </w:p>
        </w:tc>
        <w:tc>
          <w:tcPr>
            <w:tcW w:w="394" w:type="pct"/>
            <w:shd w:val="clear" w:color="auto" w:fill="auto"/>
          </w:tcPr>
          <w:p w:rsidR="00C74698" w:rsidRDefault="00C74698" w:rsidP="0007505A">
            <w:pPr>
              <w:rPr>
                <w:b/>
              </w:rPr>
            </w:pPr>
          </w:p>
          <w:p w:rsidR="00C74698" w:rsidRPr="008300E5" w:rsidRDefault="00C74698" w:rsidP="0007505A">
            <w:pPr>
              <w:rPr>
                <w:b/>
              </w:rPr>
            </w:pPr>
          </w:p>
          <w:p w:rsidR="00C74698" w:rsidRPr="008300E5" w:rsidRDefault="00C74698" w:rsidP="0007505A">
            <w:pPr>
              <w:jc w:val="center"/>
              <w:rPr>
                <w:b/>
              </w:rPr>
            </w:pPr>
            <w:r>
              <w:rPr>
                <w:b/>
              </w:rPr>
              <w:t>545,00</w:t>
            </w:r>
          </w:p>
          <w:p w:rsidR="00C74698" w:rsidRPr="008300E5" w:rsidRDefault="00C74698" w:rsidP="0007505A">
            <w:pPr>
              <w:jc w:val="center"/>
              <w:rPr>
                <w:b/>
              </w:rPr>
            </w:pPr>
          </w:p>
          <w:p w:rsidR="00C74698" w:rsidRPr="008300E5" w:rsidRDefault="00C74698" w:rsidP="0007505A">
            <w:pPr>
              <w:jc w:val="center"/>
            </w:pPr>
            <w:r>
              <w:t>-</w:t>
            </w:r>
          </w:p>
          <w:p w:rsidR="00C74698" w:rsidRPr="008300E5" w:rsidRDefault="00C74698" w:rsidP="0007505A">
            <w:pPr>
              <w:jc w:val="center"/>
            </w:pPr>
            <w:r>
              <w:t>435,00</w:t>
            </w:r>
          </w:p>
          <w:p w:rsidR="00C74698" w:rsidRPr="008300E5" w:rsidRDefault="00C74698" w:rsidP="0007505A">
            <w:pPr>
              <w:jc w:val="center"/>
            </w:pPr>
            <w:r>
              <w:t>110,00</w:t>
            </w:r>
          </w:p>
          <w:p w:rsidR="00C74698" w:rsidRPr="008300E5" w:rsidRDefault="00C74698" w:rsidP="0007505A">
            <w:pPr>
              <w:jc w:val="center"/>
              <w:rPr>
                <w:b/>
              </w:rPr>
            </w:pPr>
            <w:r>
              <w:t>-</w:t>
            </w:r>
          </w:p>
        </w:tc>
        <w:tc>
          <w:tcPr>
            <w:tcW w:w="394" w:type="pct"/>
            <w:shd w:val="clear" w:color="auto" w:fill="auto"/>
          </w:tcPr>
          <w:p w:rsidR="00C74698" w:rsidRDefault="00C74698" w:rsidP="0007505A">
            <w:pPr>
              <w:jc w:val="center"/>
              <w:rPr>
                <w:b/>
              </w:rPr>
            </w:pPr>
          </w:p>
          <w:p w:rsidR="00C74698" w:rsidRPr="008300E5" w:rsidRDefault="00C74698" w:rsidP="0007505A">
            <w:pPr>
              <w:jc w:val="center"/>
              <w:rPr>
                <w:b/>
              </w:rPr>
            </w:pPr>
          </w:p>
          <w:p w:rsidR="00C74698" w:rsidRPr="008300E5" w:rsidRDefault="00C74698" w:rsidP="0007505A">
            <w:pPr>
              <w:jc w:val="center"/>
              <w:rPr>
                <w:b/>
              </w:rPr>
            </w:pPr>
            <w:r>
              <w:rPr>
                <w:b/>
              </w:rPr>
              <w:t>8700,00</w:t>
            </w:r>
          </w:p>
          <w:p w:rsidR="00C74698" w:rsidRPr="008300E5" w:rsidRDefault="00C74698" w:rsidP="0007505A">
            <w:pPr>
              <w:jc w:val="center"/>
              <w:rPr>
                <w:b/>
              </w:rPr>
            </w:pPr>
          </w:p>
          <w:p w:rsidR="00C74698" w:rsidRPr="008300E5" w:rsidRDefault="00C74698" w:rsidP="0007505A">
            <w:pPr>
              <w:jc w:val="center"/>
            </w:pPr>
            <w:r>
              <w:t>2610,00</w:t>
            </w:r>
          </w:p>
          <w:p w:rsidR="00C74698" w:rsidRPr="008300E5" w:rsidRDefault="00C74698" w:rsidP="0007505A">
            <w:pPr>
              <w:jc w:val="center"/>
            </w:pPr>
            <w:r>
              <w:t>5330,00</w:t>
            </w:r>
          </w:p>
          <w:p w:rsidR="00C74698" w:rsidRPr="008300E5" w:rsidRDefault="00C74698" w:rsidP="0007505A">
            <w:pPr>
              <w:jc w:val="center"/>
            </w:pPr>
            <w:r>
              <w:t>650,00</w:t>
            </w:r>
          </w:p>
          <w:p w:rsidR="00C74698" w:rsidRPr="008300E5" w:rsidRDefault="00C74698" w:rsidP="0007505A">
            <w:pPr>
              <w:jc w:val="center"/>
              <w:rPr>
                <w:b/>
              </w:rPr>
            </w:pPr>
            <w:r>
              <w:t>110,00</w:t>
            </w:r>
          </w:p>
        </w:tc>
        <w:tc>
          <w:tcPr>
            <w:tcW w:w="393" w:type="pct"/>
            <w:shd w:val="clear" w:color="auto" w:fill="auto"/>
          </w:tcPr>
          <w:p w:rsidR="00C74698" w:rsidRPr="008300E5" w:rsidRDefault="00C74698" w:rsidP="0007505A">
            <w:pPr>
              <w:jc w:val="center"/>
              <w:rPr>
                <w:b/>
              </w:rPr>
            </w:pPr>
          </w:p>
          <w:p w:rsidR="00C74698" w:rsidRDefault="00C74698" w:rsidP="0007505A">
            <w:pPr>
              <w:jc w:val="center"/>
              <w:rPr>
                <w:b/>
              </w:rPr>
            </w:pPr>
          </w:p>
          <w:p w:rsidR="00C74698" w:rsidRDefault="00C74698" w:rsidP="0007505A">
            <w:pPr>
              <w:jc w:val="center"/>
            </w:pPr>
            <w:r>
              <w:t>-</w:t>
            </w:r>
          </w:p>
          <w:p w:rsidR="00C74698" w:rsidRDefault="00C74698" w:rsidP="0007505A">
            <w:pPr>
              <w:jc w:val="center"/>
            </w:pPr>
          </w:p>
          <w:p w:rsidR="00C74698" w:rsidRDefault="00C74698" w:rsidP="0007505A">
            <w:pPr>
              <w:jc w:val="center"/>
            </w:pPr>
            <w:r>
              <w:t>-</w:t>
            </w:r>
          </w:p>
          <w:p w:rsidR="00C74698" w:rsidRDefault="00C74698" w:rsidP="0007505A">
            <w:pPr>
              <w:jc w:val="center"/>
            </w:pPr>
            <w:r>
              <w:t>-</w:t>
            </w:r>
          </w:p>
          <w:p w:rsidR="00C74698" w:rsidRDefault="00C74698" w:rsidP="0007505A">
            <w:pPr>
              <w:jc w:val="center"/>
            </w:pPr>
            <w:r>
              <w:t>-</w:t>
            </w:r>
          </w:p>
          <w:p w:rsidR="00C74698" w:rsidRPr="000449DA" w:rsidRDefault="00C74698" w:rsidP="0007505A">
            <w:pPr>
              <w:jc w:val="center"/>
            </w:pPr>
            <w:r>
              <w:t>-</w:t>
            </w:r>
          </w:p>
        </w:tc>
        <w:tc>
          <w:tcPr>
            <w:tcW w:w="352" w:type="pct"/>
            <w:gridSpan w:val="3"/>
            <w:shd w:val="clear" w:color="auto" w:fill="auto"/>
          </w:tcPr>
          <w:p w:rsidR="00C74698" w:rsidRDefault="00C74698" w:rsidP="0007505A">
            <w:pPr>
              <w:jc w:val="center"/>
              <w:rPr>
                <w:b/>
              </w:rPr>
            </w:pPr>
          </w:p>
          <w:p w:rsidR="00C74698" w:rsidRDefault="00C74698" w:rsidP="0007505A">
            <w:pPr>
              <w:jc w:val="center"/>
              <w:rPr>
                <w:b/>
              </w:rPr>
            </w:pPr>
          </w:p>
          <w:p w:rsidR="00C74698" w:rsidRDefault="00C74698" w:rsidP="0007505A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  <w:p w:rsidR="00C74698" w:rsidRDefault="00C74698" w:rsidP="0007505A">
            <w:pPr>
              <w:jc w:val="center"/>
              <w:rPr>
                <w:b/>
              </w:rPr>
            </w:pPr>
          </w:p>
          <w:p w:rsidR="00C74698" w:rsidRDefault="00C74698" w:rsidP="0007505A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  <w:p w:rsidR="00C74698" w:rsidRDefault="00C74698" w:rsidP="0007505A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  <w:p w:rsidR="00C74698" w:rsidRDefault="00C74698" w:rsidP="0007505A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  <w:p w:rsidR="00C74698" w:rsidRPr="008300E5" w:rsidRDefault="00C74698" w:rsidP="0007505A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361" w:type="pct"/>
            <w:gridSpan w:val="3"/>
            <w:shd w:val="clear" w:color="auto" w:fill="auto"/>
          </w:tcPr>
          <w:p w:rsidR="00C74698" w:rsidRPr="008300E5" w:rsidRDefault="00C74698" w:rsidP="0007505A">
            <w:pPr>
              <w:jc w:val="center"/>
              <w:rPr>
                <w:b/>
              </w:rPr>
            </w:pPr>
          </w:p>
          <w:p w:rsidR="00C74698" w:rsidRDefault="00C74698" w:rsidP="0007505A">
            <w:pPr>
              <w:jc w:val="center"/>
              <w:rPr>
                <w:b/>
              </w:rPr>
            </w:pPr>
          </w:p>
          <w:p w:rsidR="00C74698" w:rsidRDefault="00C74698" w:rsidP="0007505A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  <w:p w:rsidR="00C74698" w:rsidRDefault="00C74698" w:rsidP="0007505A">
            <w:pPr>
              <w:jc w:val="center"/>
              <w:rPr>
                <w:b/>
              </w:rPr>
            </w:pPr>
          </w:p>
          <w:p w:rsidR="00C74698" w:rsidRDefault="00C74698" w:rsidP="0007505A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  <w:p w:rsidR="00C74698" w:rsidRDefault="00C74698" w:rsidP="0007505A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  <w:p w:rsidR="00C74698" w:rsidRDefault="00C74698" w:rsidP="0007505A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  <w:p w:rsidR="00C74698" w:rsidRPr="008300E5" w:rsidRDefault="00C74698" w:rsidP="0007505A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349" w:type="pct"/>
            <w:shd w:val="clear" w:color="auto" w:fill="auto"/>
          </w:tcPr>
          <w:p w:rsidR="00C74698" w:rsidRDefault="00C74698" w:rsidP="0007505A">
            <w:pPr>
              <w:jc w:val="center"/>
            </w:pPr>
          </w:p>
          <w:p w:rsidR="00C74698" w:rsidRDefault="00C74698" w:rsidP="0007505A">
            <w:pPr>
              <w:jc w:val="center"/>
            </w:pPr>
          </w:p>
          <w:p w:rsidR="00C74698" w:rsidRDefault="00C74698" w:rsidP="0007505A">
            <w:pPr>
              <w:jc w:val="center"/>
              <w:rPr>
                <w:b/>
              </w:rPr>
            </w:pPr>
            <w:r w:rsidRPr="00750618">
              <w:rPr>
                <w:b/>
              </w:rPr>
              <w:t>9245,00</w:t>
            </w:r>
          </w:p>
          <w:p w:rsidR="00C74698" w:rsidRDefault="00C74698" w:rsidP="0007505A">
            <w:pPr>
              <w:jc w:val="center"/>
              <w:rPr>
                <w:b/>
              </w:rPr>
            </w:pPr>
          </w:p>
          <w:p w:rsidR="00C74698" w:rsidRDefault="00C74698" w:rsidP="0007505A">
            <w:pPr>
              <w:jc w:val="center"/>
              <w:rPr>
                <w:b/>
              </w:rPr>
            </w:pPr>
            <w:r>
              <w:rPr>
                <w:b/>
              </w:rPr>
              <w:t>2610,00</w:t>
            </w:r>
          </w:p>
          <w:p w:rsidR="00C74698" w:rsidRDefault="00C74698" w:rsidP="0007505A">
            <w:pPr>
              <w:jc w:val="center"/>
              <w:rPr>
                <w:b/>
              </w:rPr>
            </w:pPr>
            <w:r>
              <w:rPr>
                <w:b/>
              </w:rPr>
              <w:t>5765,00</w:t>
            </w:r>
          </w:p>
          <w:p w:rsidR="00C74698" w:rsidRDefault="00C74698" w:rsidP="0007505A">
            <w:pPr>
              <w:jc w:val="center"/>
              <w:rPr>
                <w:b/>
              </w:rPr>
            </w:pPr>
            <w:r>
              <w:rPr>
                <w:b/>
              </w:rPr>
              <w:t>760,00</w:t>
            </w:r>
          </w:p>
          <w:p w:rsidR="00C74698" w:rsidRPr="00750618" w:rsidRDefault="00C74698" w:rsidP="0007505A">
            <w:pPr>
              <w:jc w:val="center"/>
              <w:rPr>
                <w:b/>
              </w:rPr>
            </w:pPr>
            <w:r>
              <w:rPr>
                <w:b/>
              </w:rPr>
              <w:t>110,00</w:t>
            </w:r>
          </w:p>
        </w:tc>
      </w:tr>
      <w:tr w:rsidR="00C74698" w:rsidRPr="004A42CB" w:rsidTr="0007505A">
        <w:trPr>
          <w:trHeight w:val="2329"/>
        </w:trPr>
        <w:tc>
          <w:tcPr>
            <w:tcW w:w="207" w:type="pct"/>
            <w:gridSpan w:val="2"/>
            <w:shd w:val="clear" w:color="auto" w:fill="auto"/>
          </w:tcPr>
          <w:p w:rsidR="00C74698" w:rsidRDefault="00C74698" w:rsidP="0007505A">
            <w:pPr>
              <w:jc w:val="center"/>
            </w:pPr>
            <w:r>
              <w:t xml:space="preserve">4. </w:t>
            </w:r>
          </w:p>
        </w:tc>
        <w:tc>
          <w:tcPr>
            <w:tcW w:w="1370" w:type="pct"/>
            <w:shd w:val="clear" w:color="auto" w:fill="auto"/>
          </w:tcPr>
          <w:p w:rsidR="00C74698" w:rsidRDefault="00C74698" w:rsidP="0007505A">
            <w:pPr>
              <w:jc w:val="center"/>
            </w:pPr>
            <w:r>
              <w:t>Поддержка местных инициатив граждан, проживающих в сельской местности – всего</w:t>
            </w:r>
          </w:p>
          <w:p w:rsidR="00C74698" w:rsidRPr="004A42CB" w:rsidRDefault="00C74698" w:rsidP="0007505A">
            <w:pPr>
              <w:jc w:val="center"/>
            </w:pPr>
            <w:r w:rsidRPr="004A42CB">
              <w:t>в том числе:</w:t>
            </w:r>
          </w:p>
          <w:p w:rsidR="00C74698" w:rsidRPr="004A42CB" w:rsidRDefault="00C74698" w:rsidP="0007505A">
            <w:pPr>
              <w:jc w:val="center"/>
            </w:pPr>
            <w:r w:rsidRPr="004A42CB">
              <w:t>федеральный бюджет</w:t>
            </w:r>
          </w:p>
          <w:p w:rsidR="00C74698" w:rsidRPr="004A42CB" w:rsidRDefault="00C74698" w:rsidP="0007505A">
            <w:pPr>
              <w:jc w:val="center"/>
            </w:pPr>
            <w:r w:rsidRPr="004A42CB">
              <w:t>областной бюджет</w:t>
            </w:r>
          </w:p>
          <w:p w:rsidR="00C74698" w:rsidRPr="004A42CB" w:rsidRDefault="00C74698" w:rsidP="0007505A">
            <w:pPr>
              <w:jc w:val="center"/>
            </w:pPr>
            <w:r w:rsidRPr="004A42CB">
              <w:t>бюджеты сельских поселений</w:t>
            </w:r>
          </w:p>
          <w:p w:rsidR="00C74698" w:rsidRPr="00B6645D" w:rsidRDefault="00C74698" w:rsidP="0007505A">
            <w:pPr>
              <w:jc w:val="center"/>
            </w:pPr>
            <w:r w:rsidRPr="004A42CB">
              <w:t>внебюджетные источники</w:t>
            </w:r>
          </w:p>
        </w:tc>
        <w:tc>
          <w:tcPr>
            <w:tcW w:w="350" w:type="pct"/>
            <w:shd w:val="clear" w:color="auto" w:fill="auto"/>
          </w:tcPr>
          <w:p w:rsidR="00C74698" w:rsidRDefault="00C74698" w:rsidP="0007505A">
            <w:pPr>
              <w:jc w:val="center"/>
            </w:pPr>
          </w:p>
          <w:p w:rsidR="00C74698" w:rsidRPr="004A42CB" w:rsidRDefault="00C74698" w:rsidP="0007505A">
            <w:pPr>
              <w:jc w:val="center"/>
            </w:pPr>
            <w:r>
              <w:t>-</w:t>
            </w:r>
          </w:p>
          <w:p w:rsidR="00C74698" w:rsidRPr="004A42CB" w:rsidRDefault="00C74698" w:rsidP="0007505A">
            <w:pPr>
              <w:jc w:val="center"/>
            </w:pPr>
          </w:p>
          <w:p w:rsidR="00C74698" w:rsidRDefault="00C74698" w:rsidP="0007505A">
            <w:pPr>
              <w:jc w:val="center"/>
            </w:pPr>
          </w:p>
          <w:p w:rsidR="00C74698" w:rsidRPr="004A42CB" w:rsidRDefault="00C74698" w:rsidP="0007505A">
            <w:pPr>
              <w:jc w:val="center"/>
            </w:pPr>
            <w:r w:rsidRPr="004A42CB">
              <w:t>-</w:t>
            </w:r>
          </w:p>
          <w:p w:rsidR="00C74698" w:rsidRPr="004A42CB" w:rsidRDefault="00C74698" w:rsidP="0007505A">
            <w:pPr>
              <w:jc w:val="center"/>
            </w:pPr>
            <w:r>
              <w:t>-</w:t>
            </w:r>
          </w:p>
          <w:p w:rsidR="00C74698" w:rsidRPr="004A42CB" w:rsidRDefault="00C74698" w:rsidP="0007505A">
            <w:pPr>
              <w:jc w:val="center"/>
            </w:pPr>
            <w:r>
              <w:t>-</w:t>
            </w:r>
          </w:p>
          <w:p w:rsidR="00C74698" w:rsidRDefault="00C74698" w:rsidP="0007505A">
            <w:pPr>
              <w:jc w:val="center"/>
            </w:pPr>
            <w:r>
              <w:t>-</w:t>
            </w:r>
          </w:p>
        </w:tc>
        <w:tc>
          <w:tcPr>
            <w:tcW w:w="392" w:type="pct"/>
            <w:shd w:val="clear" w:color="auto" w:fill="auto"/>
          </w:tcPr>
          <w:p w:rsidR="00C74698" w:rsidRDefault="00C74698" w:rsidP="0007505A">
            <w:pPr>
              <w:jc w:val="center"/>
            </w:pPr>
          </w:p>
          <w:p w:rsidR="00C74698" w:rsidRPr="004A42CB" w:rsidRDefault="00C74698" w:rsidP="0007505A">
            <w:pPr>
              <w:jc w:val="center"/>
            </w:pPr>
            <w:r>
              <w:t>-</w:t>
            </w:r>
          </w:p>
          <w:p w:rsidR="00C74698" w:rsidRPr="004A42CB" w:rsidRDefault="00C74698" w:rsidP="0007505A">
            <w:pPr>
              <w:jc w:val="center"/>
            </w:pPr>
          </w:p>
          <w:p w:rsidR="00C74698" w:rsidRDefault="00C74698" w:rsidP="0007505A">
            <w:pPr>
              <w:jc w:val="center"/>
            </w:pPr>
          </w:p>
          <w:p w:rsidR="00C74698" w:rsidRPr="004A42CB" w:rsidRDefault="00C74698" w:rsidP="0007505A">
            <w:pPr>
              <w:jc w:val="center"/>
            </w:pPr>
            <w:r w:rsidRPr="004A42CB">
              <w:t>-</w:t>
            </w:r>
          </w:p>
          <w:p w:rsidR="00C74698" w:rsidRPr="004A42CB" w:rsidRDefault="00C74698" w:rsidP="0007505A">
            <w:pPr>
              <w:jc w:val="center"/>
            </w:pPr>
            <w:r>
              <w:t>-</w:t>
            </w:r>
          </w:p>
          <w:p w:rsidR="00C74698" w:rsidRPr="004A42CB" w:rsidRDefault="00C74698" w:rsidP="0007505A">
            <w:pPr>
              <w:jc w:val="center"/>
            </w:pPr>
            <w:r>
              <w:t>-</w:t>
            </w:r>
          </w:p>
          <w:p w:rsidR="00C74698" w:rsidRDefault="00C74698" w:rsidP="0007505A">
            <w:pPr>
              <w:jc w:val="center"/>
            </w:pPr>
            <w:r>
              <w:t>-</w:t>
            </w:r>
          </w:p>
        </w:tc>
        <w:tc>
          <w:tcPr>
            <w:tcW w:w="438" w:type="pct"/>
            <w:shd w:val="clear" w:color="auto" w:fill="auto"/>
          </w:tcPr>
          <w:p w:rsidR="00C74698" w:rsidRDefault="00C74698" w:rsidP="0007505A">
            <w:pPr>
              <w:jc w:val="center"/>
            </w:pPr>
          </w:p>
          <w:p w:rsidR="00C74698" w:rsidRDefault="00C74698" w:rsidP="0007505A">
            <w:pPr>
              <w:jc w:val="center"/>
            </w:pPr>
          </w:p>
          <w:p w:rsidR="00C74698" w:rsidRDefault="00C74698" w:rsidP="0007505A">
            <w:pPr>
              <w:jc w:val="center"/>
              <w:rPr>
                <w:b/>
              </w:rPr>
            </w:pPr>
            <w:r>
              <w:rPr>
                <w:b/>
              </w:rPr>
              <w:t>600,00</w:t>
            </w:r>
          </w:p>
          <w:p w:rsidR="00C74698" w:rsidRDefault="00C74698" w:rsidP="0007505A"/>
          <w:p w:rsidR="00C74698" w:rsidRPr="00A03ED6" w:rsidRDefault="00C74698" w:rsidP="0007505A">
            <w:pPr>
              <w:jc w:val="center"/>
            </w:pPr>
            <w:r>
              <w:t>360</w:t>
            </w:r>
            <w:r w:rsidRPr="00A03ED6">
              <w:t>,00</w:t>
            </w:r>
          </w:p>
          <w:p w:rsidR="00C74698" w:rsidRPr="00A03ED6" w:rsidRDefault="00C74698" w:rsidP="0007505A">
            <w:pPr>
              <w:jc w:val="center"/>
            </w:pPr>
            <w:r w:rsidRPr="00A03ED6">
              <w:t>-</w:t>
            </w:r>
          </w:p>
          <w:p w:rsidR="00C74698" w:rsidRPr="00A03ED6" w:rsidRDefault="00C74698" w:rsidP="0007505A">
            <w:pPr>
              <w:jc w:val="center"/>
            </w:pPr>
            <w:r>
              <w:t>14</w:t>
            </w:r>
            <w:r w:rsidRPr="00A03ED6">
              <w:t>0,00</w:t>
            </w:r>
          </w:p>
          <w:p w:rsidR="00C74698" w:rsidRDefault="00C74698" w:rsidP="0007505A">
            <w:pPr>
              <w:jc w:val="center"/>
            </w:pPr>
            <w:r>
              <w:t>10</w:t>
            </w:r>
            <w:r w:rsidRPr="00A03ED6">
              <w:t>0,00</w:t>
            </w:r>
          </w:p>
        </w:tc>
        <w:tc>
          <w:tcPr>
            <w:tcW w:w="394" w:type="pct"/>
            <w:shd w:val="clear" w:color="auto" w:fill="auto"/>
          </w:tcPr>
          <w:p w:rsidR="00C74698" w:rsidRDefault="00C74698" w:rsidP="0007505A">
            <w:pPr>
              <w:jc w:val="center"/>
            </w:pPr>
          </w:p>
          <w:p w:rsidR="00C74698" w:rsidRPr="004A42CB" w:rsidRDefault="00C74698" w:rsidP="0007505A">
            <w:pPr>
              <w:jc w:val="center"/>
            </w:pPr>
            <w:r>
              <w:t>-</w:t>
            </w:r>
          </w:p>
          <w:p w:rsidR="00C74698" w:rsidRPr="004A42CB" w:rsidRDefault="00C74698" w:rsidP="0007505A">
            <w:pPr>
              <w:jc w:val="center"/>
            </w:pPr>
          </w:p>
          <w:p w:rsidR="00C74698" w:rsidRDefault="00C74698" w:rsidP="0007505A">
            <w:pPr>
              <w:jc w:val="center"/>
            </w:pPr>
          </w:p>
          <w:p w:rsidR="00C74698" w:rsidRPr="004A42CB" w:rsidRDefault="00C74698" w:rsidP="0007505A">
            <w:pPr>
              <w:jc w:val="center"/>
            </w:pPr>
            <w:r w:rsidRPr="004A42CB">
              <w:t>-</w:t>
            </w:r>
          </w:p>
          <w:p w:rsidR="00C74698" w:rsidRPr="004A42CB" w:rsidRDefault="00C74698" w:rsidP="0007505A">
            <w:pPr>
              <w:jc w:val="center"/>
            </w:pPr>
            <w:r>
              <w:t>-</w:t>
            </w:r>
          </w:p>
          <w:p w:rsidR="00C74698" w:rsidRPr="004A42CB" w:rsidRDefault="00C74698" w:rsidP="0007505A">
            <w:pPr>
              <w:jc w:val="center"/>
            </w:pPr>
            <w:r>
              <w:t>-</w:t>
            </w:r>
          </w:p>
          <w:p w:rsidR="00C74698" w:rsidRDefault="00C74698" w:rsidP="0007505A">
            <w:pPr>
              <w:jc w:val="center"/>
            </w:pPr>
            <w:r>
              <w:t>-</w:t>
            </w:r>
          </w:p>
        </w:tc>
        <w:tc>
          <w:tcPr>
            <w:tcW w:w="394" w:type="pct"/>
            <w:shd w:val="clear" w:color="auto" w:fill="auto"/>
          </w:tcPr>
          <w:p w:rsidR="00C74698" w:rsidRDefault="00C74698" w:rsidP="0007505A">
            <w:pPr>
              <w:jc w:val="center"/>
            </w:pPr>
          </w:p>
          <w:p w:rsidR="00C74698" w:rsidRPr="00175B6E" w:rsidRDefault="00C74698" w:rsidP="0007505A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  <w:p w:rsidR="00C74698" w:rsidRDefault="00C74698" w:rsidP="0007505A">
            <w:pPr>
              <w:jc w:val="center"/>
            </w:pPr>
          </w:p>
          <w:p w:rsidR="00C74698" w:rsidRDefault="00C74698" w:rsidP="0007505A">
            <w:pPr>
              <w:jc w:val="center"/>
            </w:pPr>
          </w:p>
          <w:p w:rsidR="00C74698" w:rsidRDefault="00C74698" w:rsidP="0007505A">
            <w:pPr>
              <w:jc w:val="center"/>
            </w:pPr>
            <w:r>
              <w:t>-</w:t>
            </w:r>
          </w:p>
          <w:p w:rsidR="00C74698" w:rsidRDefault="00C74698" w:rsidP="0007505A">
            <w:pPr>
              <w:jc w:val="center"/>
            </w:pPr>
            <w:r>
              <w:t>-</w:t>
            </w:r>
          </w:p>
          <w:p w:rsidR="00C74698" w:rsidRDefault="00C74698" w:rsidP="0007505A">
            <w:pPr>
              <w:jc w:val="center"/>
            </w:pPr>
            <w:r>
              <w:t>-</w:t>
            </w:r>
          </w:p>
          <w:p w:rsidR="00C74698" w:rsidRDefault="00C74698" w:rsidP="0007505A">
            <w:pPr>
              <w:jc w:val="center"/>
            </w:pPr>
            <w:r>
              <w:t>-</w:t>
            </w:r>
          </w:p>
        </w:tc>
        <w:tc>
          <w:tcPr>
            <w:tcW w:w="393" w:type="pct"/>
            <w:shd w:val="clear" w:color="auto" w:fill="auto"/>
          </w:tcPr>
          <w:p w:rsidR="00C74698" w:rsidRDefault="00C74698" w:rsidP="0007505A">
            <w:pPr>
              <w:jc w:val="center"/>
              <w:rPr>
                <w:b/>
              </w:rPr>
            </w:pPr>
          </w:p>
          <w:p w:rsidR="00C74698" w:rsidRDefault="00C74698" w:rsidP="0007505A">
            <w:pPr>
              <w:jc w:val="center"/>
              <w:rPr>
                <w:b/>
              </w:rPr>
            </w:pPr>
          </w:p>
          <w:p w:rsidR="00C74698" w:rsidRDefault="00C74698" w:rsidP="0007505A">
            <w:pPr>
              <w:jc w:val="center"/>
              <w:rPr>
                <w:b/>
              </w:rPr>
            </w:pPr>
            <w:r>
              <w:rPr>
                <w:b/>
              </w:rPr>
              <w:t>500,00</w:t>
            </w:r>
          </w:p>
          <w:p w:rsidR="00C74698" w:rsidRDefault="00C74698" w:rsidP="0007505A">
            <w:pPr>
              <w:rPr>
                <w:b/>
              </w:rPr>
            </w:pPr>
          </w:p>
          <w:p w:rsidR="00C74698" w:rsidRDefault="00C74698" w:rsidP="0007505A">
            <w:pPr>
              <w:jc w:val="center"/>
            </w:pPr>
            <w:r w:rsidRPr="00750618">
              <w:t>350,00</w:t>
            </w:r>
          </w:p>
          <w:p w:rsidR="00C74698" w:rsidRDefault="00C74698" w:rsidP="0007505A">
            <w:pPr>
              <w:jc w:val="center"/>
            </w:pPr>
            <w:r>
              <w:t>-</w:t>
            </w:r>
          </w:p>
          <w:p w:rsidR="00C74698" w:rsidRDefault="00C74698" w:rsidP="0007505A">
            <w:pPr>
              <w:jc w:val="center"/>
            </w:pPr>
            <w:r>
              <w:t>100,00</w:t>
            </w:r>
          </w:p>
          <w:p w:rsidR="00C74698" w:rsidRPr="00750618" w:rsidRDefault="00C74698" w:rsidP="0007505A">
            <w:pPr>
              <w:jc w:val="center"/>
            </w:pPr>
            <w:r>
              <w:t>50,00</w:t>
            </w:r>
          </w:p>
        </w:tc>
        <w:tc>
          <w:tcPr>
            <w:tcW w:w="352" w:type="pct"/>
            <w:gridSpan w:val="3"/>
            <w:shd w:val="clear" w:color="auto" w:fill="auto"/>
          </w:tcPr>
          <w:p w:rsidR="00C74698" w:rsidRDefault="00C74698" w:rsidP="0007505A">
            <w:pPr>
              <w:jc w:val="center"/>
              <w:rPr>
                <w:b/>
              </w:rPr>
            </w:pPr>
          </w:p>
          <w:p w:rsidR="00C74698" w:rsidRDefault="00C74698" w:rsidP="0007505A">
            <w:pPr>
              <w:jc w:val="center"/>
              <w:rPr>
                <w:b/>
              </w:rPr>
            </w:pPr>
          </w:p>
          <w:p w:rsidR="00C74698" w:rsidRDefault="00C74698" w:rsidP="0007505A">
            <w:pPr>
              <w:jc w:val="center"/>
              <w:rPr>
                <w:b/>
              </w:rPr>
            </w:pPr>
            <w:r>
              <w:rPr>
                <w:b/>
              </w:rPr>
              <w:t>500,00</w:t>
            </w:r>
          </w:p>
          <w:p w:rsidR="00C74698" w:rsidRDefault="00C74698" w:rsidP="0007505A">
            <w:pPr>
              <w:rPr>
                <w:b/>
              </w:rPr>
            </w:pPr>
          </w:p>
          <w:p w:rsidR="00C74698" w:rsidRPr="00750618" w:rsidRDefault="00C74698" w:rsidP="0007505A">
            <w:pPr>
              <w:jc w:val="center"/>
            </w:pPr>
            <w:r w:rsidRPr="00750618">
              <w:t>350,00</w:t>
            </w:r>
          </w:p>
          <w:p w:rsidR="00C74698" w:rsidRDefault="00C74698" w:rsidP="0007505A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  <w:p w:rsidR="00C74698" w:rsidRPr="00750618" w:rsidRDefault="00C74698" w:rsidP="0007505A">
            <w:pPr>
              <w:jc w:val="center"/>
            </w:pPr>
            <w:r w:rsidRPr="00750618">
              <w:t>100,00</w:t>
            </w:r>
          </w:p>
          <w:p w:rsidR="00C74698" w:rsidRPr="00750618" w:rsidRDefault="00C74698" w:rsidP="0007505A">
            <w:pPr>
              <w:jc w:val="center"/>
            </w:pPr>
            <w:r w:rsidRPr="00750618">
              <w:t>50,00</w:t>
            </w:r>
          </w:p>
        </w:tc>
        <w:tc>
          <w:tcPr>
            <w:tcW w:w="361" w:type="pct"/>
            <w:gridSpan w:val="3"/>
            <w:shd w:val="clear" w:color="auto" w:fill="auto"/>
          </w:tcPr>
          <w:p w:rsidR="00C74698" w:rsidRDefault="00C74698" w:rsidP="0007505A">
            <w:pPr>
              <w:jc w:val="center"/>
              <w:rPr>
                <w:b/>
              </w:rPr>
            </w:pPr>
          </w:p>
          <w:p w:rsidR="00C74698" w:rsidRDefault="00C74698" w:rsidP="0007505A">
            <w:pPr>
              <w:jc w:val="center"/>
              <w:rPr>
                <w:b/>
              </w:rPr>
            </w:pPr>
          </w:p>
          <w:p w:rsidR="00C74698" w:rsidRDefault="00C74698" w:rsidP="0007505A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  <w:p w:rsidR="00C74698" w:rsidRDefault="00C74698" w:rsidP="0007505A">
            <w:pPr>
              <w:jc w:val="center"/>
              <w:rPr>
                <w:b/>
              </w:rPr>
            </w:pPr>
          </w:p>
          <w:p w:rsidR="00C74698" w:rsidRDefault="00C74698" w:rsidP="0007505A">
            <w:pPr>
              <w:jc w:val="center"/>
              <w:rPr>
                <w:b/>
              </w:rPr>
            </w:pPr>
          </w:p>
          <w:p w:rsidR="00C74698" w:rsidRDefault="00C74698" w:rsidP="0007505A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  <w:p w:rsidR="00C74698" w:rsidRDefault="00C74698" w:rsidP="0007505A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  <w:p w:rsidR="00C74698" w:rsidRDefault="00C74698" w:rsidP="0007505A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  <w:p w:rsidR="00C74698" w:rsidRPr="008300E5" w:rsidRDefault="00C74698" w:rsidP="0007505A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349" w:type="pct"/>
            <w:shd w:val="clear" w:color="auto" w:fill="auto"/>
          </w:tcPr>
          <w:p w:rsidR="00C74698" w:rsidRDefault="00C74698" w:rsidP="0007505A">
            <w:pPr>
              <w:jc w:val="center"/>
            </w:pPr>
          </w:p>
          <w:p w:rsidR="00C74698" w:rsidRDefault="00C74698" w:rsidP="0007505A">
            <w:pPr>
              <w:jc w:val="center"/>
            </w:pPr>
          </w:p>
          <w:p w:rsidR="00C74698" w:rsidRPr="00750618" w:rsidRDefault="00C74698" w:rsidP="0007505A">
            <w:pPr>
              <w:jc w:val="center"/>
              <w:rPr>
                <w:b/>
              </w:rPr>
            </w:pPr>
            <w:r w:rsidRPr="00750618">
              <w:rPr>
                <w:b/>
              </w:rPr>
              <w:t>1600,00</w:t>
            </w:r>
          </w:p>
          <w:p w:rsidR="00C74698" w:rsidRDefault="00C74698" w:rsidP="0007505A"/>
          <w:p w:rsidR="00C74698" w:rsidRPr="00750618" w:rsidRDefault="00C74698" w:rsidP="0007505A">
            <w:pPr>
              <w:jc w:val="center"/>
              <w:rPr>
                <w:b/>
              </w:rPr>
            </w:pPr>
            <w:r w:rsidRPr="00750618">
              <w:rPr>
                <w:b/>
              </w:rPr>
              <w:t>1060,00</w:t>
            </w:r>
          </w:p>
          <w:p w:rsidR="00C74698" w:rsidRPr="00750618" w:rsidRDefault="00C74698" w:rsidP="0007505A">
            <w:pPr>
              <w:jc w:val="center"/>
              <w:rPr>
                <w:b/>
              </w:rPr>
            </w:pPr>
            <w:r w:rsidRPr="00750618">
              <w:rPr>
                <w:b/>
              </w:rPr>
              <w:t>-</w:t>
            </w:r>
          </w:p>
          <w:p w:rsidR="00C74698" w:rsidRPr="00750618" w:rsidRDefault="00C74698" w:rsidP="0007505A">
            <w:pPr>
              <w:jc w:val="center"/>
              <w:rPr>
                <w:b/>
              </w:rPr>
            </w:pPr>
            <w:r w:rsidRPr="00750618">
              <w:rPr>
                <w:b/>
              </w:rPr>
              <w:t>340,00</w:t>
            </w:r>
          </w:p>
          <w:p w:rsidR="00C74698" w:rsidRPr="00B111EE" w:rsidRDefault="00C74698" w:rsidP="0007505A">
            <w:pPr>
              <w:jc w:val="center"/>
            </w:pPr>
            <w:r w:rsidRPr="00750618">
              <w:rPr>
                <w:b/>
              </w:rPr>
              <w:t>200,00</w:t>
            </w:r>
          </w:p>
        </w:tc>
      </w:tr>
      <w:tr w:rsidR="00C74698" w:rsidRPr="004A42CB" w:rsidTr="0007505A">
        <w:trPr>
          <w:trHeight w:val="109"/>
        </w:trPr>
        <w:tc>
          <w:tcPr>
            <w:tcW w:w="5000" w:type="pct"/>
            <w:gridSpan w:val="16"/>
            <w:shd w:val="clear" w:color="auto" w:fill="auto"/>
          </w:tcPr>
          <w:p w:rsidR="00C74698" w:rsidRPr="009812DF" w:rsidRDefault="00C74698" w:rsidP="0007505A">
            <w:pPr>
              <w:jc w:val="center"/>
              <w:rPr>
                <w:b/>
              </w:rPr>
            </w:pPr>
            <w:r w:rsidRPr="009812DF">
              <w:rPr>
                <w:b/>
              </w:rPr>
              <w:t>Строительство и реконструкция автомобильных дорог</w:t>
            </w:r>
          </w:p>
        </w:tc>
      </w:tr>
      <w:tr w:rsidR="00C74698" w:rsidRPr="004A42CB" w:rsidTr="0007505A">
        <w:trPr>
          <w:trHeight w:val="109"/>
        </w:trPr>
        <w:tc>
          <w:tcPr>
            <w:tcW w:w="207" w:type="pct"/>
            <w:gridSpan w:val="2"/>
            <w:shd w:val="clear" w:color="auto" w:fill="auto"/>
          </w:tcPr>
          <w:p w:rsidR="00C74698" w:rsidRDefault="00C74698" w:rsidP="0007505A">
            <w:pPr>
              <w:jc w:val="center"/>
            </w:pPr>
            <w:r>
              <w:t>5.</w:t>
            </w:r>
          </w:p>
        </w:tc>
        <w:tc>
          <w:tcPr>
            <w:tcW w:w="1370" w:type="pct"/>
            <w:shd w:val="clear" w:color="auto" w:fill="auto"/>
          </w:tcPr>
          <w:p w:rsidR="00C74698" w:rsidRDefault="00C74698" w:rsidP="0007505A">
            <w:pPr>
              <w:jc w:val="center"/>
            </w:pPr>
            <w:r>
              <w:t>Строительство и реконструкция автомобильных дорог, всего</w:t>
            </w:r>
          </w:p>
          <w:p w:rsidR="00C74698" w:rsidRDefault="00C74698" w:rsidP="0007505A">
            <w:pPr>
              <w:jc w:val="center"/>
            </w:pPr>
            <w:r>
              <w:t>в том числе:</w:t>
            </w:r>
          </w:p>
          <w:p w:rsidR="00C74698" w:rsidRPr="004A42CB" w:rsidRDefault="00C74698" w:rsidP="0007505A">
            <w:pPr>
              <w:jc w:val="center"/>
            </w:pPr>
            <w:r w:rsidRPr="004A42CB">
              <w:t>федеральный бюджет</w:t>
            </w:r>
          </w:p>
          <w:p w:rsidR="00C74698" w:rsidRPr="004A42CB" w:rsidRDefault="00C74698" w:rsidP="0007505A">
            <w:pPr>
              <w:jc w:val="center"/>
            </w:pPr>
            <w:r w:rsidRPr="004A42CB">
              <w:t>областной бюджет</w:t>
            </w:r>
          </w:p>
          <w:p w:rsidR="00C74698" w:rsidRPr="004A42CB" w:rsidRDefault="00C74698" w:rsidP="0007505A">
            <w:pPr>
              <w:jc w:val="center"/>
            </w:pPr>
            <w:r>
              <w:lastRenderedPageBreak/>
              <w:t>районный бюджет</w:t>
            </w:r>
          </w:p>
          <w:p w:rsidR="00C74698" w:rsidRDefault="00C74698" w:rsidP="0007505A">
            <w:pPr>
              <w:jc w:val="center"/>
            </w:pPr>
            <w:r w:rsidRPr="004A42CB">
              <w:t>внебюджетные источники</w:t>
            </w:r>
          </w:p>
        </w:tc>
        <w:tc>
          <w:tcPr>
            <w:tcW w:w="350" w:type="pct"/>
            <w:shd w:val="clear" w:color="auto" w:fill="auto"/>
          </w:tcPr>
          <w:p w:rsidR="00C74698" w:rsidRDefault="00C74698" w:rsidP="0007505A">
            <w:pPr>
              <w:jc w:val="center"/>
            </w:pPr>
          </w:p>
          <w:p w:rsidR="00C74698" w:rsidRDefault="00C74698" w:rsidP="0007505A">
            <w:pPr>
              <w:jc w:val="center"/>
            </w:pPr>
            <w:r>
              <w:t>-</w:t>
            </w:r>
          </w:p>
          <w:p w:rsidR="00C74698" w:rsidRDefault="00C74698" w:rsidP="0007505A">
            <w:pPr>
              <w:jc w:val="center"/>
            </w:pPr>
          </w:p>
          <w:p w:rsidR="00C74698" w:rsidRDefault="00C74698" w:rsidP="0007505A">
            <w:pPr>
              <w:jc w:val="center"/>
            </w:pPr>
            <w:r>
              <w:t>-</w:t>
            </w:r>
          </w:p>
          <w:p w:rsidR="00C74698" w:rsidRDefault="00C74698" w:rsidP="0007505A">
            <w:pPr>
              <w:jc w:val="center"/>
            </w:pPr>
            <w:r>
              <w:t>-</w:t>
            </w:r>
          </w:p>
          <w:p w:rsidR="00C74698" w:rsidRDefault="00C74698" w:rsidP="0007505A">
            <w:pPr>
              <w:jc w:val="center"/>
            </w:pPr>
            <w:r>
              <w:lastRenderedPageBreak/>
              <w:t>-</w:t>
            </w:r>
          </w:p>
          <w:p w:rsidR="00C74698" w:rsidRDefault="00C74698" w:rsidP="0007505A">
            <w:pPr>
              <w:jc w:val="center"/>
            </w:pPr>
            <w:r>
              <w:t>-</w:t>
            </w:r>
          </w:p>
        </w:tc>
        <w:tc>
          <w:tcPr>
            <w:tcW w:w="392" w:type="pct"/>
            <w:shd w:val="clear" w:color="auto" w:fill="auto"/>
          </w:tcPr>
          <w:p w:rsidR="00C74698" w:rsidRDefault="00C74698" w:rsidP="0007505A">
            <w:pPr>
              <w:jc w:val="center"/>
            </w:pPr>
          </w:p>
          <w:p w:rsidR="00C74698" w:rsidRDefault="00C74698" w:rsidP="0007505A">
            <w:pPr>
              <w:jc w:val="center"/>
            </w:pPr>
            <w:r>
              <w:t>-</w:t>
            </w:r>
          </w:p>
          <w:p w:rsidR="00C74698" w:rsidRDefault="00C74698" w:rsidP="0007505A">
            <w:pPr>
              <w:jc w:val="center"/>
            </w:pPr>
          </w:p>
          <w:p w:rsidR="00C74698" w:rsidRDefault="00C74698" w:rsidP="0007505A">
            <w:pPr>
              <w:jc w:val="center"/>
            </w:pPr>
            <w:r>
              <w:t>-</w:t>
            </w:r>
          </w:p>
          <w:p w:rsidR="00C74698" w:rsidRDefault="00C74698" w:rsidP="0007505A">
            <w:pPr>
              <w:jc w:val="center"/>
            </w:pPr>
            <w:r>
              <w:t>-</w:t>
            </w:r>
          </w:p>
          <w:p w:rsidR="00C74698" w:rsidRDefault="00C74698" w:rsidP="0007505A">
            <w:pPr>
              <w:jc w:val="center"/>
            </w:pPr>
            <w:r>
              <w:lastRenderedPageBreak/>
              <w:t>-</w:t>
            </w:r>
          </w:p>
          <w:p w:rsidR="00C74698" w:rsidRDefault="00C74698" w:rsidP="0007505A">
            <w:pPr>
              <w:jc w:val="center"/>
            </w:pPr>
            <w:r>
              <w:t>-</w:t>
            </w:r>
          </w:p>
        </w:tc>
        <w:tc>
          <w:tcPr>
            <w:tcW w:w="438" w:type="pct"/>
            <w:shd w:val="clear" w:color="auto" w:fill="auto"/>
          </w:tcPr>
          <w:p w:rsidR="00C74698" w:rsidRDefault="00C74698" w:rsidP="0007505A">
            <w:pPr>
              <w:jc w:val="center"/>
              <w:rPr>
                <w:b/>
              </w:rPr>
            </w:pPr>
          </w:p>
          <w:p w:rsidR="00C74698" w:rsidRDefault="00C74698" w:rsidP="0007505A">
            <w:pPr>
              <w:jc w:val="center"/>
              <w:rPr>
                <w:b/>
              </w:rPr>
            </w:pPr>
            <w:r>
              <w:rPr>
                <w:b/>
              </w:rPr>
              <w:t>2966,49</w:t>
            </w:r>
          </w:p>
          <w:p w:rsidR="00C74698" w:rsidRDefault="00C74698" w:rsidP="0007505A">
            <w:pPr>
              <w:jc w:val="center"/>
              <w:rPr>
                <w:b/>
              </w:rPr>
            </w:pPr>
          </w:p>
          <w:p w:rsidR="00C74698" w:rsidRDefault="00C74698" w:rsidP="0007505A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  <w:p w:rsidR="00C74698" w:rsidRDefault="00C74698" w:rsidP="0007505A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  <w:p w:rsidR="00C74698" w:rsidRPr="005F1D66" w:rsidRDefault="00C74698" w:rsidP="0007505A">
            <w:pPr>
              <w:jc w:val="center"/>
            </w:pPr>
            <w:r w:rsidRPr="005F1D66">
              <w:lastRenderedPageBreak/>
              <w:t>2966,49</w:t>
            </w:r>
          </w:p>
          <w:p w:rsidR="00C74698" w:rsidRDefault="00C74698" w:rsidP="0007505A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394" w:type="pct"/>
            <w:shd w:val="clear" w:color="auto" w:fill="auto"/>
          </w:tcPr>
          <w:p w:rsidR="00C74698" w:rsidRDefault="00C74698" w:rsidP="0007505A">
            <w:pPr>
              <w:jc w:val="center"/>
              <w:rPr>
                <w:b/>
              </w:rPr>
            </w:pPr>
          </w:p>
          <w:p w:rsidR="00C74698" w:rsidRDefault="00C74698" w:rsidP="0007505A">
            <w:pPr>
              <w:jc w:val="center"/>
              <w:rPr>
                <w:b/>
              </w:rPr>
            </w:pPr>
            <w:r>
              <w:rPr>
                <w:b/>
              </w:rPr>
              <w:t>34800,00</w:t>
            </w:r>
          </w:p>
          <w:p w:rsidR="00C74698" w:rsidRDefault="00C74698" w:rsidP="0007505A">
            <w:pPr>
              <w:jc w:val="center"/>
              <w:rPr>
                <w:b/>
              </w:rPr>
            </w:pPr>
          </w:p>
          <w:p w:rsidR="00C74698" w:rsidRPr="005F1D66" w:rsidRDefault="00C74698" w:rsidP="0007505A">
            <w:pPr>
              <w:jc w:val="center"/>
            </w:pPr>
            <w:r w:rsidRPr="005F1D66">
              <w:t>16530</w:t>
            </w:r>
            <w:r>
              <w:t>,00</w:t>
            </w:r>
          </w:p>
          <w:p w:rsidR="00C74698" w:rsidRPr="005F1D66" w:rsidRDefault="00C74698" w:rsidP="0007505A">
            <w:pPr>
              <w:jc w:val="center"/>
            </w:pPr>
            <w:r w:rsidRPr="005F1D66">
              <w:t>16530</w:t>
            </w:r>
            <w:r>
              <w:t>,00</w:t>
            </w:r>
          </w:p>
          <w:p w:rsidR="00C74698" w:rsidRDefault="00C74698" w:rsidP="0007505A">
            <w:pPr>
              <w:jc w:val="center"/>
              <w:rPr>
                <w:b/>
              </w:rPr>
            </w:pPr>
            <w:r>
              <w:lastRenderedPageBreak/>
              <w:t>1740,00</w:t>
            </w:r>
          </w:p>
          <w:p w:rsidR="00C74698" w:rsidRDefault="00C74698" w:rsidP="0007505A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394" w:type="pct"/>
            <w:shd w:val="clear" w:color="auto" w:fill="auto"/>
          </w:tcPr>
          <w:p w:rsidR="00C74698" w:rsidRDefault="00C74698" w:rsidP="0007505A">
            <w:pPr>
              <w:jc w:val="center"/>
            </w:pPr>
          </w:p>
          <w:p w:rsidR="00C74698" w:rsidRDefault="00C74698" w:rsidP="0007505A">
            <w:pPr>
              <w:jc w:val="center"/>
            </w:pPr>
            <w:r>
              <w:t>-</w:t>
            </w:r>
          </w:p>
          <w:p w:rsidR="00C74698" w:rsidRDefault="00C74698" w:rsidP="0007505A">
            <w:pPr>
              <w:jc w:val="center"/>
            </w:pPr>
          </w:p>
          <w:p w:rsidR="00C74698" w:rsidRDefault="00C74698" w:rsidP="0007505A">
            <w:pPr>
              <w:jc w:val="center"/>
            </w:pPr>
            <w:r>
              <w:t>-</w:t>
            </w:r>
          </w:p>
          <w:p w:rsidR="00C74698" w:rsidRDefault="00C74698" w:rsidP="0007505A">
            <w:pPr>
              <w:jc w:val="center"/>
            </w:pPr>
            <w:r>
              <w:t>-</w:t>
            </w:r>
          </w:p>
          <w:p w:rsidR="00C74698" w:rsidRDefault="00C74698" w:rsidP="0007505A">
            <w:pPr>
              <w:jc w:val="center"/>
            </w:pPr>
            <w:r>
              <w:lastRenderedPageBreak/>
              <w:t>-</w:t>
            </w:r>
          </w:p>
          <w:p w:rsidR="00C74698" w:rsidRDefault="00C74698" w:rsidP="0007505A">
            <w:pPr>
              <w:jc w:val="center"/>
            </w:pPr>
            <w:r>
              <w:t>-</w:t>
            </w:r>
          </w:p>
        </w:tc>
        <w:tc>
          <w:tcPr>
            <w:tcW w:w="393" w:type="pct"/>
            <w:shd w:val="clear" w:color="auto" w:fill="auto"/>
          </w:tcPr>
          <w:p w:rsidR="00C74698" w:rsidRDefault="00C74698" w:rsidP="0007505A">
            <w:pPr>
              <w:jc w:val="center"/>
              <w:rPr>
                <w:b/>
              </w:rPr>
            </w:pPr>
          </w:p>
          <w:p w:rsidR="00C74698" w:rsidRDefault="00C74698" w:rsidP="0007505A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  <w:p w:rsidR="00C74698" w:rsidRDefault="00C74698" w:rsidP="0007505A">
            <w:pPr>
              <w:jc w:val="center"/>
              <w:rPr>
                <w:b/>
              </w:rPr>
            </w:pPr>
          </w:p>
          <w:p w:rsidR="00C74698" w:rsidRDefault="00C74698" w:rsidP="0007505A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  <w:p w:rsidR="00C74698" w:rsidRDefault="00C74698" w:rsidP="0007505A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  <w:p w:rsidR="00C74698" w:rsidRDefault="00C74698" w:rsidP="0007505A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-</w:t>
            </w:r>
          </w:p>
          <w:p w:rsidR="00C74698" w:rsidRDefault="00C74698" w:rsidP="0007505A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347" w:type="pct"/>
            <w:gridSpan w:val="2"/>
            <w:shd w:val="clear" w:color="auto" w:fill="auto"/>
          </w:tcPr>
          <w:p w:rsidR="00C74698" w:rsidRDefault="00C74698" w:rsidP="0007505A">
            <w:pPr>
              <w:jc w:val="center"/>
              <w:rPr>
                <w:b/>
              </w:rPr>
            </w:pPr>
          </w:p>
          <w:p w:rsidR="00C74698" w:rsidRDefault="00C74698" w:rsidP="0007505A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  <w:p w:rsidR="00C74698" w:rsidRDefault="00C74698" w:rsidP="0007505A">
            <w:pPr>
              <w:jc w:val="center"/>
              <w:rPr>
                <w:b/>
              </w:rPr>
            </w:pPr>
          </w:p>
          <w:p w:rsidR="00C74698" w:rsidRDefault="00C74698" w:rsidP="0007505A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  <w:p w:rsidR="00C74698" w:rsidRDefault="00C74698" w:rsidP="0007505A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  <w:p w:rsidR="00C74698" w:rsidRDefault="00C74698" w:rsidP="0007505A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-</w:t>
            </w:r>
          </w:p>
          <w:p w:rsidR="00C74698" w:rsidRDefault="00C74698" w:rsidP="0007505A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366" w:type="pct"/>
            <w:gridSpan w:val="4"/>
            <w:shd w:val="clear" w:color="auto" w:fill="auto"/>
          </w:tcPr>
          <w:p w:rsidR="00C74698" w:rsidRDefault="00C74698" w:rsidP="0007505A">
            <w:pPr>
              <w:jc w:val="center"/>
              <w:rPr>
                <w:b/>
              </w:rPr>
            </w:pPr>
          </w:p>
          <w:p w:rsidR="00C74698" w:rsidRDefault="00C74698" w:rsidP="0007505A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  <w:p w:rsidR="00C74698" w:rsidRDefault="00C74698" w:rsidP="0007505A">
            <w:pPr>
              <w:jc w:val="center"/>
              <w:rPr>
                <w:b/>
              </w:rPr>
            </w:pPr>
          </w:p>
          <w:p w:rsidR="00C74698" w:rsidRDefault="00C74698" w:rsidP="0007505A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  <w:p w:rsidR="00C74698" w:rsidRDefault="00C74698" w:rsidP="0007505A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  <w:p w:rsidR="00C74698" w:rsidRDefault="00C74698" w:rsidP="0007505A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-</w:t>
            </w:r>
          </w:p>
          <w:p w:rsidR="00C74698" w:rsidRDefault="00C74698" w:rsidP="0007505A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349" w:type="pct"/>
            <w:shd w:val="clear" w:color="auto" w:fill="auto"/>
          </w:tcPr>
          <w:p w:rsidR="00C74698" w:rsidRDefault="00C74698" w:rsidP="0007505A">
            <w:pPr>
              <w:jc w:val="center"/>
            </w:pPr>
          </w:p>
          <w:p w:rsidR="00C74698" w:rsidRDefault="00C74698" w:rsidP="0007505A">
            <w:pPr>
              <w:jc w:val="center"/>
              <w:rPr>
                <w:b/>
              </w:rPr>
            </w:pPr>
            <w:r>
              <w:rPr>
                <w:b/>
              </w:rPr>
              <w:t>37766,49</w:t>
            </w:r>
          </w:p>
          <w:p w:rsidR="00C74698" w:rsidRDefault="00C74698" w:rsidP="0007505A">
            <w:pPr>
              <w:jc w:val="center"/>
              <w:rPr>
                <w:b/>
              </w:rPr>
            </w:pPr>
          </w:p>
          <w:p w:rsidR="00C74698" w:rsidRPr="005F1D66" w:rsidRDefault="00C74698" w:rsidP="0007505A">
            <w:pPr>
              <w:jc w:val="center"/>
            </w:pPr>
            <w:r w:rsidRPr="005F1D66">
              <w:t>16530</w:t>
            </w:r>
            <w:r>
              <w:t>,00</w:t>
            </w:r>
          </w:p>
          <w:p w:rsidR="00C74698" w:rsidRPr="005F1D66" w:rsidRDefault="00C74698" w:rsidP="0007505A">
            <w:pPr>
              <w:jc w:val="center"/>
            </w:pPr>
            <w:r w:rsidRPr="005F1D66">
              <w:t>16530</w:t>
            </w:r>
            <w:r>
              <w:t>,00</w:t>
            </w:r>
          </w:p>
          <w:p w:rsidR="00C74698" w:rsidRPr="005F1D66" w:rsidRDefault="00C74698" w:rsidP="0007505A">
            <w:pPr>
              <w:jc w:val="center"/>
            </w:pPr>
            <w:r>
              <w:lastRenderedPageBreak/>
              <w:t>4706,49</w:t>
            </w:r>
          </w:p>
          <w:p w:rsidR="00C74698" w:rsidRPr="00B24AFC" w:rsidRDefault="00C74698" w:rsidP="0007505A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C74698" w:rsidRPr="004A42CB" w:rsidTr="0007505A">
        <w:trPr>
          <w:trHeight w:val="109"/>
        </w:trPr>
        <w:tc>
          <w:tcPr>
            <w:tcW w:w="1577" w:type="pct"/>
            <w:gridSpan w:val="3"/>
            <w:tcBorders>
              <w:bottom w:val="thinThickThinSmallGap" w:sz="24" w:space="0" w:color="auto"/>
            </w:tcBorders>
            <w:shd w:val="clear" w:color="auto" w:fill="auto"/>
          </w:tcPr>
          <w:p w:rsidR="00C74698" w:rsidRPr="00B6645D" w:rsidRDefault="00C74698" w:rsidP="0007505A">
            <w:pPr>
              <w:jc w:val="center"/>
              <w:rPr>
                <w:b/>
                <w:sz w:val="28"/>
                <w:szCs w:val="28"/>
              </w:rPr>
            </w:pPr>
            <w:r w:rsidRPr="00B6645D">
              <w:rPr>
                <w:b/>
                <w:sz w:val="28"/>
                <w:szCs w:val="28"/>
              </w:rPr>
              <w:lastRenderedPageBreak/>
              <w:t>ИТОГО</w:t>
            </w:r>
          </w:p>
          <w:p w:rsidR="00C74698" w:rsidRPr="00B6645D" w:rsidRDefault="00C74698" w:rsidP="0007505A">
            <w:pPr>
              <w:jc w:val="center"/>
            </w:pPr>
            <w:r w:rsidRPr="00B6645D">
              <w:t>в том числе:</w:t>
            </w:r>
          </w:p>
          <w:p w:rsidR="00C74698" w:rsidRPr="004A42CB" w:rsidRDefault="00C74698" w:rsidP="0007505A">
            <w:pPr>
              <w:jc w:val="center"/>
              <w:rPr>
                <w:b/>
              </w:rPr>
            </w:pPr>
            <w:r w:rsidRPr="004A42CB">
              <w:rPr>
                <w:b/>
              </w:rPr>
              <w:t>федеральный бюджет</w:t>
            </w:r>
          </w:p>
          <w:p w:rsidR="00C74698" w:rsidRPr="004A42CB" w:rsidRDefault="00C74698" w:rsidP="0007505A">
            <w:pPr>
              <w:jc w:val="center"/>
              <w:rPr>
                <w:b/>
              </w:rPr>
            </w:pPr>
            <w:r w:rsidRPr="004A42CB">
              <w:rPr>
                <w:b/>
              </w:rPr>
              <w:t>областной бюджет</w:t>
            </w:r>
          </w:p>
          <w:p w:rsidR="00C74698" w:rsidRPr="004A42CB" w:rsidRDefault="00C74698" w:rsidP="0007505A">
            <w:pPr>
              <w:jc w:val="center"/>
              <w:rPr>
                <w:b/>
              </w:rPr>
            </w:pPr>
            <w:r w:rsidRPr="004A42CB">
              <w:rPr>
                <w:b/>
              </w:rPr>
              <w:t>бюджеты сельских поселений</w:t>
            </w:r>
          </w:p>
          <w:p w:rsidR="00C74698" w:rsidRDefault="00C74698" w:rsidP="0007505A">
            <w:pPr>
              <w:jc w:val="center"/>
              <w:rPr>
                <w:b/>
              </w:rPr>
            </w:pPr>
            <w:r w:rsidRPr="004A42CB">
              <w:rPr>
                <w:b/>
              </w:rPr>
              <w:t>внебюджетные источники</w:t>
            </w:r>
          </w:p>
          <w:p w:rsidR="00C74698" w:rsidRPr="004A42CB" w:rsidRDefault="00C74698" w:rsidP="0007505A">
            <w:pPr>
              <w:jc w:val="center"/>
              <w:rPr>
                <w:b/>
              </w:rPr>
            </w:pPr>
            <w:r>
              <w:rPr>
                <w:b/>
              </w:rPr>
              <w:t>районный бюджет</w:t>
            </w:r>
          </w:p>
        </w:tc>
        <w:tc>
          <w:tcPr>
            <w:tcW w:w="350" w:type="pct"/>
            <w:tcBorders>
              <w:bottom w:val="thinThickThinSmallGap" w:sz="24" w:space="0" w:color="auto"/>
            </w:tcBorders>
            <w:shd w:val="clear" w:color="auto" w:fill="auto"/>
          </w:tcPr>
          <w:p w:rsidR="00C74698" w:rsidRPr="00A03ED6" w:rsidRDefault="00C74698" w:rsidP="0007505A">
            <w:pPr>
              <w:jc w:val="center"/>
              <w:rPr>
                <w:b/>
              </w:rPr>
            </w:pPr>
            <w:r w:rsidRPr="00A03ED6">
              <w:rPr>
                <w:b/>
              </w:rPr>
              <w:t>2029,52</w:t>
            </w:r>
          </w:p>
          <w:p w:rsidR="00C74698" w:rsidRPr="004A42CB" w:rsidRDefault="00C74698" w:rsidP="0007505A">
            <w:pPr>
              <w:jc w:val="center"/>
              <w:rPr>
                <w:b/>
              </w:rPr>
            </w:pPr>
          </w:p>
          <w:p w:rsidR="00C74698" w:rsidRPr="004A42CB" w:rsidRDefault="00C74698" w:rsidP="0007505A">
            <w:pPr>
              <w:jc w:val="center"/>
              <w:rPr>
                <w:b/>
              </w:rPr>
            </w:pPr>
            <w:r>
              <w:rPr>
                <w:b/>
              </w:rPr>
              <w:t>654,43</w:t>
            </w:r>
          </w:p>
          <w:p w:rsidR="00C74698" w:rsidRPr="004A42CB" w:rsidRDefault="00C74698" w:rsidP="0007505A">
            <w:pPr>
              <w:jc w:val="center"/>
              <w:rPr>
                <w:b/>
              </w:rPr>
            </w:pPr>
            <w:r>
              <w:rPr>
                <w:b/>
              </w:rPr>
              <w:t>766,09</w:t>
            </w:r>
          </w:p>
          <w:p w:rsidR="00C74698" w:rsidRPr="004A42CB" w:rsidRDefault="00C74698" w:rsidP="0007505A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  <w:p w:rsidR="00C74698" w:rsidRDefault="00C74698" w:rsidP="0007505A">
            <w:pPr>
              <w:jc w:val="center"/>
              <w:rPr>
                <w:b/>
              </w:rPr>
            </w:pPr>
            <w:r>
              <w:rPr>
                <w:b/>
              </w:rPr>
              <w:t>609,00</w:t>
            </w:r>
          </w:p>
          <w:p w:rsidR="00C74698" w:rsidRPr="004A42CB" w:rsidRDefault="00C74698" w:rsidP="0007505A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392" w:type="pct"/>
            <w:tcBorders>
              <w:bottom w:val="thinThickThinSmallGap" w:sz="24" w:space="0" w:color="auto"/>
            </w:tcBorders>
            <w:shd w:val="clear" w:color="auto" w:fill="auto"/>
          </w:tcPr>
          <w:p w:rsidR="00C74698" w:rsidRPr="00A62EF8" w:rsidRDefault="00C74698" w:rsidP="0007505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6524,78</w:t>
            </w:r>
          </w:p>
          <w:p w:rsidR="00C74698" w:rsidRPr="004A42CB" w:rsidRDefault="00C74698" w:rsidP="0007505A">
            <w:pPr>
              <w:jc w:val="center"/>
              <w:rPr>
                <w:b/>
              </w:rPr>
            </w:pPr>
          </w:p>
          <w:p w:rsidR="00C74698" w:rsidRPr="00A03ED6" w:rsidRDefault="00C74698" w:rsidP="0007505A">
            <w:pPr>
              <w:jc w:val="center"/>
              <w:rPr>
                <w:b/>
              </w:rPr>
            </w:pPr>
            <w:r>
              <w:rPr>
                <w:b/>
              </w:rPr>
              <w:t>2695,12</w:t>
            </w:r>
          </w:p>
          <w:p w:rsidR="00C74698" w:rsidRPr="00A03ED6" w:rsidRDefault="00C74698" w:rsidP="0007505A">
            <w:pPr>
              <w:jc w:val="center"/>
              <w:rPr>
                <w:b/>
              </w:rPr>
            </w:pPr>
            <w:r>
              <w:rPr>
                <w:b/>
              </w:rPr>
              <w:t>2692,49</w:t>
            </w:r>
          </w:p>
          <w:p w:rsidR="00C74698" w:rsidRPr="00A03ED6" w:rsidRDefault="00C74698" w:rsidP="0007505A">
            <w:pPr>
              <w:jc w:val="center"/>
              <w:rPr>
                <w:b/>
              </w:rPr>
            </w:pPr>
            <w:r w:rsidRPr="00A03ED6">
              <w:rPr>
                <w:b/>
              </w:rPr>
              <w:t>-</w:t>
            </w:r>
          </w:p>
          <w:p w:rsidR="00C74698" w:rsidRPr="00A03ED6" w:rsidRDefault="00C74698" w:rsidP="0007505A">
            <w:pPr>
              <w:jc w:val="center"/>
              <w:rPr>
                <w:b/>
              </w:rPr>
            </w:pPr>
            <w:r>
              <w:rPr>
                <w:b/>
              </w:rPr>
              <w:t>300</w:t>
            </w:r>
          </w:p>
          <w:p w:rsidR="00C74698" w:rsidRPr="004A42CB" w:rsidRDefault="00C74698" w:rsidP="0007505A">
            <w:pPr>
              <w:jc w:val="center"/>
              <w:rPr>
                <w:b/>
              </w:rPr>
            </w:pPr>
            <w:r>
              <w:rPr>
                <w:b/>
              </w:rPr>
              <w:t>837,17</w:t>
            </w:r>
          </w:p>
        </w:tc>
        <w:tc>
          <w:tcPr>
            <w:tcW w:w="438" w:type="pct"/>
            <w:tcBorders>
              <w:bottom w:val="thinThickThinSmallGap" w:sz="24" w:space="0" w:color="auto"/>
            </w:tcBorders>
            <w:shd w:val="clear" w:color="auto" w:fill="auto"/>
          </w:tcPr>
          <w:p w:rsidR="00C74698" w:rsidRPr="000449DA" w:rsidRDefault="00C74698" w:rsidP="0007505A">
            <w:pPr>
              <w:jc w:val="center"/>
              <w:rPr>
                <w:b/>
                <w:sz w:val="22"/>
                <w:szCs w:val="22"/>
              </w:rPr>
            </w:pPr>
            <w:r w:rsidRPr="000449DA">
              <w:rPr>
                <w:b/>
                <w:sz w:val="22"/>
                <w:szCs w:val="22"/>
              </w:rPr>
              <w:t>20209,72</w:t>
            </w:r>
          </w:p>
          <w:p w:rsidR="00C74698" w:rsidRPr="000449DA" w:rsidRDefault="00C74698" w:rsidP="0007505A">
            <w:pPr>
              <w:jc w:val="center"/>
              <w:rPr>
                <w:b/>
                <w:sz w:val="22"/>
                <w:szCs w:val="22"/>
              </w:rPr>
            </w:pPr>
          </w:p>
          <w:p w:rsidR="00C74698" w:rsidRPr="000449DA" w:rsidRDefault="00C74698" w:rsidP="0007505A">
            <w:pPr>
              <w:jc w:val="center"/>
              <w:rPr>
                <w:b/>
              </w:rPr>
            </w:pPr>
            <w:r w:rsidRPr="000449DA">
              <w:rPr>
                <w:b/>
              </w:rPr>
              <w:t>6933,78</w:t>
            </w:r>
          </w:p>
          <w:p w:rsidR="00C74698" w:rsidRPr="000449DA" w:rsidRDefault="00C74698" w:rsidP="0007505A">
            <w:pPr>
              <w:jc w:val="center"/>
              <w:rPr>
                <w:b/>
              </w:rPr>
            </w:pPr>
            <w:r w:rsidRPr="000449DA">
              <w:rPr>
                <w:b/>
              </w:rPr>
              <w:t>6573,78</w:t>
            </w:r>
          </w:p>
          <w:p w:rsidR="00C74698" w:rsidRPr="000449DA" w:rsidRDefault="00C74698" w:rsidP="0007505A">
            <w:pPr>
              <w:jc w:val="center"/>
              <w:rPr>
                <w:b/>
              </w:rPr>
            </w:pPr>
            <w:r w:rsidRPr="000449DA">
              <w:rPr>
                <w:b/>
              </w:rPr>
              <w:t>140,00</w:t>
            </w:r>
          </w:p>
          <w:p w:rsidR="00C74698" w:rsidRPr="000449DA" w:rsidRDefault="00C74698" w:rsidP="0007505A">
            <w:pPr>
              <w:jc w:val="center"/>
              <w:rPr>
                <w:b/>
              </w:rPr>
            </w:pPr>
            <w:r w:rsidRPr="000449DA">
              <w:rPr>
                <w:b/>
              </w:rPr>
              <w:t>3595,67</w:t>
            </w:r>
          </w:p>
          <w:p w:rsidR="00C74698" w:rsidRPr="000449DA" w:rsidRDefault="00C74698" w:rsidP="0007505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</w:rPr>
              <w:t>3265,99</w:t>
            </w:r>
          </w:p>
        </w:tc>
        <w:tc>
          <w:tcPr>
            <w:tcW w:w="394" w:type="pct"/>
            <w:tcBorders>
              <w:bottom w:val="thinThickThinSmallGap" w:sz="24" w:space="0" w:color="auto"/>
            </w:tcBorders>
            <w:shd w:val="clear" w:color="auto" w:fill="auto"/>
          </w:tcPr>
          <w:p w:rsidR="00C74698" w:rsidRDefault="00C74698" w:rsidP="0007505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66967,52</w:t>
            </w:r>
          </w:p>
          <w:p w:rsidR="00C74698" w:rsidRDefault="00C74698" w:rsidP="0007505A">
            <w:pPr>
              <w:jc w:val="center"/>
              <w:rPr>
                <w:b/>
                <w:sz w:val="22"/>
                <w:szCs w:val="22"/>
              </w:rPr>
            </w:pPr>
          </w:p>
          <w:p w:rsidR="00C74698" w:rsidRPr="000449DA" w:rsidRDefault="00C74698" w:rsidP="0007505A">
            <w:pPr>
              <w:jc w:val="center"/>
              <w:rPr>
                <w:b/>
              </w:rPr>
            </w:pPr>
            <w:r w:rsidRPr="000449DA">
              <w:rPr>
                <w:b/>
              </w:rPr>
              <w:t>30518,33</w:t>
            </w:r>
          </w:p>
          <w:p w:rsidR="00C74698" w:rsidRPr="000449DA" w:rsidRDefault="00C74698" w:rsidP="0007505A">
            <w:pPr>
              <w:jc w:val="center"/>
              <w:rPr>
                <w:b/>
              </w:rPr>
            </w:pPr>
            <w:r w:rsidRPr="000449DA">
              <w:rPr>
                <w:b/>
              </w:rPr>
              <w:t>30953,33</w:t>
            </w:r>
          </w:p>
          <w:p w:rsidR="00C74698" w:rsidRPr="000449DA" w:rsidRDefault="00C74698" w:rsidP="0007505A">
            <w:pPr>
              <w:jc w:val="center"/>
              <w:rPr>
                <w:b/>
              </w:rPr>
            </w:pPr>
            <w:r>
              <w:rPr>
                <w:b/>
              </w:rPr>
              <w:t>410,00</w:t>
            </w:r>
          </w:p>
          <w:p w:rsidR="00C74698" w:rsidRPr="000449DA" w:rsidRDefault="00C74698" w:rsidP="0007505A">
            <w:pPr>
              <w:jc w:val="center"/>
              <w:rPr>
                <w:b/>
              </w:rPr>
            </w:pPr>
            <w:r w:rsidRPr="000449DA">
              <w:rPr>
                <w:b/>
              </w:rPr>
              <w:t>3196,17</w:t>
            </w:r>
          </w:p>
          <w:p w:rsidR="00C74698" w:rsidRPr="000449DA" w:rsidRDefault="00C74698" w:rsidP="0007505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</w:rPr>
              <w:t>1889</w:t>
            </w:r>
            <w:r w:rsidRPr="000449DA">
              <w:rPr>
                <w:b/>
              </w:rPr>
              <w:t>,</w:t>
            </w:r>
            <w:r>
              <w:rPr>
                <w:b/>
              </w:rPr>
              <w:t>69</w:t>
            </w:r>
          </w:p>
        </w:tc>
        <w:tc>
          <w:tcPr>
            <w:tcW w:w="394" w:type="pct"/>
            <w:tcBorders>
              <w:bottom w:val="thinThickThinSmallGap" w:sz="24" w:space="0" w:color="auto"/>
            </w:tcBorders>
            <w:shd w:val="clear" w:color="auto" w:fill="auto"/>
          </w:tcPr>
          <w:p w:rsidR="00C74698" w:rsidRDefault="00C74698" w:rsidP="0007505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19943,93</w:t>
            </w:r>
          </w:p>
          <w:p w:rsidR="00C74698" w:rsidRDefault="00C74698" w:rsidP="0007505A">
            <w:pPr>
              <w:jc w:val="center"/>
              <w:rPr>
                <w:b/>
                <w:sz w:val="22"/>
                <w:szCs w:val="22"/>
              </w:rPr>
            </w:pPr>
          </w:p>
          <w:p w:rsidR="00C74698" w:rsidRPr="000449DA" w:rsidRDefault="00C74698" w:rsidP="0007505A">
            <w:pPr>
              <w:jc w:val="center"/>
              <w:rPr>
                <w:b/>
              </w:rPr>
            </w:pPr>
            <w:r w:rsidRPr="000449DA">
              <w:rPr>
                <w:b/>
              </w:rPr>
              <w:t>6338,88</w:t>
            </w:r>
          </w:p>
          <w:p w:rsidR="00C74698" w:rsidRPr="000449DA" w:rsidRDefault="00C74698" w:rsidP="0007505A">
            <w:pPr>
              <w:jc w:val="center"/>
              <w:rPr>
                <w:b/>
              </w:rPr>
            </w:pPr>
            <w:r w:rsidRPr="000449DA">
              <w:rPr>
                <w:b/>
              </w:rPr>
              <w:t>9058,88</w:t>
            </w:r>
          </w:p>
          <w:p w:rsidR="00C74698" w:rsidRPr="000449DA" w:rsidRDefault="00C74698" w:rsidP="0007505A">
            <w:pPr>
              <w:jc w:val="center"/>
              <w:rPr>
                <w:b/>
              </w:rPr>
            </w:pPr>
            <w:r w:rsidRPr="000449DA">
              <w:rPr>
                <w:b/>
              </w:rPr>
              <w:t>1240,00</w:t>
            </w:r>
          </w:p>
          <w:p w:rsidR="00C74698" w:rsidRPr="000449DA" w:rsidRDefault="00C74698" w:rsidP="0007505A">
            <w:pPr>
              <w:jc w:val="center"/>
              <w:rPr>
                <w:b/>
              </w:rPr>
            </w:pPr>
            <w:r w:rsidRPr="000449DA">
              <w:rPr>
                <w:b/>
              </w:rPr>
              <w:t>3306,17</w:t>
            </w:r>
          </w:p>
          <w:p w:rsidR="00C74698" w:rsidRPr="000449DA" w:rsidRDefault="00C74698" w:rsidP="0007505A">
            <w:pPr>
              <w:jc w:val="center"/>
              <w:rPr>
                <w:b/>
                <w:sz w:val="22"/>
                <w:szCs w:val="22"/>
              </w:rPr>
            </w:pPr>
            <w:r w:rsidRPr="000449DA">
              <w:rPr>
                <w:b/>
              </w:rPr>
              <w:t>-</w:t>
            </w:r>
          </w:p>
        </w:tc>
        <w:tc>
          <w:tcPr>
            <w:tcW w:w="393" w:type="pct"/>
            <w:tcBorders>
              <w:bottom w:val="thinThickThinSmallGap" w:sz="24" w:space="0" w:color="auto"/>
            </w:tcBorders>
            <w:shd w:val="clear" w:color="auto" w:fill="auto"/>
          </w:tcPr>
          <w:p w:rsidR="00C74698" w:rsidRDefault="00C74698" w:rsidP="0007505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21868,27</w:t>
            </w:r>
          </w:p>
          <w:p w:rsidR="00C74698" w:rsidRDefault="00C74698" w:rsidP="0007505A">
            <w:pPr>
              <w:jc w:val="center"/>
              <w:rPr>
                <w:b/>
                <w:sz w:val="22"/>
                <w:szCs w:val="22"/>
              </w:rPr>
            </w:pPr>
          </w:p>
          <w:p w:rsidR="00C74698" w:rsidRPr="000449DA" w:rsidRDefault="00C74698" w:rsidP="0007505A">
            <w:pPr>
              <w:jc w:val="center"/>
              <w:rPr>
                <w:b/>
              </w:rPr>
            </w:pPr>
            <w:r w:rsidRPr="000449DA">
              <w:rPr>
                <w:b/>
              </w:rPr>
              <w:t>9019,69</w:t>
            </w:r>
          </w:p>
          <w:p w:rsidR="00C74698" w:rsidRPr="000449DA" w:rsidRDefault="00C74698" w:rsidP="0007505A">
            <w:pPr>
              <w:jc w:val="center"/>
              <w:rPr>
                <w:b/>
              </w:rPr>
            </w:pPr>
            <w:r w:rsidRPr="000449DA">
              <w:rPr>
                <w:b/>
              </w:rPr>
              <w:t>8669,69</w:t>
            </w:r>
          </w:p>
          <w:p w:rsidR="00C74698" w:rsidRPr="000449DA" w:rsidRDefault="00C74698" w:rsidP="0007505A">
            <w:pPr>
              <w:jc w:val="center"/>
              <w:rPr>
                <w:b/>
              </w:rPr>
            </w:pPr>
            <w:r w:rsidRPr="000449DA">
              <w:rPr>
                <w:b/>
              </w:rPr>
              <w:t>932,72</w:t>
            </w:r>
          </w:p>
          <w:p w:rsidR="00C74698" w:rsidRPr="000449DA" w:rsidRDefault="00C74698" w:rsidP="0007505A">
            <w:pPr>
              <w:jc w:val="center"/>
              <w:rPr>
                <w:b/>
              </w:rPr>
            </w:pPr>
            <w:r w:rsidRPr="000449DA">
              <w:rPr>
                <w:b/>
              </w:rPr>
              <w:t>3246,17</w:t>
            </w:r>
          </w:p>
          <w:p w:rsidR="00C74698" w:rsidRPr="000449DA" w:rsidRDefault="00C74698" w:rsidP="0007505A">
            <w:pPr>
              <w:jc w:val="center"/>
              <w:rPr>
                <w:b/>
                <w:sz w:val="22"/>
                <w:szCs w:val="22"/>
              </w:rPr>
            </w:pPr>
            <w:r w:rsidRPr="000449DA">
              <w:rPr>
                <w:b/>
              </w:rPr>
              <w:t>-</w:t>
            </w:r>
          </w:p>
        </w:tc>
        <w:tc>
          <w:tcPr>
            <w:tcW w:w="347" w:type="pct"/>
            <w:gridSpan w:val="2"/>
            <w:tcBorders>
              <w:bottom w:val="thinThickThinSmallGap" w:sz="24" w:space="0" w:color="auto"/>
            </w:tcBorders>
            <w:shd w:val="clear" w:color="auto" w:fill="auto"/>
          </w:tcPr>
          <w:p w:rsidR="00C74698" w:rsidRDefault="00C74698" w:rsidP="0007505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39633,93</w:t>
            </w:r>
          </w:p>
          <w:p w:rsidR="00C74698" w:rsidRDefault="00C74698" w:rsidP="0007505A">
            <w:pPr>
              <w:jc w:val="center"/>
              <w:rPr>
                <w:b/>
                <w:sz w:val="22"/>
                <w:szCs w:val="22"/>
              </w:rPr>
            </w:pPr>
          </w:p>
          <w:p w:rsidR="00C74698" w:rsidRPr="000449DA" w:rsidRDefault="00C74698" w:rsidP="0007505A">
            <w:pPr>
              <w:jc w:val="center"/>
              <w:rPr>
                <w:b/>
              </w:rPr>
            </w:pPr>
            <w:r w:rsidRPr="000449DA">
              <w:rPr>
                <w:b/>
              </w:rPr>
              <w:t>17606,88</w:t>
            </w:r>
          </w:p>
          <w:p w:rsidR="00C74698" w:rsidRPr="000449DA" w:rsidRDefault="00C74698" w:rsidP="0007505A">
            <w:pPr>
              <w:jc w:val="center"/>
              <w:rPr>
                <w:b/>
              </w:rPr>
            </w:pPr>
            <w:r w:rsidRPr="000449DA">
              <w:rPr>
                <w:b/>
              </w:rPr>
              <w:t>17256,88</w:t>
            </w:r>
          </w:p>
          <w:p w:rsidR="00C74698" w:rsidRPr="000449DA" w:rsidRDefault="00C74698" w:rsidP="0007505A">
            <w:pPr>
              <w:jc w:val="center"/>
              <w:rPr>
                <w:b/>
              </w:rPr>
            </w:pPr>
            <w:r w:rsidRPr="000449DA">
              <w:rPr>
                <w:b/>
              </w:rPr>
              <w:t>1524,00</w:t>
            </w:r>
          </w:p>
          <w:p w:rsidR="00C74698" w:rsidRPr="000449DA" w:rsidRDefault="00C74698" w:rsidP="0007505A">
            <w:pPr>
              <w:jc w:val="center"/>
              <w:rPr>
                <w:b/>
              </w:rPr>
            </w:pPr>
            <w:r w:rsidRPr="000449DA">
              <w:rPr>
                <w:b/>
              </w:rPr>
              <w:t>3246,17</w:t>
            </w:r>
          </w:p>
          <w:p w:rsidR="00C74698" w:rsidRPr="000449DA" w:rsidRDefault="00C74698" w:rsidP="0007505A">
            <w:pPr>
              <w:jc w:val="center"/>
              <w:rPr>
                <w:b/>
                <w:sz w:val="22"/>
                <w:szCs w:val="22"/>
              </w:rPr>
            </w:pPr>
            <w:r w:rsidRPr="000449DA">
              <w:rPr>
                <w:b/>
              </w:rPr>
              <w:t>-</w:t>
            </w:r>
          </w:p>
        </w:tc>
        <w:tc>
          <w:tcPr>
            <w:tcW w:w="366" w:type="pct"/>
            <w:gridSpan w:val="4"/>
            <w:tcBorders>
              <w:bottom w:val="thinThickThinSmallGap" w:sz="24" w:space="0" w:color="auto"/>
            </w:tcBorders>
            <w:shd w:val="clear" w:color="auto" w:fill="auto"/>
          </w:tcPr>
          <w:p w:rsidR="00C74698" w:rsidRDefault="00C74698" w:rsidP="0007505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10653,93</w:t>
            </w:r>
          </w:p>
          <w:p w:rsidR="00C74698" w:rsidRDefault="00C74698" w:rsidP="0007505A">
            <w:pPr>
              <w:jc w:val="center"/>
              <w:rPr>
                <w:b/>
                <w:sz w:val="22"/>
                <w:szCs w:val="22"/>
              </w:rPr>
            </w:pPr>
          </w:p>
          <w:p w:rsidR="00C74698" w:rsidRPr="003774E6" w:rsidRDefault="00C74698" w:rsidP="0007505A">
            <w:pPr>
              <w:jc w:val="center"/>
              <w:rPr>
                <w:b/>
              </w:rPr>
            </w:pPr>
            <w:r w:rsidRPr="003774E6">
              <w:rPr>
                <w:b/>
              </w:rPr>
              <w:t>3728,88</w:t>
            </w:r>
          </w:p>
          <w:p w:rsidR="00C74698" w:rsidRPr="003774E6" w:rsidRDefault="00C74698" w:rsidP="0007505A">
            <w:pPr>
              <w:jc w:val="center"/>
              <w:rPr>
                <w:b/>
              </w:rPr>
            </w:pPr>
            <w:r w:rsidRPr="003774E6">
              <w:rPr>
                <w:b/>
              </w:rPr>
              <w:t>3728,88</w:t>
            </w:r>
          </w:p>
          <w:p w:rsidR="00C74698" w:rsidRPr="003774E6" w:rsidRDefault="00C74698" w:rsidP="0007505A">
            <w:pPr>
              <w:jc w:val="center"/>
              <w:rPr>
                <w:b/>
              </w:rPr>
            </w:pPr>
            <w:r w:rsidRPr="003774E6">
              <w:rPr>
                <w:b/>
              </w:rPr>
              <w:t>-</w:t>
            </w:r>
          </w:p>
          <w:p w:rsidR="00C74698" w:rsidRPr="003774E6" w:rsidRDefault="00C74698" w:rsidP="0007505A">
            <w:pPr>
              <w:jc w:val="center"/>
              <w:rPr>
                <w:b/>
              </w:rPr>
            </w:pPr>
            <w:r w:rsidRPr="003774E6">
              <w:rPr>
                <w:b/>
              </w:rPr>
              <w:t>3196,17</w:t>
            </w:r>
          </w:p>
          <w:p w:rsidR="00C74698" w:rsidRPr="000449DA" w:rsidRDefault="00C74698" w:rsidP="0007505A">
            <w:pPr>
              <w:jc w:val="center"/>
              <w:rPr>
                <w:b/>
                <w:sz w:val="22"/>
                <w:szCs w:val="22"/>
              </w:rPr>
            </w:pPr>
            <w:r w:rsidRPr="003774E6">
              <w:rPr>
                <w:b/>
              </w:rPr>
              <w:t>-</w:t>
            </w:r>
          </w:p>
        </w:tc>
        <w:tc>
          <w:tcPr>
            <w:tcW w:w="349" w:type="pct"/>
            <w:tcBorders>
              <w:bottom w:val="thinThickThinSmallGap" w:sz="24" w:space="0" w:color="auto"/>
            </w:tcBorders>
            <w:shd w:val="clear" w:color="auto" w:fill="auto"/>
          </w:tcPr>
          <w:p w:rsidR="00C74698" w:rsidRDefault="00C74698" w:rsidP="0007505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</w:rPr>
              <w:t>188131,10</w:t>
            </w:r>
          </w:p>
          <w:p w:rsidR="00C74698" w:rsidRDefault="00C74698" w:rsidP="0007505A">
            <w:pPr>
              <w:jc w:val="center"/>
              <w:rPr>
                <w:b/>
                <w:sz w:val="22"/>
                <w:szCs w:val="22"/>
              </w:rPr>
            </w:pPr>
          </w:p>
          <w:p w:rsidR="00C74698" w:rsidRPr="003774E6" w:rsidRDefault="00C74698" w:rsidP="0007505A">
            <w:pPr>
              <w:jc w:val="center"/>
              <w:rPr>
                <w:b/>
              </w:rPr>
            </w:pPr>
            <w:r w:rsidRPr="003774E6">
              <w:rPr>
                <w:b/>
              </w:rPr>
              <w:t>77495,99</w:t>
            </w:r>
          </w:p>
          <w:p w:rsidR="00C74698" w:rsidRPr="003774E6" w:rsidRDefault="00C74698" w:rsidP="0007505A">
            <w:pPr>
              <w:jc w:val="center"/>
              <w:rPr>
                <w:b/>
              </w:rPr>
            </w:pPr>
            <w:r w:rsidRPr="003774E6">
              <w:rPr>
                <w:b/>
              </w:rPr>
              <w:t>79700,02</w:t>
            </w:r>
          </w:p>
          <w:p w:rsidR="00C74698" w:rsidRPr="003774E6" w:rsidRDefault="00C74698" w:rsidP="0007505A">
            <w:pPr>
              <w:jc w:val="center"/>
              <w:rPr>
                <w:b/>
              </w:rPr>
            </w:pPr>
            <w:r>
              <w:rPr>
                <w:b/>
              </w:rPr>
              <w:t>4246,72</w:t>
            </w:r>
          </w:p>
          <w:p w:rsidR="00C74698" w:rsidRPr="003774E6" w:rsidRDefault="00C74698" w:rsidP="0007505A">
            <w:pPr>
              <w:jc w:val="center"/>
              <w:rPr>
                <w:b/>
              </w:rPr>
            </w:pPr>
            <w:r w:rsidRPr="003774E6">
              <w:rPr>
                <w:b/>
              </w:rPr>
              <w:t>20695,52</w:t>
            </w:r>
          </w:p>
          <w:p w:rsidR="00C74698" w:rsidRPr="003774E6" w:rsidRDefault="00C74698" w:rsidP="0007505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</w:rPr>
              <w:t>5992,85</w:t>
            </w:r>
          </w:p>
        </w:tc>
      </w:tr>
      <w:tr w:rsidR="00C74698" w:rsidRPr="004A42CB" w:rsidTr="0007505A">
        <w:trPr>
          <w:trHeight w:val="2123"/>
        </w:trPr>
        <w:tc>
          <w:tcPr>
            <w:tcW w:w="1577" w:type="pct"/>
            <w:gridSpan w:val="3"/>
            <w:tcBorders>
              <w:top w:val="thinThickThinSmallGap" w:sz="24" w:space="0" w:color="auto"/>
              <w:left w:val="thinThickThinSmallGap" w:sz="24" w:space="0" w:color="auto"/>
              <w:bottom w:val="thinThickThinSmallGap" w:sz="24" w:space="0" w:color="auto"/>
            </w:tcBorders>
            <w:shd w:val="clear" w:color="auto" w:fill="auto"/>
          </w:tcPr>
          <w:p w:rsidR="00C74698" w:rsidRPr="00B6645D" w:rsidRDefault="00C74698" w:rsidP="0007505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ВСЕГО</w:t>
            </w:r>
          </w:p>
          <w:p w:rsidR="00C74698" w:rsidRPr="003774E6" w:rsidRDefault="00C74698" w:rsidP="0007505A">
            <w:pPr>
              <w:jc w:val="center"/>
              <w:rPr>
                <w:b/>
              </w:rPr>
            </w:pPr>
            <w:r w:rsidRPr="00B6645D">
              <w:rPr>
                <w:b/>
                <w:sz w:val="28"/>
                <w:szCs w:val="28"/>
              </w:rPr>
              <w:t xml:space="preserve"> </w:t>
            </w:r>
            <w:r w:rsidRPr="003774E6">
              <w:rPr>
                <w:b/>
              </w:rPr>
              <w:t>по муниципальной программе, в том числе</w:t>
            </w:r>
          </w:p>
          <w:p w:rsidR="00C74698" w:rsidRPr="004A42CB" w:rsidRDefault="00C74698" w:rsidP="0007505A">
            <w:pPr>
              <w:jc w:val="center"/>
              <w:rPr>
                <w:b/>
              </w:rPr>
            </w:pPr>
            <w:r w:rsidRPr="004A42CB">
              <w:rPr>
                <w:b/>
              </w:rPr>
              <w:t>федеральный бюджет</w:t>
            </w:r>
          </w:p>
          <w:p w:rsidR="00C74698" w:rsidRPr="004A42CB" w:rsidRDefault="00C74698" w:rsidP="0007505A">
            <w:pPr>
              <w:jc w:val="center"/>
              <w:rPr>
                <w:b/>
              </w:rPr>
            </w:pPr>
            <w:r w:rsidRPr="004A42CB">
              <w:rPr>
                <w:b/>
              </w:rPr>
              <w:t>областной бюджет</w:t>
            </w:r>
          </w:p>
          <w:p w:rsidR="00C74698" w:rsidRPr="004A42CB" w:rsidRDefault="00C74698" w:rsidP="0007505A">
            <w:pPr>
              <w:jc w:val="center"/>
              <w:rPr>
                <w:b/>
              </w:rPr>
            </w:pPr>
            <w:r w:rsidRPr="004A42CB">
              <w:rPr>
                <w:b/>
              </w:rPr>
              <w:t>бюджеты сельских поселений</w:t>
            </w:r>
          </w:p>
          <w:p w:rsidR="00C74698" w:rsidRDefault="00C74698" w:rsidP="0007505A">
            <w:pPr>
              <w:jc w:val="center"/>
              <w:rPr>
                <w:b/>
              </w:rPr>
            </w:pPr>
            <w:r w:rsidRPr="004A42CB">
              <w:rPr>
                <w:b/>
              </w:rPr>
              <w:t>внебюджетные источники</w:t>
            </w:r>
          </w:p>
          <w:p w:rsidR="00C74698" w:rsidRPr="00B6645D" w:rsidRDefault="00C74698" w:rsidP="0007505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</w:rPr>
              <w:t>районный бюджет</w:t>
            </w:r>
            <w:r w:rsidRPr="00B6645D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350" w:type="pct"/>
            <w:tcBorders>
              <w:top w:val="thinThickThinSmallGap" w:sz="24" w:space="0" w:color="auto"/>
              <w:bottom w:val="thinThickThinSmallGap" w:sz="24" w:space="0" w:color="auto"/>
            </w:tcBorders>
            <w:shd w:val="clear" w:color="auto" w:fill="auto"/>
          </w:tcPr>
          <w:p w:rsidR="00C74698" w:rsidRPr="00A03ED6" w:rsidRDefault="00C74698" w:rsidP="0007505A">
            <w:pPr>
              <w:jc w:val="center"/>
              <w:rPr>
                <w:b/>
              </w:rPr>
            </w:pPr>
            <w:r w:rsidRPr="00A03ED6">
              <w:rPr>
                <w:b/>
              </w:rPr>
              <w:t>2029,52</w:t>
            </w:r>
          </w:p>
          <w:p w:rsidR="00C74698" w:rsidRPr="004A42CB" w:rsidRDefault="00C74698" w:rsidP="0007505A">
            <w:pPr>
              <w:rPr>
                <w:b/>
              </w:rPr>
            </w:pPr>
          </w:p>
          <w:p w:rsidR="00C74698" w:rsidRPr="004A42CB" w:rsidRDefault="00C74698" w:rsidP="0007505A">
            <w:pPr>
              <w:jc w:val="center"/>
              <w:rPr>
                <w:b/>
              </w:rPr>
            </w:pPr>
            <w:r>
              <w:rPr>
                <w:b/>
              </w:rPr>
              <w:t>654,43</w:t>
            </w:r>
          </w:p>
          <w:p w:rsidR="00C74698" w:rsidRPr="004A42CB" w:rsidRDefault="00C74698" w:rsidP="0007505A">
            <w:pPr>
              <w:jc w:val="center"/>
              <w:rPr>
                <w:b/>
              </w:rPr>
            </w:pPr>
            <w:r>
              <w:rPr>
                <w:b/>
              </w:rPr>
              <w:t>766,09</w:t>
            </w:r>
          </w:p>
          <w:p w:rsidR="00C74698" w:rsidRPr="004A42CB" w:rsidRDefault="00C74698" w:rsidP="0007505A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  <w:p w:rsidR="00C74698" w:rsidRDefault="00C74698" w:rsidP="0007505A">
            <w:pPr>
              <w:jc w:val="center"/>
              <w:rPr>
                <w:b/>
              </w:rPr>
            </w:pPr>
            <w:r>
              <w:rPr>
                <w:b/>
              </w:rPr>
              <w:t>609,00</w:t>
            </w:r>
          </w:p>
          <w:p w:rsidR="00C74698" w:rsidRPr="004A42CB" w:rsidRDefault="00C74698" w:rsidP="0007505A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392" w:type="pct"/>
            <w:tcBorders>
              <w:top w:val="thinThickThinSmallGap" w:sz="24" w:space="0" w:color="auto"/>
              <w:bottom w:val="thinThickThinSmallGap" w:sz="24" w:space="0" w:color="auto"/>
            </w:tcBorders>
            <w:shd w:val="clear" w:color="auto" w:fill="auto"/>
          </w:tcPr>
          <w:p w:rsidR="00C74698" w:rsidRPr="00A62EF8" w:rsidRDefault="00C74698" w:rsidP="0007505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6524,78</w:t>
            </w:r>
          </w:p>
          <w:p w:rsidR="00C74698" w:rsidRPr="004A42CB" w:rsidRDefault="00C74698" w:rsidP="0007505A">
            <w:pPr>
              <w:rPr>
                <w:b/>
              </w:rPr>
            </w:pPr>
          </w:p>
          <w:p w:rsidR="00C74698" w:rsidRPr="00A03ED6" w:rsidRDefault="00C74698" w:rsidP="0007505A">
            <w:pPr>
              <w:jc w:val="center"/>
              <w:rPr>
                <w:b/>
              </w:rPr>
            </w:pPr>
            <w:r>
              <w:rPr>
                <w:b/>
              </w:rPr>
              <w:t>2695,12</w:t>
            </w:r>
          </w:p>
          <w:p w:rsidR="00C74698" w:rsidRPr="00A03ED6" w:rsidRDefault="00C74698" w:rsidP="0007505A">
            <w:pPr>
              <w:jc w:val="center"/>
              <w:rPr>
                <w:b/>
              </w:rPr>
            </w:pPr>
            <w:r>
              <w:rPr>
                <w:b/>
              </w:rPr>
              <w:t>2692,49</w:t>
            </w:r>
          </w:p>
          <w:p w:rsidR="00C74698" w:rsidRPr="00A03ED6" w:rsidRDefault="00C74698" w:rsidP="0007505A">
            <w:pPr>
              <w:jc w:val="center"/>
              <w:rPr>
                <w:b/>
              </w:rPr>
            </w:pPr>
            <w:r w:rsidRPr="00A03ED6">
              <w:rPr>
                <w:b/>
              </w:rPr>
              <w:t>-</w:t>
            </w:r>
          </w:p>
          <w:p w:rsidR="00C74698" w:rsidRPr="00A03ED6" w:rsidRDefault="00C74698" w:rsidP="0007505A">
            <w:pPr>
              <w:jc w:val="center"/>
              <w:rPr>
                <w:b/>
              </w:rPr>
            </w:pPr>
            <w:r>
              <w:rPr>
                <w:b/>
              </w:rPr>
              <w:t>300</w:t>
            </w:r>
          </w:p>
          <w:p w:rsidR="00C74698" w:rsidRPr="004A42CB" w:rsidRDefault="00C74698" w:rsidP="0007505A">
            <w:pPr>
              <w:jc w:val="center"/>
              <w:rPr>
                <w:b/>
              </w:rPr>
            </w:pPr>
            <w:r>
              <w:rPr>
                <w:b/>
              </w:rPr>
              <w:t>837,17</w:t>
            </w:r>
          </w:p>
        </w:tc>
        <w:tc>
          <w:tcPr>
            <w:tcW w:w="438" w:type="pct"/>
            <w:tcBorders>
              <w:top w:val="thinThickThinSmallGap" w:sz="24" w:space="0" w:color="auto"/>
              <w:bottom w:val="thinThickThinSmallGap" w:sz="24" w:space="0" w:color="auto"/>
            </w:tcBorders>
            <w:shd w:val="clear" w:color="auto" w:fill="auto"/>
          </w:tcPr>
          <w:p w:rsidR="00C74698" w:rsidRPr="000449DA" w:rsidRDefault="00C74698" w:rsidP="0007505A">
            <w:pPr>
              <w:jc w:val="center"/>
              <w:rPr>
                <w:b/>
                <w:sz w:val="22"/>
                <w:szCs w:val="22"/>
              </w:rPr>
            </w:pPr>
            <w:r w:rsidRPr="000449DA">
              <w:rPr>
                <w:b/>
                <w:sz w:val="22"/>
                <w:szCs w:val="22"/>
              </w:rPr>
              <w:t>20209,72</w:t>
            </w:r>
          </w:p>
          <w:p w:rsidR="00C74698" w:rsidRPr="000449DA" w:rsidRDefault="00C74698" w:rsidP="0007505A">
            <w:pPr>
              <w:rPr>
                <w:b/>
                <w:sz w:val="22"/>
                <w:szCs w:val="22"/>
              </w:rPr>
            </w:pPr>
          </w:p>
          <w:p w:rsidR="00C74698" w:rsidRPr="000449DA" w:rsidRDefault="00C74698" w:rsidP="0007505A">
            <w:pPr>
              <w:jc w:val="center"/>
              <w:rPr>
                <w:b/>
              </w:rPr>
            </w:pPr>
            <w:r w:rsidRPr="000449DA">
              <w:rPr>
                <w:b/>
              </w:rPr>
              <w:t>6933,78</w:t>
            </w:r>
          </w:p>
          <w:p w:rsidR="00C74698" w:rsidRPr="000449DA" w:rsidRDefault="00C74698" w:rsidP="0007505A">
            <w:pPr>
              <w:jc w:val="center"/>
              <w:rPr>
                <w:b/>
              </w:rPr>
            </w:pPr>
            <w:r w:rsidRPr="000449DA">
              <w:rPr>
                <w:b/>
              </w:rPr>
              <w:t>6573,78</w:t>
            </w:r>
          </w:p>
          <w:p w:rsidR="00C74698" w:rsidRPr="000449DA" w:rsidRDefault="00C74698" w:rsidP="0007505A">
            <w:pPr>
              <w:jc w:val="center"/>
              <w:rPr>
                <w:b/>
              </w:rPr>
            </w:pPr>
            <w:r w:rsidRPr="000449DA">
              <w:rPr>
                <w:b/>
              </w:rPr>
              <w:t>140,00</w:t>
            </w:r>
          </w:p>
          <w:p w:rsidR="00C74698" w:rsidRPr="000449DA" w:rsidRDefault="00C74698" w:rsidP="0007505A">
            <w:pPr>
              <w:jc w:val="center"/>
              <w:rPr>
                <w:b/>
              </w:rPr>
            </w:pPr>
            <w:r w:rsidRPr="000449DA">
              <w:rPr>
                <w:b/>
              </w:rPr>
              <w:t>3595,67</w:t>
            </w:r>
          </w:p>
          <w:p w:rsidR="00C74698" w:rsidRPr="000449DA" w:rsidRDefault="00C74698" w:rsidP="0007505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</w:rPr>
              <w:t>3265,99</w:t>
            </w:r>
          </w:p>
        </w:tc>
        <w:tc>
          <w:tcPr>
            <w:tcW w:w="394" w:type="pct"/>
            <w:tcBorders>
              <w:top w:val="thinThickThinSmallGap" w:sz="24" w:space="0" w:color="auto"/>
              <w:bottom w:val="thinThickThinSmallGap" w:sz="24" w:space="0" w:color="auto"/>
            </w:tcBorders>
            <w:shd w:val="clear" w:color="auto" w:fill="auto"/>
          </w:tcPr>
          <w:p w:rsidR="00C74698" w:rsidRDefault="00C74698" w:rsidP="0007505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66967,52</w:t>
            </w:r>
          </w:p>
          <w:p w:rsidR="00C74698" w:rsidRDefault="00C74698" w:rsidP="0007505A">
            <w:pPr>
              <w:jc w:val="center"/>
              <w:rPr>
                <w:b/>
                <w:sz w:val="22"/>
                <w:szCs w:val="22"/>
              </w:rPr>
            </w:pPr>
          </w:p>
          <w:p w:rsidR="00C74698" w:rsidRPr="000449DA" w:rsidRDefault="00C74698" w:rsidP="0007505A">
            <w:pPr>
              <w:jc w:val="center"/>
              <w:rPr>
                <w:b/>
              </w:rPr>
            </w:pPr>
            <w:r w:rsidRPr="000449DA">
              <w:rPr>
                <w:b/>
              </w:rPr>
              <w:t>30518,33</w:t>
            </w:r>
          </w:p>
          <w:p w:rsidR="00C74698" w:rsidRPr="000449DA" w:rsidRDefault="00C74698" w:rsidP="0007505A">
            <w:pPr>
              <w:jc w:val="center"/>
              <w:rPr>
                <w:b/>
              </w:rPr>
            </w:pPr>
            <w:r w:rsidRPr="000449DA">
              <w:rPr>
                <w:b/>
              </w:rPr>
              <w:t>30953,33</w:t>
            </w:r>
          </w:p>
          <w:p w:rsidR="00C74698" w:rsidRPr="000449DA" w:rsidRDefault="00C74698" w:rsidP="0007505A">
            <w:pPr>
              <w:jc w:val="center"/>
              <w:rPr>
                <w:b/>
              </w:rPr>
            </w:pPr>
            <w:r>
              <w:rPr>
                <w:b/>
              </w:rPr>
              <w:t>410,00</w:t>
            </w:r>
          </w:p>
          <w:p w:rsidR="00C74698" w:rsidRPr="000449DA" w:rsidRDefault="00C74698" w:rsidP="0007505A">
            <w:pPr>
              <w:jc w:val="center"/>
              <w:rPr>
                <w:b/>
              </w:rPr>
            </w:pPr>
            <w:r w:rsidRPr="000449DA">
              <w:rPr>
                <w:b/>
              </w:rPr>
              <w:t>3196,17</w:t>
            </w:r>
          </w:p>
          <w:p w:rsidR="00C74698" w:rsidRPr="000449DA" w:rsidRDefault="00C74698" w:rsidP="0007505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</w:rPr>
              <w:t>1889</w:t>
            </w:r>
            <w:r w:rsidRPr="000449DA">
              <w:rPr>
                <w:b/>
              </w:rPr>
              <w:t>,</w:t>
            </w:r>
            <w:r>
              <w:rPr>
                <w:b/>
              </w:rPr>
              <w:t>69</w:t>
            </w:r>
          </w:p>
        </w:tc>
        <w:tc>
          <w:tcPr>
            <w:tcW w:w="394" w:type="pct"/>
            <w:tcBorders>
              <w:top w:val="thinThickThinSmallGap" w:sz="24" w:space="0" w:color="auto"/>
              <w:bottom w:val="thinThickThinSmallGap" w:sz="24" w:space="0" w:color="auto"/>
            </w:tcBorders>
            <w:shd w:val="clear" w:color="auto" w:fill="auto"/>
          </w:tcPr>
          <w:p w:rsidR="00C74698" w:rsidRDefault="00C74698" w:rsidP="0007505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19943,93</w:t>
            </w:r>
          </w:p>
          <w:p w:rsidR="00C74698" w:rsidRDefault="00C74698" w:rsidP="0007505A">
            <w:pPr>
              <w:rPr>
                <w:b/>
                <w:sz w:val="22"/>
                <w:szCs w:val="22"/>
              </w:rPr>
            </w:pPr>
          </w:p>
          <w:p w:rsidR="00C74698" w:rsidRPr="000449DA" w:rsidRDefault="00C74698" w:rsidP="0007505A">
            <w:pPr>
              <w:jc w:val="center"/>
              <w:rPr>
                <w:b/>
              </w:rPr>
            </w:pPr>
            <w:r w:rsidRPr="000449DA">
              <w:rPr>
                <w:b/>
              </w:rPr>
              <w:t>6338,88</w:t>
            </w:r>
          </w:p>
          <w:p w:rsidR="00C74698" w:rsidRPr="000449DA" w:rsidRDefault="00C74698" w:rsidP="0007505A">
            <w:pPr>
              <w:jc w:val="center"/>
              <w:rPr>
                <w:b/>
              </w:rPr>
            </w:pPr>
            <w:r w:rsidRPr="000449DA">
              <w:rPr>
                <w:b/>
              </w:rPr>
              <w:t>9058,88</w:t>
            </w:r>
          </w:p>
          <w:p w:rsidR="00C74698" w:rsidRPr="000449DA" w:rsidRDefault="00C74698" w:rsidP="0007505A">
            <w:pPr>
              <w:jc w:val="center"/>
              <w:rPr>
                <w:b/>
              </w:rPr>
            </w:pPr>
            <w:r w:rsidRPr="000449DA">
              <w:rPr>
                <w:b/>
              </w:rPr>
              <w:t>1240,00</w:t>
            </w:r>
          </w:p>
          <w:p w:rsidR="00C74698" w:rsidRPr="000449DA" w:rsidRDefault="00C74698" w:rsidP="0007505A">
            <w:pPr>
              <w:jc w:val="center"/>
              <w:rPr>
                <w:b/>
              </w:rPr>
            </w:pPr>
            <w:r w:rsidRPr="000449DA">
              <w:rPr>
                <w:b/>
              </w:rPr>
              <w:t>3306,17</w:t>
            </w:r>
          </w:p>
          <w:p w:rsidR="00C74698" w:rsidRPr="000449DA" w:rsidRDefault="00C74698" w:rsidP="0007505A">
            <w:pPr>
              <w:jc w:val="center"/>
              <w:rPr>
                <w:b/>
                <w:sz w:val="22"/>
                <w:szCs w:val="22"/>
              </w:rPr>
            </w:pPr>
            <w:r w:rsidRPr="000449DA">
              <w:rPr>
                <w:b/>
              </w:rPr>
              <w:t>-</w:t>
            </w:r>
          </w:p>
        </w:tc>
        <w:tc>
          <w:tcPr>
            <w:tcW w:w="393" w:type="pct"/>
            <w:tcBorders>
              <w:top w:val="thinThickThinSmallGap" w:sz="24" w:space="0" w:color="auto"/>
              <w:bottom w:val="thinThickThinSmallGap" w:sz="24" w:space="0" w:color="auto"/>
            </w:tcBorders>
            <w:shd w:val="clear" w:color="auto" w:fill="auto"/>
          </w:tcPr>
          <w:p w:rsidR="00C74698" w:rsidRDefault="00C74698" w:rsidP="0007505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21868,27</w:t>
            </w:r>
          </w:p>
          <w:p w:rsidR="00C74698" w:rsidRDefault="00C74698" w:rsidP="0007505A">
            <w:pPr>
              <w:rPr>
                <w:b/>
                <w:sz w:val="22"/>
                <w:szCs w:val="22"/>
              </w:rPr>
            </w:pPr>
          </w:p>
          <w:p w:rsidR="00C74698" w:rsidRPr="000449DA" w:rsidRDefault="00C74698" w:rsidP="0007505A">
            <w:pPr>
              <w:jc w:val="center"/>
              <w:rPr>
                <w:b/>
              </w:rPr>
            </w:pPr>
            <w:r w:rsidRPr="000449DA">
              <w:rPr>
                <w:b/>
              </w:rPr>
              <w:t>9019,69</w:t>
            </w:r>
          </w:p>
          <w:p w:rsidR="00C74698" w:rsidRPr="000449DA" w:rsidRDefault="00C74698" w:rsidP="0007505A">
            <w:pPr>
              <w:jc w:val="center"/>
              <w:rPr>
                <w:b/>
              </w:rPr>
            </w:pPr>
            <w:r w:rsidRPr="000449DA">
              <w:rPr>
                <w:b/>
              </w:rPr>
              <w:t>8669,69</w:t>
            </w:r>
          </w:p>
          <w:p w:rsidR="00C74698" w:rsidRPr="000449DA" w:rsidRDefault="00C74698" w:rsidP="0007505A">
            <w:pPr>
              <w:jc w:val="center"/>
              <w:rPr>
                <w:b/>
              </w:rPr>
            </w:pPr>
            <w:r w:rsidRPr="000449DA">
              <w:rPr>
                <w:b/>
              </w:rPr>
              <w:t>932,72</w:t>
            </w:r>
          </w:p>
          <w:p w:rsidR="00C74698" w:rsidRPr="000449DA" w:rsidRDefault="00C74698" w:rsidP="0007505A">
            <w:pPr>
              <w:jc w:val="center"/>
              <w:rPr>
                <w:b/>
              </w:rPr>
            </w:pPr>
            <w:r w:rsidRPr="000449DA">
              <w:rPr>
                <w:b/>
              </w:rPr>
              <w:t>3246,17</w:t>
            </w:r>
          </w:p>
          <w:p w:rsidR="00C74698" w:rsidRPr="000449DA" w:rsidRDefault="00C74698" w:rsidP="0007505A">
            <w:pPr>
              <w:jc w:val="center"/>
              <w:rPr>
                <w:b/>
                <w:sz w:val="22"/>
                <w:szCs w:val="22"/>
              </w:rPr>
            </w:pPr>
            <w:r w:rsidRPr="000449DA">
              <w:rPr>
                <w:b/>
              </w:rPr>
              <w:t>-</w:t>
            </w:r>
          </w:p>
        </w:tc>
        <w:tc>
          <w:tcPr>
            <w:tcW w:w="357" w:type="pct"/>
            <w:gridSpan w:val="4"/>
            <w:tcBorders>
              <w:top w:val="thinThickThinSmallGap" w:sz="24" w:space="0" w:color="auto"/>
              <w:bottom w:val="thinThickThinSmallGap" w:sz="24" w:space="0" w:color="auto"/>
            </w:tcBorders>
            <w:shd w:val="clear" w:color="auto" w:fill="auto"/>
          </w:tcPr>
          <w:p w:rsidR="00C74698" w:rsidRDefault="00C74698" w:rsidP="0007505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39633,93</w:t>
            </w:r>
          </w:p>
          <w:p w:rsidR="00C74698" w:rsidRDefault="00C74698" w:rsidP="0007505A">
            <w:pPr>
              <w:rPr>
                <w:b/>
                <w:sz w:val="22"/>
                <w:szCs w:val="22"/>
              </w:rPr>
            </w:pPr>
          </w:p>
          <w:p w:rsidR="00C74698" w:rsidRPr="000449DA" w:rsidRDefault="00C74698" w:rsidP="0007505A">
            <w:pPr>
              <w:jc w:val="center"/>
              <w:rPr>
                <w:b/>
              </w:rPr>
            </w:pPr>
            <w:r w:rsidRPr="000449DA">
              <w:rPr>
                <w:b/>
              </w:rPr>
              <w:t>17606,88</w:t>
            </w:r>
          </w:p>
          <w:p w:rsidR="00C74698" w:rsidRPr="000449DA" w:rsidRDefault="00C74698" w:rsidP="0007505A">
            <w:pPr>
              <w:jc w:val="center"/>
              <w:rPr>
                <w:b/>
              </w:rPr>
            </w:pPr>
            <w:r w:rsidRPr="000449DA">
              <w:rPr>
                <w:b/>
              </w:rPr>
              <w:t>17256,88</w:t>
            </w:r>
          </w:p>
          <w:p w:rsidR="00C74698" w:rsidRPr="000449DA" w:rsidRDefault="00C74698" w:rsidP="0007505A">
            <w:pPr>
              <w:jc w:val="center"/>
              <w:rPr>
                <w:b/>
              </w:rPr>
            </w:pPr>
            <w:r w:rsidRPr="000449DA">
              <w:rPr>
                <w:b/>
              </w:rPr>
              <w:t>1524,00</w:t>
            </w:r>
          </w:p>
          <w:p w:rsidR="00C74698" w:rsidRPr="000449DA" w:rsidRDefault="00C74698" w:rsidP="0007505A">
            <w:pPr>
              <w:jc w:val="center"/>
              <w:rPr>
                <w:b/>
              </w:rPr>
            </w:pPr>
            <w:r w:rsidRPr="000449DA">
              <w:rPr>
                <w:b/>
              </w:rPr>
              <w:t>3246,17</w:t>
            </w:r>
          </w:p>
          <w:p w:rsidR="00C74698" w:rsidRPr="000449DA" w:rsidRDefault="00C74698" w:rsidP="0007505A">
            <w:pPr>
              <w:jc w:val="center"/>
              <w:rPr>
                <w:b/>
                <w:sz w:val="22"/>
                <w:szCs w:val="22"/>
              </w:rPr>
            </w:pPr>
            <w:r w:rsidRPr="000449DA">
              <w:rPr>
                <w:b/>
              </w:rPr>
              <w:t>-</w:t>
            </w:r>
          </w:p>
        </w:tc>
        <w:tc>
          <w:tcPr>
            <w:tcW w:w="356" w:type="pct"/>
            <w:gridSpan w:val="2"/>
            <w:tcBorders>
              <w:top w:val="thinThickThinSmallGap" w:sz="24" w:space="0" w:color="auto"/>
              <w:bottom w:val="thinThickThinSmallGap" w:sz="24" w:space="0" w:color="auto"/>
            </w:tcBorders>
            <w:shd w:val="clear" w:color="auto" w:fill="auto"/>
          </w:tcPr>
          <w:p w:rsidR="00C74698" w:rsidRDefault="00C74698" w:rsidP="0007505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10653,93</w:t>
            </w:r>
          </w:p>
          <w:p w:rsidR="00C74698" w:rsidRDefault="00C74698" w:rsidP="0007505A">
            <w:pPr>
              <w:rPr>
                <w:b/>
                <w:sz w:val="22"/>
                <w:szCs w:val="22"/>
              </w:rPr>
            </w:pPr>
          </w:p>
          <w:p w:rsidR="00C74698" w:rsidRPr="003774E6" w:rsidRDefault="00C74698" w:rsidP="0007505A">
            <w:pPr>
              <w:jc w:val="center"/>
              <w:rPr>
                <w:b/>
              </w:rPr>
            </w:pPr>
            <w:r w:rsidRPr="003774E6">
              <w:rPr>
                <w:b/>
              </w:rPr>
              <w:t>3728,88</w:t>
            </w:r>
          </w:p>
          <w:p w:rsidR="00C74698" w:rsidRPr="003774E6" w:rsidRDefault="00C74698" w:rsidP="0007505A">
            <w:pPr>
              <w:jc w:val="center"/>
              <w:rPr>
                <w:b/>
              </w:rPr>
            </w:pPr>
            <w:r w:rsidRPr="003774E6">
              <w:rPr>
                <w:b/>
              </w:rPr>
              <w:t>3728,88</w:t>
            </w:r>
          </w:p>
          <w:p w:rsidR="00C74698" w:rsidRPr="003774E6" w:rsidRDefault="00C74698" w:rsidP="0007505A">
            <w:pPr>
              <w:jc w:val="center"/>
              <w:rPr>
                <w:b/>
              </w:rPr>
            </w:pPr>
            <w:r w:rsidRPr="003774E6">
              <w:rPr>
                <w:b/>
              </w:rPr>
              <w:t>-</w:t>
            </w:r>
          </w:p>
          <w:p w:rsidR="00C74698" w:rsidRPr="003774E6" w:rsidRDefault="00C74698" w:rsidP="0007505A">
            <w:pPr>
              <w:jc w:val="center"/>
              <w:rPr>
                <w:b/>
              </w:rPr>
            </w:pPr>
            <w:r w:rsidRPr="003774E6">
              <w:rPr>
                <w:b/>
              </w:rPr>
              <w:t>3196,17</w:t>
            </w:r>
          </w:p>
          <w:p w:rsidR="00C74698" w:rsidRPr="000449DA" w:rsidRDefault="00C74698" w:rsidP="0007505A">
            <w:pPr>
              <w:jc w:val="center"/>
              <w:rPr>
                <w:b/>
                <w:sz w:val="22"/>
                <w:szCs w:val="22"/>
              </w:rPr>
            </w:pPr>
            <w:r w:rsidRPr="003774E6">
              <w:rPr>
                <w:b/>
              </w:rPr>
              <w:t>-</w:t>
            </w:r>
          </w:p>
        </w:tc>
        <w:tc>
          <w:tcPr>
            <w:tcW w:w="349" w:type="pct"/>
            <w:tcBorders>
              <w:top w:val="thinThickThinSmallGap" w:sz="24" w:space="0" w:color="auto"/>
              <w:bottom w:val="thinThickThinSmallGap" w:sz="24" w:space="0" w:color="auto"/>
              <w:right w:val="thinThickThinSmallGap" w:sz="24" w:space="0" w:color="auto"/>
            </w:tcBorders>
            <w:shd w:val="clear" w:color="auto" w:fill="auto"/>
          </w:tcPr>
          <w:p w:rsidR="00C74698" w:rsidRDefault="00C74698" w:rsidP="0007505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</w:rPr>
              <w:t>188131,10</w:t>
            </w:r>
          </w:p>
          <w:p w:rsidR="00C74698" w:rsidRDefault="00C74698" w:rsidP="0007505A">
            <w:pPr>
              <w:jc w:val="center"/>
              <w:rPr>
                <w:b/>
                <w:sz w:val="22"/>
                <w:szCs w:val="22"/>
              </w:rPr>
            </w:pPr>
          </w:p>
          <w:p w:rsidR="00C74698" w:rsidRPr="00C548A2" w:rsidRDefault="00C74698" w:rsidP="0007505A">
            <w:pPr>
              <w:jc w:val="center"/>
              <w:rPr>
                <w:b/>
                <w:sz w:val="22"/>
                <w:szCs w:val="22"/>
              </w:rPr>
            </w:pPr>
            <w:r w:rsidRPr="00C548A2">
              <w:rPr>
                <w:b/>
                <w:sz w:val="22"/>
                <w:szCs w:val="22"/>
              </w:rPr>
              <w:t>77495,99</w:t>
            </w:r>
          </w:p>
          <w:p w:rsidR="00C74698" w:rsidRPr="00C548A2" w:rsidRDefault="00C74698" w:rsidP="0007505A">
            <w:pPr>
              <w:jc w:val="center"/>
              <w:rPr>
                <w:b/>
                <w:sz w:val="22"/>
                <w:szCs w:val="22"/>
              </w:rPr>
            </w:pPr>
            <w:r w:rsidRPr="00C548A2">
              <w:rPr>
                <w:b/>
                <w:sz w:val="22"/>
                <w:szCs w:val="22"/>
              </w:rPr>
              <w:t>79700,02</w:t>
            </w:r>
          </w:p>
          <w:p w:rsidR="00C74698" w:rsidRPr="003774E6" w:rsidRDefault="00C74698" w:rsidP="0007505A">
            <w:pPr>
              <w:jc w:val="center"/>
              <w:rPr>
                <w:b/>
              </w:rPr>
            </w:pPr>
            <w:r>
              <w:rPr>
                <w:b/>
              </w:rPr>
              <w:t>4246,72</w:t>
            </w:r>
          </w:p>
          <w:p w:rsidR="00C74698" w:rsidRPr="00C548A2" w:rsidRDefault="00C74698" w:rsidP="0007505A">
            <w:pPr>
              <w:jc w:val="center"/>
              <w:rPr>
                <w:b/>
                <w:sz w:val="22"/>
                <w:szCs w:val="22"/>
              </w:rPr>
            </w:pPr>
            <w:r w:rsidRPr="00C548A2">
              <w:rPr>
                <w:b/>
                <w:sz w:val="22"/>
                <w:szCs w:val="22"/>
              </w:rPr>
              <w:t>20695,52</w:t>
            </w:r>
          </w:p>
          <w:p w:rsidR="00C74698" w:rsidRPr="003774E6" w:rsidRDefault="00C74698" w:rsidP="0007505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</w:rPr>
              <w:t>5992,85</w:t>
            </w:r>
          </w:p>
        </w:tc>
      </w:tr>
    </w:tbl>
    <w:p w:rsidR="00C74698" w:rsidRDefault="00C74698" w:rsidP="00C74698">
      <w:pPr>
        <w:pStyle w:val="af4"/>
        <w:ind w:left="426" w:hanging="426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1C79CB">
        <w:rPr>
          <w:sz w:val="24"/>
          <w:szCs w:val="24"/>
        </w:rPr>
        <w:t xml:space="preserve">* реализация </w:t>
      </w:r>
      <w:r>
        <w:rPr>
          <w:sz w:val="24"/>
          <w:szCs w:val="24"/>
        </w:rPr>
        <w:t>под</w:t>
      </w:r>
      <w:r w:rsidRPr="001C79CB">
        <w:rPr>
          <w:sz w:val="24"/>
          <w:szCs w:val="24"/>
        </w:rPr>
        <w:t>программы предусматривает привлечение софинансирования за счет средств федерального и областного бюджетов</w:t>
      </w:r>
      <w:r>
        <w:rPr>
          <w:sz w:val="24"/>
          <w:szCs w:val="24"/>
        </w:rPr>
        <w:t>, объемы  которых будут скорректированы после утверждения в установленном порядке распределения соответствующих субсидий из федерального и областного бюджета.</w:t>
      </w:r>
    </w:p>
    <w:p w:rsidR="00C74698" w:rsidRPr="004E49B1" w:rsidRDefault="00C74698" w:rsidP="00C74698">
      <w:pPr>
        <w:pStyle w:val="af4"/>
        <w:ind w:left="426" w:hanging="426"/>
        <w:rPr>
          <w:sz w:val="24"/>
          <w:szCs w:val="24"/>
        </w:rPr>
      </w:pPr>
      <w:r w:rsidRPr="0061335D">
        <w:rPr>
          <w:sz w:val="24"/>
          <w:szCs w:val="24"/>
        </w:rPr>
        <w:t>«**» - объем финансирования будет уточняться в период действия подпрограммы</w:t>
      </w:r>
    </w:p>
    <w:p w:rsidR="00170890" w:rsidRDefault="00170890"/>
    <w:p w:rsidR="00170890" w:rsidRDefault="00170890"/>
    <w:p w:rsidR="00170890" w:rsidRDefault="00170890"/>
    <w:p w:rsidR="000864E6" w:rsidRDefault="000864E6"/>
    <w:p w:rsidR="000864E6" w:rsidRDefault="000864E6"/>
    <w:p w:rsidR="000864E6" w:rsidRDefault="000864E6"/>
    <w:p w:rsidR="000864E6" w:rsidRDefault="000864E6"/>
    <w:p w:rsidR="000864E6" w:rsidRDefault="000864E6"/>
    <w:p w:rsidR="000864E6" w:rsidRDefault="000864E6"/>
    <w:p w:rsidR="000864E6" w:rsidRDefault="000864E6"/>
    <w:p w:rsidR="000864E6" w:rsidRDefault="000864E6"/>
    <w:p w:rsidR="00170890" w:rsidRDefault="00170890"/>
    <w:p w:rsidR="00170890" w:rsidRDefault="00170890"/>
    <w:p w:rsidR="00FD423E" w:rsidRDefault="00FD423E" w:rsidP="000864E6">
      <w:pPr>
        <w:jc w:val="center"/>
      </w:pPr>
      <w:r>
        <w:rPr>
          <w:noProof/>
          <w:color w:val="000080"/>
        </w:rPr>
        <w:lastRenderedPageBreak/>
        <w:drawing>
          <wp:inline distT="0" distB="0" distL="0" distR="0">
            <wp:extent cx="543560" cy="673100"/>
            <wp:effectExtent l="19050" t="0" r="8890" b="0"/>
            <wp:docPr id="1" name="Рисунок 1" descr="Untitled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Untitled-1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lum bright="6000" contrast="4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560" cy="673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D423E" w:rsidRDefault="00FD423E" w:rsidP="000864E6">
      <w:pPr>
        <w:jc w:val="center"/>
      </w:pPr>
    </w:p>
    <w:p w:rsidR="00FD423E" w:rsidRPr="00B7157C" w:rsidRDefault="00FD423E" w:rsidP="000864E6">
      <w:pPr>
        <w:pStyle w:val="1"/>
        <w:jc w:val="center"/>
        <w:rPr>
          <w:color w:val="003366"/>
          <w:sz w:val="36"/>
        </w:rPr>
      </w:pPr>
      <w:r>
        <w:rPr>
          <w:color w:val="003366"/>
          <w:sz w:val="36"/>
        </w:rPr>
        <w:t>ПОСТАНОВЛЕНИЕ</w:t>
      </w:r>
    </w:p>
    <w:p w:rsidR="00FD423E" w:rsidRPr="00B7157C" w:rsidRDefault="00FD423E" w:rsidP="000864E6">
      <w:pPr>
        <w:jc w:val="center"/>
        <w:rPr>
          <w:b/>
          <w:color w:val="003366"/>
        </w:rPr>
      </w:pPr>
      <w:r w:rsidRPr="00B7157C">
        <w:rPr>
          <w:b/>
          <w:color w:val="003366"/>
        </w:rPr>
        <w:t>АДМИНИСТРАЦИИ</w:t>
      </w:r>
    </w:p>
    <w:p w:rsidR="00FD423E" w:rsidRPr="00B7157C" w:rsidRDefault="00FD423E" w:rsidP="000864E6">
      <w:pPr>
        <w:jc w:val="center"/>
        <w:rPr>
          <w:b/>
          <w:color w:val="003366"/>
        </w:rPr>
      </w:pPr>
      <w:r w:rsidRPr="00B7157C">
        <w:rPr>
          <w:b/>
          <w:color w:val="003366"/>
        </w:rPr>
        <w:t>КОМСОМОЛЬСКОГО МУНИЦИПАЛЬНОГО  РАЙОНА</w:t>
      </w:r>
    </w:p>
    <w:p w:rsidR="00FD423E" w:rsidRPr="00B7157C" w:rsidRDefault="00FD423E" w:rsidP="000864E6">
      <w:pPr>
        <w:jc w:val="center"/>
        <w:rPr>
          <w:b/>
          <w:color w:val="003366"/>
        </w:rPr>
      </w:pPr>
      <w:r w:rsidRPr="00B7157C">
        <w:rPr>
          <w:b/>
          <w:color w:val="003366"/>
        </w:rPr>
        <w:t>ИВАНОВСКОЙ ОБЛАСТИ</w:t>
      </w:r>
    </w:p>
    <w:p w:rsidR="00FD423E" w:rsidRDefault="00FD423E" w:rsidP="000864E6">
      <w:pPr>
        <w:jc w:val="center"/>
      </w:pPr>
    </w:p>
    <w:tbl>
      <w:tblPr>
        <w:tblW w:w="9072" w:type="dxa"/>
        <w:tblInd w:w="108" w:type="dxa"/>
        <w:tblBorders>
          <w:top w:val="single" w:sz="4" w:space="0" w:color="auto"/>
        </w:tblBorders>
        <w:tblLayout w:type="fixed"/>
        <w:tblLook w:val="0000"/>
      </w:tblPr>
      <w:tblGrid>
        <w:gridCol w:w="1582"/>
        <w:gridCol w:w="360"/>
        <w:gridCol w:w="610"/>
        <w:gridCol w:w="540"/>
        <w:gridCol w:w="1728"/>
        <w:gridCol w:w="1417"/>
        <w:gridCol w:w="1038"/>
        <w:gridCol w:w="520"/>
        <w:gridCol w:w="780"/>
        <w:gridCol w:w="497"/>
      </w:tblGrid>
      <w:tr w:rsidR="00FD423E" w:rsidRPr="00B7157C" w:rsidTr="00F86622">
        <w:trPr>
          <w:trHeight w:val="100"/>
        </w:trPr>
        <w:tc>
          <w:tcPr>
            <w:tcW w:w="9072" w:type="dxa"/>
            <w:gridSpan w:val="10"/>
            <w:tcBorders>
              <w:top w:val="thinThickThinSmallGap" w:sz="24" w:space="0" w:color="auto"/>
              <w:left w:val="nil"/>
              <w:bottom w:val="nil"/>
              <w:right w:val="nil"/>
            </w:tcBorders>
          </w:tcPr>
          <w:p w:rsidR="00FD423E" w:rsidRDefault="00FD423E" w:rsidP="000864E6">
            <w:pPr>
              <w:jc w:val="center"/>
              <w:rPr>
                <w:color w:val="003366"/>
              </w:rPr>
            </w:pPr>
            <w:r w:rsidRPr="00B7157C">
              <w:rPr>
                <w:color w:val="003366"/>
              </w:rPr>
              <w:t xml:space="preserve">155150, </w:t>
            </w:r>
            <w:r>
              <w:rPr>
                <w:color w:val="003366"/>
              </w:rPr>
              <w:t>Ивановская область, г.Комсомольск, ул.50 лет ВЛКСМ, д.</w:t>
            </w:r>
            <w:r w:rsidRPr="00B7157C">
              <w:rPr>
                <w:color w:val="003366"/>
              </w:rPr>
              <w:t>2</w:t>
            </w:r>
            <w:r>
              <w:rPr>
                <w:color w:val="003366"/>
              </w:rPr>
              <w:t xml:space="preserve">, </w:t>
            </w:r>
            <w:r w:rsidRPr="00B7157C">
              <w:rPr>
                <w:color w:val="003366"/>
              </w:rPr>
              <w:t>ИНН 3714002224</w:t>
            </w:r>
            <w:r>
              <w:rPr>
                <w:color w:val="003366"/>
              </w:rPr>
              <w:t>,</w:t>
            </w:r>
            <w:r w:rsidRPr="00B7157C">
              <w:rPr>
                <w:color w:val="003366"/>
              </w:rPr>
              <w:t>КПП 371401001</w:t>
            </w:r>
            <w:r>
              <w:rPr>
                <w:color w:val="003366"/>
              </w:rPr>
              <w:t>,</w:t>
            </w:r>
          </w:p>
          <w:p w:rsidR="00FD423E" w:rsidRDefault="00FD423E" w:rsidP="000864E6">
            <w:pPr>
              <w:jc w:val="center"/>
              <w:rPr>
                <w:color w:val="003366"/>
              </w:rPr>
            </w:pPr>
            <w:r w:rsidRPr="00B7157C">
              <w:rPr>
                <w:color w:val="003366"/>
              </w:rPr>
              <w:t>ОГРН 1023701625595</w:t>
            </w:r>
            <w:r>
              <w:rPr>
                <w:color w:val="003366"/>
              </w:rPr>
              <w:t>,</w:t>
            </w:r>
            <w:r w:rsidRPr="00B7157C">
              <w:rPr>
                <w:color w:val="003366"/>
              </w:rPr>
              <w:t xml:space="preserve"> Тел./Факс (493</w:t>
            </w:r>
            <w:r w:rsidRPr="005A5ACB">
              <w:rPr>
                <w:color w:val="003366"/>
              </w:rPr>
              <w:t>52</w:t>
            </w:r>
            <w:r w:rsidRPr="00B7157C">
              <w:rPr>
                <w:color w:val="003366"/>
              </w:rPr>
              <w:t xml:space="preserve">) </w:t>
            </w:r>
            <w:r>
              <w:rPr>
                <w:color w:val="003366"/>
              </w:rPr>
              <w:t>4</w:t>
            </w:r>
            <w:r w:rsidRPr="00B7157C">
              <w:rPr>
                <w:color w:val="003366"/>
              </w:rPr>
              <w:t>-11-78</w:t>
            </w:r>
            <w:r>
              <w:rPr>
                <w:color w:val="003366"/>
              </w:rPr>
              <w:t xml:space="preserve">, e-mail: </w:t>
            </w:r>
            <w:hyperlink r:id="rId19" w:history="1">
              <w:r w:rsidRPr="00D90A25">
                <w:rPr>
                  <w:rStyle w:val="a3"/>
                </w:rPr>
                <w:t>admin.komsomolsk@mail.ru</w:t>
              </w:r>
            </w:hyperlink>
          </w:p>
          <w:p w:rsidR="00FD423E" w:rsidRPr="00AC3C24" w:rsidRDefault="00FD423E" w:rsidP="000864E6">
            <w:pPr>
              <w:jc w:val="center"/>
              <w:rPr>
                <w:color w:val="003366"/>
                <w:sz w:val="28"/>
                <w:szCs w:val="28"/>
              </w:rPr>
            </w:pPr>
          </w:p>
        </w:tc>
      </w:tr>
      <w:tr w:rsidR="00FD423E" w:rsidTr="00F86622">
        <w:tblPrEx>
          <w:tblBorders>
            <w:top w:val="none" w:sz="0" w:space="0" w:color="auto"/>
          </w:tblBorders>
        </w:tblPrEx>
        <w:trPr>
          <w:gridAfter w:val="1"/>
          <w:wAfter w:w="497" w:type="dxa"/>
          <w:trHeight w:val="415"/>
        </w:trPr>
        <w:tc>
          <w:tcPr>
            <w:tcW w:w="1582" w:type="dxa"/>
          </w:tcPr>
          <w:p w:rsidR="00FD423E" w:rsidRPr="00AC3C24" w:rsidRDefault="00FD423E" w:rsidP="000864E6">
            <w:pPr>
              <w:ind w:right="-108"/>
              <w:jc w:val="center"/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FD423E" w:rsidRDefault="00FD423E" w:rsidP="000864E6">
            <w:pPr>
              <w:ind w:right="-108"/>
              <w:jc w:val="center"/>
              <w:rPr>
                <w:sz w:val="28"/>
                <w:szCs w:val="28"/>
              </w:rPr>
            </w:pPr>
          </w:p>
          <w:p w:rsidR="00FD423E" w:rsidRDefault="00FD423E" w:rsidP="000864E6">
            <w:pPr>
              <w:ind w:right="-108"/>
              <w:jc w:val="center"/>
            </w:pPr>
            <w:r w:rsidRPr="00AC3C24">
              <w:rPr>
                <w:sz w:val="28"/>
                <w:szCs w:val="28"/>
              </w:rPr>
              <w:t>«</w:t>
            </w:r>
          </w:p>
        </w:tc>
        <w:tc>
          <w:tcPr>
            <w:tcW w:w="610" w:type="dxa"/>
            <w:tcBorders>
              <w:bottom w:val="single" w:sz="4" w:space="0" w:color="auto"/>
            </w:tcBorders>
            <w:vAlign w:val="bottom"/>
          </w:tcPr>
          <w:p w:rsidR="00FD423E" w:rsidRPr="00AC3C24" w:rsidRDefault="00FD423E" w:rsidP="000864E6">
            <w:pPr>
              <w:ind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540" w:type="dxa"/>
            <w:vAlign w:val="bottom"/>
          </w:tcPr>
          <w:p w:rsidR="00FD423E" w:rsidRPr="00AC3C24" w:rsidRDefault="00FD423E" w:rsidP="000864E6">
            <w:pPr>
              <w:ind w:left="-734" w:firstLine="720"/>
              <w:jc w:val="center"/>
              <w:rPr>
                <w:sz w:val="28"/>
                <w:szCs w:val="28"/>
              </w:rPr>
            </w:pPr>
            <w:r w:rsidRPr="00AC3C24">
              <w:rPr>
                <w:sz w:val="28"/>
                <w:szCs w:val="28"/>
              </w:rPr>
              <w:t>»</w:t>
            </w:r>
          </w:p>
        </w:tc>
        <w:tc>
          <w:tcPr>
            <w:tcW w:w="1728" w:type="dxa"/>
            <w:tcBorders>
              <w:bottom w:val="single" w:sz="4" w:space="0" w:color="auto"/>
            </w:tcBorders>
            <w:vAlign w:val="bottom"/>
          </w:tcPr>
          <w:p w:rsidR="00FD423E" w:rsidRPr="00AC3C24" w:rsidRDefault="00FD423E" w:rsidP="000864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417" w:type="dxa"/>
            <w:vAlign w:val="bottom"/>
          </w:tcPr>
          <w:p w:rsidR="00FD423E" w:rsidRPr="00AC3C24" w:rsidRDefault="00FD423E" w:rsidP="000864E6">
            <w:pPr>
              <w:jc w:val="center"/>
              <w:rPr>
                <w:sz w:val="28"/>
                <w:szCs w:val="28"/>
              </w:rPr>
            </w:pPr>
            <w:r w:rsidRPr="00AC3C24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9</w:t>
            </w:r>
            <w:r w:rsidRPr="00AC3C24">
              <w:rPr>
                <w:sz w:val="28"/>
                <w:szCs w:val="28"/>
              </w:rPr>
              <w:t>г.</w:t>
            </w:r>
            <w:r>
              <w:rPr>
                <w:sz w:val="28"/>
                <w:szCs w:val="28"/>
              </w:rPr>
              <w:t xml:space="preserve">  </w:t>
            </w:r>
            <w:r w:rsidRPr="00AC3C24">
              <w:rPr>
                <w:sz w:val="28"/>
                <w:szCs w:val="28"/>
              </w:rPr>
              <w:t>№</w:t>
            </w:r>
          </w:p>
        </w:tc>
        <w:tc>
          <w:tcPr>
            <w:tcW w:w="1038" w:type="dxa"/>
            <w:tcBorders>
              <w:left w:val="nil"/>
              <w:bottom w:val="single" w:sz="4" w:space="0" w:color="auto"/>
            </w:tcBorders>
            <w:vAlign w:val="bottom"/>
          </w:tcPr>
          <w:p w:rsidR="00FD423E" w:rsidRPr="00AC3C24" w:rsidRDefault="00FD423E" w:rsidP="000864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88</w:t>
            </w:r>
          </w:p>
        </w:tc>
        <w:tc>
          <w:tcPr>
            <w:tcW w:w="520" w:type="dxa"/>
            <w:tcBorders>
              <w:left w:val="nil"/>
            </w:tcBorders>
            <w:vAlign w:val="bottom"/>
          </w:tcPr>
          <w:p w:rsidR="00FD423E" w:rsidRPr="00AC3C24" w:rsidRDefault="00FD423E" w:rsidP="000864E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0" w:type="dxa"/>
            <w:tcBorders>
              <w:left w:val="nil"/>
            </w:tcBorders>
            <w:vAlign w:val="bottom"/>
          </w:tcPr>
          <w:p w:rsidR="00FD423E" w:rsidRDefault="00FD423E" w:rsidP="000864E6">
            <w:pPr>
              <w:jc w:val="center"/>
            </w:pPr>
          </w:p>
        </w:tc>
      </w:tr>
    </w:tbl>
    <w:p w:rsidR="00FD423E" w:rsidRDefault="00FD423E" w:rsidP="00FD423E">
      <w:pPr>
        <w:ind w:firstLine="720"/>
        <w:jc w:val="center"/>
        <w:rPr>
          <w:sz w:val="28"/>
          <w:szCs w:val="28"/>
        </w:rPr>
      </w:pPr>
    </w:p>
    <w:p w:rsidR="00FD423E" w:rsidRDefault="00FD423E" w:rsidP="00FD423E">
      <w:pPr>
        <w:ind w:firstLine="720"/>
        <w:jc w:val="center"/>
        <w:rPr>
          <w:sz w:val="28"/>
          <w:szCs w:val="28"/>
        </w:rPr>
      </w:pPr>
    </w:p>
    <w:p w:rsidR="00FD423E" w:rsidRDefault="00FD423E" w:rsidP="00FD423E">
      <w:pPr>
        <w:ind w:firstLine="720"/>
        <w:jc w:val="center"/>
        <w:rPr>
          <w:b/>
          <w:sz w:val="28"/>
          <w:szCs w:val="28"/>
        </w:rPr>
      </w:pPr>
      <w:r w:rsidRPr="00792CD0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Об установлении публичного сервитута в целях размещения объектов электросетевого хозяйства (ЭСК №2, система электроснабжения с.Октябрьский), расположенного в границах Комсомольского района  Ивановской области</w:t>
      </w:r>
    </w:p>
    <w:p w:rsidR="00FD423E" w:rsidRDefault="00FD423E" w:rsidP="00FD423E">
      <w:pPr>
        <w:ind w:firstLine="720"/>
        <w:jc w:val="center"/>
        <w:rPr>
          <w:b/>
          <w:sz w:val="28"/>
          <w:szCs w:val="28"/>
        </w:rPr>
      </w:pPr>
    </w:p>
    <w:p w:rsidR="00FD423E" w:rsidRDefault="00FD423E" w:rsidP="00FD423E">
      <w:pPr>
        <w:ind w:firstLine="720"/>
        <w:jc w:val="both"/>
        <w:rPr>
          <w:b/>
          <w:sz w:val="28"/>
          <w:szCs w:val="28"/>
        </w:rPr>
      </w:pPr>
      <w:r w:rsidRPr="001B3F9C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Рассмотрев ходатайство  Акционерного общества «Объединенные электрические сети» (ИНН 3706016431, ОГРН 1093706000960, юридический адрес: 153006, Ивановская область, г.Иваново, ул.Новая, д.15), в лице генерального директора Смирнова Бориса Вячеславовича, об установлении публичного сервитута  для размещения объектов электросетевого хозяйства, руководствуясь положениями Главы V.7.  Земельного кодекса Российской Федерации, ст.3.6 Федерального закона от 25.10.2001 г. № 137-ФЗ «О введении в действие Земельного кодекса Российской Федерации», Администрация Комсомольского муниципального района        </w:t>
      </w:r>
      <w:r>
        <w:rPr>
          <w:b/>
          <w:sz w:val="28"/>
          <w:szCs w:val="28"/>
        </w:rPr>
        <w:t>п о с т а н о в л я е т:</w:t>
      </w:r>
    </w:p>
    <w:p w:rsidR="00FD423E" w:rsidRDefault="00FD423E" w:rsidP="00FD423E">
      <w:pPr>
        <w:ind w:firstLine="720"/>
        <w:jc w:val="both"/>
        <w:rPr>
          <w:b/>
          <w:sz w:val="28"/>
          <w:szCs w:val="28"/>
        </w:rPr>
      </w:pPr>
    </w:p>
    <w:p w:rsidR="00FD423E" w:rsidRDefault="00FD423E" w:rsidP="00FD423E">
      <w:pPr>
        <w:ind w:firstLine="720"/>
        <w:jc w:val="both"/>
        <w:rPr>
          <w:sz w:val="28"/>
          <w:szCs w:val="28"/>
        </w:rPr>
      </w:pPr>
      <w:r w:rsidRPr="00792CD0">
        <w:rPr>
          <w:sz w:val="28"/>
          <w:szCs w:val="28"/>
        </w:rPr>
        <w:t>1</w:t>
      </w:r>
      <w:r>
        <w:rPr>
          <w:sz w:val="28"/>
          <w:szCs w:val="28"/>
        </w:rPr>
        <w:t>. Установить для Акционерного общества «Объединенные электрические сети»</w:t>
      </w:r>
      <w:r w:rsidRPr="00AC48D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(ИНН 3706016431, ОГРН 1093706000960, юридический адрес: 153006, Ивановская область, г.Иваново, ул.Новая, д.15) публичный сервитут в целях </w:t>
      </w:r>
      <w:r>
        <w:rPr>
          <w:sz w:val="28"/>
          <w:szCs w:val="28"/>
        </w:rPr>
        <w:lastRenderedPageBreak/>
        <w:t>размещения и эксплуатации объектов электросетевого хозяйства (ЭСК №2 система электроснабжения «Октябрьский») на 49 лет на следующие земельные участки:</w:t>
      </w:r>
    </w:p>
    <w:p w:rsidR="00FD423E" w:rsidRDefault="00FD423E" w:rsidP="00FD423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1) Кадастровый номер 37:08:040202:7, по адресу: обл. Ивановская,  р-н  Комсомольский, с.Октябрьский, ул.Техническая, дом 13;</w:t>
      </w:r>
    </w:p>
    <w:p w:rsidR="00FD423E" w:rsidRDefault="00FD423E" w:rsidP="00FD423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2)</w:t>
      </w:r>
      <w:r w:rsidRPr="00CF1FB8">
        <w:rPr>
          <w:sz w:val="28"/>
          <w:szCs w:val="28"/>
        </w:rPr>
        <w:t xml:space="preserve"> </w:t>
      </w:r>
      <w:r>
        <w:rPr>
          <w:sz w:val="28"/>
          <w:szCs w:val="28"/>
        </w:rPr>
        <w:t>Кадастровый номер 37:08:040202:6, по адресу: обл. Ивановская,  р-н Комсомольский, с.Октябрьский, ул.Садовая, дом 3;</w:t>
      </w:r>
    </w:p>
    <w:p w:rsidR="00FD423E" w:rsidRDefault="00FD423E" w:rsidP="00FD423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3)</w:t>
      </w:r>
      <w:r w:rsidRPr="00CF1FB8">
        <w:rPr>
          <w:sz w:val="28"/>
          <w:szCs w:val="28"/>
        </w:rPr>
        <w:t xml:space="preserve"> </w:t>
      </w:r>
      <w:r>
        <w:rPr>
          <w:sz w:val="28"/>
          <w:szCs w:val="28"/>
        </w:rPr>
        <w:t>Кадастровый номер 37:08:040203:57, по адресу: обл. Ивановская,  р-н Комсомольский, с.Октябрьский, ул.Советская, дом 9;</w:t>
      </w:r>
    </w:p>
    <w:p w:rsidR="00FD423E" w:rsidRDefault="00FD423E" w:rsidP="00FD423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4)</w:t>
      </w:r>
      <w:r w:rsidRPr="00CF1FB8">
        <w:rPr>
          <w:sz w:val="28"/>
          <w:szCs w:val="28"/>
        </w:rPr>
        <w:t xml:space="preserve"> </w:t>
      </w:r>
      <w:r>
        <w:rPr>
          <w:sz w:val="28"/>
          <w:szCs w:val="28"/>
        </w:rPr>
        <w:t>Кадастровый номер 37:08:040202:106, по адресу: обл. Ивановская,  р-н Комсомольский, с.Октябрьский, ул. Техническая, д.5;</w:t>
      </w:r>
    </w:p>
    <w:p w:rsidR="00FD423E" w:rsidRDefault="00FD423E" w:rsidP="00FD423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5)</w:t>
      </w:r>
      <w:r w:rsidRPr="00CF1FB8">
        <w:rPr>
          <w:sz w:val="28"/>
          <w:szCs w:val="28"/>
        </w:rPr>
        <w:t xml:space="preserve"> </w:t>
      </w:r>
      <w:r>
        <w:rPr>
          <w:sz w:val="28"/>
          <w:szCs w:val="28"/>
        </w:rPr>
        <w:t>Кадастровый номер 37:08:040203:90, по адресу: обл. Ивановская,  р-н Комсомольский, с.Октябрьский;</w:t>
      </w:r>
    </w:p>
    <w:p w:rsidR="00FD423E" w:rsidRDefault="00FD423E" w:rsidP="00FD423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6)</w:t>
      </w:r>
      <w:r w:rsidRPr="00CF1FB8">
        <w:rPr>
          <w:sz w:val="28"/>
          <w:szCs w:val="28"/>
        </w:rPr>
        <w:t xml:space="preserve"> </w:t>
      </w:r>
      <w:r>
        <w:rPr>
          <w:sz w:val="28"/>
          <w:szCs w:val="28"/>
        </w:rPr>
        <w:t>Кадастровый номер 37:08:040203:11, по адресу: обл.Ивановская, р-н Комсомольский, с.Октябрьский, владение б/н;</w:t>
      </w:r>
    </w:p>
    <w:p w:rsidR="00FD423E" w:rsidRDefault="00FD423E" w:rsidP="00FD423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7)</w:t>
      </w:r>
      <w:r w:rsidRPr="00CF1FB8">
        <w:rPr>
          <w:sz w:val="28"/>
          <w:szCs w:val="28"/>
        </w:rPr>
        <w:t xml:space="preserve"> </w:t>
      </w:r>
      <w:r>
        <w:rPr>
          <w:sz w:val="28"/>
          <w:szCs w:val="28"/>
        </w:rPr>
        <w:t>Кадастровый номер 37:08:040203:7, по адресу: обл. Ивановская,  р-н Комсомольский, с.Октябрьский, владение б/н;</w:t>
      </w:r>
    </w:p>
    <w:p w:rsidR="00FD423E" w:rsidRDefault="00FD423E" w:rsidP="00FD423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8) Кадастровый номер 37:08:040203:93, по адресу: Ивановская область, Комсомольский район, с.Октябрьский,  владение б/н;</w:t>
      </w:r>
    </w:p>
    <w:p w:rsidR="00FD423E" w:rsidRDefault="00FD423E" w:rsidP="00FD423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9) Кадастровый номер 37:08:040202:107, по адресу: Ивановская обл., р-н Комсомольский, с.Октябрьский,  ул.Комсомольская, д.7;</w:t>
      </w:r>
    </w:p>
    <w:p w:rsidR="00FD423E" w:rsidRDefault="00FD423E" w:rsidP="00FD423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10) Кадастровый номер 37:08:040103:59, по адресу: обл.Ивановская,, р-н Комсомольский, с.Октябрьский,  ул.Почтовая, дом 2;</w:t>
      </w:r>
    </w:p>
    <w:p w:rsidR="00FD423E" w:rsidRDefault="00FD423E" w:rsidP="00FD423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11)</w:t>
      </w:r>
      <w:r w:rsidRPr="00734729">
        <w:rPr>
          <w:sz w:val="28"/>
          <w:szCs w:val="28"/>
        </w:rPr>
        <w:t xml:space="preserve"> </w:t>
      </w:r>
      <w:r>
        <w:rPr>
          <w:sz w:val="28"/>
          <w:szCs w:val="28"/>
        </w:rPr>
        <w:t>Кадастровый номер 37:08:040103:47, по адресу: обл. Ивановская обл., р-н Комсомольский, с.Октябрьский,  ул.Почтовая, д.11;</w:t>
      </w:r>
    </w:p>
    <w:p w:rsidR="00FD423E" w:rsidRDefault="00FD423E" w:rsidP="00FD423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12)</w:t>
      </w:r>
      <w:r w:rsidRPr="001C6247">
        <w:rPr>
          <w:sz w:val="28"/>
          <w:szCs w:val="28"/>
        </w:rPr>
        <w:t xml:space="preserve"> </w:t>
      </w:r>
      <w:r>
        <w:rPr>
          <w:sz w:val="28"/>
          <w:szCs w:val="28"/>
        </w:rPr>
        <w:t>Кадастровый номер 37:08:040203:2, по адресу: Ивановская обл., р-н Комсомольский, с.Октябрьский,  ул. Гастелло, д.6;</w:t>
      </w:r>
    </w:p>
    <w:p w:rsidR="00FD423E" w:rsidRDefault="00FD423E" w:rsidP="00FD423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13)</w:t>
      </w:r>
      <w:r w:rsidRPr="001C6247">
        <w:rPr>
          <w:sz w:val="28"/>
          <w:szCs w:val="28"/>
        </w:rPr>
        <w:t xml:space="preserve"> </w:t>
      </w:r>
      <w:r>
        <w:rPr>
          <w:sz w:val="28"/>
          <w:szCs w:val="28"/>
        </w:rPr>
        <w:t>Кадастровый номер 37:08:040203:10, по адресу: обл. Ивановская, р-н Комсомольский, с.Октябрьский, владение б/н;</w:t>
      </w:r>
    </w:p>
    <w:p w:rsidR="00FD423E" w:rsidRDefault="00FD423E" w:rsidP="00FD423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14)</w:t>
      </w:r>
      <w:r w:rsidRPr="001C6247">
        <w:rPr>
          <w:sz w:val="28"/>
          <w:szCs w:val="28"/>
        </w:rPr>
        <w:t xml:space="preserve"> </w:t>
      </w:r>
      <w:r>
        <w:rPr>
          <w:sz w:val="28"/>
          <w:szCs w:val="28"/>
        </w:rPr>
        <w:t>Кадастровый номер 37:08:040203:105, по адресу: Ивановская область, Комсомольский район, с.Октябрьский,  ул.Заводская, д.6;</w:t>
      </w:r>
    </w:p>
    <w:p w:rsidR="00FD423E" w:rsidRDefault="00FD423E" w:rsidP="00FD423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15)</w:t>
      </w:r>
      <w:r w:rsidRPr="001C6247">
        <w:rPr>
          <w:sz w:val="28"/>
          <w:szCs w:val="28"/>
        </w:rPr>
        <w:t xml:space="preserve"> </w:t>
      </w:r>
      <w:r>
        <w:rPr>
          <w:sz w:val="28"/>
          <w:szCs w:val="28"/>
        </w:rPr>
        <w:t>Кадастровый номер 37:08:040202:106, по адресу: Ивановская область, Комсомольский район, с.Октябрьский,  ул.Заводкая, д.6;</w:t>
      </w:r>
    </w:p>
    <w:p w:rsidR="00FD423E" w:rsidRDefault="00FD423E" w:rsidP="00FD423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16)</w:t>
      </w:r>
      <w:r w:rsidRPr="00857DFC">
        <w:rPr>
          <w:sz w:val="28"/>
          <w:szCs w:val="28"/>
        </w:rPr>
        <w:t xml:space="preserve"> </w:t>
      </w:r>
      <w:r>
        <w:rPr>
          <w:sz w:val="28"/>
          <w:szCs w:val="28"/>
        </w:rPr>
        <w:t>Кадастровый номер 37:08:011102:6, по адресу: обл.Ивановская, р-н Комсомольский, подсобное хозяйство Московского проектного института вблизи СПК «Рассвет».</w:t>
      </w:r>
    </w:p>
    <w:p w:rsidR="00FD423E" w:rsidRDefault="00FD423E" w:rsidP="00FD423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Утвердить схему расположения границ (сферы действия) публичного сервитута, устанавливаемого в целях размещения  объекта электросетевого хозяйства КВЛ-0,4кВ Ф1,Ф2,Ф3,Ф4 от ТП-1, ЭСК №2, система электроснабжения с.Октябрьский лит </w:t>
      </w:r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 xml:space="preserve">, площадью </w:t>
      </w:r>
      <w:r w:rsidRPr="001A3038">
        <w:rPr>
          <w:sz w:val="28"/>
          <w:szCs w:val="28"/>
        </w:rPr>
        <w:t>59</w:t>
      </w:r>
      <w:r>
        <w:rPr>
          <w:sz w:val="28"/>
          <w:szCs w:val="28"/>
        </w:rPr>
        <w:t xml:space="preserve"> кв.м., часть земельного участка с кадастровым номером 37:08:</w:t>
      </w:r>
      <w:r w:rsidRPr="001A3038">
        <w:rPr>
          <w:sz w:val="28"/>
          <w:szCs w:val="28"/>
        </w:rPr>
        <w:t>040202</w:t>
      </w:r>
      <w:r>
        <w:rPr>
          <w:sz w:val="28"/>
          <w:szCs w:val="28"/>
        </w:rPr>
        <w:t>:</w:t>
      </w:r>
      <w:r w:rsidRPr="001A3038">
        <w:rPr>
          <w:sz w:val="28"/>
          <w:szCs w:val="28"/>
        </w:rPr>
        <w:t>7</w:t>
      </w:r>
      <w:r>
        <w:rPr>
          <w:sz w:val="28"/>
          <w:szCs w:val="28"/>
        </w:rPr>
        <w:t xml:space="preserve">, по адресу:  обл.Ивановская, р-н Комсомольский, </w:t>
      </w:r>
      <w:r>
        <w:rPr>
          <w:sz w:val="28"/>
          <w:szCs w:val="28"/>
          <w:lang w:val="en-US"/>
        </w:rPr>
        <w:t>c</w:t>
      </w:r>
      <w:r>
        <w:rPr>
          <w:sz w:val="28"/>
          <w:szCs w:val="28"/>
        </w:rPr>
        <w:t>. Октябрьский, улица Техническая, д.13 (приложение 1).</w:t>
      </w:r>
    </w:p>
    <w:p w:rsidR="00FD423E" w:rsidRDefault="00FD423E" w:rsidP="00FD423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Pr="001A303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Утвердить схему расположения границ (сферы действия) публичного сервитута, устанавливаемого в целях размещения  объекта электросетевого хозяйства КВЛ-0,4кВ Ф1,Ф3 от ТП-5, ЭСК №2, система электроснабжения с.Октябрьский лит </w:t>
      </w:r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>, площадью 537,0 кв.м., часть земельного участка с кадастровым номером 37:08:</w:t>
      </w:r>
      <w:r w:rsidRPr="001A3038">
        <w:rPr>
          <w:sz w:val="28"/>
          <w:szCs w:val="28"/>
        </w:rPr>
        <w:t>040202</w:t>
      </w:r>
      <w:r>
        <w:rPr>
          <w:sz w:val="28"/>
          <w:szCs w:val="28"/>
        </w:rPr>
        <w:t xml:space="preserve">:6, по адресу: обл.Ивановская, р-н Комсомольский, </w:t>
      </w:r>
      <w:r>
        <w:rPr>
          <w:sz w:val="28"/>
          <w:szCs w:val="28"/>
          <w:lang w:val="en-US"/>
        </w:rPr>
        <w:t>c</w:t>
      </w:r>
      <w:r>
        <w:rPr>
          <w:sz w:val="28"/>
          <w:szCs w:val="28"/>
        </w:rPr>
        <w:t>. Октябрьский, улица Садовая, д. 3 (приложение 2).</w:t>
      </w:r>
    </w:p>
    <w:p w:rsidR="00FD423E" w:rsidRDefault="00FD423E" w:rsidP="00FD423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Pr="001A303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Утвердить схему расположения границ (сферы действия) публичного сервитута, устанавливаемого в целях размещения  объекта электросетевого хозяйства КВЛ-0,4кВ Ф1,Ф2,Ф3,Ф4, от ТП-1, ЭСК №2, система электроснабжения с.Октябрьский лит </w:t>
      </w:r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>, площадью 154,0 кв.м., часть земельного участка с кадастровым номером 37:08:</w:t>
      </w:r>
      <w:r w:rsidRPr="001A3038">
        <w:rPr>
          <w:sz w:val="28"/>
          <w:szCs w:val="28"/>
        </w:rPr>
        <w:t>04020</w:t>
      </w:r>
      <w:r>
        <w:rPr>
          <w:sz w:val="28"/>
          <w:szCs w:val="28"/>
        </w:rPr>
        <w:t xml:space="preserve">3:57 по адресу: обл. Ивановская, р-н Комсомольский, </w:t>
      </w:r>
      <w:r>
        <w:rPr>
          <w:sz w:val="28"/>
          <w:szCs w:val="28"/>
          <w:lang w:val="en-US"/>
        </w:rPr>
        <w:t>c</w:t>
      </w:r>
      <w:r>
        <w:rPr>
          <w:sz w:val="28"/>
          <w:szCs w:val="28"/>
        </w:rPr>
        <w:t>. Октябрьский, ул.Советская, дом 9 (приложение 3).</w:t>
      </w:r>
    </w:p>
    <w:p w:rsidR="00FD423E" w:rsidRDefault="00FD423E" w:rsidP="00FD423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Pr="000A2AD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Утвердить схему расположения границ (сферы действия) публичного сервитута, устанавливаемого в целях размещения  объекта электросетевого хозяйства КВЛ-0,4кВ Ф1,Ф2,Ф3,Ф4 от ТП-1, ЭСК №2, система электроснабжения с.Октябрьский лит </w:t>
      </w:r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>, площадью 594,0 кв.м., часть земельного участка с кадастровым номером 37:08:</w:t>
      </w:r>
      <w:r w:rsidRPr="001A3038">
        <w:rPr>
          <w:sz w:val="28"/>
          <w:szCs w:val="28"/>
        </w:rPr>
        <w:t>040202</w:t>
      </w:r>
      <w:r>
        <w:rPr>
          <w:sz w:val="28"/>
          <w:szCs w:val="28"/>
        </w:rPr>
        <w:t xml:space="preserve">:106, по адресу: Ивановская обл., р-н Комсомольский, </w:t>
      </w:r>
      <w:r>
        <w:rPr>
          <w:sz w:val="28"/>
          <w:szCs w:val="28"/>
          <w:lang w:val="en-US"/>
        </w:rPr>
        <w:t>c</w:t>
      </w:r>
      <w:r>
        <w:rPr>
          <w:sz w:val="28"/>
          <w:szCs w:val="28"/>
        </w:rPr>
        <w:t>. Октябрьский, ул. Техническая, д.5 (приложение 4).</w:t>
      </w:r>
    </w:p>
    <w:p w:rsidR="00FD423E" w:rsidRDefault="00FD423E" w:rsidP="00FD423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6.</w:t>
      </w:r>
      <w:r w:rsidRPr="00ED0BB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Утвердить схему расположения границ (сферы действия) публичного сервитута, устанавливаемого в целях размещения  объекта электросетевого хозяйства КВЛ0,4кВ от ТП-1, ВЛ-3кВ от П/С до опоры 13 Ф302, ВЛ-3кВ от опоры 13 до КТП-3, ВЛ-3кВ от опоры 25 до ТП-2, ВЛ-3 кВ от опоры 13 до ТП-8, ВЛ-3кВ от опоры 13 до опоры 24, ВЛ-3кВ до п.Дубовский, ЭСК №2, система электроснабжения с.Октябрьский лит </w:t>
      </w:r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>, площадью 419,0 кв.м., часть земельного участка с кадастровым номером 37:08:</w:t>
      </w:r>
      <w:r w:rsidRPr="001A3038">
        <w:rPr>
          <w:sz w:val="28"/>
          <w:szCs w:val="28"/>
        </w:rPr>
        <w:t>04020</w:t>
      </w:r>
      <w:r>
        <w:rPr>
          <w:sz w:val="28"/>
          <w:szCs w:val="28"/>
        </w:rPr>
        <w:t xml:space="preserve">3:90, по адресу: Ивановская обл., р-н Комсомольский, </w:t>
      </w:r>
      <w:r>
        <w:rPr>
          <w:sz w:val="28"/>
          <w:szCs w:val="28"/>
          <w:lang w:val="en-US"/>
        </w:rPr>
        <w:t>c</w:t>
      </w:r>
      <w:r>
        <w:rPr>
          <w:sz w:val="28"/>
          <w:szCs w:val="28"/>
        </w:rPr>
        <w:t>. Октябрьский (приложение 5).</w:t>
      </w:r>
    </w:p>
    <w:p w:rsidR="00FD423E" w:rsidRDefault="00FD423E" w:rsidP="00FD423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7.</w:t>
      </w:r>
      <w:r w:rsidRPr="00ED0BB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Утвердить схему расположения границ (сферы действия) публичного сервитута, устанавливаемого в целях размещения  объекта электросетевого хозяйства ВЛ-3 кВ от П/С до опоры 13 Ф302, ВЛ-3кВ от опоры 13 до КТП-3, ВЛ-3кВ от опоры 25 до ТП-2, ВЛ-3кВ от опоры 13 до ТП-8, ВЛ-3 кВ от опоры 13 до опоры 24, ВЛ-3кВ до п.Дубовский, ЭСК №2, система электроснабжения с.Октябрьский лит </w:t>
      </w:r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>, площадью 23,0 кв.м., часть земельного участка с кадастровым номером 37:08:</w:t>
      </w:r>
      <w:r w:rsidRPr="001A3038">
        <w:rPr>
          <w:sz w:val="28"/>
          <w:szCs w:val="28"/>
        </w:rPr>
        <w:t>04020</w:t>
      </w:r>
      <w:r>
        <w:rPr>
          <w:sz w:val="28"/>
          <w:szCs w:val="28"/>
        </w:rPr>
        <w:t xml:space="preserve">3:11 по адресу:обл. Ивановская, р-н Комсомольский, </w:t>
      </w:r>
      <w:r>
        <w:rPr>
          <w:sz w:val="28"/>
          <w:szCs w:val="28"/>
          <w:lang w:val="en-US"/>
        </w:rPr>
        <w:t>c</w:t>
      </w:r>
      <w:r>
        <w:rPr>
          <w:sz w:val="28"/>
          <w:szCs w:val="28"/>
        </w:rPr>
        <w:t>. Октябрьский, владение б/н (приложение 6).</w:t>
      </w:r>
    </w:p>
    <w:p w:rsidR="00FD423E" w:rsidRDefault="00FD423E" w:rsidP="00FD423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8.</w:t>
      </w:r>
      <w:r w:rsidRPr="00F75F4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Утвердить схему расположения границ (сферы действия) публичного сервитута, устанавливаемого в целях размещения  объекта электросетевого хозяйства ВЛ-3 кВ от П/С до опоры 13 Ф302, ВЛ-3кВ от опоры 13 до КТП-3, ВЛ-3кВ </w:t>
      </w:r>
      <w:r>
        <w:rPr>
          <w:sz w:val="28"/>
          <w:szCs w:val="28"/>
        </w:rPr>
        <w:lastRenderedPageBreak/>
        <w:t xml:space="preserve">от опоры 25 до ТП-2, ВЛ-3кВ от опоры 13 до ТП-8, ВЛ-3 кВ от опоры 13 до опоры 24, ВЛ-3кВ до п.Дубовский, ЭСК №2, система электроснабжения с.Октябрьский лит </w:t>
      </w:r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>, площадью 227,0 кв.м., часть земельного участка с кадастровым номером 37:08:</w:t>
      </w:r>
      <w:r w:rsidRPr="001A3038">
        <w:rPr>
          <w:sz w:val="28"/>
          <w:szCs w:val="28"/>
        </w:rPr>
        <w:t>04020</w:t>
      </w:r>
      <w:r>
        <w:rPr>
          <w:sz w:val="28"/>
          <w:szCs w:val="28"/>
        </w:rPr>
        <w:t xml:space="preserve">3:7 по адресу: обл.Ивановская, р-н Комсомольский, </w:t>
      </w:r>
      <w:r>
        <w:rPr>
          <w:sz w:val="28"/>
          <w:szCs w:val="28"/>
          <w:lang w:val="en-US"/>
        </w:rPr>
        <w:t>c</w:t>
      </w:r>
      <w:r>
        <w:rPr>
          <w:sz w:val="28"/>
          <w:szCs w:val="28"/>
        </w:rPr>
        <w:t>. Октябрьский, владение б/н (приложение 7).</w:t>
      </w:r>
    </w:p>
    <w:p w:rsidR="00FD423E" w:rsidRDefault="00FD423E" w:rsidP="00FD423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9.</w:t>
      </w:r>
      <w:r w:rsidRPr="00F75F4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Утвердить схему расположения границ (сферы действия) публичного сервитута, устанавливаемого в целях размещения  объекта электросетевого хозяйства ВЛ-3 кВ от П/С до опоры 13 Ф302, ВЛ-3кВ от опоры 13 до КТП-3, ВЛ-3кВ от опоры 25 до ТП-2, ВЛ-3кВ от опоры 13 до ТП-8, ВЛ-3 кВ от опоры 13 до опоры 24, ВЛ-3кВ до п.Дубовский, ЭСК №2, система электроснабжения с.Октябрьский лит </w:t>
      </w:r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>, площадью 48,0 кв.м., часть земельного участка с кадастровым номером 37:08:</w:t>
      </w:r>
      <w:r w:rsidRPr="001A3038">
        <w:rPr>
          <w:sz w:val="28"/>
          <w:szCs w:val="28"/>
        </w:rPr>
        <w:t>04020</w:t>
      </w:r>
      <w:r>
        <w:rPr>
          <w:sz w:val="28"/>
          <w:szCs w:val="28"/>
        </w:rPr>
        <w:t xml:space="preserve">3:93 по адресу: Ивановская область, Комсомольский район, </w:t>
      </w:r>
      <w:r>
        <w:rPr>
          <w:sz w:val="28"/>
          <w:szCs w:val="28"/>
          <w:lang w:val="en-US"/>
        </w:rPr>
        <w:t>c</w:t>
      </w:r>
      <w:r>
        <w:rPr>
          <w:sz w:val="28"/>
          <w:szCs w:val="28"/>
        </w:rPr>
        <w:t>. Октябрьский, владение б/н (приложение 8).</w:t>
      </w:r>
    </w:p>
    <w:p w:rsidR="00FD423E" w:rsidRDefault="00FD423E" w:rsidP="00FD423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10. Утвердить схему расположения границ (сферы действия) публичного сервитута, устанавливаемого в целях размещения  объекта электросетевого хозяйства  ТП-5, ЭСК №2, система электроснабжения с.Октябрьский лит </w:t>
      </w:r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>, площадью 502,0 кв.м., часть земельного участка с кадастровым номером 37:08:</w:t>
      </w:r>
      <w:r w:rsidRPr="001A3038">
        <w:rPr>
          <w:sz w:val="28"/>
          <w:szCs w:val="28"/>
        </w:rPr>
        <w:t>040202</w:t>
      </w:r>
      <w:r>
        <w:rPr>
          <w:sz w:val="28"/>
          <w:szCs w:val="28"/>
        </w:rPr>
        <w:t xml:space="preserve">:107, по адресу: Ивановская обл., р-н Комсомольский, </w:t>
      </w:r>
      <w:r>
        <w:rPr>
          <w:sz w:val="28"/>
          <w:szCs w:val="28"/>
          <w:lang w:val="en-US"/>
        </w:rPr>
        <w:t>c</w:t>
      </w:r>
      <w:r>
        <w:rPr>
          <w:sz w:val="28"/>
          <w:szCs w:val="28"/>
        </w:rPr>
        <w:t>. Октябрьский, улица Комсомольская, д.7(приложение 9).</w:t>
      </w:r>
    </w:p>
    <w:p w:rsidR="00FD423E" w:rsidRDefault="00FD423E" w:rsidP="00FD423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11.</w:t>
      </w:r>
      <w:r w:rsidRPr="00A22A8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Утвердить схему расположения границ (сферы действия) публичного сервитута, устанавливаемого в целях размещения  объекта электросетевого хозяйства КВЛ-0,4/0,22кВ Ф2,Ф3 от ТП-4, ЭСК №2, система электроснабжения с.Октябрьский лит </w:t>
      </w:r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>, площадью 78,0 кв.м., часть земельного участка с кадастровым номером 37:08:</w:t>
      </w:r>
      <w:r w:rsidRPr="001A3038">
        <w:rPr>
          <w:sz w:val="28"/>
          <w:szCs w:val="28"/>
        </w:rPr>
        <w:t>040</w:t>
      </w:r>
      <w:r>
        <w:rPr>
          <w:sz w:val="28"/>
          <w:szCs w:val="28"/>
        </w:rPr>
        <w:t>1</w:t>
      </w:r>
      <w:r w:rsidRPr="001A3038">
        <w:rPr>
          <w:sz w:val="28"/>
          <w:szCs w:val="28"/>
        </w:rPr>
        <w:t>0</w:t>
      </w:r>
      <w:r>
        <w:rPr>
          <w:sz w:val="28"/>
          <w:szCs w:val="28"/>
        </w:rPr>
        <w:t xml:space="preserve">3:59 по адресу: обл.Ивановская, р-н Комсомольский, </w:t>
      </w:r>
      <w:r>
        <w:rPr>
          <w:sz w:val="28"/>
          <w:szCs w:val="28"/>
          <w:lang w:val="en-US"/>
        </w:rPr>
        <w:t>c</w:t>
      </w:r>
      <w:r>
        <w:rPr>
          <w:sz w:val="28"/>
          <w:szCs w:val="28"/>
        </w:rPr>
        <w:t>. Октябрьский, улица Почтовая, д.2 (приложение 10).</w:t>
      </w:r>
    </w:p>
    <w:p w:rsidR="00FD423E" w:rsidRDefault="00FD423E" w:rsidP="00FD423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12.</w:t>
      </w:r>
      <w:r w:rsidRPr="00A22A8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Утвердить схему расположения границ (сферы действия) публичного сервитута, устанавливаемого в целях размещения  объекта электросетевого хозяйства КВЛ-0,4/0,22кВ Ф1 от КТП-4А, ЭСК №2, система электроснабжения с.Октябрьский лит </w:t>
      </w:r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>, площадью 197,0 кв.м., часть земельного участка с кадастровым номером 37:08:</w:t>
      </w:r>
      <w:r w:rsidRPr="001A3038">
        <w:rPr>
          <w:sz w:val="28"/>
          <w:szCs w:val="28"/>
        </w:rPr>
        <w:t>040</w:t>
      </w:r>
      <w:r>
        <w:rPr>
          <w:sz w:val="28"/>
          <w:szCs w:val="28"/>
        </w:rPr>
        <w:t>1</w:t>
      </w:r>
      <w:r w:rsidRPr="001A3038">
        <w:rPr>
          <w:sz w:val="28"/>
          <w:szCs w:val="28"/>
        </w:rPr>
        <w:t>0</w:t>
      </w:r>
      <w:r>
        <w:rPr>
          <w:sz w:val="28"/>
          <w:szCs w:val="28"/>
        </w:rPr>
        <w:t xml:space="preserve">3:47, по адресу: обл.Ивановская, р-н Комсомольский, </w:t>
      </w:r>
      <w:r>
        <w:rPr>
          <w:sz w:val="28"/>
          <w:szCs w:val="28"/>
          <w:lang w:val="en-US"/>
        </w:rPr>
        <w:t>c</w:t>
      </w:r>
      <w:r>
        <w:rPr>
          <w:sz w:val="28"/>
          <w:szCs w:val="28"/>
        </w:rPr>
        <w:t>. Октябрьский, ул. Почтовая, дом11(приложение 11).</w:t>
      </w:r>
    </w:p>
    <w:p w:rsidR="00FD423E" w:rsidRDefault="00FD423E" w:rsidP="00FD423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13.</w:t>
      </w:r>
      <w:r w:rsidRPr="002545E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Утвердить схему расположения границ (сферы действия) публичного сервитута, устанавливаемого в целях размещения  объекта электросетевого хозяйства КВЛ-0,4/0,22кВ Ф3,Ф4 от ГКТП-3, ЭСК №2, система электроснабжения с.Октябрьский лит </w:t>
      </w:r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>, площадью 236,0 кв.м., часть земельного участка с кадастровым номером 37:08:</w:t>
      </w:r>
      <w:r w:rsidRPr="001A3038">
        <w:rPr>
          <w:sz w:val="28"/>
          <w:szCs w:val="28"/>
        </w:rPr>
        <w:t>04020</w:t>
      </w:r>
      <w:r>
        <w:rPr>
          <w:sz w:val="28"/>
          <w:szCs w:val="28"/>
        </w:rPr>
        <w:t xml:space="preserve">3:2, по адресу: Ивановская область, р-н Комсомольский, </w:t>
      </w:r>
      <w:r>
        <w:rPr>
          <w:sz w:val="28"/>
          <w:szCs w:val="28"/>
          <w:lang w:val="en-US"/>
        </w:rPr>
        <w:t>c</w:t>
      </w:r>
      <w:r>
        <w:rPr>
          <w:sz w:val="28"/>
          <w:szCs w:val="28"/>
        </w:rPr>
        <w:t>. Октябрьский, ул. Гастелло, д.6 (приложение 12).</w:t>
      </w:r>
    </w:p>
    <w:p w:rsidR="00FD423E" w:rsidRDefault="00FD423E" w:rsidP="00FD423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14.</w:t>
      </w:r>
      <w:r w:rsidRPr="002545E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Утвердить схему расположения границ (сферы действия) публичного сервитута, устанавливаемого в целях размещения  объекта электросетевого хозяйства КВЛ-0,4кВ Ф1,Ф2,Ф3,Ф4 от ТП-1, ЭСК №2, система электроснабжения с.Октябрьский лит </w:t>
      </w:r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>, площадью 236,0 кв.м., часть земельного участка с кадастровым номером 37:08:</w:t>
      </w:r>
      <w:r w:rsidRPr="001A3038">
        <w:rPr>
          <w:sz w:val="28"/>
          <w:szCs w:val="28"/>
        </w:rPr>
        <w:t>04020</w:t>
      </w:r>
      <w:r>
        <w:rPr>
          <w:sz w:val="28"/>
          <w:szCs w:val="28"/>
        </w:rPr>
        <w:t xml:space="preserve">3:10, по адресу: обл.Ивановская, р-н Комсомольский, </w:t>
      </w:r>
      <w:r>
        <w:rPr>
          <w:sz w:val="28"/>
          <w:szCs w:val="28"/>
          <w:lang w:val="en-US"/>
        </w:rPr>
        <w:t>c</w:t>
      </w:r>
      <w:r>
        <w:rPr>
          <w:sz w:val="28"/>
          <w:szCs w:val="28"/>
        </w:rPr>
        <w:t>. Октябрьский, владение б/н (приложение 13).</w:t>
      </w:r>
    </w:p>
    <w:p w:rsidR="00FD423E" w:rsidRDefault="00FD423E" w:rsidP="00FD423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15. Утвердить схему расположения границ (сферы действия) публичного сервитута, устанавливаемого в целях размещения  объекта электросетевого хозяйства КВЛ-0,4/0,22кВ Ф3,Ф4 от ГКТП-3, ЭСК №2, система электроснабжения </w:t>
      </w:r>
      <w:r>
        <w:rPr>
          <w:sz w:val="28"/>
          <w:szCs w:val="28"/>
        </w:rPr>
        <w:lastRenderedPageBreak/>
        <w:t xml:space="preserve">с.Октябрьский лит </w:t>
      </w:r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>, площадью 244,0 кв.м., часть земельного участка с кадастровым номером 37:08:</w:t>
      </w:r>
      <w:r w:rsidRPr="001A3038">
        <w:rPr>
          <w:sz w:val="28"/>
          <w:szCs w:val="28"/>
        </w:rPr>
        <w:t>04020</w:t>
      </w:r>
      <w:r>
        <w:rPr>
          <w:sz w:val="28"/>
          <w:szCs w:val="28"/>
        </w:rPr>
        <w:t xml:space="preserve">3:105, по адресу: Ивановская область, Комсомольский район, </w:t>
      </w:r>
      <w:r>
        <w:rPr>
          <w:sz w:val="28"/>
          <w:szCs w:val="28"/>
          <w:lang w:val="en-US"/>
        </w:rPr>
        <w:t>c</w:t>
      </w:r>
      <w:r>
        <w:rPr>
          <w:sz w:val="28"/>
          <w:szCs w:val="28"/>
        </w:rPr>
        <w:t>. Октябрьский, ул. Заводская, д.6 (приложение 14).</w:t>
      </w:r>
    </w:p>
    <w:p w:rsidR="00FD423E" w:rsidRDefault="00FD423E" w:rsidP="00FD423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16.</w:t>
      </w:r>
      <w:r w:rsidRPr="00AE1EE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Утвердить схему расположения границ (сферы действия) публичного сервитута, устанавливаемого в целях размещения  объекта электросетевого хозяйства ВЛ-3 кВ от П/С до опоры 13 Ф302, ВЛ-3кВ от опоры 13 до КТП-3, ВЛ-3кВ от опоры 25 до ТП-2, ВЛ-3кВ от опоры 13 до ТП-8, ВЛ-3 кВ от опоры 13 до опоры 24, ВЛ-3кВ до п.Дубовский, ЭСК №2, система электроснабжения с.Октябрьский лит </w:t>
      </w:r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>, площадью 359,0 кв.м., часть земельного участка с кадастровым номером 37:08:</w:t>
      </w:r>
      <w:r w:rsidRPr="001A3038">
        <w:rPr>
          <w:sz w:val="28"/>
          <w:szCs w:val="28"/>
        </w:rPr>
        <w:t>04020</w:t>
      </w:r>
      <w:r>
        <w:rPr>
          <w:sz w:val="28"/>
          <w:szCs w:val="28"/>
        </w:rPr>
        <w:t xml:space="preserve">3:106 по адресу: Ивановская область, Комсомольский район, </w:t>
      </w:r>
      <w:r>
        <w:rPr>
          <w:sz w:val="28"/>
          <w:szCs w:val="28"/>
          <w:lang w:val="en-US"/>
        </w:rPr>
        <w:t>c</w:t>
      </w:r>
      <w:r>
        <w:rPr>
          <w:sz w:val="28"/>
          <w:szCs w:val="28"/>
        </w:rPr>
        <w:t>. Октябрьский, ул.Заводская, д.6 (приложение 15).</w:t>
      </w:r>
    </w:p>
    <w:p w:rsidR="00FD423E" w:rsidRDefault="00FD423E" w:rsidP="00FD423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17.</w:t>
      </w:r>
      <w:r w:rsidRPr="00AE1EE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Утвердить схему расположения границ (сферы действия) публичного сервитута, устанавливаемого в целях размещения  объекта электросетевого хозяйства ВЛ-3 кВ от П/С до опоры 13 Ф302, ВЛ-3кВ от опоры 13 до КТП-3, ВЛ-3кВ от опоры 25 до ТП-2, ВЛ-3кВ от опоры 13 до ТП-8, ВЛ-3 кВ от опоры 13 до опоры 24, ВЛ-3кВ до п.Дубовский, ЭСК №2, система электроснабжения с.Октябрьский лит </w:t>
      </w:r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>, площадью  162,0 кв.м., часть земельного участка с кадастровым номером 37:08:</w:t>
      </w:r>
      <w:r w:rsidRPr="001A3038">
        <w:rPr>
          <w:sz w:val="28"/>
          <w:szCs w:val="28"/>
        </w:rPr>
        <w:t>0</w:t>
      </w:r>
      <w:r>
        <w:rPr>
          <w:sz w:val="28"/>
          <w:szCs w:val="28"/>
        </w:rPr>
        <w:t>11102:6 по адресу: обл.Ивановская, р-н Комсомольский, подсобное хозяйство Московского проектного института, вблизи СПК «Рассвет» (приложение 16).</w:t>
      </w:r>
    </w:p>
    <w:p w:rsidR="00FD423E" w:rsidRDefault="00FD423E" w:rsidP="00FD423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18. Плата за публичный сервитут не устанавливается.</w:t>
      </w:r>
    </w:p>
    <w:p w:rsidR="00FD423E" w:rsidRDefault="00FD423E" w:rsidP="00FD423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19. Акционерное общество «Объединенные электрические сети» обязано привести земельный участок в состояние, пригодное для его использования в соответствии с разрешенным использованием, в срок не позднее, чем три месяца после завершения капитального или текущего ремонта, реконструкции, эксплуатации, консервации, сноса инженерного  сооружения, для размещения которого  установлен публичный сервитут.</w:t>
      </w:r>
    </w:p>
    <w:p w:rsidR="00FD423E" w:rsidRDefault="00FD423E" w:rsidP="00FD423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20. Опубликовать  настоящее постановление в Вестнике нормативных правовых актов органов местного самоуправления Комсомольского муниципального района и разместить  на официальном сайте органов местного самоуправления Комсомольского муниципального района в сети Интернет. </w:t>
      </w:r>
    </w:p>
    <w:p w:rsidR="00FD423E" w:rsidRDefault="00FD423E" w:rsidP="00FD423E">
      <w:pPr>
        <w:ind w:firstLine="720"/>
        <w:jc w:val="both"/>
        <w:rPr>
          <w:sz w:val="28"/>
          <w:szCs w:val="28"/>
        </w:rPr>
      </w:pPr>
    </w:p>
    <w:p w:rsidR="00FD423E" w:rsidRDefault="00FD423E" w:rsidP="00FD423E">
      <w:pPr>
        <w:ind w:firstLine="720"/>
        <w:jc w:val="both"/>
        <w:rPr>
          <w:sz w:val="28"/>
          <w:szCs w:val="28"/>
        </w:rPr>
      </w:pPr>
    </w:p>
    <w:p w:rsidR="00FD423E" w:rsidRPr="00792CD0" w:rsidRDefault="00FD423E" w:rsidP="00FD423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tbl>
      <w:tblPr>
        <w:tblW w:w="9286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86"/>
      </w:tblGrid>
      <w:tr w:rsidR="00FD423E" w:rsidTr="00F86622">
        <w:trPr>
          <w:trHeight w:val="1414"/>
        </w:trPr>
        <w:tc>
          <w:tcPr>
            <w:tcW w:w="9286" w:type="dxa"/>
            <w:tcBorders>
              <w:top w:val="nil"/>
              <w:left w:val="nil"/>
              <w:bottom w:val="nil"/>
              <w:right w:val="nil"/>
            </w:tcBorders>
          </w:tcPr>
          <w:p w:rsidR="00FD423E" w:rsidRPr="00070681" w:rsidRDefault="00FD423E" w:rsidP="00F86622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Г</w:t>
            </w:r>
            <w:r w:rsidRPr="00070681">
              <w:rPr>
                <w:b/>
                <w:sz w:val="28"/>
                <w:szCs w:val="28"/>
              </w:rPr>
              <w:t>лав</w:t>
            </w:r>
            <w:r>
              <w:rPr>
                <w:b/>
                <w:sz w:val="28"/>
                <w:szCs w:val="28"/>
              </w:rPr>
              <w:t xml:space="preserve">а </w:t>
            </w:r>
          </w:p>
          <w:p w:rsidR="00FD423E" w:rsidRDefault="00FD423E" w:rsidP="00F86622">
            <w:pPr>
              <w:jc w:val="both"/>
              <w:rPr>
                <w:b/>
                <w:sz w:val="28"/>
                <w:szCs w:val="28"/>
              </w:rPr>
            </w:pPr>
            <w:r w:rsidRPr="00070681">
              <w:rPr>
                <w:b/>
                <w:sz w:val="28"/>
                <w:szCs w:val="28"/>
              </w:rPr>
              <w:t xml:space="preserve">Комсомольского </w:t>
            </w:r>
          </w:p>
          <w:p w:rsidR="00FD423E" w:rsidRPr="00070681" w:rsidRDefault="00FD423E" w:rsidP="00F86622">
            <w:pPr>
              <w:jc w:val="both"/>
              <w:rPr>
                <w:b/>
                <w:sz w:val="28"/>
                <w:szCs w:val="28"/>
              </w:rPr>
            </w:pPr>
            <w:r w:rsidRPr="00070681">
              <w:rPr>
                <w:b/>
                <w:sz w:val="28"/>
                <w:szCs w:val="28"/>
              </w:rPr>
              <w:t xml:space="preserve">муниципального района:              </w:t>
            </w:r>
            <w:r>
              <w:rPr>
                <w:b/>
                <w:sz w:val="28"/>
                <w:szCs w:val="28"/>
              </w:rPr>
              <w:t xml:space="preserve">                               О.В.Бузулуцкая</w:t>
            </w:r>
          </w:p>
        </w:tc>
      </w:tr>
    </w:tbl>
    <w:p w:rsidR="00FD423E" w:rsidRDefault="00FD423E" w:rsidP="00FD423E">
      <w:pPr>
        <w:jc w:val="both"/>
      </w:pPr>
    </w:p>
    <w:p w:rsidR="00FD423E" w:rsidRDefault="00FD423E" w:rsidP="00FD423E">
      <w:pPr>
        <w:jc w:val="both"/>
      </w:pPr>
    </w:p>
    <w:p w:rsidR="00FD423E" w:rsidRDefault="00FD423E" w:rsidP="00FD423E">
      <w:pPr>
        <w:jc w:val="both"/>
      </w:pPr>
    </w:p>
    <w:p w:rsidR="00FD423E" w:rsidRDefault="00FD423E" w:rsidP="00FD423E">
      <w:pPr>
        <w:jc w:val="both"/>
      </w:pPr>
    </w:p>
    <w:p w:rsidR="00FD423E" w:rsidRDefault="00FD423E" w:rsidP="00FD423E">
      <w:pPr>
        <w:jc w:val="both"/>
      </w:pPr>
    </w:p>
    <w:p w:rsidR="00FD423E" w:rsidRDefault="00FD423E" w:rsidP="00FD423E">
      <w:pPr>
        <w:jc w:val="both"/>
      </w:pPr>
    </w:p>
    <w:p w:rsidR="00FD423E" w:rsidRDefault="00FD423E" w:rsidP="00FD423E">
      <w:pPr>
        <w:jc w:val="both"/>
      </w:pPr>
    </w:p>
    <w:p w:rsidR="00FD423E" w:rsidRDefault="00FD423E" w:rsidP="00FD423E">
      <w:pPr>
        <w:jc w:val="both"/>
      </w:pPr>
    </w:p>
    <w:p w:rsidR="00FD423E" w:rsidRDefault="00FD423E" w:rsidP="00FD423E">
      <w:pPr>
        <w:jc w:val="both"/>
      </w:pPr>
    </w:p>
    <w:p w:rsidR="00FD423E" w:rsidRDefault="00FD423E" w:rsidP="00FD423E">
      <w:pPr>
        <w:jc w:val="both"/>
      </w:pPr>
    </w:p>
    <w:p w:rsidR="00FD423E" w:rsidRDefault="00FD423E" w:rsidP="00FD423E">
      <w:pPr>
        <w:jc w:val="both"/>
      </w:pPr>
    </w:p>
    <w:p w:rsidR="00FD423E" w:rsidRDefault="00FD423E" w:rsidP="00FD423E">
      <w:pPr>
        <w:jc w:val="both"/>
      </w:pPr>
    </w:p>
    <w:p w:rsidR="00FD423E" w:rsidRDefault="00FD423E" w:rsidP="00FD423E">
      <w:pPr>
        <w:jc w:val="both"/>
      </w:pPr>
    </w:p>
    <w:p w:rsidR="00FD423E" w:rsidRDefault="00FD423E" w:rsidP="00FD423E">
      <w:pPr>
        <w:jc w:val="both"/>
      </w:pPr>
    </w:p>
    <w:p w:rsidR="00FD423E" w:rsidRDefault="00FD423E" w:rsidP="00FD423E">
      <w:pPr>
        <w:jc w:val="both"/>
      </w:pPr>
    </w:p>
    <w:p w:rsidR="00FD423E" w:rsidRDefault="00FD423E" w:rsidP="00FD423E">
      <w:pPr>
        <w:jc w:val="both"/>
      </w:pPr>
    </w:p>
    <w:p w:rsidR="00FD423E" w:rsidRDefault="00FD423E" w:rsidP="00FD423E">
      <w:pPr>
        <w:jc w:val="both"/>
      </w:pPr>
    </w:p>
    <w:p w:rsidR="00FD423E" w:rsidRDefault="00FD423E" w:rsidP="00FD423E">
      <w:pPr>
        <w:jc w:val="both"/>
      </w:pPr>
    </w:p>
    <w:p w:rsidR="00FD423E" w:rsidRDefault="00FD423E" w:rsidP="00FD423E">
      <w:pPr>
        <w:jc w:val="both"/>
      </w:pPr>
    </w:p>
    <w:p w:rsidR="00FD423E" w:rsidRDefault="00FD423E" w:rsidP="00FD423E">
      <w:pPr>
        <w:jc w:val="both"/>
      </w:pPr>
    </w:p>
    <w:p w:rsidR="00FD423E" w:rsidRDefault="00FD423E" w:rsidP="00FD423E">
      <w:pPr>
        <w:jc w:val="both"/>
      </w:pPr>
    </w:p>
    <w:p w:rsidR="00FD423E" w:rsidRDefault="00FD423E" w:rsidP="00FD423E">
      <w:pPr>
        <w:jc w:val="both"/>
      </w:pPr>
    </w:p>
    <w:p w:rsidR="00FD423E" w:rsidRDefault="00FD423E" w:rsidP="00FD423E">
      <w:pPr>
        <w:jc w:val="both"/>
      </w:pPr>
    </w:p>
    <w:p w:rsidR="00FD423E" w:rsidRDefault="00FD423E" w:rsidP="00FD423E">
      <w:pPr>
        <w:jc w:val="both"/>
      </w:pPr>
    </w:p>
    <w:p w:rsidR="00FD423E" w:rsidRDefault="00FD423E" w:rsidP="00FD423E">
      <w:pPr>
        <w:jc w:val="both"/>
      </w:pPr>
    </w:p>
    <w:p w:rsidR="00FD423E" w:rsidRDefault="00FD423E" w:rsidP="00FD423E">
      <w:pPr>
        <w:jc w:val="both"/>
      </w:pPr>
    </w:p>
    <w:p w:rsidR="00FD423E" w:rsidRDefault="00FD423E" w:rsidP="00FD423E">
      <w:pPr>
        <w:jc w:val="right"/>
      </w:pPr>
    </w:p>
    <w:p w:rsidR="00FD423E" w:rsidRDefault="00FD423E" w:rsidP="00FD423E">
      <w:pPr>
        <w:jc w:val="right"/>
      </w:pPr>
    </w:p>
    <w:p w:rsidR="00FD423E" w:rsidRDefault="00FD423E" w:rsidP="00FD423E">
      <w:pPr>
        <w:jc w:val="right"/>
      </w:pPr>
    </w:p>
    <w:p w:rsidR="00FD423E" w:rsidRDefault="00FD423E" w:rsidP="00FD423E">
      <w:pPr>
        <w:jc w:val="both"/>
      </w:pPr>
    </w:p>
    <w:p w:rsidR="00FD423E" w:rsidRDefault="00FD423E" w:rsidP="00FD423E">
      <w:pPr>
        <w:jc w:val="both"/>
      </w:pPr>
    </w:p>
    <w:p w:rsidR="00FD423E" w:rsidRDefault="00FD423E" w:rsidP="00FD423E">
      <w:pPr>
        <w:jc w:val="both"/>
      </w:pPr>
    </w:p>
    <w:p w:rsidR="00FD423E" w:rsidRDefault="00FD423E" w:rsidP="00FD423E">
      <w:pPr>
        <w:jc w:val="both"/>
      </w:pPr>
    </w:p>
    <w:p w:rsidR="00FD423E" w:rsidRDefault="00FD423E" w:rsidP="00FD423E">
      <w:pPr>
        <w:jc w:val="both"/>
      </w:pPr>
    </w:p>
    <w:p w:rsidR="00FD423E" w:rsidRDefault="00FD423E" w:rsidP="00FD423E">
      <w:pPr>
        <w:jc w:val="both"/>
      </w:pPr>
    </w:p>
    <w:p w:rsidR="00FD423E" w:rsidRDefault="00FD423E" w:rsidP="00FD423E">
      <w:pPr>
        <w:jc w:val="both"/>
      </w:pPr>
    </w:p>
    <w:p w:rsidR="00FD423E" w:rsidRDefault="00FD423E" w:rsidP="00FD423E">
      <w:pPr>
        <w:jc w:val="both"/>
      </w:pPr>
    </w:p>
    <w:p w:rsidR="00FD423E" w:rsidRDefault="00FD423E" w:rsidP="00FD423E">
      <w:pPr>
        <w:jc w:val="both"/>
      </w:pPr>
    </w:p>
    <w:p w:rsidR="00FD423E" w:rsidRDefault="00FD423E" w:rsidP="00FD423E">
      <w:pPr>
        <w:jc w:val="both"/>
      </w:pPr>
    </w:p>
    <w:p w:rsidR="00FD423E" w:rsidRDefault="00FD423E" w:rsidP="00FD423E">
      <w:pPr>
        <w:jc w:val="both"/>
      </w:pPr>
    </w:p>
    <w:p w:rsidR="00175DA2" w:rsidRDefault="00175DA2" w:rsidP="00FD423E">
      <w:pPr>
        <w:jc w:val="both"/>
      </w:pPr>
    </w:p>
    <w:p w:rsidR="00175DA2" w:rsidRDefault="00175DA2" w:rsidP="00FD423E">
      <w:pPr>
        <w:jc w:val="both"/>
      </w:pPr>
    </w:p>
    <w:p w:rsidR="00175DA2" w:rsidRDefault="00175DA2" w:rsidP="00FD423E">
      <w:pPr>
        <w:jc w:val="both"/>
      </w:pPr>
    </w:p>
    <w:p w:rsidR="00175DA2" w:rsidRDefault="00175DA2" w:rsidP="00FD423E">
      <w:pPr>
        <w:jc w:val="both"/>
      </w:pPr>
    </w:p>
    <w:p w:rsidR="00175DA2" w:rsidRDefault="00175DA2" w:rsidP="00FD423E">
      <w:pPr>
        <w:jc w:val="both"/>
      </w:pPr>
    </w:p>
    <w:p w:rsidR="00175DA2" w:rsidRDefault="00175DA2" w:rsidP="00FD423E">
      <w:pPr>
        <w:jc w:val="both"/>
      </w:pPr>
    </w:p>
    <w:p w:rsidR="00175DA2" w:rsidRDefault="00175DA2" w:rsidP="00FD423E">
      <w:pPr>
        <w:jc w:val="both"/>
      </w:pPr>
    </w:p>
    <w:p w:rsidR="00175DA2" w:rsidRDefault="00175DA2" w:rsidP="00FD423E">
      <w:pPr>
        <w:jc w:val="both"/>
      </w:pPr>
    </w:p>
    <w:p w:rsidR="00175DA2" w:rsidRDefault="00175DA2" w:rsidP="00FD423E">
      <w:pPr>
        <w:jc w:val="both"/>
      </w:pPr>
    </w:p>
    <w:p w:rsidR="00175DA2" w:rsidRDefault="00175DA2" w:rsidP="00FD423E">
      <w:pPr>
        <w:jc w:val="both"/>
      </w:pPr>
    </w:p>
    <w:p w:rsidR="00FD423E" w:rsidRPr="00497F39" w:rsidRDefault="00FD423E" w:rsidP="00FD423E">
      <w:pPr>
        <w:jc w:val="both"/>
      </w:pPr>
    </w:p>
    <w:p w:rsidR="00FD423E" w:rsidRDefault="00FD423E" w:rsidP="00FD423E">
      <w:pPr>
        <w:jc w:val="center"/>
      </w:pPr>
      <w:r>
        <w:rPr>
          <w:noProof/>
          <w:color w:val="000080"/>
        </w:rPr>
        <w:drawing>
          <wp:inline distT="0" distB="0" distL="0" distR="0">
            <wp:extent cx="543560" cy="673100"/>
            <wp:effectExtent l="19050" t="0" r="8890" b="0"/>
            <wp:docPr id="4" name="Рисунок 4" descr="Untitled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Untitled-1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lum bright="6000" contrast="4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560" cy="673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D423E" w:rsidRDefault="00FD423E" w:rsidP="00FD423E">
      <w:pPr>
        <w:jc w:val="center"/>
      </w:pPr>
    </w:p>
    <w:p w:rsidR="00FD423E" w:rsidRPr="00B7157C" w:rsidRDefault="00FD423E" w:rsidP="00FD423E">
      <w:pPr>
        <w:pStyle w:val="1"/>
        <w:jc w:val="center"/>
        <w:rPr>
          <w:color w:val="003366"/>
          <w:sz w:val="36"/>
        </w:rPr>
      </w:pPr>
      <w:r>
        <w:rPr>
          <w:color w:val="003366"/>
          <w:sz w:val="36"/>
        </w:rPr>
        <w:t>ПОСТАНОВЛЕНИЕ</w:t>
      </w:r>
    </w:p>
    <w:p w:rsidR="00FD423E" w:rsidRPr="00B7157C" w:rsidRDefault="00FD423E" w:rsidP="00FD423E">
      <w:pPr>
        <w:jc w:val="center"/>
        <w:rPr>
          <w:b/>
          <w:color w:val="003366"/>
        </w:rPr>
      </w:pPr>
      <w:r w:rsidRPr="00B7157C">
        <w:rPr>
          <w:b/>
          <w:color w:val="003366"/>
        </w:rPr>
        <w:t>АДМИНИСТРАЦИИ</w:t>
      </w:r>
    </w:p>
    <w:p w:rsidR="00FD423E" w:rsidRPr="00B7157C" w:rsidRDefault="00FD423E" w:rsidP="00FD423E">
      <w:pPr>
        <w:jc w:val="center"/>
        <w:rPr>
          <w:b/>
          <w:color w:val="003366"/>
        </w:rPr>
      </w:pPr>
      <w:r w:rsidRPr="00B7157C">
        <w:rPr>
          <w:b/>
          <w:color w:val="003366"/>
        </w:rPr>
        <w:t xml:space="preserve"> КОМСОМОЛЬСКОГО МУНИЦИПАЛЬНОГО  РАЙОНА</w:t>
      </w:r>
    </w:p>
    <w:p w:rsidR="00FD423E" w:rsidRPr="00B7157C" w:rsidRDefault="00FD423E" w:rsidP="00FD423E">
      <w:pPr>
        <w:jc w:val="center"/>
        <w:rPr>
          <w:b/>
          <w:color w:val="003366"/>
        </w:rPr>
      </w:pPr>
      <w:r w:rsidRPr="00B7157C">
        <w:rPr>
          <w:b/>
          <w:color w:val="003366"/>
        </w:rPr>
        <w:t>ИВАНОВСКОЙ ОБЛАСТИ</w:t>
      </w:r>
    </w:p>
    <w:p w:rsidR="00FD423E" w:rsidRDefault="00FD423E" w:rsidP="00FD423E">
      <w:pPr>
        <w:jc w:val="center"/>
      </w:pPr>
    </w:p>
    <w:tbl>
      <w:tblPr>
        <w:tblW w:w="9072" w:type="dxa"/>
        <w:tblInd w:w="108" w:type="dxa"/>
        <w:tblBorders>
          <w:top w:val="single" w:sz="4" w:space="0" w:color="auto"/>
        </w:tblBorders>
        <w:tblLayout w:type="fixed"/>
        <w:tblLook w:val="0000"/>
      </w:tblPr>
      <w:tblGrid>
        <w:gridCol w:w="1582"/>
        <w:gridCol w:w="360"/>
        <w:gridCol w:w="610"/>
        <w:gridCol w:w="540"/>
        <w:gridCol w:w="1728"/>
        <w:gridCol w:w="1417"/>
        <w:gridCol w:w="1038"/>
        <w:gridCol w:w="520"/>
        <w:gridCol w:w="780"/>
        <w:gridCol w:w="497"/>
      </w:tblGrid>
      <w:tr w:rsidR="00FD423E" w:rsidRPr="00B7157C" w:rsidTr="00F86622">
        <w:trPr>
          <w:trHeight w:val="100"/>
        </w:trPr>
        <w:tc>
          <w:tcPr>
            <w:tcW w:w="9072" w:type="dxa"/>
            <w:gridSpan w:val="10"/>
            <w:tcBorders>
              <w:top w:val="thinThickThinSmallGap" w:sz="24" w:space="0" w:color="auto"/>
              <w:left w:val="nil"/>
              <w:bottom w:val="nil"/>
              <w:right w:val="nil"/>
            </w:tcBorders>
          </w:tcPr>
          <w:p w:rsidR="00FD423E" w:rsidRDefault="00FD423E" w:rsidP="00F86622">
            <w:pPr>
              <w:jc w:val="center"/>
              <w:rPr>
                <w:color w:val="003366"/>
              </w:rPr>
            </w:pPr>
            <w:smartTag w:uri="urn:schemas-microsoft-com:office:smarttags" w:element="metricconverter">
              <w:smartTagPr>
                <w:attr w:name="ProductID" w:val="155150, г"/>
              </w:smartTagPr>
              <w:r w:rsidRPr="00B7157C">
                <w:rPr>
                  <w:color w:val="003366"/>
                </w:rPr>
                <w:t>155150, г</w:t>
              </w:r>
            </w:smartTag>
            <w:r w:rsidRPr="00B7157C">
              <w:rPr>
                <w:color w:val="003366"/>
              </w:rPr>
              <w:t>. Комсомольск, ул. 50 лет ВЛКСМ, д. 2</w:t>
            </w:r>
            <w:r>
              <w:rPr>
                <w:color w:val="003366"/>
              </w:rPr>
              <w:t xml:space="preserve">, </w:t>
            </w:r>
            <w:r w:rsidRPr="00B7157C">
              <w:rPr>
                <w:color w:val="003366"/>
              </w:rPr>
              <w:t>ИНН 3714002224</w:t>
            </w:r>
            <w:r>
              <w:rPr>
                <w:color w:val="003366"/>
              </w:rPr>
              <w:t>,</w:t>
            </w:r>
            <w:r w:rsidRPr="00B7157C">
              <w:rPr>
                <w:color w:val="003366"/>
              </w:rPr>
              <w:t xml:space="preserve"> КПП 371401001</w:t>
            </w:r>
            <w:r>
              <w:rPr>
                <w:color w:val="003366"/>
              </w:rPr>
              <w:t xml:space="preserve">, </w:t>
            </w:r>
          </w:p>
          <w:p w:rsidR="00FD423E" w:rsidRDefault="00FD423E" w:rsidP="00F86622">
            <w:pPr>
              <w:jc w:val="center"/>
              <w:rPr>
                <w:color w:val="003366"/>
              </w:rPr>
            </w:pPr>
            <w:r w:rsidRPr="00B7157C">
              <w:rPr>
                <w:color w:val="003366"/>
              </w:rPr>
              <w:t>ОГРН 1023701625595</w:t>
            </w:r>
            <w:r>
              <w:rPr>
                <w:color w:val="003366"/>
              </w:rPr>
              <w:t>,</w:t>
            </w:r>
            <w:r w:rsidRPr="00B7157C">
              <w:rPr>
                <w:color w:val="003366"/>
              </w:rPr>
              <w:t xml:space="preserve"> Тел./Факс (493</w:t>
            </w:r>
            <w:r w:rsidRPr="005A5ACB">
              <w:rPr>
                <w:color w:val="003366"/>
              </w:rPr>
              <w:t>52</w:t>
            </w:r>
            <w:r>
              <w:rPr>
                <w:color w:val="003366"/>
              </w:rPr>
              <w:t>) 4</w:t>
            </w:r>
            <w:r w:rsidRPr="00B7157C">
              <w:rPr>
                <w:color w:val="003366"/>
              </w:rPr>
              <w:t>-11-78</w:t>
            </w:r>
            <w:r>
              <w:rPr>
                <w:color w:val="003366"/>
              </w:rPr>
              <w:t xml:space="preserve">, e-mail: </w:t>
            </w:r>
            <w:hyperlink r:id="rId20" w:history="1">
              <w:r w:rsidRPr="00D90A25">
                <w:rPr>
                  <w:rStyle w:val="a3"/>
                </w:rPr>
                <w:t>admin.komsomolsk@mail.ru</w:t>
              </w:r>
            </w:hyperlink>
          </w:p>
          <w:p w:rsidR="00FD423E" w:rsidRPr="00AC3C24" w:rsidRDefault="00FD423E" w:rsidP="00F86622">
            <w:pPr>
              <w:rPr>
                <w:color w:val="003366"/>
                <w:sz w:val="28"/>
                <w:szCs w:val="28"/>
              </w:rPr>
            </w:pPr>
          </w:p>
        </w:tc>
      </w:tr>
      <w:tr w:rsidR="00FD423E" w:rsidTr="00F86622">
        <w:tblPrEx>
          <w:tblBorders>
            <w:top w:val="none" w:sz="0" w:space="0" w:color="auto"/>
          </w:tblBorders>
        </w:tblPrEx>
        <w:trPr>
          <w:gridAfter w:val="1"/>
          <w:wAfter w:w="497" w:type="dxa"/>
          <w:trHeight w:val="415"/>
        </w:trPr>
        <w:tc>
          <w:tcPr>
            <w:tcW w:w="1582" w:type="dxa"/>
          </w:tcPr>
          <w:p w:rsidR="00FD423E" w:rsidRPr="00AC3C24" w:rsidRDefault="00FD423E" w:rsidP="00F86622">
            <w:pPr>
              <w:ind w:right="-108"/>
              <w:jc w:val="center"/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FD423E" w:rsidRDefault="00FD423E" w:rsidP="00F86622">
            <w:pPr>
              <w:ind w:right="-108"/>
              <w:jc w:val="center"/>
              <w:rPr>
                <w:sz w:val="28"/>
                <w:szCs w:val="28"/>
              </w:rPr>
            </w:pPr>
          </w:p>
          <w:p w:rsidR="00FD423E" w:rsidRDefault="00FD423E" w:rsidP="00F86622">
            <w:pPr>
              <w:ind w:right="-108"/>
              <w:jc w:val="center"/>
            </w:pPr>
            <w:r w:rsidRPr="00AC3C24">
              <w:rPr>
                <w:sz w:val="28"/>
                <w:szCs w:val="28"/>
              </w:rPr>
              <w:t>«</w:t>
            </w:r>
          </w:p>
        </w:tc>
        <w:tc>
          <w:tcPr>
            <w:tcW w:w="610" w:type="dxa"/>
            <w:tcBorders>
              <w:bottom w:val="single" w:sz="4" w:space="0" w:color="auto"/>
            </w:tcBorders>
            <w:vAlign w:val="bottom"/>
          </w:tcPr>
          <w:p w:rsidR="00FD423E" w:rsidRPr="00AC3C24" w:rsidRDefault="00FD423E" w:rsidP="00F86622">
            <w:pPr>
              <w:ind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540" w:type="dxa"/>
            <w:vAlign w:val="bottom"/>
          </w:tcPr>
          <w:p w:rsidR="00FD423E" w:rsidRPr="00AC3C24" w:rsidRDefault="00FD423E" w:rsidP="00F86622">
            <w:pPr>
              <w:ind w:left="-734" w:firstLine="720"/>
              <w:rPr>
                <w:sz w:val="28"/>
                <w:szCs w:val="28"/>
              </w:rPr>
            </w:pPr>
            <w:r w:rsidRPr="00AC3C24">
              <w:rPr>
                <w:sz w:val="28"/>
                <w:szCs w:val="28"/>
              </w:rPr>
              <w:t>»</w:t>
            </w:r>
          </w:p>
        </w:tc>
        <w:tc>
          <w:tcPr>
            <w:tcW w:w="1728" w:type="dxa"/>
            <w:tcBorders>
              <w:bottom w:val="single" w:sz="4" w:space="0" w:color="auto"/>
            </w:tcBorders>
            <w:vAlign w:val="bottom"/>
          </w:tcPr>
          <w:p w:rsidR="00FD423E" w:rsidRPr="00AC3C24" w:rsidRDefault="00FD423E" w:rsidP="00F866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417" w:type="dxa"/>
            <w:vAlign w:val="bottom"/>
          </w:tcPr>
          <w:p w:rsidR="00FD423E" w:rsidRPr="00AC3C24" w:rsidRDefault="00FD423E" w:rsidP="00F86622">
            <w:pPr>
              <w:rPr>
                <w:sz w:val="28"/>
                <w:szCs w:val="28"/>
              </w:rPr>
            </w:pPr>
            <w:r w:rsidRPr="00AC3C24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9</w:t>
            </w:r>
            <w:r w:rsidRPr="00AC3C24">
              <w:rPr>
                <w:sz w:val="28"/>
                <w:szCs w:val="28"/>
              </w:rPr>
              <w:t>г.</w:t>
            </w:r>
            <w:r>
              <w:rPr>
                <w:sz w:val="28"/>
                <w:szCs w:val="28"/>
              </w:rPr>
              <w:t xml:space="preserve">  </w:t>
            </w:r>
            <w:r w:rsidRPr="00AC3C24">
              <w:rPr>
                <w:sz w:val="28"/>
                <w:szCs w:val="28"/>
              </w:rPr>
              <w:t>№</w:t>
            </w:r>
          </w:p>
        </w:tc>
        <w:tc>
          <w:tcPr>
            <w:tcW w:w="1038" w:type="dxa"/>
            <w:tcBorders>
              <w:left w:val="nil"/>
              <w:bottom w:val="single" w:sz="4" w:space="0" w:color="auto"/>
            </w:tcBorders>
            <w:vAlign w:val="bottom"/>
          </w:tcPr>
          <w:p w:rsidR="00FD423E" w:rsidRPr="00AC3C24" w:rsidRDefault="00FD423E" w:rsidP="00F866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</w:t>
            </w:r>
          </w:p>
        </w:tc>
        <w:tc>
          <w:tcPr>
            <w:tcW w:w="520" w:type="dxa"/>
            <w:tcBorders>
              <w:left w:val="nil"/>
            </w:tcBorders>
            <w:vAlign w:val="bottom"/>
          </w:tcPr>
          <w:p w:rsidR="00FD423E" w:rsidRPr="00AC3C24" w:rsidRDefault="00FD423E" w:rsidP="00F8662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0" w:type="dxa"/>
            <w:tcBorders>
              <w:left w:val="nil"/>
            </w:tcBorders>
            <w:vAlign w:val="bottom"/>
          </w:tcPr>
          <w:p w:rsidR="00FD423E" w:rsidRDefault="00FD423E" w:rsidP="00F86622">
            <w:pPr>
              <w:jc w:val="center"/>
            </w:pPr>
          </w:p>
        </w:tc>
      </w:tr>
    </w:tbl>
    <w:p w:rsidR="00FD423E" w:rsidRDefault="00FD423E" w:rsidP="00FD423E">
      <w:pPr>
        <w:ind w:firstLine="720"/>
        <w:jc w:val="center"/>
        <w:rPr>
          <w:sz w:val="28"/>
          <w:szCs w:val="28"/>
        </w:rPr>
      </w:pPr>
    </w:p>
    <w:p w:rsidR="00FD423E" w:rsidRDefault="00FD423E" w:rsidP="00FD423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изменений в постановление Администрации Комсомольского муниципального района от 17.01.2018 г. № 8 «Об утверждении</w:t>
      </w:r>
      <w:r>
        <w:rPr>
          <w:b/>
        </w:rPr>
        <w:t xml:space="preserve"> </w:t>
      </w:r>
      <w:r>
        <w:rPr>
          <w:b/>
          <w:sz w:val="28"/>
          <w:szCs w:val="28"/>
        </w:rPr>
        <w:t>муниципальной   программы Комсомольского муниципального района «Обеспечение доступным и комфортным  жильем населения Комсомольского муниципального района»</w:t>
      </w:r>
    </w:p>
    <w:p w:rsidR="00FD423E" w:rsidRDefault="00FD423E" w:rsidP="00FD423E">
      <w:pPr>
        <w:tabs>
          <w:tab w:val="left" w:pos="142"/>
        </w:tabs>
      </w:pPr>
    </w:p>
    <w:tbl>
      <w:tblPr>
        <w:tblpPr w:leftFromText="180" w:rightFromText="180" w:vertAnchor="text" w:horzAnchor="margin" w:tblpY="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6"/>
      </w:tblGrid>
      <w:tr w:rsidR="00FD423E" w:rsidTr="00F86622">
        <w:trPr>
          <w:trHeight w:val="258"/>
        </w:trPr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</w:tcPr>
          <w:p w:rsidR="00FD423E" w:rsidRDefault="00FD423E" w:rsidP="00F86622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FD423E" w:rsidTr="00F86622">
        <w:trPr>
          <w:trHeight w:val="211"/>
        </w:trPr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</w:tcPr>
          <w:p w:rsidR="00FD423E" w:rsidRDefault="00FD423E" w:rsidP="00F86622">
            <w:pPr>
              <w:jc w:val="both"/>
            </w:pPr>
          </w:p>
        </w:tc>
      </w:tr>
    </w:tbl>
    <w:p w:rsidR="00FD423E" w:rsidRDefault="00FD423E" w:rsidP="00FD423E">
      <w:pPr>
        <w:jc w:val="both"/>
        <w:rPr>
          <w:sz w:val="28"/>
          <w:szCs w:val="28"/>
        </w:rPr>
      </w:pPr>
    </w:p>
    <w:p w:rsidR="00FD423E" w:rsidRPr="00E10EFF" w:rsidRDefault="00FD423E" w:rsidP="00FD423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целях обеспечения реализации муниципальной программы Комсомольского муниципального района «Обеспечение доступным и комфортным жильем населения Комсомольского муниципального района» Администрация Комсомольского муниципального района                       </w:t>
      </w:r>
      <w:r>
        <w:rPr>
          <w:b/>
          <w:sz w:val="28"/>
          <w:szCs w:val="28"/>
        </w:rPr>
        <w:t>п о с т а н о</w:t>
      </w:r>
      <w:r w:rsidRPr="00E10EFF">
        <w:rPr>
          <w:b/>
          <w:sz w:val="28"/>
          <w:szCs w:val="28"/>
        </w:rPr>
        <w:t xml:space="preserve"> в л я е т:</w:t>
      </w:r>
    </w:p>
    <w:p w:rsidR="00FD423E" w:rsidRDefault="00FD423E" w:rsidP="00FD423E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1.Внести изменения в постановление Администрации Комсомольского муниципального района от 17.01.2018 г. № 8</w:t>
      </w:r>
      <w:r w:rsidRPr="005D1E2A">
        <w:rPr>
          <w:sz w:val="28"/>
          <w:szCs w:val="28"/>
        </w:rPr>
        <w:t xml:space="preserve"> «Об утверждении</w:t>
      </w:r>
      <w:r w:rsidRPr="005D1E2A">
        <w:t xml:space="preserve"> </w:t>
      </w:r>
      <w:r w:rsidRPr="005D1E2A">
        <w:rPr>
          <w:sz w:val="28"/>
          <w:szCs w:val="28"/>
        </w:rPr>
        <w:t xml:space="preserve">муниципальной   программы Комсомольского муниципального района «Обеспечение доступным </w:t>
      </w:r>
      <w:r>
        <w:rPr>
          <w:sz w:val="28"/>
          <w:szCs w:val="28"/>
        </w:rPr>
        <w:t xml:space="preserve">и </w:t>
      </w:r>
      <w:r>
        <w:rPr>
          <w:sz w:val="28"/>
          <w:szCs w:val="28"/>
        </w:rPr>
        <w:lastRenderedPageBreak/>
        <w:t>комфортным  жильем</w:t>
      </w:r>
      <w:r w:rsidRPr="005D1E2A">
        <w:rPr>
          <w:sz w:val="28"/>
          <w:szCs w:val="28"/>
        </w:rPr>
        <w:t xml:space="preserve"> населения Комсом</w:t>
      </w:r>
      <w:r>
        <w:rPr>
          <w:sz w:val="28"/>
          <w:szCs w:val="28"/>
        </w:rPr>
        <w:t>ольского муниципального района»</w:t>
      </w:r>
      <w:r w:rsidRPr="005D1E2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согласно приложению к настоящему постановлению. </w:t>
      </w:r>
    </w:p>
    <w:p w:rsidR="00FD423E" w:rsidRDefault="00FD423E" w:rsidP="00FD423E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>
        <w:rPr>
          <w:sz w:val="28"/>
          <w:szCs w:val="28"/>
        </w:rPr>
        <w:t>2.</w:t>
      </w:r>
      <w:r>
        <w:rPr>
          <w:bCs/>
          <w:sz w:val="28"/>
          <w:szCs w:val="28"/>
        </w:rPr>
        <w:t>Контроль за выполнением настоящего постановления возложить на заместителя главы Администрации Комсомольского муниципального района по экономическим вопросам Фирстову Е.Б.</w:t>
      </w:r>
    </w:p>
    <w:p w:rsidR="00FD423E" w:rsidRDefault="00FD423E" w:rsidP="00FD423E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3.Настоящее постановление вступает в силу с момента его официального опубликования </w:t>
      </w:r>
      <w:r>
        <w:rPr>
          <w:sz w:val="28"/>
          <w:szCs w:val="28"/>
        </w:rPr>
        <w:t>в Вестнике нормативных правовых актов органов местного самоуправления Комсомольского муниципального района</w:t>
      </w:r>
      <w:r>
        <w:rPr>
          <w:bCs/>
          <w:sz w:val="28"/>
          <w:szCs w:val="28"/>
        </w:rPr>
        <w:t xml:space="preserve"> и подлежит размещению на официальном сайте органов местного самоуправления Комсомольского муниципального района в </w:t>
      </w:r>
      <w:r w:rsidRPr="006D077B">
        <w:rPr>
          <w:sz w:val="28"/>
          <w:szCs w:val="28"/>
        </w:rPr>
        <w:t>информационно-телекомму</w:t>
      </w:r>
      <w:r>
        <w:rPr>
          <w:sz w:val="28"/>
          <w:szCs w:val="28"/>
        </w:rPr>
        <w:t>ни</w:t>
      </w:r>
      <w:r w:rsidRPr="006D077B">
        <w:rPr>
          <w:sz w:val="28"/>
          <w:szCs w:val="28"/>
        </w:rPr>
        <w:t>кационной</w:t>
      </w:r>
      <w:r>
        <w:rPr>
          <w:bCs/>
          <w:sz w:val="28"/>
          <w:szCs w:val="28"/>
        </w:rPr>
        <w:t xml:space="preserve"> сети Интернет.</w:t>
      </w:r>
    </w:p>
    <w:p w:rsidR="00FD423E" w:rsidRDefault="00FD423E" w:rsidP="00FD423E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</w:p>
    <w:p w:rsidR="00FD423E" w:rsidRDefault="00FD423E" w:rsidP="00FD423E">
      <w:pPr>
        <w:rPr>
          <w:b/>
          <w:sz w:val="28"/>
          <w:szCs w:val="28"/>
        </w:rPr>
      </w:pPr>
      <w:r>
        <w:rPr>
          <w:b/>
          <w:sz w:val="28"/>
          <w:szCs w:val="28"/>
        </w:rPr>
        <w:t>Глава Комсомольского</w:t>
      </w:r>
    </w:p>
    <w:p w:rsidR="00FD423E" w:rsidRDefault="00FD423E" w:rsidP="00FD423E">
      <w:pPr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муниципального района:                                                 О.В. Бузулуцкая</w:t>
      </w:r>
    </w:p>
    <w:p w:rsidR="00FD423E" w:rsidRDefault="00FD423E" w:rsidP="00FD423E">
      <w:pPr>
        <w:jc w:val="right"/>
      </w:pPr>
    </w:p>
    <w:p w:rsidR="00FD423E" w:rsidRDefault="00FD423E" w:rsidP="00FD423E">
      <w:pPr>
        <w:rPr>
          <w:sz w:val="28"/>
          <w:szCs w:val="28"/>
        </w:rPr>
      </w:pPr>
    </w:p>
    <w:p w:rsidR="00FD423E" w:rsidRDefault="00FD423E" w:rsidP="00FD423E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</w:p>
    <w:p w:rsidR="00FD423E" w:rsidRDefault="00FD423E" w:rsidP="00FD423E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 постановлению  Администрации </w:t>
      </w:r>
    </w:p>
    <w:p w:rsidR="00FD423E" w:rsidRDefault="00FD423E" w:rsidP="00FD423E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Комсомольского муниципального района </w:t>
      </w:r>
    </w:p>
    <w:p w:rsidR="00FD423E" w:rsidRDefault="00FD423E" w:rsidP="00FD423E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от 09.04. 2019 г. № 90</w:t>
      </w:r>
    </w:p>
    <w:p w:rsidR="00FD423E" w:rsidRDefault="00FD423E" w:rsidP="00FD423E">
      <w:pPr>
        <w:jc w:val="right"/>
      </w:pPr>
    </w:p>
    <w:p w:rsidR="00FD423E" w:rsidRDefault="00FD423E" w:rsidP="00FD423E">
      <w:pPr>
        <w:jc w:val="right"/>
      </w:pPr>
    </w:p>
    <w:p w:rsidR="00FD423E" w:rsidRDefault="00FD423E" w:rsidP="00FD423E">
      <w:pPr>
        <w:rPr>
          <w:b/>
          <w:sz w:val="28"/>
          <w:szCs w:val="28"/>
        </w:rPr>
      </w:pPr>
    </w:p>
    <w:p w:rsidR="00FD423E" w:rsidRDefault="00FD423E" w:rsidP="00FD423E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Изменения в  постановление Администрации Комсомольского муниципального района от 17.01.2018 года № 8 </w:t>
      </w:r>
      <w:r w:rsidRPr="005D1E2A">
        <w:rPr>
          <w:sz w:val="28"/>
          <w:szCs w:val="28"/>
        </w:rPr>
        <w:t>«Об утверждении</w:t>
      </w:r>
      <w:r w:rsidRPr="005D1E2A">
        <w:t xml:space="preserve"> </w:t>
      </w:r>
      <w:r w:rsidRPr="005D1E2A">
        <w:rPr>
          <w:sz w:val="28"/>
          <w:szCs w:val="28"/>
        </w:rPr>
        <w:t>муниципальной   программы Комсомольского муниципального района «Обеспечение доступным и комфортным  жи</w:t>
      </w:r>
      <w:r>
        <w:rPr>
          <w:sz w:val="28"/>
          <w:szCs w:val="28"/>
        </w:rPr>
        <w:t>льем</w:t>
      </w:r>
      <w:r w:rsidRPr="005D1E2A">
        <w:rPr>
          <w:sz w:val="28"/>
          <w:szCs w:val="28"/>
        </w:rPr>
        <w:t xml:space="preserve"> населения Комсомольского муниципального района»</w:t>
      </w:r>
    </w:p>
    <w:p w:rsidR="00FD423E" w:rsidRDefault="00FD423E" w:rsidP="00FD423E">
      <w:pPr>
        <w:jc w:val="both"/>
        <w:rPr>
          <w:sz w:val="28"/>
          <w:szCs w:val="28"/>
        </w:rPr>
      </w:pPr>
    </w:p>
    <w:p w:rsidR="00FD423E" w:rsidRDefault="00FD423E" w:rsidP="00FD423E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1.В приложение к постановлению Администрации Комсомольского муниципального района от 17.01.2018 года № 8 </w:t>
      </w:r>
      <w:r w:rsidRPr="005D1E2A">
        <w:rPr>
          <w:sz w:val="28"/>
          <w:szCs w:val="28"/>
        </w:rPr>
        <w:t>«Об утверждении</w:t>
      </w:r>
      <w:r w:rsidRPr="005D1E2A">
        <w:t xml:space="preserve"> </w:t>
      </w:r>
      <w:r w:rsidRPr="005D1E2A">
        <w:rPr>
          <w:sz w:val="28"/>
          <w:szCs w:val="28"/>
        </w:rPr>
        <w:t>муниципальной   программы Комсомольского муниципального района «Обеспечение доступным и комфортным  жи</w:t>
      </w:r>
      <w:r>
        <w:rPr>
          <w:sz w:val="28"/>
          <w:szCs w:val="28"/>
        </w:rPr>
        <w:t>льем</w:t>
      </w:r>
      <w:r w:rsidRPr="005D1E2A">
        <w:rPr>
          <w:sz w:val="28"/>
          <w:szCs w:val="28"/>
        </w:rPr>
        <w:t xml:space="preserve"> населения Комсомольского муниципального района»</w:t>
      </w:r>
      <w:r>
        <w:rPr>
          <w:sz w:val="28"/>
          <w:szCs w:val="28"/>
        </w:rPr>
        <w:t>:</w:t>
      </w:r>
    </w:p>
    <w:p w:rsidR="00FD423E" w:rsidRDefault="00FD423E" w:rsidP="00FD423E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1.1. В разделе 1 «Паспорт муниципальной программы Комсомольского муниципального района» подраздел «Объемы  ресурсного обеспечения программы» изложить в следующей редакции:</w:t>
      </w:r>
    </w:p>
    <w:p w:rsidR="00FD423E" w:rsidRDefault="00FD423E" w:rsidP="00FD423E">
      <w:pPr>
        <w:autoSpaceDE w:val="0"/>
        <w:autoSpaceDN w:val="0"/>
        <w:adjustRightInd w:val="0"/>
        <w:jc w:val="center"/>
        <w:outlineLvl w:val="1"/>
        <w:rPr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369"/>
        <w:gridCol w:w="7052"/>
      </w:tblGrid>
      <w:tr w:rsidR="00FD423E" w:rsidRPr="0060070E" w:rsidTr="00F86622">
        <w:tc>
          <w:tcPr>
            <w:tcW w:w="3369" w:type="dxa"/>
            <w:shd w:val="clear" w:color="auto" w:fill="auto"/>
          </w:tcPr>
          <w:p w:rsidR="00FD423E" w:rsidRPr="0060070E" w:rsidRDefault="00FD423E" w:rsidP="00F8662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«Объемы</w:t>
            </w:r>
            <w:r w:rsidRPr="0060070E">
              <w:rPr>
                <w:sz w:val="28"/>
                <w:szCs w:val="28"/>
              </w:rPr>
              <w:t xml:space="preserve">  ресурсного </w:t>
            </w:r>
            <w:r w:rsidRPr="0060070E">
              <w:rPr>
                <w:sz w:val="28"/>
                <w:szCs w:val="28"/>
              </w:rPr>
              <w:lastRenderedPageBreak/>
              <w:t xml:space="preserve">обеспечения       </w:t>
            </w:r>
          </w:p>
          <w:p w:rsidR="00FD423E" w:rsidRPr="0060070E" w:rsidRDefault="00FD423E" w:rsidP="00F86622">
            <w:pPr>
              <w:autoSpaceDE w:val="0"/>
              <w:autoSpaceDN w:val="0"/>
              <w:adjustRightInd w:val="0"/>
              <w:outlineLvl w:val="1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60070E">
              <w:rPr>
                <w:sz w:val="28"/>
                <w:szCs w:val="28"/>
              </w:rPr>
              <w:t xml:space="preserve">рограммы    </w:t>
            </w:r>
          </w:p>
        </w:tc>
        <w:tc>
          <w:tcPr>
            <w:tcW w:w="7052" w:type="dxa"/>
            <w:shd w:val="clear" w:color="auto" w:fill="auto"/>
          </w:tcPr>
          <w:p w:rsidR="00FD423E" w:rsidRPr="0060070E" w:rsidRDefault="00FD423E" w:rsidP="00F8662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0070E">
              <w:rPr>
                <w:b/>
                <w:sz w:val="28"/>
                <w:szCs w:val="28"/>
              </w:rPr>
              <w:lastRenderedPageBreak/>
              <w:t>Общий объем бюджетных ассигнований</w:t>
            </w:r>
            <w:r w:rsidRPr="0060070E">
              <w:rPr>
                <w:sz w:val="28"/>
                <w:szCs w:val="28"/>
              </w:rPr>
              <w:t xml:space="preserve">:                   </w:t>
            </w:r>
          </w:p>
          <w:p w:rsidR="00FD423E" w:rsidRPr="0060070E" w:rsidRDefault="00FD423E" w:rsidP="00F8662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2018 год – 2 130 786,00 руб.,</w:t>
            </w:r>
            <w:r w:rsidRPr="0060070E">
              <w:rPr>
                <w:sz w:val="28"/>
                <w:szCs w:val="28"/>
              </w:rPr>
              <w:t xml:space="preserve">                              </w:t>
            </w:r>
          </w:p>
          <w:p w:rsidR="00FD423E" w:rsidRPr="0060070E" w:rsidRDefault="00FD423E" w:rsidP="00F8662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 год –   0,00  руб.,</w:t>
            </w:r>
            <w:r w:rsidRPr="0060070E">
              <w:rPr>
                <w:sz w:val="28"/>
                <w:szCs w:val="28"/>
              </w:rPr>
              <w:t xml:space="preserve">                              </w:t>
            </w:r>
          </w:p>
          <w:p w:rsidR="00FD423E" w:rsidRPr="0060070E" w:rsidRDefault="00FD423E" w:rsidP="00F8662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 год – 1 160 000,00  руб.,</w:t>
            </w:r>
            <w:r w:rsidRPr="0060070E">
              <w:rPr>
                <w:sz w:val="28"/>
                <w:szCs w:val="28"/>
              </w:rPr>
              <w:t xml:space="preserve">   </w:t>
            </w:r>
          </w:p>
          <w:p w:rsidR="00FD423E" w:rsidRPr="0060070E" w:rsidRDefault="00FD423E" w:rsidP="00F86622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60070E">
              <w:rPr>
                <w:b/>
                <w:sz w:val="28"/>
                <w:szCs w:val="28"/>
              </w:rPr>
              <w:t xml:space="preserve">- районный бюджет: </w:t>
            </w:r>
          </w:p>
          <w:p w:rsidR="00FD423E" w:rsidRPr="0060070E" w:rsidRDefault="00FD423E" w:rsidP="00F8662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 год –   649 476,96 руб.,</w:t>
            </w:r>
            <w:r w:rsidRPr="0060070E">
              <w:rPr>
                <w:sz w:val="28"/>
                <w:szCs w:val="28"/>
              </w:rPr>
              <w:t xml:space="preserve">                             </w:t>
            </w:r>
          </w:p>
          <w:p w:rsidR="00FD423E" w:rsidRPr="0060070E" w:rsidRDefault="00FD423E" w:rsidP="00F8662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 год –   0,00  руб.,</w:t>
            </w:r>
            <w:r w:rsidRPr="0060070E">
              <w:rPr>
                <w:sz w:val="28"/>
                <w:szCs w:val="28"/>
              </w:rPr>
              <w:t xml:space="preserve">                              </w:t>
            </w:r>
          </w:p>
          <w:p w:rsidR="00FD423E" w:rsidRPr="0060070E" w:rsidRDefault="00FD423E" w:rsidP="00F8662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 год – 1 160 000,00  руб.,</w:t>
            </w:r>
            <w:r w:rsidRPr="0060070E">
              <w:rPr>
                <w:sz w:val="28"/>
                <w:szCs w:val="28"/>
              </w:rPr>
              <w:t xml:space="preserve">                          </w:t>
            </w:r>
          </w:p>
          <w:p w:rsidR="00FD423E" w:rsidRPr="0060070E" w:rsidRDefault="00FD423E" w:rsidP="00F86622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60070E">
              <w:rPr>
                <w:b/>
                <w:sz w:val="28"/>
                <w:szCs w:val="28"/>
              </w:rPr>
              <w:t xml:space="preserve">- областной бюджет:                                   </w:t>
            </w:r>
          </w:p>
          <w:p w:rsidR="00FD423E" w:rsidRPr="0060070E" w:rsidRDefault="00FD423E" w:rsidP="00F8662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 год - 1 195 883,15  руб.,</w:t>
            </w:r>
            <w:r w:rsidRPr="0060070E">
              <w:rPr>
                <w:sz w:val="28"/>
                <w:szCs w:val="28"/>
              </w:rPr>
              <w:t xml:space="preserve">                              </w:t>
            </w:r>
          </w:p>
          <w:p w:rsidR="00FD423E" w:rsidRPr="0060070E" w:rsidRDefault="00FD423E" w:rsidP="00F8662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 год -  0,00  руб.,</w:t>
            </w:r>
            <w:r w:rsidRPr="0060070E">
              <w:rPr>
                <w:sz w:val="28"/>
                <w:szCs w:val="28"/>
              </w:rPr>
              <w:t xml:space="preserve">                              </w:t>
            </w:r>
          </w:p>
          <w:p w:rsidR="00FD423E" w:rsidRPr="0060070E" w:rsidRDefault="00FD423E" w:rsidP="00F8662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 год -  0,00  руб.,</w:t>
            </w:r>
            <w:r w:rsidRPr="0060070E">
              <w:rPr>
                <w:sz w:val="28"/>
                <w:szCs w:val="28"/>
              </w:rPr>
              <w:t xml:space="preserve">                             </w:t>
            </w:r>
          </w:p>
          <w:p w:rsidR="00FD423E" w:rsidRPr="0060070E" w:rsidRDefault="00FD423E" w:rsidP="00F86622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60070E">
              <w:rPr>
                <w:b/>
                <w:sz w:val="28"/>
                <w:szCs w:val="28"/>
              </w:rPr>
              <w:t xml:space="preserve">- федеральный бюджет:                                 </w:t>
            </w:r>
          </w:p>
          <w:p w:rsidR="00FD423E" w:rsidRPr="0060070E" w:rsidRDefault="00FD423E" w:rsidP="00F8662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 год – 285 425,89   руб.,</w:t>
            </w:r>
            <w:r w:rsidRPr="0060070E">
              <w:rPr>
                <w:sz w:val="28"/>
                <w:szCs w:val="28"/>
              </w:rPr>
              <w:t xml:space="preserve">                             </w:t>
            </w:r>
          </w:p>
          <w:p w:rsidR="00FD423E" w:rsidRPr="0060070E" w:rsidRDefault="00FD423E" w:rsidP="00F8662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 год - 0,00   руб.,</w:t>
            </w:r>
            <w:r w:rsidRPr="0060070E">
              <w:rPr>
                <w:sz w:val="28"/>
                <w:szCs w:val="28"/>
              </w:rPr>
              <w:t xml:space="preserve">                              </w:t>
            </w:r>
          </w:p>
          <w:p w:rsidR="00FD423E" w:rsidRPr="0060070E" w:rsidRDefault="00FD423E" w:rsidP="00F86622">
            <w:pPr>
              <w:autoSpaceDE w:val="0"/>
              <w:autoSpaceDN w:val="0"/>
              <w:adjustRightInd w:val="0"/>
              <w:outlineLvl w:val="1"/>
              <w:rPr>
                <w:bCs/>
                <w:sz w:val="28"/>
                <w:szCs w:val="28"/>
              </w:rPr>
            </w:pPr>
            <w:r w:rsidRPr="0060070E">
              <w:rPr>
                <w:sz w:val="28"/>
                <w:szCs w:val="28"/>
              </w:rPr>
              <w:t>2020 год - 0,00   руб</w:t>
            </w:r>
            <w:r>
              <w:rPr>
                <w:sz w:val="28"/>
                <w:szCs w:val="28"/>
              </w:rPr>
              <w:t>.»</w:t>
            </w:r>
            <w:r w:rsidRPr="0060070E">
              <w:rPr>
                <w:sz w:val="28"/>
                <w:szCs w:val="28"/>
              </w:rPr>
              <w:t xml:space="preserve">                               </w:t>
            </w:r>
          </w:p>
        </w:tc>
      </w:tr>
    </w:tbl>
    <w:p w:rsidR="00FD423E" w:rsidRDefault="00FD423E" w:rsidP="00FD423E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</w:t>
      </w:r>
    </w:p>
    <w:p w:rsidR="00FD423E" w:rsidRDefault="00FD423E" w:rsidP="00FD423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подраздел «Ожидаемые результаты реализации программы»  изложить в следующей редакции:</w:t>
      </w:r>
    </w:p>
    <w:p w:rsidR="00FD423E" w:rsidRPr="00672B89" w:rsidRDefault="00FD423E" w:rsidP="00FD423E">
      <w:pPr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27"/>
        <w:gridCol w:w="7194"/>
      </w:tblGrid>
      <w:tr w:rsidR="00FD423E" w:rsidRPr="0060070E" w:rsidTr="00F86622">
        <w:tc>
          <w:tcPr>
            <w:tcW w:w="3227" w:type="dxa"/>
            <w:shd w:val="clear" w:color="auto" w:fill="auto"/>
          </w:tcPr>
          <w:p w:rsidR="00FD423E" w:rsidRPr="0060070E" w:rsidRDefault="00FD423E" w:rsidP="00F86622">
            <w:pPr>
              <w:autoSpaceDE w:val="0"/>
              <w:autoSpaceDN w:val="0"/>
              <w:adjustRightInd w:val="0"/>
              <w:outlineLvl w:val="1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60070E">
              <w:rPr>
                <w:sz w:val="28"/>
                <w:szCs w:val="28"/>
              </w:rPr>
              <w:t>Ожидаемые результаты реализации программы</w:t>
            </w:r>
          </w:p>
        </w:tc>
        <w:tc>
          <w:tcPr>
            <w:tcW w:w="7194" w:type="dxa"/>
            <w:shd w:val="clear" w:color="auto" w:fill="auto"/>
          </w:tcPr>
          <w:p w:rsidR="00FD423E" w:rsidRPr="0060070E" w:rsidRDefault="00FD423E" w:rsidP="00F8662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0070E">
              <w:rPr>
                <w:sz w:val="28"/>
                <w:szCs w:val="28"/>
              </w:rPr>
              <w:t>К 2020 году:</w:t>
            </w:r>
          </w:p>
          <w:p w:rsidR="00FD423E" w:rsidRPr="00672B89" w:rsidRDefault="00FD423E" w:rsidP="00F8662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60070E">
              <w:rPr>
                <w:sz w:val="28"/>
                <w:szCs w:val="28"/>
              </w:rPr>
              <w:t xml:space="preserve"> улучшить жилищные условия смогут  </w:t>
            </w:r>
            <w:r>
              <w:rPr>
                <w:sz w:val="28"/>
                <w:szCs w:val="28"/>
              </w:rPr>
              <w:t>4</w:t>
            </w:r>
            <w:r w:rsidRPr="0060070E">
              <w:rPr>
                <w:sz w:val="28"/>
                <w:szCs w:val="28"/>
              </w:rPr>
              <w:t xml:space="preserve">  молодых семей, а также </w:t>
            </w:r>
            <w:r>
              <w:rPr>
                <w:sz w:val="28"/>
                <w:szCs w:val="28"/>
              </w:rPr>
              <w:t>6 граждан (семей)</w:t>
            </w:r>
            <w:r w:rsidRPr="0060070E">
              <w:rPr>
                <w:sz w:val="28"/>
                <w:szCs w:val="28"/>
              </w:rPr>
              <w:t xml:space="preserve"> за счет мер государственной поддержки в сфере ипотечного жилищного кредитования</w:t>
            </w:r>
            <w:r>
              <w:rPr>
                <w:sz w:val="28"/>
                <w:szCs w:val="28"/>
              </w:rPr>
              <w:t>.»</w:t>
            </w:r>
          </w:p>
        </w:tc>
      </w:tr>
    </w:tbl>
    <w:p w:rsidR="00FD423E" w:rsidRDefault="00FD423E" w:rsidP="00FD423E">
      <w:pPr>
        <w:autoSpaceDE w:val="0"/>
        <w:autoSpaceDN w:val="0"/>
        <w:adjustRightInd w:val="0"/>
        <w:outlineLvl w:val="1"/>
        <w:rPr>
          <w:bCs/>
          <w:sz w:val="28"/>
          <w:szCs w:val="28"/>
        </w:rPr>
      </w:pPr>
    </w:p>
    <w:p w:rsidR="00FD423E" w:rsidRDefault="00FD423E" w:rsidP="00FD423E">
      <w:pPr>
        <w:pStyle w:val="ConsPlusNormal"/>
        <w:ind w:firstLine="360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1.2. В </w:t>
      </w:r>
      <w:r w:rsidRPr="00A6545D">
        <w:rPr>
          <w:rFonts w:ascii="Times New Roman" w:hAnsi="Times New Roman" w:cs="Times New Roman"/>
          <w:sz w:val="28"/>
          <w:szCs w:val="28"/>
        </w:rPr>
        <w:t xml:space="preserve"> разделе</w:t>
      </w:r>
      <w:r>
        <w:rPr>
          <w:rFonts w:ascii="Times New Roman" w:hAnsi="Times New Roman" w:cs="Times New Roman"/>
          <w:sz w:val="28"/>
          <w:szCs w:val="28"/>
        </w:rPr>
        <w:t xml:space="preserve"> 3 «Сведения о целевых индикаторах (показателях) муниципальной программы Комсомольского муниципального района»: </w:t>
      </w:r>
    </w:p>
    <w:p w:rsidR="00FD423E" w:rsidRDefault="00FD423E" w:rsidP="00FD423E">
      <w:pPr>
        <w:tabs>
          <w:tab w:val="left" w:pos="274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строку 1.1. изложить в следующей редакции:</w:t>
      </w:r>
    </w:p>
    <w:p w:rsidR="00FD423E" w:rsidRDefault="00FD423E" w:rsidP="00FD423E">
      <w:pPr>
        <w:tabs>
          <w:tab w:val="left" w:pos="2745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tbl>
      <w:tblPr>
        <w:tblW w:w="9359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719"/>
        <w:gridCol w:w="3817"/>
        <w:gridCol w:w="993"/>
        <w:gridCol w:w="1275"/>
        <w:gridCol w:w="1276"/>
        <w:gridCol w:w="1279"/>
      </w:tblGrid>
      <w:tr w:rsidR="00FD423E" w:rsidRPr="001B6701" w:rsidTr="00F86622">
        <w:trPr>
          <w:trHeight w:val="1912"/>
          <w:tblCellSpacing w:w="5" w:type="nil"/>
        </w:trPr>
        <w:tc>
          <w:tcPr>
            <w:tcW w:w="7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D423E" w:rsidRPr="001B6701" w:rsidRDefault="00FD423E" w:rsidP="00F8662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«</w:t>
            </w:r>
            <w:r w:rsidRPr="001B6701">
              <w:rPr>
                <w:sz w:val="28"/>
                <w:szCs w:val="28"/>
              </w:rPr>
              <w:t>1.1.</w:t>
            </w:r>
          </w:p>
        </w:tc>
        <w:tc>
          <w:tcPr>
            <w:tcW w:w="38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D423E" w:rsidRPr="001B6701" w:rsidRDefault="00FD423E" w:rsidP="00F8662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оплаченных свидетельств, предоставленных семьям в целях улучшения жилищных условий, в том числе с помощью ипотечного жилищного кредита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D423E" w:rsidRPr="001B6701" w:rsidRDefault="00FD423E" w:rsidP="00F8662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шт.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D423E" w:rsidRPr="001B6701" w:rsidRDefault="00FD423E" w:rsidP="00F8662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D423E" w:rsidRPr="008A30E7" w:rsidRDefault="00FD423E" w:rsidP="00F8662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D423E" w:rsidRPr="008A30E7" w:rsidRDefault="00FD423E" w:rsidP="00F8662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Pr="008A30E7">
              <w:rPr>
                <w:sz w:val="28"/>
                <w:szCs w:val="28"/>
              </w:rPr>
              <w:t>»</w:t>
            </w:r>
          </w:p>
        </w:tc>
      </w:tr>
    </w:tbl>
    <w:p w:rsidR="00FD423E" w:rsidRDefault="00FD423E" w:rsidP="00FD423E">
      <w:pPr>
        <w:autoSpaceDE w:val="0"/>
        <w:autoSpaceDN w:val="0"/>
        <w:adjustRightInd w:val="0"/>
        <w:outlineLvl w:val="1"/>
        <w:rPr>
          <w:bCs/>
          <w:sz w:val="28"/>
          <w:szCs w:val="28"/>
        </w:rPr>
      </w:pPr>
    </w:p>
    <w:p w:rsidR="00FD423E" w:rsidRDefault="00FD423E" w:rsidP="00FD423E">
      <w:pPr>
        <w:tabs>
          <w:tab w:val="left" w:pos="690"/>
        </w:tabs>
        <w:autoSpaceDE w:val="0"/>
        <w:autoSpaceDN w:val="0"/>
        <w:adjustRightInd w:val="0"/>
        <w:jc w:val="both"/>
        <w:outlineLvl w:val="1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2. В приложение 1 к муниципальной программе Комсомольского муниципального района </w:t>
      </w:r>
      <w:r w:rsidRPr="005D1E2A">
        <w:rPr>
          <w:sz w:val="28"/>
          <w:szCs w:val="28"/>
        </w:rPr>
        <w:t>«Обеспечение доступным</w:t>
      </w:r>
      <w:r>
        <w:rPr>
          <w:sz w:val="28"/>
          <w:szCs w:val="28"/>
        </w:rPr>
        <w:t xml:space="preserve"> и комфортным  жильем</w:t>
      </w:r>
      <w:r w:rsidRPr="005D1E2A">
        <w:rPr>
          <w:sz w:val="28"/>
          <w:szCs w:val="28"/>
        </w:rPr>
        <w:t xml:space="preserve"> населения Комсомольского муниципального района»</w:t>
      </w:r>
      <w:r>
        <w:rPr>
          <w:sz w:val="28"/>
          <w:szCs w:val="28"/>
        </w:rPr>
        <w:t xml:space="preserve"> внести следующие изменения:</w:t>
      </w:r>
    </w:p>
    <w:p w:rsidR="00FD423E" w:rsidRDefault="00FD423E" w:rsidP="00FD423E">
      <w:pPr>
        <w:tabs>
          <w:tab w:val="left" w:pos="690"/>
        </w:tabs>
        <w:autoSpaceDE w:val="0"/>
        <w:autoSpaceDN w:val="0"/>
        <w:adjustRightInd w:val="0"/>
        <w:jc w:val="both"/>
        <w:outlineLvl w:val="1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2.1. В разделе 1 «Паспорт подпрограммы муниципальной программы Комсомольского муниципального района»:</w:t>
      </w:r>
    </w:p>
    <w:p w:rsidR="00FD423E" w:rsidRDefault="00FD423E" w:rsidP="00FD423E">
      <w:pPr>
        <w:tabs>
          <w:tab w:val="left" w:pos="1065"/>
        </w:tabs>
        <w:autoSpaceDE w:val="0"/>
        <w:autoSpaceDN w:val="0"/>
        <w:adjustRightInd w:val="0"/>
        <w:jc w:val="both"/>
        <w:outlineLvl w:val="1"/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  <w:r>
        <w:rPr>
          <w:sz w:val="28"/>
          <w:szCs w:val="28"/>
        </w:rPr>
        <w:t>подраздел «Объемы ресурсного обеспечения подпрограммы» изложить в следующей редакции:</w:t>
      </w:r>
    </w:p>
    <w:p w:rsidR="00FD423E" w:rsidRDefault="00FD423E" w:rsidP="00FD423E">
      <w:pPr>
        <w:autoSpaceDE w:val="0"/>
        <w:autoSpaceDN w:val="0"/>
        <w:adjustRightInd w:val="0"/>
        <w:jc w:val="center"/>
        <w:outlineLvl w:val="1"/>
        <w:rPr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652"/>
        <w:gridCol w:w="6769"/>
      </w:tblGrid>
      <w:tr w:rsidR="00FD423E" w:rsidRPr="0060070E" w:rsidTr="00F86622">
        <w:tc>
          <w:tcPr>
            <w:tcW w:w="3652" w:type="dxa"/>
            <w:shd w:val="clear" w:color="auto" w:fill="auto"/>
          </w:tcPr>
          <w:p w:rsidR="00FD423E" w:rsidRPr="0060070E" w:rsidRDefault="00FD423E" w:rsidP="00F8662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60070E">
              <w:rPr>
                <w:sz w:val="28"/>
                <w:szCs w:val="28"/>
              </w:rPr>
              <w:t xml:space="preserve">Объемы  ресурсного обеспечения       </w:t>
            </w:r>
          </w:p>
          <w:p w:rsidR="00FD423E" w:rsidRPr="0060070E" w:rsidRDefault="00FD423E" w:rsidP="00F86622">
            <w:pPr>
              <w:tabs>
                <w:tab w:val="left" w:pos="2745"/>
              </w:tabs>
              <w:rPr>
                <w:sz w:val="22"/>
                <w:szCs w:val="22"/>
              </w:rPr>
            </w:pPr>
            <w:r>
              <w:rPr>
                <w:sz w:val="28"/>
                <w:szCs w:val="28"/>
              </w:rPr>
              <w:t>под</w:t>
            </w:r>
            <w:r w:rsidRPr="0060070E">
              <w:rPr>
                <w:sz w:val="28"/>
                <w:szCs w:val="28"/>
              </w:rPr>
              <w:t xml:space="preserve">программы    </w:t>
            </w:r>
          </w:p>
        </w:tc>
        <w:tc>
          <w:tcPr>
            <w:tcW w:w="6769" w:type="dxa"/>
            <w:shd w:val="clear" w:color="auto" w:fill="auto"/>
          </w:tcPr>
          <w:p w:rsidR="00FD423E" w:rsidRPr="0060070E" w:rsidRDefault="00FD423E" w:rsidP="00F8662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0070E">
              <w:rPr>
                <w:sz w:val="28"/>
                <w:szCs w:val="28"/>
              </w:rPr>
              <w:t xml:space="preserve">Общий объем бюджетных ассигнований:                   </w:t>
            </w:r>
          </w:p>
          <w:p w:rsidR="00FD423E" w:rsidRPr="0060070E" w:rsidRDefault="00FD423E" w:rsidP="00F8662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0070E">
              <w:rPr>
                <w:sz w:val="28"/>
                <w:szCs w:val="28"/>
              </w:rPr>
              <w:t>2018 год –  710 262,00 руб.,</w:t>
            </w:r>
          </w:p>
          <w:p w:rsidR="00FD423E" w:rsidRPr="0060070E" w:rsidRDefault="00FD423E" w:rsidP="00F8662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 год –   0</w:t>
            </w:r>
            <w:r w:rsidRPr="0060070E">
              <w:rPr>
                <w:sz w:val="28"/>
                <w:szCs w:val="28"/>
              </w:rPr>
              <w:t>,00 руб.,</w:t>
            </w:r>
          </w:p>
          <w:p w:rsidR="00FD423E" w:rsidRPr="0060070E" w:rsidRDefault="00FD423E" w:rsidP="00F8662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 год –   860 000,00 руб.,</w:t>
            </w:r>
            <w:r w:rsidRPr="0060070E">
              <w:rPr>
                <w:sz w:val="28"/>
                <w:szCs w:val="28"/>
              </w:rPr>
              <w:t xml:space="preserve">                          </w:t>
            </w:r>
          </w:p>
          <w:p w:rsidR="00FD423E" w:rsidRPr="0060070E" w:rsidRDefault="00FD423E" w:rsidP="00F8662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0070E">
              <w:rPr>
                <w:sz w:val="28"/>
                <w:szCs w:val="28"/>
              </w:rPr>
              <w:t xml:space="preserve">- районный бюджет:                                   </w:t>
            </w:r>
          </w:p>
          <w:p w:rsidR="00FD423E" w:rsidRPr="0060070E" w:rsidRDefault="00FD423E" w:rsidP="00F8662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 год –  300 220,64</w:t>
            </w:r>
            <w:r w:rsidRPr="0060070E">
              <w:rPr>
                <w:sz w:val="28"/>
                <w:szCs w:val="28"/>
              </w:rPr>
              <w:t xml:space="preserve"> руб.,</w:t>
            </w:r>
          </w:p>
          <w:p w:rsidR="00FD423E" w:rsidRPr="0060070E" w:rsidRDefault="00FD423E" w:rsidP="00F8662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 год –  0</w:t>
            </w:r>
            <w:r w:rsidRPr="0060070E">
              <w:rPr>
                <w:sz w:val="28"/>
                <w:szCs w:val="28"/>
              </w:rPr>
              <w:t>,00 руб.,</w:t>
            </w:r>
          </w:p>
          <w:p w:rsidR="00FD423E" w:rsidRPr="0060070E" w:rsidRDefault="00FD423E" w:rsidP="00F8662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 год –  860 000,00 руб.,</w:t>
            </w:r>
            <w:r w:rsidRPr="0060070E">
              <w:rPr>
                <w:sz w:val="28"/>
                <w:szCs w:val="28"/>
              </w:rPr>
              <w:t xml:space="preserve">                           </w:t>
            </w:r>
          </w:p>
          <w:p w:rsidR="00FD423E" w:rsidRPr="0060070E" w:rsidRDefault="00FD423E" w:rsidP="00F8662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0070E">
              <w:rPr>
                <w:sz w:val="28"/>
                <w:szCs w:val="28"/>
              </w:rPr>
              <w:t>-областной бюджет:</w:t>
            </w:r>
          </w:p>
          <w:p w:rsidR="00FD423E" w:rsidRPr="0060070E" w:rsidRDefault="00FD423E" w:rsidP="00F8662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 год – 124 615,47</w:t>
            </w:r>
            <w:r w:rsidRPr="0060070E">
              <w:rPr>
                <w:sz w:val="28"/>
                <w:szCs w:val="28"/>
              </w:rPr>
              <w:t xml:space="preserve"> руб.,</w:t>
            </w:r>
          </w:p>
          <w:p w:rsidR="00FD423E" w:rsidRPr="0060070E" w:rsidRDefault="00FD423E" w:rsidP="00F8662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 год – 0</w:t>
            </w:r>
            <w:r w:rsidRPr="0060070E">
              <w:rPr>
                <w:sz w:val="28"/>
                <w:szCs w:val="28"/>
              </w:rPr>
              <w:t>,00 руб.,</w:t>
            </w:r>
          </w:p>
          <w:p w:rsidR="00FD423E" w:rsidRPr="0060070E" w:rsidRDefault="00FD423E" w:rsidP="00F8662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0070E">
              <w:rPr>
                <w:sz w:val="28"/>
                <w:szCs w:val="28"/>
              </w:rPr>
              <w:t xml:space="preserve">2020 год – 0,00 руб.                           </w:t>
            </w:r>
          </w:p>
          <w:p w:rsidR="00FD423E" w:rsidRPr="0060070E" w:rsidRDefault="00FD423E" w:rsidP="00F8662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0070E">
              <w:rPr>
                <w:sz w:val="28"/>
                <w:szCs w:val="28"/>
              </w:rPr>
              <w:t>-федеральный бюджет:</w:t>
            </w:r>
          </w:p>
          <w:p w:rsidR="00FD423E" w:rsidRPr="0060070E" w:rsidRDefault="00FD423E" w:rsidP="00F8662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 год – 285 425,89</w:t>
            </w:r>
            <w:r w:rsidRPr="0060070E">
              <w:rPr>
                <w:sz w:val="28"/>
                <w:szCs w:val="28"/>
              </w:rPr>
              <w:t xml:space="preserve"> руб.,</w:t>
            </w:r>
          </w:p>
          <w:p w:rsidR="00FD423E" w:rsidRPr="0060070E" w:rsidRDefault="00FD423E" w:rsidP="00F8662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0070E">
              <w:rPr>
                <w:sz w:val="28"/>
                <w:szCs w:val="28"/>
              </w:rPr>
              <w:t>2019 год – 0,00 руб.,</w:t>
            </w:r>
          </w:p>
          <w:p w:rsidR="00FD423E" w:rsidRPr="00003F14" w:rsidRDefault="00FD423E" w:rsidP="00F86622">
            <w:pPr>
              <w:tabs>
                <w:tab w:val="left" w:pos="274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 год – 0,00 руб.»</w:t>
            </w:r>
            <w:r w:rsidRPr="0060070E">
              <w:rPr>
                <w:sz w:val="28"/>
                <w:szCs w:val="28"/>
              </w:rPr>
              <w:t xml:space="preserve">                                   </w:t>
            </w:r>
          </w:p>
        </w:tc>
      </w:tr>
    </w:tbl>
    <w:p w:rsidR="00FD423E" w:rsidRDefault="00FD423E" w:rsidP="00FD423E">
      <w:pPr>
        <w:pStyle w:val="ConsPlusNormal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</w:p>
    <w:p w:rsidR="00FD423E" w:rsidRPr="008A3D4A" w:rsidRDefault="00FD423E" w:rsidP="00FD423E">
      <w:pPr>
        <w:pStyle w:val="ConsPlusNormal"/>
        <w:ind w:firstLine="708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>2.2.</w:t>
      </w:r>
      <w:r>
        <w:rPr>
          <w:rFonts w:ascii="Times New Roman" w:hAnsi="Times New Roman" w:cs="Times New Roman"/>
          <w:sz w:val="28"/>
          <w:szCs w:val="28"/>
        </w:rPr>
        <w:t xml:space="preserve">В разделе 3 «Целевые индикаторы (показатели) Подпрограммы»: </w:t>
      </w:r>
    </w:p>
    <w:p w:rsidR="00FD423E" w:rsidRPr="002724A0" w:rsidRDefault="00FD423E" w:rsidP="00FD423E">
      <w:pPr>
        <w:tabs>
          <w:tab w:val="left" w:pos="274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строку 1.1.1.  изложить в следующей редакции:</w:t>
      </w:r>
    </w:p>
    <w:p w:rsidR="00FD423E" w:rsidRPr="003230FA" w:rsidRDefault="00FD423E" w:rsidP="00FD423E">
      <w:pPr>
        <w:tabs>
          <w:tab w:val="left" w:pos="2745"/>
        </w:tabs>
        <w:rPr>
          <w:sz w:val="22"/>
          <w:szCs w:val="22"/>
        </w:rPr>
      </w:pPr>
    </w:p>
    <w:p w:rsidR="00FD423E" w:rsidRDefault="00FD423E" w:rsidP="00FD423E">
      <w:pPr>
        <w:tabs>
          <w:tab w:val="left" w:pos="2745"/>
        </w:tabs>
        <w:rPr>
          <w:sz w:val="22"/>
          <w:szCs w:val="22"/>
        </w:rPr>
      </w:pPr>
    </w:p>
    <w:tbl>
      <w:tblPr>
        <w:tblW w:w="10068" w:type="dxa"/>
        <w:tblCellSpacing w:w="5" w:type="nil"/>
        <w:tblInd w:w="-634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993"/>
        <w:gridCol w:w="4252"/>
        <w:gridCol w:w="993"/>
        <w:gridCol w:w="1275"/>
        <w:gridCol w:w="1276"/>
        <w:gridCol w:w="1279"/>
      </w:tblGrid>
      <w:tr w:rsidR="00FD423E" w:rsidRPr="001B6701" w:rsidTr="00F86622">
        <w:trPr>
          <w:trHeight w:val="1912"/>
          <w:tblCellSpacing w:w="5" w:type="nil"/>
        </w:trPr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D423E" w:rsidRPr="001B6701" w:rsidRDefault="00FD423E" w:rsidP="00F8662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1B6701">
              <w:rPr>
                <w:sz w:val="28"/>
                <w:szCs w:val="28"/>
              </w:rPr>
              <w:t>1.1.</w:t>
            </w:r>
            <w:r>
              <w:rPr>
                <w:sz w:val="28"/>
                <w:szCs w:val="28"/>
              </w:rPr>
              <w:t>1.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D423E" w:rsidRPr="001B6701" w:rsidRDefault="00FD423E" w:rsidP="00F8662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Показатель «Количество молодых семей, получивших свидетельство о праве на получение социальной выплаты на приобретение  жилого помещения или строительство жилого дома»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D423E" w:rsidRPr="001B6701" w:rsidRDefault="00FD423E" w:rsidP="00F8662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семей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D423E" w:rsidRPr="001B6701" w:rsidRDefault="00FD423E" w:rsidP="00F8662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D423E" w:rsidRPr="00FD0DDD" w:rsidRDefault="00FD423E" w:rsidP="00F8662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D423E" w:rsidRPr="00FD0DDD" w:rsidRDefault="00FD423E" w:rsidP="00F8662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Pr="00FD0DDD">
              <w:rPr>
                <w:sz w:val="28"/>
                <w:szCs w:val="28"/>
              </w:rPr>
              <w:t>»</w:t>
            </w:r>
          </w:p>
        </w:tc>
      </w:tr>
    </w:tbl>
    <w:p w:rsidR="00FD423E" w:rsidRDefault="00FD423E" w:rsidP="00FD423E">
      <w:pPr>
        <w:tabs>
          <w:tab w:val="left" w:pos="2745"/>
        </w:tabs>
        <w:rPr>
          <w:sz w:val="22"/>
          <w:szCs w:val="22"/>
        </w:rPr>
      </w:pPr>
    </w:p>
    <w:p w:rsidR="00FD423E" w:rsidRDefault="00FD423E" w:rsidP="00FD423E">
      <w:pPr>
        <w:pStyle w:val="ConsPlusNormal"/>
        <w:ind w:firstLine="708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2.3. Раздел 4  «Ресурсное обеспечение  подпрограммы»  </w:t>
      </w:r>
      <w:r>
        <w:rPr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изложить в следующей</w:t>
      </w:r>
      <w:r w:rsidRPr="00B96AF8">
        <w:rPr>
          <w:rFonts w:ascii="Times New Roman" w:hAnsi="Times New Roman" w:cs="Times New Roman"/>
          <w:sz w:val="28"/>
          <w:szCs w:val="28"/>
        </w:rPr>
        <w:t xml:space="preserve"> редакции:</w:t>
      </w:r>
    </w:p>
    <w:p w:rsidR="00FD423E" w:rsidRDefault="00FD423E" w:rsidP="00FD423E">
      <w:pPr>
        <w:tabs>
          <w:tab w:val="left" w:pos="2577"/>
        </w:tabs>
        <w:jc w:val="center"/>
        <w:rPr>
          <w:sz w:val="28"/>
          <w:szCs w:val="28"/>
        </w:rPr>
      </w:pPr>
      <w:r>
        <w:t xml:space="preserve">4. </w:t>
      </w:r>
      <w:r>
        <w:rPr>
          <w:sz w:val="28"/>
          <w:szCs w:val="28"/>
        </w:rPr>
        <w:t>Ресурсное обеспечение  подпрограммы.</w:t>
      </w:r>
    </w:p>
    <w:p w:rsidR="00FD423E" w:rsidRDefault="00FD423E" w:rsidP="00FD423E">
      <w:pPr>
        <w:pStyle w:val="ConsPlusNormal"/>
        <w:tabs>
          <w:tab w:val="left" w:pos="9201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(рублей)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4"/>
        <w:gridCol w:w="3968"/>
        <w:gridCol w:w="1703"/>
        <w:gridCol w:w="1843"/>
        <w:gridCol w:w="1843"/>
      </w:tblGrid>
      <w:tr w:rsidR="00FD423E" w:rsidTr="00F86622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423E" w:rsidRPr="000233D3" w:rsidRDefault="00FD423E" w:rsidP="00F866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«№</w:t>
            </w:r>
            <w:r w:rsidRPr="000233D3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423E" w:rsidRPr="000233D3" w:rsidRDefault="00FD423E" w:rsidP="00F866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233D3">
              <w:rPr>
                <w:rFonts w:ascii="Times New Roman" w:hAnsi="Times New Roman" w:cs="Times New Roman"/>
                <w:sz w:val="28"/>
                <w:szCs w:val="28"/>
              </w:rPr>
              <w:t>Наименование основного мероприятия/мероприятия/ источник ресурсного обеспечения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423E" w:rsidRPr="000233D3" w:rsidRDefault="00FD423E" w:rsidP="00F866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233D3">
              <w:rPr>
                <w:rFonts w:ascii="Times New Roman" w:hAnsi="Times New Roman" w:cs="Times New Roman"/>
                <w:sz w:val="28"/>
                <w:szCs w:val="28"/>
              </w:rPr>
              <w:t>2018 год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423E" w:rsidRPr="000233D3" w:rsidRDefault="00FD423E" w:rsidP="00F866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233D3">
              <w:rPr>
                <w:rFonts w:ascii="Times New Roman" w:hAnsi="Times New Roman" w:cs="Times New Roman"/>
                <w:sz w:val="28"/>
                <w:szCs w:val="28"/>
              </w:rPr>
              <w:t>2019 год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423E" w:rsidRPr="000233D3" w:rsidRDefault="00FD423E" w:rsidP="00F86622">
            <w:pPr>
              <w:pStyle w:val="ConsPlusNormal"/>
              <w:tabs>
                <w:tab w:val="left" w:pos="130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0233D3">
              <w:rPr>
                <w:rFonts w:ascii="Times New Roman" w:hAnsi="Times New Roman" w:cs="Times New Roman"/>
                <w:sz w:val="28"/>
                <w:szCs w:val="28"/>
              </w:rPr>
              <w:t>2020 год</w:t>
            </w:r>
          </w:p>
        </w:tc>
      </w:tr>
      <w:tr w:rsidR="00FD423E" w:rsidTr="00F86622">
        <w:tc>
          <w:tcPr>
            <w:tcW w:w="46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423E" w:rsidRPr="000233D3" w:rsidRDefault="00FD423E" w:rsidP="00F866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233D3">
              <w:rPr>
                <w:rFonts w:ascii="Times New Roman" w:hAnsi="Times New Roman" w:cs="Times New Roman"/>
                <w:sz w:val="28"/>
                <w:szCs w:val="28"/>
              </w:rPr>
              <w:t>Подпрограмма, всего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423E" w:rsidRPr="000233D3" w:rsidRDefault="00FD423E" w:rsidP="00F866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33D3">
              <w:rPr>
                <w:rFonts w:ascii="Times New Roman" w:hAnsi="Times New Roman" w:cs="Times New Roman"/>
                <w:sz w:val="28"/>
                <w:szCs w:val="28"/>
              </w:rPr>
              <w:t>710 262,00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423E" w:rsidRPr="000233D3" w:rsidRDefault="00FD423E" w:rsidP="00F866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423E" w:rsidRPr="000233D3" w:rsidRDefault="00FD423E" w:rsidP="00F866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860</w:t>
            </w:r>
            <w:r w:rsidRPr="000233D3">
              <w:rPr>
                <w:rFonts w:ascii="Times New Roman" w:hAnsi="Times New Roman" w:cs="Times New Roman"/>
                <w:sz w:val="28"/>
                <w:szCs w:val="28"/>
              </w:rPr>
              <w:t> 000,00</w:t>
            </w:r>
          </w:p>
        </w:tc>
      </w:tr>
      <w:tr w:rsidR="00FD423E" w:rsidTr="00F86622">
        <w:tc>
          <w:tcPr>
            <w:tcW w:w="46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423E" w:rsidRPr="000233D3" w:rsidRDefault="00FD423E" w:rsidP="00F866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233D3">
              <w:rPr>
                <w:rFonts w:ascii="Times New Roman" w:hAnsi="Times New Roman" w:cs="Times New Roman"/>
                <w:sz w:val="28"/>
                <w:szCs w:val="28"/>
              </w:rPr>
              <w:t>бюджетные ассигнования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423E" w:rsidRPr="000233D3" w:rsidRDefault="00FD423E" w:rsidP="00F866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33D3">
              <w:rPr>
                <w:rFonts w:ascii="Times New Roman" w:hAnsi="Times New Roman" w:cs="Times New Roman"/>
                <w:sz w:val="28"/>
                <w:szCs w:val="28"/>
              </w:rPr>
              <w:t>710 262,00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423E" w:rsidRPr="000233D3" w:rsidRDefault="00FD423E" w:rsidP="00F866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423E" w:rsidRPr="000233D3" w:rsidRDefault="00FD423E" w:rsidP="00F866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860</w:t>
            </w:r>
            <w:r w:rsidRPr="000233D3">
              <w:rPr>
                <w:rFonts w:ascii="Times New Roman" w:hAnsi="Times New Roman" w:cs="Times New Roman"/>
                <w:sz w:val="28"/>
                <w:szCs w:val="28"/>
              </w:rPr>
              <w:t> 000,00</w:t>
            </w:r>
          </w:p>
        </w:tc>
      </w:tr>
      <w:tr w:rsidR="00FD423E" w:rsidTr="00F86622">
        <w:tc>
          <w:tcPr>
            <w:tcW w:w="46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423E" w:rsidRPr="000233D3" w:rsidRDefault="00FD423E" w:rsidP="00F866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233D3">
              <w:rPr>
                <w:rFonts w:ascii="Times New Roman" w:hAnsi="Times New Roman" w:cs="Times New Roman"/>
                <w:sz w:val="28"/>
                <w:szCs w:val="28"/>
              </w:rPr>
              <w:t>- районный бюджет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423E" w:rsidRPr="000233D3" w:rsidRDefault="00FD423E" w:rsidP="00F866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33D3">
              <w:rPr>
                <w:rFonts w:ascii="Times New Roman" w:hAnsi="Times New Roman" w:cs="Times New Roman"/>
                <w:sz w:val="28"/>
                <w:szCs w:val="28"/>
              </w:rPr>
              <w:t>300 220,64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423E" w:rsidRPr="000233D3" w:rsidRDefault="00FD423E" w:rsidP="00F866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423E" w:rsidRPr="000233D3" w:rsidRDefault="00FD423E" w:rsidP="00F866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860</w:t>
            </w:r>
            <w:r w:rsidRPr="000233D3">
              <w:rPr>
                <w:rFonts w:ascii="Times New Roman" w:hAnsi="Times New Roman" w:cs="Times New Roman"/>
                <w:sz w:val="28"/>
                <w:szCs w:val="28"/>
              </w:rPr>
              <w:t> 000,00</w:t>
            </w:r>
          </w:p>
        </w:tc>
      </w:tr>
      <w:tr w:rsidR="00FD423E" w:rsidTr="00F86622">
        <w:tc>
          <w:tcPr>
            <w:tcW w:w="46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423E" w:rsidRPr="000233D3" w:rsidRDefault="00FD423E" w:rsidP="00F866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233D3">
              <w:rPr>
                <w:rFonts w:ascii="Times New Roman" w:hAnsi="Times New Roman" w:cs="Times New Roman"/>
                <w:sz w:val="28"/>
                <w:szCs w:val="28"/>
              </w:rPr>
              <w:t>- областной бюджет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423E" w:rsidRPr="000233D3" w:rsidRDefault="00FD423E" w:rsidP="00F866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33D3">
              <w:rPr>
                <w:rFonts w:ascii="Times New Roman" w:hAnsi="Times New Roman" w:cs="Times New Roman"/>
                <w:sz w:val="28"/>
                <w:szCs w:val="28"/>
              </w:rPr>
              <w:t>124 615,47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423E" w:rsidRPr="000233D3" w:rsidRDefault="00FD423E" w:rsidP="00F866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  <w:r w:rsidRPr="000233D3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423E" w:rsidRPr="000233D3" w:rsidRDefault="00FD423E" w:rsidP="00F866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233D3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FD423E" w:rsidTr="00F86622">
        <w:tc>
          <w:tcPr>
            <w:tcW w:w="46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423E" w:rsidRPr="000233D3" w:rsidRDefault="00FD423E" w:rsidP="00F866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233D3">
              <w:rPr>
                <w:rFonts w:ascii="Times New Roman" w:hAnsi="Times New Roman" w:cs="Times New Roman"/>
                <w:sz w:val="28"/>
                <w:szCs w:val="28"/>
              </w:rPr>
              <w:t>- федеральный бюджет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423E" w:rsidRPr="000233D3" w:rsidRDefault="00FD423E" w:rsidP="00F866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33D3">
              <w:rPr>
                <w:rFonts w:ascii="Times New Roman" w:hAnsi="Times New Roman" w:cs="Times New Roman"/>
                <w:sz w:val="28"/>
                <w:szCs w:val="28"/>
              </w:rPr>
              <w:t>285 425,89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423E" w:rsidRPr="000233D3" w:rsidRDefault="00FD423E" w:rsidP="00F866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  <w:r w:rsidRPr="000233D3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423E" w:rsidRPr="000233D3" w:rsidRDefault="00FD423E" w:rsidP="00F866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233D3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FD423E" w:rsidTr="00F86622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423E" w:rsidRPr="000233D3" w:rsidRDefault="00FD423E" w:rsidP="00F866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423E" w:rsidRPr="000233D3" w:rsidRDefault="00FD423E" w:rsidP="00F866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233D3">
              <w:rPr>
                <w:rFonts w:ascii="Times New Roman" w:hAnsi="Times New Roman" w:cs="Times New Roman"/>
                <w:sz w:val="28"/>
                <w:szCs w:val="28"/>
              </w:rPr>
              <w:t>Основное мероприятие «Оказание государственной поддержки молодым семьям в улучшении жилищных условий»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423E" w:rsidRPr="000233D3" w:rsidRDefault="00FD423E" w:rsidP="00F866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33D3">
              <w:rPr>
                <w:rFonts w:ascii="Times New Roman" w:hAnsi="Times New Roman" w:cs="Times New Roman"/>
                <w:sz w:val="28"/>
                <w:szCs w:val="28"/>
              </w:rPr>
              <w:t>710 262,00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423E" w:rsidRPr="000233D3" w:rsidRDefault="00FD423E" w:rsidP="00F866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423E" w:rsidRPr="000233D3" w:rsidRDefault="00FD423E" w:rsidP="00F866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860</w:t>
            </w:r>
            <w:r w:rsidRPr="000233D3">
              <w:rPr>
                <w:rFonts w:ascii="Times New Roman" w:hAnsi="Times New Roman" w:cs="Times New Roman"/>
                <w:sz w:val="28"/>
                <w:szCs w:val="28"/>
              </w:rPr>
              <w:t> 000,00</w:t>
            </w:r>
          </w:p>
        </w:tc>
      </w:tr>
      <w:tr w:rsidR="00FD423E" w:rsidTr="00F86622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423E" w:rsidRPr="000233D3" w:rsidRDefault="00FD423E" w:rsidP="00F866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423E" w:rsidRPr="000233D3" w:rsidRDefault="00FD423E" w:rsidP="00F866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233D3">
              <w:rPr>
                <w:rFonts w:ascii="Times New Roman" w:hAnsi="Times New Roman" w:cs="Times New Roman"/>
                <w:sz w:val="28"/>
                <w:szCs w:val="28"/>
              </w:rPr>
              <w:t>бюджетные ассигнования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423E" w:rsidRPr="000233D3" w:rsidRDefault="00FD423E" w:rsidP="00F866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33D3">
              <w:rPr>
                <w:rFonts w:ascii="Times New Roman" w:hAnsi="Times New Roman" w:cs="Times New Roman"/>
                <w:sz w:val="28"/>
                <w:szCs w:val="28"/>
              </w:rPr>
              <w:t>710 262,00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423E" w:rsidRPr="000233D3" w:rsidRDefault="00FD423E" w:rsidP="00F866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423E" w:rsidRPr="000233D3" w:rsidRDefault="00FD423E" w:rsidP="00F866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860</w:t>
            </w:r>
            <w:r w:rsidRPr="000233D3">
              <w:rPr>
                <w:rFonts w:ascii="Times New Roman" w:hAnsi="Times New Roman" w:cs="Times New Roman"/>
                <w:sz w:val="28"/>
                <w:szCs w:val="28"/>
              </w:rPr>
              <w:t> 000,00</w:t>
            </w:r>
          </w:p>
        </w:tc>
      </w:tr>
      <w:tr w:rsidR="00FD423E" w:rsidTr="00F86622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423E" w:rsidRPr="000233D3" w:rsidRDefault="00FD423E" w:rsidP="00F866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423E" w:rsidRPr="000233D3" w:rsidRDefault="00FD423E" w:rsidP="00F866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233D3">
              <w:rPr>
                <w:rFonts w:ascii="Times New Roman" w:hAnsi="Times New Roman" w:cs="Times New Roman"/>
                <w:sz w:val="28"/>
                <w:szCs w:val="28"/>
              </w:rPr>
              <w:t>- районный бюджет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423E" w:rsidRPr="000233D3" w:rsidRDefault="00FD423E" w:rsidP="00F866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33D3">
              <w:rPr>
                <w:rFonts w:ascii="Times New Roman" w:hAnsi="Times New Roman" w:cs="Times New Roman"/>
                <w:sz w:val="28"/>
                <w:szCs w:val="28"/>
              </w:rPr>
              <w:t>300 220,64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423E" w:rsidRPr="000233D3" w:rsidRDefault="00FD423E" w:rsidP="00F866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423E" w:rsidRPr="000233D3" w:rsidRDefault="00FD423E" w:rsidP="00F866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860</w:t>
            </w:r>
            <w:r w:rsidRPr="000233D3">
              <w:rPr>
                <w:rFonts w:ascii="Times New Roman" w:hAnsi="Times New Roman" w:cs="Times New Roman"/>
                <w:sz w:val="28"/>
                <w:szCs w:val="28"/>
              </w:rPr>
              <w:t> 000,00</w:t>
            </w:r>
          </w:p>
        </w:tc>
      </w:tr>
      <w:tr w:rsidR="00FD423E" w:rsidTr="00F86622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423E" w:rsidRPr="000233D3" w:rsidRDefault="00FD423E" w:rsidP="00F866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423E" w:rsidRPr="000233D3" w:rsidRDefault="00FD423E" w:rsidP="00F866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233D3">
              <w:rPr>
                <w:rFonts w:ascii="Times New Roman" w:hAnsi="Times New Roman" w:cs="Times New Roman"/>
                <w:sz w:val="28"/>
                <w:szCs w:val="28"/>
              </w:rPr>
              <w:t>- областной бюджет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423E" w:rsidRPr="000233D3" w:rsidRDefault="00FD423E" w:rsidP="00F866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33D3">
              <w:rPr>
                <w:rFonts w:ascii="Times New Roman" w:hAnsi="Times New Roman" w:cs="Times New Roman"/>
                <w:sz w:val="28"/>
                <w:szCs w:val="28"/>
              </w:rPr>
              <w:t>124 615,47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423E" w:rsidRPr="000233D3" w:rsidRDefault="00FD423E" w:rsidP="00F866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  <w:r w:rsidRPr="000233D3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423E" w:rsidRPr="000233D3" w:rsidRDefault="00FD423E" w:rsidP="00F866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233D3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FD423E" w:rsidTr="00F86622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423E" w:rsidRPr="000233D3" w:rsidRDefault="00FD423E" w:rsidP="00F866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423E" w:rsidRPr="000233D3" w:rsidRDefault="00FD423E" w:rsidP="00F866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233D3">
              <w:rPr>
                <w:rFonts w:ascii="Times New Roman" w:hAnsi="Times New Roman" w:cs="Times New Roman"/>
                <w:sz w:val="28"/>
                <w:szCs w:val="28"/>
              </w:rPr>
              <w:t>- федеральный бюджет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423E" w:rsidRPr="000233D3" w:rsidRDefault="00FD423E" w:rsidP="00F866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33D3">
              <w:rPr>
                <w:rFonts w:ascii="Times New Roman" w:hAnsi="Times New Roman" w:cs="Times New Roman"/>
                <w:sz w:val="28"/>
                <w:szCs w:val="28"/>
              </w:rPr>
              <w:t>285 425,89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423E" w:rsidRPr="000233D3" w:rsidRDefault="00FD423E" w:rsidP="00F866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  <w:r w:rsidRPr="000233D3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423E" w:rsidRPr="000233D3" w:rsidRDefault="00FD423E" w:rsidP="00F866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233D3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FD423E" w:rsidTr="00F86622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D423E" w:rsidRPr="000233D3" w:rsidRDefault="00FD423E" w:rsidP="00F86622">
            <w:pPr>
              <w:rPr>
                <w:sz w:val="28"/>
                <w:szCs w:val="28"/>
              </w:rPr>
            </w:pPr>
            <w:r w:rsidRPr="000233D3">
              <w:rPr>
                <w:sz w:val="28"/>
                <w:szCs w:val="28"/>
              </w:rPr>
              <w:t>1.1.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D423E" w:rsidRPr="000233D3" w:rsidRDefault="00FD423E" w:rsidP="00F86622">
            <w:pPr>
              <w:rPr>
                <w:sz w:val="28"/>
                <w:szCs w:val="28"/>
              </w:rPr>
            </w:pPr>
            <w:r w:rsidRPr="000233D3">
              <w:rPr>
                <w:sz w:val="28"/>
                <w:szCs w:val="28"/>
              </w:rPr>
              <w:t>Мероприятие «Предоставление социальных выплат молодым семьям на приобретение (строительство) жилого помещения»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423E" w:rsidRPr="000233D3" w:rsidRDefault="00FD423E" w:rsidP="00F866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33D3">
              <w:rPr>
                <w:rFonts w:ascii="Times New Roman" w:hAnsi="Times New Roman" w:cs="Times New Roman"/>
                <w:sz w:val="28"/>
                <w:szCs w:val="28"/>
              </w:rPr>
              <w:t>710 262,00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423E" w:rsidRPr="000233D3" w:rsidRDefault="00FD423E" w:rsidP="00F866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423E" w:rsidRPr="000233D3" w:rsidRDefault="00FD423E" w:rsidP="00F866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860</w:t>
            </w:r>
            <w:r w:rsidRPr="000233D3">
              <w:rPr>
                <w:rFonts w:ascii="Times New Roman" w:hAnsi="Times New Roman" w:cs="Times New Roman"/>
                <w:sz w:val="28"/>
                <w:szCs w:val="28"/>
              </w:rPr>
              <w:t> 000,00</w:t>
            </w:r>
          </w:p>
        </w:tc>
      </w:tr>
      <w:tr w:rsidR="00FD423E" w:rsidTr="00F86622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423E" w:rsidRPr="000233D3" w:rsidRDefault="00FD423E" w:rsidP="00F866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423E" w:rsidRPr="000233D3" w:rsidRDefault="00FD423E" w:rsidP="00F866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233D3">
              <w:rPr>
                <w:rFonts w:ascii="Times New Roman" w:hAnsi="Times New Roman" w:cs="Times New Roman"/>
                <w:sz w:val="28"/>
                <w:szCs w:val="28"/>
              </w:rPr>
              <w:t>бюджетные ассигнования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423E" w:rsidRPr="000233D3" w:rsidRDefault="00FD423E" w:rsidP="00F866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33D3">
              <w:rPr>
                <w:rFonts w:ascii="Times New Roman" w:hAnsi="Times New Roman" w:cs="Times New Roman"/>
                <w:sz w:val="28"/>
                <w:szCs w:val="28"/>
              </w:rPr>
              <w:t>710 262,00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423E" w:rsidRPr="000233D3" w:rsidRDefault="00FD423E" w:rsidP="00F866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423E" w:rsidRPr="000233D3" w:rsidRDefault="00FD423E" w:rsidP="00F866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860</w:t>
            </w:r>
            <w:r w:rsidRPr="000233D3">
              <w:rPr>
                <w:rFonts w:ascii="Times New Roman" w:hAnsi="Times New Roman" w:cs="Times New Roman"/>
                <w:sz w:val="28"/>
                <w:szCs w:val="28"/>
              </w:rPr>
              <w:t> 000,00</w:t>
            </w:r>
          </w:p>
        </w:tc>
      </w:tr>
      <w:tr w:rsidR="00FD423E" w:rsidTr="00F86622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423E" w:rsidRPr="000233D3" w:rsidRDefault="00FD423E" w:rsidP="00F866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423E" w:rsidRPr="000233D3" w:rsidRDefault="00FD423E" w:rsidP="00F866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233D3">
              <w:rPr>
                <w:rFonts w:ascii="Times New Roman" w:hAnsi="Times New Roman" w:cs="Times New Roman"/>
                <w:sz w:val="28"/>
                <w:szCs w:val="28"/>
              </w:rPr>
              <w:t>- районный бюджет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423E" w:rsidRPr="000233D3" w:rsidRDefault="00FD423E" w:rsidP="00F866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33D3">
              <w:rPr>
                <w:rFonts w:ascii="Times New Roman" w:hAnsi="Times New Roman" w:cs="Times New Roman"/>
                <w:sz w:val="28"/>
                <w:szCs w:val="28"/>
              </w:rPr>
              <w:t>300 220,64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423E" w:rsidRPr="000233D3" w:rsidRDefault="00FD423E" w:rsidP="00F866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423E" w:rsidRPr="000233D3" w:rsidRDefault="00FD423E" w:rsidP="00F866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860</w:t>
            </w:r>
            <w:r w:rsidRPr="000233D3">
              <w:rPr>
                <w:rFonts w:ascii="Times New Roman" w:hAnsi="Times New Roman" w:cs="Times New Roman"/>
                <w:sz w:val="28"/>
                <w:szCs w:val="28"/>
              </w:rPr>
              <w:t> 000,00</w:t>
            </w:r>
          </w:p>
        </w:tc>
      </w:tr>
      <w:tr w:rsidR="00FD423E" w:rsidTr="00F86622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423E" w:rsidRPr="000233D3" w:rsidRDefault="00FD423E" w:rsidP="00F866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423E" w:rsidRPr="000233D3" w:rsidRDefault="00FD423E" w:rsidP="00F866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233D3">
              <w:rPr>
                <w:rFonts w:ascii="Times New Roman" w:hAnsi="Times New Roman" w:cs="Times New Roman"/>
                <w:sz w:val="28"/>
                <w:szCs w:val="28"/>
              </w:rPr>
              <w:t>- областной бюджет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423E" w:rsidRPr="000233D3" w:rsidRDefault="00FD423E" w:rsidP="00F866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33D3">
              <w:rPr>
                <w:rFonts w:ascii="Times New Roman" w:hAnsi="Times New Roman" w:cs="Times New Roman"/>
                <w:sz w:val="28"/>
                <w:szCs w:val="28"/>
              </w:rPr>
              <w:t>124 615,47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423E" w:rsidRPr="000233D3" w:rsidRDefault="00FD423E" w:rsidP="00F866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  <w:r w:rsidRPr="000233D3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423E" w:rsidRPr="000233D3" w:rsidRDefault="00FD423E" w:rsidP="00F866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233D3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FD423E" w:rsidTr="00F86622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423E" w:rsidRPr="000233D3" w:rsidRDefault="00FD423E" w:rsidP="00F866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423E" w:rsidRPr="000233D3" w:rsidRDefault="00FD423E" w:rsidP="00F866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233D3">
              <w:rPr>
                <w:rFonts w:ascii="Times New Roman" w:hAnsi="Times New Roman" w:cs="Times New Roman"/>
                <w:sz w:val="28"/>
                <w:szCs w:val="28"/>
              </w:rPr>
              <w:t>- федеральный бюджет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423E" w:rsidRPr="000233D3" w:rsidRDefault="00FD423E" w:rsidP="00F866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33D3">
              <w:rPr>
                <w:rFonts w:ascii="Times New Roman" w:hAnsi="Times New Roman" w:cs="Times New Roman"/>
                <w:sz w:val="28"/>
                <w:szCs w:val="28"/>
              </w:rPr>
              <w:t>285 425,89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423E" w:rsidRPr="000233D3" w:rsidRDefault="00FD423E" w:rsidP="00F866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  <w:r w:rsidRPr="000233D3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423E" w:rsidRPr="000233D3" w:rsidRDefault="00FD423E" w:rsidP="00F866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233D3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</w:tbl>
    <w:p w:rsidR="00FD423E" w:rsidRDefault="00FD423E" w:rsidP="00FD423E">
      <w:pPr>
        <w:pStyle w:val="ConsPlusNormal"/>
        <w:outlineLvl w:val="3"/>
        <w:rPr>
          <w:sz w:val="28"/>
          <w:szCs w:val="28"/>
        </w:rPr>
      </w:pPr>
    </w:p>
    <w:p w:rsidR="00FD423E" w:rsidRDefault="00FD423E" w:rsidP="00FD423E">
      <w:pPr>
        <w:tabs>
          <w:tab w:val="left" w:pos="690"/>
        </w:tabs>
        <w:autoSpaceDE w:val="0"/>
        <w:autoSpaceDN w:val="0"/>
        <w:adjustRightInd w:val="0"/>
        <w:jc w:val="both"/>
        <w:outlineLvl w:val="1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3. В приложение 2 к муниципальной программе Комсомольского муниципального района </w:t>
      </w:r>
      <w:r w:rsidRPr="005D1E2A">
        <w:rPr>
          <w:sz w:val="28"/>
          <w:szCs w:val="28"/>
        </w:rPr>
        <w:t>«Обеспечение доступным</w:t>
      </w:r>
      <w:r>
        <w:rPr>
          <w:sz w:val="28"/>
          <w:szCs w:val="28"/>
        </w:rPr>
        <w:t xml:space="preserve"> и комфортным  жильем</w:t>
      </w:r>
      <w:r w:rsidRPr="005D1E2A">
        <w:rPr>
          <w:sz w:val="28"/>
          <w:szCs w:val="28"/>
        </w:rPr>
        <w:t xml:space="preserve"> населения Комсомольского муниципального района»</w:t>
      </w:r>
      <w:r>
        <w:rPr>
          <w:sz w:val="28"/>
          <w:szCs w:val="28"/>
        </w:rPr>
        <w:t xml:space="preserve"> внести следующие изменения:</w:t>
      </w:r>
    </w:p>
    <w:p w:rsidR="00FD423E" w:rsidRDefault="00FD423E" w:rsidP="00FD423E">
      <w:pPr>
        <w:tabs>
          <w:tab w:val="left" w:pos="690"/>
        </w:tabs>
        <w:autoSpaceDE w:val="0"/>
        <w:autoSpaceDN w:val="0"/>
        <w:adjustRightInd w:val="0"/>
        <w:jc w:val="both"/>
        <w:outlineLvl w:val="1"/>
        <w:rPr>
          <w:bCs/>
          <w:sz w:val="28"/>
          <w:szCs w:val="28"/>
        </w:rPr>
      </w:pPr>
    </w:p>
    <w:p w:rsidR="00FD423E" w:rsidRDefault="00FD423E" w:rsidP="00FD423E">
      <w:pPr>
        <w:tabs>
          <w:tab w:val="left" w:pos="690"/>
        </w:tabs>
        <w:autoSpaceDE w:val="0"/>
        <w:autoSpaceDN w:val="0"/>
        <w:adjustRightInd w:val="0"/>
        <w:jc w:val="both"/>
        <w:outlineLvl w:val="1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3.1. В разделе 1 «Паспорт подпрограммы муниципальной программы Комсомольского муниципального района»:</w:t>
      </w:r>
    </w:p>
    <w:p w:rsidR="00FD423E" w:rsidRDefault="00FD423E" w:rsidP="00FD423E">
      <w:pPr>
        <w:tabs>
          <w:tab w:val="left" w:pos="1065"/>
        </w:tabs>
        <w:autoSpaceDE w:val="0"/>
        <w:autoSpaceDN w:val="0"/>
        <w:adjustRightInd w:val="0"/>
        <w:jc w:val="both"/>
        <w:outlineLvl w:val="1"/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  <w:r>
        <w:rPr>
          <w:sz w:val="28"/>
          <w:szCs w:val="28"/>
        </w:rPr>
        <w:t>подраздел «Объемы ресурсного обеспечения подпрограммы» изложить в следующей редакции:</w:t>
      </w:r>
    </w:p>
    <w:p w:rsidR="00FD423E" w:rsidRDefault="00FD423E" w:rsidP="00FD423E">
      <w:pPr>
        <w:ind w:firstLine="708"/>
        <w:jc w:val="both"/>
        <w:rPr>
          <w:sz w:val="28"/>
          <w:szCs w:val="28"/>
        </w:rPr>
      </w:pPr>
    </w:p>
    <w:tbl>
      <w:tblPr>
        <w:tblW w:w="921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734"/>
        <w:gridCol w:w="5482"/>
      </w:tblGrid>
      <w:tr w:rsidR="00FD423E" w:rsidTr="00F86622"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23E" w:rsidRDefault="00FD423E" w:rsidP="00F8662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«Объемы ресурсного обеспечения подпрограммы </w:t>
            </w:r>
          </w:p>
        </w:tc>
        <w:tc>
          <w:tcPr>
            <w:tcW w:w="5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23E" w:rsidRDefault="00FD423E" w:rsidP="00F86622">
            <w:pPr>
              <w:suppressAutoHyphens/>
              <w:ind w:firstLine="1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Общий объем бюджетных ассигнований: </w:t>
            </w:r>
          </w:p>
          <w:p w:rsidR="00FD423E" w:rsidRDefault="00FD423E" w:rsidP="00F86622">
            <w:pPr>
              <w:suppressAutoHyphens/>
              <w:ind w:firstLine="1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 год – 1 420 524,00 руб.,</w:t>
            </w:r>
          </w:p>
          <w:p w:rsidR="00FD423E" w:rsidRDefault="00FD423E" w:rsidP="00F86622">
            <w:pPr>
              <w:suppressAutoHyphens/>
              <w:ind w:firstLine="1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 год –    0,00 руб.,</w:t>
            </w:r>
          </w:p>
          <w:p w:rsidR="00FD423E" w:rsidRDefault="00FD423E" w:rsidP="00F86622">
            <w:pPr>
              <w:suppressAutoHyphens/>
              <w:ind w:firstLine="1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 год –    300 000,00 руб.;</w:t>
            </w:r>
          </w:p>
          <w:p w:rsidR="00FD423E" w:rsidRDefault="00FD423E" w:rsidP="00F86622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районный бюджет:</w:t>
            </w:r>
          </w:p>
          <w:p w:rsidR="00FD423E" w:rsidRDefault="00FD423E" w:rsidP="00F86622">
            <w:pPr>
              <w:suppressAutoHyphens/>
              <w:ind w:firstLine="1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 год – 349 256,32 руб.,</w:t>
            </w:r>
          </w:p>
          <w:p w:rsidR="00FD423E" w:rsidRDefault="00FD423E" w:rsidP="00F86622">
            <w:pPr>
              <w:suppressAutoHyphens/>
              <w:ind w:firstLine="1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 год – 0,00 руб.,</w:t>
            </w:r>
          </w:p>
          <w:p w:rsidR="00FD423E" w:rsidRDefault="00FD423E" w:rsidP="00F86622">
            <w:pPr>
              <w:suppressAutoHyphens/>
              <w:ind w:firstLine="1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 год – 300 000,00 руб.;</w:t>
            </w:r>
          </w:p>
          <w:p w:rsidR="00FD423E" w:rsidRDefault="00FD423E" w:rsidP="00F86622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областной бюджет:</w:t>
            </w:r>
          </w:p>
          <w:p w:rsidR="00FD423E" w:rsidRDefault="00FD423E" w:rsidP="00F86622">
            <w:pPr>
              <w:suppressAutoHyphens/>
              <w:ind w:firstLine="1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 год – 1 071 267,68 руб.,</w:t>
            </w:r>
          </w:p>
          <w:p w:rsidR="00FD423E" w:rsidRDefault="00FD423E" w:rsidP="00F86622">
            <w:pPr>
              <w:suppressAutoHyphens/>
              <w:ind w:firstLine="1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 год - 0,00 руб.,</w:t>
            </w:r>
          </w:p>
          <w:p w:rsidR="00FD423E" w:rsidRDefault="00FD423E" w:rsidP="00F86622">
            <w:pPr>
              <w:suppressAutoHyphens/>
              <w:ind w:firstLine="1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2020 год – 0,00 руб.»</w:t>
            </w:r>
          </w:p>
        </w:tc>
      </w:tr>
    </w:tbl>
    <w:p w:rsidR="00FD423E" w:rsidRDefault="00FD423E" w:rsidP="00FD423E">
      <w:pPr>
        <w:jc w:val="both"/>
        <w:rPr>
          <w:sz w:val="28"/>
          <w:szCs w:val="28"/>
        </w:rPr>
      </w:pPr>
    </w:p>
    <w:p w:rsidR="00FD423E" w:rsidRDefault="00FD423E" w:rsidP="00FD423E">
      <w:pPr>
        <w:pStyle w:val="ConsPlusNormal"/>
        <w:ind w:left="360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 В разделе 3 «Целевые индикаторы (показатели) Подпрограммы»</w:t>
      </w:r>
      <w:r w:rsidRPr="00494FEC">
        <w:rPr>
          <w:rFonts w:ascii="Times New Roman" w:hAnsi="Times New Roman" w:cs="Times New Roman"/>
          <w:sz w:val="28"/>
          <w:szCs w:val="28"/>
        </w:rPr>
        <w:t>:</w:t>
      </w:r>
    </w:p>
    <w:p w:rsidR="00FD423E" w:rsidRDefault="00FD423E" w:rsidP="00FD423E">
      <w:pPr>
        <w:pStyle w:val="ConsPlusNormal"/>
        <w:ind w:left="360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строку 1.1.1. изложить в следующей редакции:</w:t>
      </w:r>
    </w:p>
    <w:p w:rsidR="00FD423E" w:rsidRPr="003230FA" w:rsidRDefault="00FD423E" w:rsidP="00FD423E">
      <w:pPr>
        <w:tabs>
          <w:tab w:val="left" w:pos="2745"/>
        </w:tabs>
        <w:rPr>
          <w:sz w:val="22"/>
          <w:szCs w:val="22"/>
        </w:rPr>
      </w:pPr>
    </w:p>
    <w:tbl>
      <w:tblPr>
        <w:tblW w:w="10632" w:type="dxa"/>
        <w:tblInd w:w="-634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851"/>
        <w:gridCol w:w="4253"/>
        <w:gridCol w:w="1701"/>
        <w:gridCol w:w="1275"/>
        <w:gridCol w:w="1276"/>
        <w:gridCol w:w="1276"/>
      </w:tblGrid>
      <w:tr w:rsidR="00FD423E" w:rsidTr="00F86622">
        <w:trPr>
          <w:trHeight w:val="1200"/>
        </w:trPr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D423E" w:rsidRDefault="00FD423E" w:rsidP="00F8662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«1.1.1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D423E" w:rsidRDefault="00FD423E" w:rsidP="00F8662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Показатель «Количество граждан (семей), получивших свидетельство о предоставлении субсидии на оплату первоначального взноса при получении ипотечного жилищного кредита (на погашение основной суммы долга и уплату процентов по ипотечному жилищному кредиту (в том числе рефинансированному))»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D423E" w:rsidRDefault="00FD423E" w:rsidP="00F8662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граждан  (семей)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D423E" w:rsidRDefault="00FD423E" w:rsidP="00F8662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D423E" w:rsidRPr="00FD0DDD" w:rsidRDefault="00FD423E" w:rsidP="00F8662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D423E" w:rsidRPr="00FD0DDD" w:rsidRDefault="00FD423E" w:rsidP="00F86622">
            <w:pPr>
              <w:autoSpaceDE w:val="0"/>
              <w:autoSpaceDN w:val="0"/>
              <w:adjustRightInd w:val="0"/>
              <w:ind w:right="49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Pr="00FD0DDD">
              <w:rPr>
                <w:sz w:val="28"/>
                <w:szCs w:val="28"/>
              </w:rPr>
              <w:t>»</w:t>
            </w:r>
          </w:p>
        </w:tc>
      </w:tr>
    </w:tbl>
    <w:p w:rsidR="00FD423E" w:rsidRDefault="00FD423E" w:rsidP="00FD423E">
      <w:pPr>
        <w:pStyle w:val="ConsPlusNormal"/>
        <w:outlineLvl w:val="3"/>
        <w:rPr>
          <w:rFonts w:ascii="Times New Roman" w:hAnsi="Times New Roman" w:cs="Times New Roman"/>
          <w:sz w:val="22"/>
          <w:szCs w:val="22"/>
        </w:rPr>
      </w:pPr>
    </w:p>
    <w:p w:rsidR="00FD423E" w:rsidRDefault="00FD423E" w:rsidP="00FD423E">
      <w:pPr>
        <w:pStyle w:val="ConsPlusNormal"/>
        <w:ind w:firstLine="708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3.3. Раздел  4 «Ресурсное обеспечение  Подпрограммы»  изложить в следующей</w:t>
      </w:r>
      <w:r w:rsidRPr="00B96AF8">
        <w:rPr>
          <w:rFonts w:ascii="Times New Roman" w:hAnsi="Times New Roman" w:cs="Times New Roman"/>
          <w:sz w:val="28"/>
          <w:szCs w:val="28"/>
        </w:rPr>
        <w:t xml:space="preserve"> редакции:</w:t>
      </w:r>
    </w:p>
    <w:p w:rsidR="00FD423E" w:rsidRDefault="00FD423E" w:rsidP="00FD423E">
      <w:pPr>
        <w:pStyle w:val="ConsPlusNormal"/>
        <w:ind w:firstLine="708"/>
        <w:jc w:val="both"/>
        <w:outlineLvl w:val="3"/>
        <w:rPr>
          <w:rFonts w:ascii="Times New Roman" w:hAnsi="Times New Roman" w:cs="Times New Roman"/>
          <w:sz w:val="28"/>
          <w:szCs w:val="28"/>
        </w:rPr>
      </w:pPr>
    </w:p>
    <w:p w:rsidR="00FD423E" w:rsidRDefault="00FD423E" w:rsidP="00FD423E">
      <w:pPr>
        <w:tabs>
          <w:tab w:val="left" w:pos="2577"/>
        </w:tabs>
        <w:jc w:val="center"/>
        <w:rPr>
          <w:sz w:val="28"/>
          <w:szCs w:val="28"/>
        </w:rPr>
      </w:pPr>
      <w:r>
        <w:t xml:space="preserve">4. </w:t>
      </w:r>
      <w:r>
        <w:rPr>
          <w:sz w:val="28"/>
          <w:szCs w:val="28"/>
        </w:rPr>
        <w:t>Ресурсное обеспечение  подпрограммы.</w:t>
      </w:r>
    </w:p>
    <w:p w:rsidR="00FD423E" w:rsidRPr="00BA6BDD" w:rsidRDefault="00FD423E" w:rsidP="00FD423E">
      <w:pPr>
        <w:pStyle w:val="ConsPlusNormal"/>
        <w:ind w:firstLine="540"/>
        <w:jc w:val="right"/>
        <w:rPr>
          <w:rFonts w:ascii="Times New Roman" w:hAnsi="Times New Roman" w:cs="Times New Roman"/>
          <w:sz w:val="28"/>
          <w:szCs w:val="28"/>
        </w:rPr>
      </w:pPr>
      <w:r w:rsidRPr="00BA6BDD">
        <w:rPr>
          <w:rFonts w:ascii="Times New Roman" w:hAnsi="Times New Roman" w:cs="Times New Roman"/>
          <w:sz w:val="28"/>
          <w:szCs w:val="28"/>
        </w:rPr>
        <w:t>(рублей)</w:t>
      </w: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5"/>
        <w:gridCol w:w="4140"/>
        <w:gridCol w:w="1546"/>
        <w:gridCol w:w="1408"/>
        <w:gridCol w:w="1414"/>
      </w:tblGrid>
      <w:tr w:rsidR="00FD423E" w:rsidRPr="00BA6BDD" w:rsidTr="00F86622"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423E" w:rsidRPr="00B144EF" w:rsidRDefault="00FD423E" w:rsidP="00F866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№ п/п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423E" w:rsidRPr="00B144EF" w:rsidRDefault="00FD423E" w:rsidP="00F8662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44EF">
              <w:rPr>
                <w:rFonts w:ascii="Times New Roman" w:hAnsi="Times New Roman" w:cs="Times New Roman"/>
                <w:sz w:val="28"/>
                <w:szCs w:val="28"/>
              </w:rPr>
              <w:t>Наименование основного</w:t>
            </w:r>
          </w:p>
          <w:p w:rsidR="00FD423E" w:rsidRPr="00B144EF" w:rsidRDefault="00FD423E" w:rsidP="00F8662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44EF">
              <w:rPr>
                <w:rFonts w:ascii="Times New Roman" w:hAnsi="Times New Roman" w:cs="Times New Roman"/>
                <w:sz w:val="28"/>
                <w:szCs w:val="28"/>
              </w:rPr>
              <w:t>мероприятия/мероприятия/</w:t>
            </w:r>
          </w:p>
          <w:p w:rsidR="00FD423E" w:rsidRPr="00B144EF" w:rsidRDefault="00FD423E" w:rsidP="00F8662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источник </w:t>
            </w:r>
            <w:r w:rsidRPr="00B144EF">
              <w:rPr>
                <w:rFonts w:ascii="Times New Roman" w:hAnsi="Times New Roman" w:cs="Times New Roman"/>
                <w:sz w:val="28"/>
                <w:szCs w:val="28"/>
              </w:rPr>
              <w:t>ресурсного обеспечения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423E" w:rsidRPr="00B144EF" w:rsidRDefault="00FD423E" w:rsidP="00F866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44EF">
              <w:rPr>
                <w:rFonts w:ascii="Times New Roman" w:hAnsi="Times New Roman" w:cs="Times New Roman"/>
                <w:sz w:val="28"/>
                <w:szCs w:val="28"/>
              </w:rPr>
              <w:t>2018 год</w:t>
            </w: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423E" w:rsidRPr="00B144EF" w:rsidRDefault="00FD423E" w:rsidP="00F866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44EF">
              <w:rPr>
                <w:rFonts w:ascii="Times New Roman" w:hAnsi="Times New Roman" w:cs="Times New Roman"/>
                <w:sz w:val="28"/>
                <w:szCs w:val="28"/>
              </w:rPr>
              <w:t>2019 год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423E" w:rsidRPr="00B144EF" w:rsidRDefault="00FD423E" w:rsidP="00F866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44EF">
              <w:rPr>
                <w:rFonts w:ascii="Times New Roman" w:hAnsi="Times New Roman" w:cs="Times New Roman"/>
                <w:sz w:val="28"/>
                <w:szCs w:val="28"/>
              </w:rPr>
              <w:t>2020 год</w:t>
            </w:r>
          </w:p>
        </w:tc>
      </w:tr>
      <w:tr w:rsidR="00FD423E" w:rsidRPr="00BA6BDD" w:rsidTr="00F86622">
        <w:tc>
          <w:tcPr>
            <w:tcW w:w="5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423E" w:rsidRPr="00B144EF" w:rsidRDefault="00FD423E" w:rsidP="00F866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144EF">
              <w:rPr>
                <w:rFonts w:ascii="Times New Roman" w:hAnsi="Times New Roman" w:cs="Times New Roman"/>
                <w:sz w:val="28"/>
                <w:szCs w:val="28"/>
              </w:rPr>
              <w:t>Подпрограмма, всего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423E" w:rsidRPr="00B144EF" w:rsidRDefault="00FD423E" w:rsidP="00F866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1420524,00</w:t>
            </w: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423E" w:rsidRPr="00B144EF" w:rsidRDefault="00FD423E" w:rsidP="00F866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423E" w:rsidRPr="00B144EF" w:rsidRDefault="00FD423E" w:rsidP="00F866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44EF">
              <w:rPr>
                <w:rFonts w:ascii="Times New Roman" w:hAnsi="Times New Roman" w:cs="Times New Roman"/>
                <w:sz w:val="28"/>
                <w:szCs w:val="28"/>
              </w:rPr>
              <w:t>300000,00</w:t>
            </w:r>
          </w:p>
        </w:tc>
      </w:tr>
      <w:tr w:rsidR="00FD423E" w:rsidRPr="00BA6BDD" w:rsidTr="00F86622">
        <w:tc>
          <w:tcPr>
            <w:tcW w:w="5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423E" w:rsidRPr="00B144EF" w:rsidRDefault="00FD423E" w:rsidP="00F8662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44EF">
              <w:rPr>
                <w:rFonts w:ascii="Times New Roman" w:hAnsi="Times New Roman" w:cs="Times New Roman"/>
                <w:sz w:val="28"/>
                <w:szCs w:val="28"/>
              </w:rPr>
              <w:t>бюджетные ассигнования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423E" w:rsidRPr="00B144EF" w:rsidRDefault="00FD423E" w:rsidP="00F866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1420524,00</w:t>
            </w: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423E" w:rsidRPr="00B144EF" w:rsidRDefault="00FD423E" w:rsidP="00F866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423E" w:rsidRPr="00B144EF" w:rsidRDefault="00FD423E" w:rsidP="00F866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44EF">
              <w:rPr>
                <w:rFonts w:ascii="Times New Roman" w:hAnsi="Times New Roman" w:cs="Times New Roman"/>
                <w:sz w:val="28"/>
                <w:szCs w:val="28"/>
              </w:rPr>
              <w:t>300000,00</w:t>
            </w:r>
          </w:p>
        </w:tc>
      </w:tr>
      <w:tr w:rsidR="00FD423E" w:rsidRPr="00BA6BDD" w:rsidTr="00F86622">
        <w:tc>
          <w:tcPr>
            <w:tcW w:w="5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423E" w:rsidRPr="00B144EF" w:rsidRDefault="00FD423E" w:rsidP="00F866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144EF">
              <w:rPr>
                <w:rFonts w:ascii="Times New Roman" w:hAnsi="Times New Roman" w:cs="Times New Roman"/>
                <w:sz w:val="28"/>
                <w:szCs w:val="28"/>
              </w:rPr>
              <w:t>- районный бюджет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423E" w:rsidRPr="00B144EF" w:rsidRDefault="00FD423E" w:rsidP="00F866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349256,32</w:t>
            </w: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423E" w:rsidRPr="00B144EF" w:rsidRDefault="00FD423E" w:rsidP="00F866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423E" w:rsidRPr="00B144EF" w:rsidRDefault="00FD423E" w:rsidP="00F866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44EF">
              <w:rPr>
                <w:rFonts w:ascii="Times New Roman" w:hAnsi="Times New Roman" w:cs="Times New Roman"/>
                <w:sz w:val="28"/>
                <w:szCs w:val="28"/>
              </w:rPr>
              <w:t>300000,00</w:t>
            </w:r>
          </w:p>
        </w:tc>
      </w:tr>
      <w:tr w:rsidR="00FD423E" w:rsidRPr="00BA6BDD" w:rsidTr="00F86622">
        <w:tc>
          <w:tcPr>
            <w:tcW w:w="5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423E" w:rsidRPr="00B144EF" w:rsidRDefault="00FD423E" w:rsidP="00F866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144EF">
              <w:rPr>
                <w:rFonts w:ascii="Times New Roman" w:hAnsi="Times New Roman" w:cs="Times New Roman"/>
                <w:sz w:val="28"/>
                <w:szCs w:val="28"/>
              </w:rPr>
              <w:t>-областной бюджет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423E" w:rsidRPr="00B144EF" w:rsidRDefault="00FD423E" w:rsidP="00F866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1071267,68</w:t>
            </w: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423E" w:rsidRPr="00B144EF" w:rsidRDefault="00FD423E" w:rsidP="00F866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44EF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423E" w:rsidRPr="00B144EF" w:rsidRDefault="00FD423E" w:rsidP="00F866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44EF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FD423E" w:rsidRPr="00BA6BDD" w:rsidTr="00F86622"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423E" w:rsidRPr="00B144EF" w:rsidRDefault="00FD423E" w:rsidP="00F8662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423E" w:rsidRPr="00B144EF" w:rsidRDefault="00FD423E" w:rsidP="00F866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144EF">
              <w:rPr>
                <w:rFonts w:ascii="Times New Roman" w:hAnsi="Times New Roman" w:cs="Times New Roman"/>
                <w:sz w:val="28"/>
                <w:szCs w:val="28"/>
              </w:rPr>
              <w:t>Основное мероприятие «Оказание государственной поддержки гражданам в улучшении жилищных условий»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423E" w:rsidRPr="00B144EF" w:rsidRDefault="00FD423E" w:rsidP="00F866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1420524,00</w:t>
            </w: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423E" w:rsidRPr="00B144EF" w:rsidRDefault="00FD423E" w:rsidP="00F866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423E" w:rsidRPr="00B144EF" w:rsidRDefault="00FD423E" w:rsidP="00F866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44EF">
              <w:rPr>
                <w:rFonts w:ascii="Times New Roman" w:hAnsi="Times New Roman" w:cs="Times New Roman"/>
                <w:sz w:val="28"/>
                <w:szCs w:val="28"/>
              </w:rPr>
              <w:t>300000,00</w:t>
            </w:r>
          </w:p>
        </w:tc>
      </w:tr>
      <w:tr w:rsidR="00FD423E" w:rsidRPr="00BA6BDD" w:rsidTr="00F86622"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423E" w:rsidRPr="00B144EF" w:rsidRDefault="00FD423E" w:rsidP="00F86622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423E" w:rsidRPr="00B144EF" w:rsidRDefault="00FD423E" w:rsidP="00F8662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44EF">
              <w:rPr>
                <w:rFonts w:ascii="Times New Roman" w:hAnsi="Times New Roman" w:cs="Times New Roman"/>
                <w:sz w:val="28"/>
                <w:szCs w:val="28"/>
              </w:rPr>
              <w:t>бюджетные ассигнования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423E" w:rsidRPr="00B144EF" w:rsidRDefault="00FD423E" w:rsidP="00F866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1420524,00</w:t>
            </w: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423E" w:rsidRPr="00B144EF" w:rsidRDefault="00FD423E" w:rsidP="00F866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423E" w:rsidRPr="00B144EF" w:rsidRDefault="00FD423E" w:rsidP="00F866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44EF">
              <w:rPr>
                <w:rFonts w:ascii="Times New Roman" w:hAnsi="Times New Roman" w:cs="Times New Roman"/>
                <w:sz w:val="28"/>
                <w:szCs w:val="28"/>
              </w:rPr>
              <w:t>300000,00</w:t>
            </w:r>
          </w:p>
        </w:tc>
      </w:tr>
      <w:tr w:rsidR="00FD423E" w:rsidRPr="00BA6BDD" w:rsidTr="00F86622"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423E" w:rsidRPr="00B144EF" w:rsidRDefault="00FD423E" w:rsidP="00F86622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423E" w:rsidRPr="00B144EF" w:rsidRDefault="00FD423E" w:rsidP="00F866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144EF">
              <w:rPr>
                <w:rFonts w:ascii="Times New Roman" w:hAnsi="Times New Roman" w:cs="Times New Roman"/>
                <w:sz w:val="28"/>
                <w:szCs w:val="28"/>
              </w:rPr>
              <w:t>- районный бюджет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423E" w:rsidRPr="00B144EF" w:rsidRDefault="00FD423E" w:rsidP="00F866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349256,32</w:t>
            </w: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423E" w:rsidRPr="00B144EF" w:rsidRDefault="00FD423E" w:rsidP="00F866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423E" w:rsidRPr="00B144EF" w:rsidRDefault="00FD423E" w:rsidP="00F866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44EF">
              <w:rPr>
                <w:rFonts w:ascii="Times New Roman" w:hAnsi="Times New Roman" w:cs="Times New Roman"/>
                <w:sz w:val="28"/>
                <w:szCs w:val="28"/>
              </w:rPr>
              <w:t>300000,00</w:t>
            </w:r>
          </w:p>
        </w:tc>
      </w:tr>
      <w:tr w:rsidR="00FD423E" w:rsidRPr="00BA6BDD" w:rsidTr="00F86622"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423E" w:rsidRPr="00B144EF" w:rsidRDefault="00FD423E" w:rsidP="00F86622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423E" w:rsidRPr="00B144EF" w:rsidRDefault="00FD423E" w:rsidP="00F866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144EF">
              <w:rPr>
                <w:rFonts w:ascii="Times New Roman" w:hAnsi="Times New Roman" w:cs="Times New Roman"/>
                <w:sz w:val="28"/>
                <w:szCs w:val="28"/>
              </w:rPr>
              <w:t>-областной бюджет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423E" w:rsidRPr="00B144EF" w:rsidRDefault="00FD423E" w:rsidP="00F866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1071267,68</w:t>
            </w: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423E" w:rsidRPr="00B144EF" w:rsidRDefault="00FD423E" w:rsidP="00F866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44EF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423E" w:rsidRPr="00B144EF" w:rsidRDefault="00FD423E" w:rsidP="00F866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44EF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FD423E" w:rsidRPr="00BA6BDD" w:rsidTr="00F86622"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423E" w:rsidRPr="00B144EF" w:rsidRDefault="00FD423E" w:rsidP="00F866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B144EF">
              <w:rPr>
                <w:rFonts w:ascii="Times New Roman" w:hAnsi="Times New Roman" w:cs="Times New Roman"/>
                <w:sz w:val="28"/>
                <w:szCs w:val="28"/>
              </w:rPr>
              <w:t>.1.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423E" w:rsidRPr="00B144EF" w:rsidRDefault="00FD423E" w:rsidP="00F866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144EF">
              <w:rPr>
                <w:rFonts w:ascii="Times New Roman" w:hAnsi="Times New Roman" w:cs="Times New Roman"/>
                <w:sz w:val="28"/>
                <w:szCs w:val="28"/>
              </w:rPr>
              <w:t>Мероприятие «Предоставление субсидии  гражданам -  на оплату первоначального взноса при получении ипотечного жилищного кредита или на погашение основной суммы долга и уплату процентов по ипотечному жилищному кредиту (в том числе рефинансированному)»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423E" w:rsidRPr="00B144EF" w:rsidRDefault="00FD423E" w:rsidP="00F866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1420524,00</w:t>
            </w: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423E" w:rsidRPr="00B144EF" w:rsidRDefault="00FD423E" w:rsidP="00F866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423E" w:rsidRPr="00B144EF" w:rsidRDefault="00FD423E" w:rsidP="00F866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44EF">
              <w:rPr>
                <w:rFonts w:ascii="Times New Roman" w:hAnsi="Times New Roman" w:cs="Times New Roman"/>
                <w:sz w:val="28"/>
                <w:szCs w:val="28"/>
              </w:rPr>
              <w:t>300000,00</w:t>
            </w:r>
          </w:p>
        </w:tc>
      </w:tr>
      <w:tr w:rsidR="00FD423E" w:rsidRPr="00BA6BDD" w:rsidTr="00F86622"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423E" w:rsidRPr="00B144EF" w:rsidRDefault="00FD423E" w:rsidP="00F86622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423E" w:rsidRPr="00B144EF" w:rsidRDefault="00FD423E" w:rsidP="00F8662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44EF">
              <w:rPr>
                <w:rFonts w:ascii="Times New Roman" w:hAnsi="Times New Roman" w:cs="Times New Roman"/>
                <w:sz w:val="28"/>
                <w:szCs w:val="28"/>
              </w:rPr>
              <w:t>бюджетные ассигнования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423E" w:rsidRPr="00B144EF" w:rsidRDefault="00FD423E" w:rsidP="00F866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1420524,00</w:t>
            </w: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423E" w:rsidRPr="00B144EF" w:rsidRDefault="00FD423E" w:rsidP="00F866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423E" w:rsidRPr="00B144EF" w:rsidRDefault="00FD423E" w:rsidP="00F866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44EF">
              <w:rPr>
                <w:rFonts w:ascii="Times New Roman" w:hAnsi="Times New Roman" w:cs="Times New Roman"/>
                <w:sz w:val="28"/>
                <w:szCs w:val="28"/>
              </w:rPr>
              <w:t>300000,00</w:t>
            </w:r>
          </w:p>
        </w:tc>
      </w:tr>
      <w:tr w:rsidR="00FD423E" w:rsidRPr="00BA6BDD" w:rsidTr="00F86622"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423E" w:rsidRPr="00B144EF" w:rsidRDefault="00FD423E" w:rsidP="00F86622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423E" w:rsidRPr="00B144EF" w:rsidRDefault="00FD423E" w:rsidP="00F866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144EF">
              <w:rPr>
                <w:rFonts w:ascii="Times New Roman" w:hAnsi="Times New Roman" w:cs="Times New Roman"/>
                <w:sz w:val="28"/>
                <w:szCs w:val="28"/>
              </w:rPr>
              <w:t>- районный бюджет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423E" w:rsidRPr="00B144EF" w:rsidRDefault="00FD423E" w:rsidP="00F866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349256,32</w:t>
            </w: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423E" w:rsidRPr="00B144EF" w:rsidRDefault="00FD423E" w:rsidP="00F866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423E" w:rsidRPr="00B144EF" w:rsidRDefault="00FD423E" w:rsidP="00F866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44EF">
              <w:rPr>
                <w:rFonts w:ascii="Times New Roman" w:hAnsi="Times New Roman" w:cs="Times New Roman"/>
                <w:sz w:val="28"/>
                <w:szCs w:val="28"/>
              </w:rPr>
              <w:t>300000,00</w:t>
            </w:r>
          </w:p>
        </w:tc>
      </w:tr>
      <w:tr w:rsidR="00FD423E" w:rsidRPr="00BA6BDD" w:rsidTr="00F86622"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423E" w:rsidRPr="00B144EF" w:rsidRDefault="00FD423E" w:rsidP="00F86622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423E" w:rsidRPr="00B144EF" w:rsidRDefault="00FD423E" w:rsidP="00F866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144EF">
              <w:rPr>
                <w:rFonts w:ascii="Times New Roman" w:hAnsi="Times New Roman" w:cs="Times New Roman"/>
                <w:sz w:val="28"/>
                <w:szCs w:val="28"/>
              </w:rPr>
              <w:t>-областной бюджет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423E" w:rsidRPr="00B144EF" w:rsidRDefault="00FD423E" w:rsidP="00F866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1071267,68</w:t>
            </w: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423E" w:rsidRPr="00B144EF" w:rsidRDefault="00FD423E" w:rsidP="00F866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44EF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423E" w:rsidRPr="00B144EF" w:rsidRDefault="00FD423E" w:rsidP="00F866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44EF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</w:tbl>
    <w:p w:rsidR="00084B88" w:rsidRDefault="00084B88" w:rsidP="00084B88">
      <w:pPr>
        <w:jc w:val="both"/>
        <w:rPr>
          <w:sz w:val="28"/>
          <w:szCs w:val="28"/>
        </w:rPr>
      </w:pPr>
    </w:p>
    <w:p w:rsidR="00175DA2" w:rsidRDefault="00175DA2" w:rsidP="00084B88">
      <w:pPr>
        <w:jc w:val="both"/>
        <w:rPr>
          <w:sz w:val="28"/>
          <w:szCs w:val="28"/>
        </w:rPr>
      </w:pPr>
    </w:p>
    <w:p w:rsidR="00175DA2" w:rsidRDefault="00175DA2" w:rsidP="00084B88">
      <w:pPr>
        <w:jc w:val="both"/>
        <w:rPr>
          <w:sz w:val="28"/>
          <w:szCs w:val="28"/>
        </w:rPr>
      </w:pPr>
    </w:p>
    <w:p w:rsidR="00175DA2" w:rsidRDefault="00175DA2" w:rsidP="00084B88">
      <w:pPr>
        <w:jc w:val="both"/>
        <w:rPr>
          <w:sz w:val="28"/>
          <w:szCs w:val="28"/>
        </w:rPr>
      </w:pPr>
    </w:p>
    <w:p w:rsidR="00175DA2" w:rsidRDefault="00175DA2" w:rsidP="00084B88">
      <w:pPr>
        <w:jc w:val="both"/>
        <w:rPr>
          <w:sz w:val="28"/>
          <w:szCs w:val="28"/>
        </w:rPr>
      </w:pPr>
    </w:p>
    <w:p w:rsidR="00374D30" w:rsidRPr="00AC3C24" w:rsidRDefault="00374D30" w:rsidP="00374D30">
      <w:pPr>
        <w:jc w:val="center"/>
        <w:rPr>
          <w:color w:val="000080"/>
          <w:sz w:val="28"/>
          <w:szCs w:val="28"/>
        </w:rPr>
      </w:pPr>
    </w:p>
    <w:p w:rsidR="00374D30" w:rsidRPr="00AC3C24" w:rsidRDefault="00374D30" w:rsidP="00374D30">
      <w:pPr>
        <w:jc w:val="center"/>
        <w:rPr>
          <w:color w:val="000080"/>
          <w:sz w:val="28"/>
          <w:szCs w:val="28"/>
        </w:rPr>
      </w:pPr>
    </w:p>
    <w:p w:rsidR="00374D30" w:rsidRDefault="00374D30" w:rsidP="00374D30">
      <w:pPr>
        <w:jc w:val="center"/>
      </w:pPr>
      <w:r>
        <w:rPr>
          <w:noProof/>
          <w:color w:val="000080"/>
        </w:rPr>
        <w:lastRenderedPageBreak/>
        <w:drawing>
          <wp:inline distT="0" distB="0" distL="0" distR="0">
            <wp:extent cx="540385" cy="675640"/>
            <wp:effectExtent l="19050" t="0" r="0" b="0"/>
            <wp:docPr id="2" name="Рисунок 1" descr="Untitled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Untitled-1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lum bright="6000" contrast="4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385" cy="675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74D30" w:rsidRDefault="00374D30" w:rsidP="00374D30">
      <w:pPr>
        <w:jc w:val="center"/>
      </w:pPr>
    </w:p>
    <w:p w:rsidR="00374D30" w:rsidRPr="00B7157C" w:rsidRDefault="00374D30" w:rsidP="00374D30">
      <w:pPr>
        <w:pStyle w:val="1"/>
        <w:jc w:val="center"/>
        <w:rPr>
          <w:color w:val="003366"/>
          <w:sz w:val="36"/>
        </w:rPr>
      </w:pPr>
      <w:r>
        <w:rPr>
          <w:color w:val="003366"/>
          <w:sz w:val="36"/>
        </w:rPr>
        <w:t>ПОСТАНОВЛЕНИЕ</w:t>
      </w:r>
    </w:p>
    <w:p w:rsidR="00374D30" w:rsidRPr="00B7157C" w:rsidRDefault="00374D30" w:rsidP="00374D30">
      <w:pPr>
        <w:jc w:val="center"/>
        <w:rPr>
          <w:b/>
          <w:color w:val="003366"/>
        </w:rPr>
      </w:pPr>
      <w:r w:rsidRPr="00B7157C">
        <w:rPr>
          <w:b/>
          <w:color w:val="003366"/>
        </w:rPr>
        <w:t>АДМИНИСТРАЦИИ</w:t>
      </w:r>
    </w:p>
    <w:p w:rsidR="00374D30" w:rsidRPr="00B7157C" w:rsidRDefault="00374D30" w:rsidP="00374D30">
      <w:pPr>
        <w:jc w:val="center"/>
        <w:rPr>
          <w:b/>
          <w:color w:val="003366"/>
        </w:rPr>
      </w:pPr>
      <w:r w:rsidRPr="00B7157C">
        <w:rPr>
          <w:b/>
          <w:color w:val="003366"/>
        </w:rPr>
        <w:t xml:space="preserve"> КОМСОМОЛЬСКОГО МУНИЦИПАЛЬНОГО  РАЙОНА</w:t>
      </w:r>
    </w:p>
    <w:p w:rsidR="00374D30" w:rsidRPr="00B7157C" w:rsidRDefault="00374D30" w:rsidP="00374D30">
      <w:pPr>
        <w:jc w:val="center"/>
        <w:rPr>
          <w:b/>
          <w:color w:val="003366"/>
        </w:rPr>
      </w:pPr>
      <w:r w:rsidRPr="00B7157C">
        <w:rPr>
          <w:b/>
          <w:color w:val="003366"/>
        </w:rPr>
        <w:t>ИВАНОВСКОЙ ОБЛАСТИ</w:t>
      </w:r>
    </w:p>
    <w:p w:rsidR="00374D30" w:rsidRDefault="00374D30" w:rsidP="00374D30">
      <w:pPr>
        <w:jc w:val="center"/>
      </w:pPr>
    </w:p>
    <w:tbl>
      <w:tblPr>
        <w:tblW w:w="9072" w:type="dxa"/>
        <w:tblInd w:w="108" w:type="dxa"/>
        <w:tblBorders>
          <w:top w:val="single" w:sz="4" w:space="0" w:color="auto"/>
        </w:tblBorders>
        <w:tblLayout w:type="fixed"/>
        <w:tblLook w:val="0000"/>
      </w:tblPr>
      <w:tblGrid>
        <w:gridCol w:w="1582"/>
        <w:gridCol w:w="360"/>
        <w:gridCol w:w="610"/>
        <w:gridCol w:w="540"/>
        <w:gridCol w:w="1728"/>
        <w:gridCol w:w="1417"/>
        <w:gridCol w:w="1038"/>
        <w:gridCol w:w="520"/>
        <w:gridCol w:w="780"/>
        <w:gridCol w:w="497"/>
      </w:tblGrid>
      <w:tr w:rsidR="00374D30" w:rsidRPr="00B7157C" w:rsidTr="00C94781">
        <w:tblPrEx>
          <w:tblCellMar>
            <w:top w:w="0" w:type="dxa"/>
            <w:bottom w:w="0" w:type="dxa"/>
          </w:tblCellMar>
        </w:tblPrEx>
        <w:trPr>
          <w:trHeight w:val="100"/>
        </w:trPr>
        <w:tc>
          <w:tcPr>
            <w:tcW w:w="9072" w:type="dxa"/>
            <w:gridSpan w:val="10"/>
            <w:tcBorders>
              <w:top w:val="thinThickThinSmallGap" w:sz="24" w:space="0" w:color="auto"/>
              <w:left w:val="nil"/>
              <w:bottom w:val="nil"/>
              <w:right w:val="nil"/>
            </w:tcBorders>
          </w:tcPr>
          <w:p w:rsidR="00374D30" w:rsidRDefault="00374D30" w:rsidP="00C94781">
            <w:pPr>
              <w:jc w:val="center"/>
              <w:rPr>
                <w:color w:val="003366"/>
              </w:rPr>
            </w:pPr>
            <w:smartTag w:uri="urn:schemas-microsoft-com:office:smarttags" w:element="metricconverter">
              <w:smartTagPr>
                <w:attr w:name="ProductID" w:val="155150, г"/>
              </w:smartTagPr>
              <w:r w:rsidRPr="00B7157C">
                <w:rPr>
                  <w:color w:val="003366"/>
                </w:rPr>
                <w:t>155150, г</w:t>
              </w:r>
            </w:smartTag>
            <w:r w:rsidRPr="00B7157C">
              <w:rPr>
                <w:color w:val="003366"/>
              </w:rPr>
              <w:t>. Комсомольск, ул. 50 лет ВЛКСМ, д. 2</w:t>
            </w:r>
            <w:r>
              <w:rPr>
                <w:color w:val="003366"/>
              </w:rPr>
              <w:t xml:space="preserve">, </w:t>
            </w:r>
            <w:r w:rsidRPr="00B7157C">
              <w:rPr>
                <w:color w:val="003366"/>
              </w:rPr>
              <w:t>ИНН 3714002224</w:t>
            </w:r>
            <w:r>
              <w:rPr>
                <w:color w:val="003366"/>
              </w:rPr>
              <w:t>,</w:t>
            </w:r>
            <w:r w:rsidRPr="00B7157C">
              <w:rPr>
                <w:color w:val="003366"/>
              </w:rPr>
              <w:t xml:space="preserve"> КПП 371401001</w:t>
            </w:r>
            <w:r>
              <w:rPr>
                <w:color w:val="003366"/>
              </w:rPr>
              <w:t xml:space="preserve">, </w:t>
            </w:r>
          </w:p>
          <w:p w:rsidR="00374D30" w:rsidRDefault="00374D30" w:rsidP="00C94781">
            <w:pPr>
              <w:jc w:val="center"/>
              <w:rPr>
                <w:color w:val="003366"/>
              </w:rPr>
            </w:pPr>
            <w:r w:rsidRPr="00B7157C">
              <w:rPr>
                <w:color w:val="003366"/>
              </w:rPr>
              <w:t>ОГРН 1023701625595</w:t>
            </w:r>
            <w:r>
              <w:rPr>
                <w:color w:val="003366"/>
              </w:rPr>
              <w:t>,</w:t>
            </w:r>
            <w:r w:rsidRPr="00B7157C">
              <w:rPr>
                <w:color w:val="003366"/>
              </w:rPr>
              <w:t xml:space="preserve"> Тел./Факс (493</w:t>
            </w:r>
            <w:r w:rsidRPr="005A5ACB">
              <w:rPr>
                <w:color w:val="003366"/>
              </w:rPr>
              <w:t>52</w:t>
            </w:r>
            <w:r w:rsidRPr="00B7157C">
              <w:rPr>
                <w:color w:val="003366"/>
              </w:rPr>
              <w:t>)</w:t>
            </w:r>
            <w:r>
              <w:rPr>
                <w:color w:val="003366"/>
              </w:rPr>
              <w:t xml:space="preserve"> 4</w:t>
            </w:r>
            <w:r w:rsidRPr="00B7157C">
              <w:rPr>
                <w:color w:val="003366"/>
              </w:rPr>
              <w:t>-11-78</w:t>
            </w:r>
            <w:r>
              <w:rPr>
                <w:color w:val="003366"/>
              </w:rPr>
              <w:t xml:space="preserve">, e-mail: </w:t>
            </w:r>
            <w:hyperlink r:id="rId22" w:history="1">
              <w:r w:rsidRPr="00D90A25">
                <w:rPr>
                  <w:rStyle w:val="a3"/>
                </w:rPr>
                <w:t>admin.komsomolsk@mail.ru</w:t>
              </w:r>
            </w:hyperlink>
          </w:p>
          <w:p w:rsidR="00374D30" w:rsidRPr="00AC3C24" w:rsidRDefault="00374D30" w:rsidP="00C94781">
            <w:pPr>
              <w:rPr>
                <w:color w:val="003366"/>
                <w:sz w:val="28"/>
                <w:szCs w:val="28"/>
              </w:rPr>
            </w:pPr>
          </w:p>
        </w:tc>
      </w:tr>
      <w:tr w:rsidR="00374D30" w:rsidTr="00C94781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gridAfter w:val="1"/>
          <w:wAfter w:w="497" w:type="dxa"/>
          <w:trHeight w:val="415"/>
        </w:trPr>
        <w:tc>
          <w:tcPr>
            <w:tcW w:w="1582" w:type="dxa"/>
          </w:tcPr>
          <w:p w:rsidR="00374D30" w:rsidRPr="00AC3C24" w:rsidRDefault="00374D30" w:rsidP="00C94781">
            <w:pPr>
              <w:ind w:right="-108"/>
              <w:jc w:val="center"/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374D30" w:rsidRDefault="00374D30" w:rsidP="00C94781">
            <w:pPr>
              <w:ind w:right="-108"/>
              <w:jc w:val="center"/>
              <w:rPr>
                <w:sz w:val="28"/>
                <w:szCs w:val="28"/>
              </w:rPr>
            </w:pPr>
          </w:p>
          <w:p w:rsidR="00374D30" w:rsidRDefault="00374D30" w:rsidP="00C94781">
            <w:pPr>
              <w:ind w:right="-108"/>
              <w:jc w:val="center"/>
            </w:pPr>
            <w:r w:rsidRPr="00AC3C24">
              <w:rPr>
                <w:sz w:val="28"/>
                <w:szCs w:val="28"/>
              </w:rPr>
              <w:t>«</w:t>
            </w:r>
          </w:p>
        </w:tc>
        <w:tc>
          <w:tcPr>
            <w:tcW w:w="610" w:type="dxa"/>
            <w:tcBorders>
              <w:bottom w:val="single" w:sz="4" w:space="0" w:color="auto"/>
            </w:tcBorders>
            <w:vAlign w:val="bottom"/>
          </w:tcPr>
          <w:p w:rsidR="00374D30" w:rsidRPr="00AC3C24" w:rsidRDefault="00374D30" w:rsidP="00C94781">
            <w:pPr>
              <w:ind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540" w:type="dxa"/>
            <w:vAlign w:val="bottom"/>
          </w:tcPr>
          <w:p w:rsidR="00374D30" w:rsidRPr="00AC3C24" w:rsidRDefault="00374D30" w:rsidP="00C94781">
            <w:pPr>
              <w:ind w:left="-734" w:firstLine="720"/>
              <w:rPr>
                <w:sz w:val="28"/>
                <w:szCs w:val="28"/>
              </w:rPr>
            </w:pPr>
            <w:r w:rsidRPr="00AC3C24">
              <w:rPr>
                <w:sz w:val="28"/>
                <w:szCs w:val="28"/>
              </w:rPr>
              <w:t>»</w:t>
            </w:r>
          </w:p>
        </w:tc>
        <w:tc>
          <w:tcPr>
            <w:tcW w:w="1728" w:type="dxa"/>
            <w:tcBorders>
              <w:bottom w:val="single" w:sz="4" w:space="0" w:color="auto"/>
            </w:tcBorders>
            <w:vAlign w:val="bottom"/>
          </w:tcPr>
          <w:p w:rsidR="00374D30" w:rsidRPr="00AC3C24" w:rsidRDefault="00374D30" w:rsidP="00C947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417" w:type="dxa"/>
            <w:vAlign w:val="bottom"/>
          </w:tcPr>
          <w:p w:rsidR="00374D30" w:rsidRPr="00AC3C24" w:rsidRDefault="00374D30" w:rsidP="00C9478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2019г. </w:t>
            </w:r>
            <w:r w:rsidRPr="00AC3C24">
              <w:rPr>
                <w:sz w:val="28"/>
                <w:szCs w:val="28"/>
              </w:rPr>
              <w:t>№</w:t>
            </w:r>
          </w:p>
        </w:tc>
        <w:tc>
          <w:tcPr>
            <w:tcW w:w="1038" w:type="dxa"/>
            <w:tcBorders>
              <w:left w:val="nil"/>
              <w:bottom w:val="single" w:sz="4" w:space="0" w:color="auto"/>
            </w:tcBorders>
            <w:vAlign w:val="bottom"/>
          </w:tcPr>
          <w:p w:rsidR="00374D30" w:rsidRPr="00AC3C24" w:rsidRDefault="00374D30" w:rsidP="00C947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</w:t>
            </w:r>
          </w:p>
        </w:tc>
        <w:tc>
          <w:tcPr>
            <w:tcW w:w="520" w:type="dxa"/>
            <w:tcBorders>
              <w:left w:val="nil"/>
            </w:tcBorders>
            <w:vAlign w:val="bottom"/>
          </w:tcPr>
          <w:p w:rsidR="00374D30" w:rsidRPr="00AC3C24" w:rsidRDefault="00374D30" w:rsidP="00C9478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0" w:type="dxa"/>
            <w:tcBorders>
              <w:left w:val="nil"/>
            </w:tcBorders>
            <w:vAlign w:val="bottom"/>
          </w:tcPr>
          <w:p w:rsidR="00374D30" w:rsidRDefault="00374D30" w:rsidP="00C94781">
            <w:pPr>
              <w:jc w:val="center"/>
            </w:pPr>
          </w:p>
        </w:tc>
      </w:tr>
    </w:tbl>
    <w:p w:rsidR="00374D30" w:rsidRDefault="00374D30" w:rsidP="00374D30">
      <w:pPr>
        <w:shd w:val="clear" w:color="auto" w:fill="FFFFFF"/>
        <w:spacing w:before="298" w:line="307" w:lineRule="exact"/>
        <w:ind w:firstLine="567"/>
        <w:jc w:val="both"/>
        <w:rPr>
          <w:bCs/>
          <w:szCs w:val="28"/>
        </w:rPr>
      </w:pPr>
      <w:r>
        <w:rPr>
          <w:b/>
          <w:bCs/>
          <w:spacing w:val="2"/>
          <w:sz w:val="28"/>
          <w:szCs w:val="28"/>
        </w:rPr>
        <w:t>О внесении изменений в постановление Администрации Комсомольского муниципального района от 12.09.2017 №252 «Об утверждении муниципальной программы Комсомольского муниципального района «Управление имуществом Комсомольского муниципального района Ивановской области и земельными ресурсами»</w:t>
      </w:r>
    </w:p>
    <w:p w:rsidR="00374D30" w:rsidRDefault="00374D30" w:rsidP="00374D30">
      <w:pPr>
        <w:shd w:val="clear" w:color="auto" w:fill="FFFFFF"/>
        <w:spacing w:before="298" w:line="307" w:lineRule="exact"/>
        <w:ind w:firstLine="567"/>
        <w:jc w:val="both"/>
        <w:rPr>
          <w:b/>
          <w:spacing w:val="3"/>
          <w:sz w:val="28"/>
          <w:szCs w:val="28"/>
        </w:rPr>
      </w:pPr>
      <w:r w:rsidRPr="00414F96">
        <w:rPr>
          <w:bCs/>
          <w:sz w:val="28"/>
          <w:szCs w:val="28"/>
        </w:rPr>
        <w:t xml:space="preserve">В  </w:t>
      </w:r>
      <w:r>
        <w:rPr>
          <w:bCs/>
          <w:sz w:val="28"/>
          <w:szCs w:val="28"/>
        </w:rPr>
        <w:t xml:space="preserve"> </w:t>
      </w:r>
      <w:r w:rsidRPr="00414F96">
        <w:rPr>
          <w:sz w:val="28"/>
          <w:szCs w:val="28"/>
        </w:rPr>
        <w:t xml:space="preserve">соответствии </w:t>
      </w:r>
      <w:r>
        <w:rPr>
          <w:sz w:val="28"/>
          <w:szCs w:val="28"/>
        </w:rPr>
        <w:t xml:space="preserve"> </w:t>
      </w:r>
      <w:r w:rsidRPr="00414F96">
        <w:rPr>
          <w:sz w:val="28"/>
          <w:szCs w:val="28"/>
        </w:rPr>
        <w:t xml:space="preserve"> с </w:t>
      </w:r>
      <w:r>
        <w:rPr>
          <w:sz w:val="28"/>
          <w:szCs w:val="28"/>
        </w:rPr>
        <w:t>Бюджетным</w:t>
      </w:r>
      <w:r w:rsidRPr="00414F96">
        <w:rPr>
          <w:sz w:val="28"/>
          <w:szCs w:val="28"/>
        </w:rPr>
        <w:t xml:space="preserve"> </w:t>
      </w:r>
      <w:r>
        <w:rPr>
          <w:sz w:val="28"/>
          <w:szCs w:val="28"/>
        </w:rPr>
        <w:t>кодексом</w:t>
      </w:r>
      <w:r w:rsidRPr="00414F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Российской </w:t>
      </w:r>
      <w:r w:rsidRPr="00414F96">
        <w:rPr>
          <w:sz w:val="28"/>
          <w:szCs w:val="28"/>
        </w:rPr>
        <w:t xml:space="preserve">Федерации, </w:t>
      </w:r>
      <w:r>
        <w:rPr>
          <w:sz w:val="28"/>
          <w:szCs w:val="28"/>
        </w:rPr>
        <w:t xml:space="preserve">решением Совета Комсомольского муниципального района от 14.12.2018 №366 «О бюджете Комсомольского муниципального района на 2019г. и на плановый период 2020 и 2021 годов», </w:t>
      </w:r>
      <w:r w:rsidRPr="00414F96">
        <w:rPr>
          <w:spacing w:val="3"/>
          <w:sz w:val="28"/>
          <w:szCs w:val="28"/>
        </w:rPr>
        <w:t xml:space="preserve">Администрация      </w:t>
      </w:r>
      <w:r>
        <w:rPr>
          <w:spacing w:val="3"/>
          <w:sz w:val="28"/>
          <w:szCs w:val="28"/>
        </w:rPr>
        <w:t xml:space="preserve"> </w:t>
      </w:r>
      <w:r w:rsidRPr="00414F96">
        <w:rPr>
          <w:spacing w:val="3"/>
          <w:sz w:val="28"/>
          <w:szCs w:val="28"/>
        </w:rPr>
        <w:t xml:space="preserve">  Комсомольского      </w:t>
      </w:r>
      <w:r>
        <w:rPr>
          <w:spacing w:val="3"/>
          <w:sz w:val="28"/>
          <w:szCs w:val="28"/>
        </w:rPr>
        <w:t xml:space="preserve"> </w:t>
      </w:r>
      <w:r w:rsidRPr="00414F96">
        <w:rPr>
          <w:spacing w:val="3"/>
          <w:sz w:val="28"/>
          <w:szCs w:val="28"/>
        </w:rPr>
        <w:t xml:space="preserve"> муниципального</w:t>
      </w:r>
      <w:r>
        <w:rPr>
          <w:spacing w:val="3"/>
          <w:sz w:val="28"/>
          <w:szCs w:val="28"/>
        </w:rPr>
        <w:t xml:space="preserve"> </w:t>
      </w:r>
      <w:r w:rsidRPr="00414F96">
        <w:rPr>
          <w:spacing w:val="3"/>
          <w:sz w:val="28"/>
          <w:szCs w:val="28"/>
        </w:rPr>
        <w:t xml:space="preserve">района      </w:t>
      </w:r>
      <w:r>
        <w:rPr>
          <w:spacing w:val="3"/>
          <w:sz w:val="28"/>
          <w:szCs w:val="28"/>
        </w:rPr>
        <w:t xml:space="preserve">  </w:t>
      </w:r>
      <w:r w:rsidRPr="00414F96">
        <w:rPr>
          <w:spacing w:val="3"/>
          <w:sz w:val="28"/>
          <w:szCs w:val="28"/>
        </w:rPr>
        <w:t xml:space="preserve">     </w:t>
      </w:r>
      <w:r w:rsidRPr="00414F96">
        <w:rPr>
          <w:b/>
          <w:spacing w:val="3"/>
          <w:sz w:val="28"/>
          <w:szCs w:val="28"/>
        </w:rPr>
        <w:t>п о с т а н о в л я е т:</w:t>
      </w:r>
    </w:p>
    <w:p w:rsidR="00374D30" w:rsidRDefault="00374D30" w:rsidP="00374D30">
      <w:pPr>
        <w:numPr>
          <w:ilvl w:val="0"/>
          <w:numId w:val="16"/>
        </w:numPr>
        <w:shd w:val="clear" w:color="auto" w:fill="FFFFFF"/>
        <w:spacing w:before="298" w:line="307" w:lineRule="exact"/>
        <w:jc w:val="both"/>
        <w:rPr>
          <w:sz w:val="28"/>
          <w:szCs w:val="28"/>
        </w:rPr>
      </w:pPr>
      <w:r>
        <w:rPr>
          <w:sz w:val="28"/>
          <w:szCs w:val="28"/>
        </w:rPr>
        <w:t>Внести изменения в постановление Администрации Комсомольского муниципального района от 12.09.2017 №252 «Об утверждении муниципальной программы Комсомольского муниципального района</w:t>
      </w:r>
      <w:r w:rsidRPr="00414F96">
        <w:rPr>
          <w:sz w:val="28"/>
          <w:szCs w:val="28"/>
        </w:rPr>
        <w:t xml:space="preserve"> «Управление имуществом Комсомольского муниципального района</w:t>
      </w:r>
      <w:r>
        <w:rPr>
          <w:sz w:val="28"/>
          <w:szCs w:val="28"/>
        </w:rPr>
        <w:t xml:space="preserve"> Ивановской области</w:t>
      </w:r>
      <w:r w:rsidRPr="00414F96">
        <w:rPr>
          <w:sz w:val="28"/>
          <w:szCs w:val="28"/>
        </w:rPr>
        <w:t xml:space="preserve"> и земельным ресурсами»</w:t>
      </w:r>
      <w:r>
        <w:rPr>
          <w:sz w:val="28"/>
          <w:szCs w:val="28"/>
        </w:rPr>
        <w:t>:</w:t>
      </w:r>
    </w:p>
    <w:p w:rsidR="00374D30" w:rsidRDefault="00374D30" w:rsidP="00374D30">
      <w:pPr>
        <w:pStyle w:val="a4"/>
        <w:ind w:left="98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приложении к постановлению:</w:t>
      </w:r>
    </w:p>
    <w:p w:rsidR="00374D30" w:rsidRPr="00FE0E6C" w:rsidRDefault="00374D30" w:rsidP="00374D30">
      <w:pPr>
        <w:pStyle w:val="a4"/>
        <w:numPr>
          <w:ilvl w:val="1"/>
          <w:numId w:val="15"/>
        </w:numPr>
        <w:ind w:left="993" w:hanging="6"/>
        <w:jc w:val="both"/>
        <w:rPr>
          <w:rFonts w:ascii="Times New Roman" w:hAnsi="Times New Roman"/>
          <w:sz w:val="28"/>
          <w:szCs w:val="28"/>
        </w:rPr>
      </w:pPr>
      <w:r w:rsidRPr="00FE0E6C">
        <w:rPr>
          <w:rFonts w:ascii="Times New Roman" w:hAnsi="Times New Roman"/>
          <w:sz w:val="28"/>
          <w:szCs w:val="28"/>
        </w:rPr>
        <w:t xml:space="preserve"> В разделе 1 «Паспорт муниципальной программы Комсомольского муниципального района Ивановской области» строку «Объемы ресурсного обеспечения программы» изложить в следующей редакции: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50"/>
        <w:gridCol w:w="6768"/>
      </w:tblGrid>
      <w:tr w:rsidR="00374D30" w:rsidRPr="00277DBA" w:rsidTr="00C94781">
        <w:tc>
          <w:tcPr>
            <w:tcW w:w="2650" w:type="dxa"/>
          </w:tcPr>
          <w:p w:rsidR="00374D30" w:rsidRPr="00277DBA" w:rsidRDefault="00374D30" w:rsidP="00C9478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7DB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Объемы ресурсного обеспечения программы</w:t>
            </w:r>
          </w:p>
        </w:tc>
        <w:tc>
          <w:tcPr>
            <w:tcW w:w="6768" w:type="dxa"/>
          </w:tcPr>
          <w:p w:rsidR="00374D30" w:rsidRPr="00277DBA" w:rsidRDefault="00374D30" w:rsidP="00C9478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7DBA">
              <w:rPr>
                <w:rFonts w:ascii="Times New Roman" w:hAnsi="Times New Roman" w:cs="Times New Roman"/>
                <w:sz w:val="28"/>
                <w:szCs w:val="28"/>
              </w:rPr>
              <w:t>Общий объем бюджетных ассигнований:</w:t>
            </w:r>
          </w:p>
          <w:p w:rsidR="00374D30" w:rsidRPr="00277DBA" w:rsidRDefault="00374D30" w:rsidP="00C9478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7DBA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277DBA">
              <w:rPr>
                <w:rFonts w:ascii="Times New Roman" w:hAnsi="Times New Roman" w:cs="Times New Roman"/>
                <w:sz w:val="28"/>
                <w:szCs w:val="28"/>
              </w:rPr>
              <w:t xml:space="preserve"> год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277DB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2 952 885,56</w:t>
            </w:r>
            <w:r w:rsidRPr="00277DBA">
              <w:rPr>
                <w:rFonts w:ascii="Times New Roman" w:hAnsi="Times New Roman" w:cs="Times New Roman"/>
                <w:sz w:val="28"/>
                <w:szCs w:val="28"/>
              </w:rPr>
              <w:t xml:space="preserve"> руб.;</w:t>
            </w:r>
          </w:p>
          <w:p w:rsidR="00374D30" w:rsidRDefault="00374D30" w:rsidP="00C9478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7DBA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277DBA">
              <w:rPr>
                <w:rFonts w:ascii="Times New Roman" w:hAnsi="Times New Roman" w:cs="Times New Roman"/>
                <w:sz w:val="28"/>
                <w:szCs w:val="28"/>
              </w:rPr>
              <w:t xml:space="preserve"> год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277DB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317 118,00</w:t>
            </w:r>
            <w:r w:rsidRPr="00277DBA">
              <w:rPr>
                <w:rFonts w:ascii="Times New Roman" w:hAnsi="Times New Roman" w:cs="Times New Roman"/>
                <w:sz w:val="28"/>
                <w:szCs w:val="28"/>
              </w:rPr>
              <w:t xml:space="preserve"> руб.;</w:t>
            </w:r>
          </w:p>
          <w:p w:rsidR="00374D30" w:rsidRDefault="00374D30" w:rsidP="00C9478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7DBA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277DBA">
              <w:rPr>
                <w:rFonts w:ascii="Times New Roman" w:hAnsi="Times New Roman" w:cs="Times New Roman"/>
                <w:sz w:val="28"/>
                <w:szCs w:val="28"/>
              </w:rPr>
              <w:t xml:space="preserve"> год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277DB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  <w:r w:rsidRPr="00277DBA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  <w:p w:rsidR="00374D30" w:rsidRPr="00277DBA" w:rsidRDefault="00374D30" w:rsidP="00C9478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7DBA">
              <w:rPr>
                <w:rFonts w:ascii="Times New Roman" w:hAnsi="Times New Roman" w:cs="Times New Roman"/>
                <w:sz w:val="28"/>
                <w:szCs w:val="28"/>
              </w:rPr>
              <w:t>- федеральный бюджет: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*</w:t>
            </w:r>
          </w:p>
          <w:p w:rsidR="00374D30" w:rsidRPr="00277DBA" w:rsidRDefault="00374D30" w:rsidP="00C9478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7DBA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277DBA">
              <w:rPr>
                <w:rFonts w:ascii="Times New Roman" w:hAnsi="Times New Roman" w:cs="Times New Roman"/>
                <w:sz w:val="28"/>
                <w:szCs w:val="28"/>
              </w:rPr>
              <w:t xml:space="preserve"> год – 0,00 руб.;</w:t>
            </w:r>
          </w:p>
          <w:p w:rsidR="00374D30" w:rsidRPr="00277DBA" w:rsidRDefault="00374D30" w:rsidP="00C9478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7DBA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277DBA">
              <w:rPr>
                <w:rFonts w:ascii="Times New Roman" w:hAnsi="Times New Roman" w:cs="Times New Roman"/>
                <w:sz w:val="28"/>
                <w:szCs w:val="28"/>
              </w:rPr>
              <w:t xml:space="preserve"> год – 0,00 руб.;</w:t>
            </w:r>
          </w:p>
          <w:p w:rsidR="00374D30" w:rsidRPr="00277DBA" w:rsidRDefault="00374D30" w:rsidP="00C9478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7DBA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277DBA">
              <w:rPr>
                <w:rFonts w:ascii="Times New Roman" w:hAnsi="Times New Roman" w:cs="Times New Roman"/>
                <w:sz w:val="28"/>
                <w:szCs w:val="28"/>
              </w:rPr>
              <w:t xml:space="preserve"> год - 0,00 руб.</w:t>
            </w:r>
          </w:p>
          <w:p w:rsidR="00374D30" w:rsidRPr="00277DBA" w:rsidRDefault="00374D30" w:rsidP="00C9478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7DBA">
              <w:rPr>
                <w:rFonts w:ascii="Times New Roman" w:hAnsi="Times New Roman" w:cs="Times New Roman"/>
                <w:sz w:val="28"/>
                <w:szCs w:val="28"/>
              </w:rPr>
              <w:t>- областной бюджет: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*</w:t>
            </w:r>
          </w:p>
          <w:p w:rsidR="00374D30" w:rsidRPr="00277DBA" w:rsidRDefault="00374D30" w:rsidP="00C9478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7DBA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277DBA">
              <w:rPr>
                <w:rFonts w:ascii="Times New Roman" w:hAnsi="Times New Roman" w:cs="Times New Roman"/>
                <w:sz w:val="28"/>
                <w:szCs w:val="28"/>
              </w:rPr>
              <w:t xml:space="preserve"> год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277DBA">
              <w:rPr>
                <w:rFonts w:ascii="Times New Roman" w:hAnsi="Times New Roman" w:cs="Times New Roman"/>
                <w:sz w:val="28"/>
                <w:szCs w:val="28"/>
              </w:rPr>
              <w:t xml:space="preserve"> 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  <w:r w:rsidRPr="00277DBA">
              <w:rPr>
                <w:rFonts w:ascii="Times New Roman" w:hAnsi="Times New Roman" w:cs="Times New Roman"/>
                <w:sz w:val="28"/>
                <w:szCs w:val="28"/>
              </w:rPr>
              <w:t xml:space="preserve"> руб.;</w:t>
            </w:r>
          </w:p>
          <w:p w:rsidR="00374D30" w:rsidRPr="00277DBA" w:rsidRDefault="00374D30" w:rsidP="00C9478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7DBA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277DBA">
              <w:rPr>
                <w:rFonts w:ascii="Times New Roman" w:hAnsi="Times New Roman" w:cs="Times New Roman"/>
                <w:sz w:val="28"/>
                <w:szCs w:val="28"/>
              </w:rPr>
              <w:t xml:space="preserve"> год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277DBA">
              <w:rPr>
                <w:rFonts w:ascii="Times New Roman" w:hAnsi="Times New Roman" w:cs="Times New Roman"/>
                <w:sz w:val="28"/>
                <w:szCs w:val="28"/>
              </w:rPr>
              <w:t xml:space="preserve"> 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  <w:r w:rsidRPr="00277DBA">
              <w:rPr>
                <w:rFonts w:ascii="Times New Roman" w:hAnsi="Times New Roman" w:cs="Times New Roman"/>
                <w:sz w:val="28"/>
                <w:szCs w:val="28"/>
              </w:rPr>
              <w:t xml:space="preserve"> руб.;</w:t>
            </w:r>
          </w:p>
          <w:p w:rsidR="00374D30" w:rsidRPr="00277DBA" w:rsidRDefault="00374D30" w:rsidP="00C9478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7DBA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277DBA">
              <w:rPr>
                <w:rFonts w:ascii="Times New Roman" w:hAnsi="Times New Roman" w:cs="Times New Roman"/>
                <w:sz w:val="28"/>
                <w:szCs w:val="28"/>
              </w:rPr>
              <w:t xml:space="preserve"> год – 0,00 руб.;</w:t>
            </w:r>
          </w:p>
          <w:p w:rsidR="00374D30" w:rsidRPr="00277DBA" w:rsidRDefault="00374D30" w:rsidP="00C9478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7DBA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районный бюджет</w:t>
            </w:r>
            <w:r w:rsidRPr="00277DBA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**</w:t>
            </w:r>
          </w:p>
          <w:p w:rsidR="00374D30" w:rsidRPr="00277DBA" w:rsidRDefault="00374D30" w:rsidP="00C9478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 год- 2 952 885,56</w:t>
            </w:r>
            <w:r w:rsidRPr="00277DBA">
              <w:rPr>
                <w:rFonts w:ascii="Times New Roman" w:hAnsi="Times New Roman" w:cs="Times New Roman"/>
                <w:sz w:val="28"/>
                <w:szCs w:val="28"/>
              </w:rPr>
              <w:t xml:space="preserve"> руб.;</w:t>
            </w:r>
          </w:p>
          <w:p w:rsidR="00374D30" w:rsidRPr="00277DBA" w:rsidRDefault="00374D30" w:rsidP="00C9478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7DBA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277DBA">
              <w:rPr>
                <w:rFonts w:ascii="Times New Roman" w:hAnsi="Times New Roman" w:cs="Times New Roman"/>
                <w:sz w:val="28"/>
                <w:szCs w:val="28"/>
              </w:rPr>
              <w:t xml:space="preserve"> год-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317 118,00</w:t>
            </w:r>
            <w:r w:rsidRPr="00277DBA">
              <w:rPr>
                <w:rFonts w:ascii="Times New Roman" w:hAnsi="Times New Roman" w:cs="Times New Roman"/>
                <w:sz w:val="28"/>
                <w:szCs w:val="28"/>
              </w:rPr>
              <w:t xml:space="preserve"> руб.;</w:t>
            </w:r>
          </w:p>
          <w:p w:rsidR="00374D30" w:rsidRDefault="00374D30" w:rsidP="00C9478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7DBA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277DBA">
              <w:rPr>
                <w:rFonts w:ascii="Times New Roman" w:hAnsi="Times New Roman" w:cs="Times New Roman"/>
                <w:sz w:val="28"/>
                <w:szCs w:val="28"/>
              </w:rPr>
              <w:t xml:space="preserve"> год-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  <w:r w:rsidRPr="00277DBA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  <w:p w:rsidR="00374D30" w:rsidRDefault="00374D30" w:rsidP="00C9478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бюджет Комсомольского городского поселения:</w:t>
            </w:r>
          </w:p>
          <w:p w:rsidR="00374D30" w:rsidRDefault="00374D30" w:rsidP="00C9478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 год- 0,00 руб.;</w:t>
            </w:r>
          </w:p>
          <w:p w:rsidR="00374D30" w:rsidRDefault="00374D30" w:rsidP="00C9478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 год- 0,00 руб.;</w:t>
            </w:r>
          </w:p>
          <w:p w:rsidR="00374D30" w:rsidRPr="00277DBA" w:rsidRDefault="00374D30" w:rsidP="00C9478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 год – 0,00 руб.</w:t>
            </w:r>
          </w:p>
        </w:tc>
      </w:tr>
    </w:tbl>
    <w:p w:rsidR="00374D30" w:rsidRDefault="00374D30" w:rsidP="00374D30">
      <w:pPr>
        <w:pStyle w:val="a4"/>
        <w:ind w:left="993"/>
        <w:jc w:val="both"/>
        <w:rPr>
          <w:rFonts w:ascii="Times New Roman" w:hAnsi="Times New Roman"/>
          <w:bCs/>
          <w:sz w:val="28"/>
          <w:szCs w:val="28"/>
        </w:rPr>
      </w:pPr>
    </w:p>
    <w:p w:rsidR="00374D30" w:rsidRDefault="00374D30" w:rsidP="00374D30">
      <w:pPr>
        <w:pStyle w:val="a4"/>
        <w:numPr>
          <w:ilvl w:val="1"/>
          <w:numId w:val="15"/>
        </w:numPr>
        <w:ind w:left="993" w:hanging="6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В приложении 1 к муниципальной программе Комсомольского муниципального района Ивановской области «Управление имуществом Комсомольского муниципального района Ивановской области и земельными ресурсами»:</w:t>
      </w:r>
    </w:p>
    <w:p w:rsidR="00374D30" w:rsidRDefault="00374D30" w:rsidP="00374D30">
      <w:pPr>
        <w:pStyle w:val="a4"/>
        <w:numPr>
          <w:ilvl w:val="2"/>
          <w:numId w:val="15"/>
        </w:numPr>
        <w:ind w:left="1560" w:hanging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В разделе «Паспорт подпрограммы»:</w:t>
      </w:r>
    </w:p>
    <w:p w:rsidR="00374D30" w:rsidRDefault="00374D30" w:rsidP="00374D30">
      <w:pPr>
        <w:pStyle w:val="a4"/>
        <w:ind w:left="993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Строку «Объемы ресурсного обеспечения подпрограммы» изложить в следующей редакции:</w:t>
      </w:r>
    </w:p>
    <w:p w:rsidR="00374D30" w:rsidRDefault="00374D30" w:rsidP="00374D30">
      <w:pPr>
        <w:pStyle w:val="a4"/>
        <w:ind w:left="993"/>
        <w:jc w:val="both"/>
        <w:rPr>
          <w:rFonts w:ascii="Times New Roman" w:hAnsi="Times New Roman"/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50"/>
        <w:gridCol w:w="6406"/>
      </w:tblGrid>
      <w:tr w:rsidR="00374D30" w:rsidRPr="00320804" w:rsidTr="00C94781">
        <w:tc>
          <w:tcPr>
            <w:tcW w:w="2650" w:type="dxa"/>
          </w:tcPr>
          <w:p w:rsidR="00374D30" w:rsidRPr="00320804" w:rsidRDefault="00374D30" w:rsidP="00C9478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0804">
              <w:rPr>
                <w:rFonts w:ascii="Times New Roman" w:hAnsi="Times New Roman" w:cs="Times New Roman"/>
                <w:sz w:val="28"/>
                <w:szCs w:val="28"/>
              </w:rPr>
              <w:t xml:space="preserve">Объемы ресурсного обеспечения </w:t>
            </w:r>
            <w:r w:rsidRPr="0032080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подпрограммы</w:t>
            </w:r>
          </w:p>
        </w:tc>
        <w:tc>
          <w:tcPr>
            <w:tcW w:w="6406" w:type="dxa"/>
          </w:tcPr>
          <w:p w:rsidR="00374D30" w:rsidRPr="00320804" w:rsidRDefault="00374D30" w:rsidP="00C9478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080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Общий объем бюджетных ассигнований:</w:t>
            </w:r>
          </w:p>
          <w:p w:rsidR="00374D30" w:rsidRPr="00320804" w:rsidRDefault="00374D30" w:rsidP="00C9478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0804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320804">
              <w:rPr>
                <w:rFonts w:ascii="Times New Roman" w:hAnsi="Times New Roman" w:cs="Times New Roman"/>
                <w:sz w:val="28"/>
                <w:szCs w:val="28"/>
              </w:rPr>
              <w:t xml:space="preserve"> год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2 952 885,56</w:t>
            </w:r>
            <w:r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Pr="00320804">
              <w:rPr>
                <w:rFonts w:ascii="Times New Roman" w:hAnsi="Times New Roman" w:cs="Times New Roman"/>
                <w:sz w:val="28"/>
                <w:szCs w:val="28"/>
              </w:rPr>
              <w:t>руб.;</w:t>
            </w:r>
          </w:p>
          <w:p w:rsidR="00374D30" w:rsidRPr="00320804" w:rsidRDefault="00374D30" w:rsidP="00C9478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080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320804">
              <w:rPr>
                <w:rFonts w:ascii="Times New Roman" w:hAnsi="Times New Roman" w:cs="Times New Roman"/>
                <w:sz w:val="28"/>
                <w:szCs w:val="28"/>
              </w:rPr>
              <w:t xml:space="preserve"> год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3208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  <w:r w:rsidRPr="00320804">
              <w:rPr>
                <w:rFonts w:ascii="Times New Roman" w:hAnsi="Times New Roman" w:cs="Times New Roman"/>
                <w:sz w:val="28"/>
                <w:szCs w:val="28"/>
              </w:rPr>
              <w:t xml:space="preserve"> руб.;</w:t>
            </w:r>
          </w:p>
          <w:p w:rsidR="00374D30" w:rsidRDefault="00374D30" w:rsidP="00C9478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0804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320804">
              <w:rPr>
                <w:rFonts w:ascii="Times New Roman" w:hAnsi="Times New Roman" w:cs="Times New Roman"/>
                <w:sz w:val="28"/>
                <w:szCs w:val="28"/>
              </w:rPr>
              <w:t xml:space="preserve"> год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3208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  <w:r w:rsidRPr="00320804">
              <w:rPr>
                <w:rFonts w:ascii="Times New Roman" w:hAnsi="Times New Roman" w:cs="Times New Roman"/>
                <w:sz w:val="28"/>
                <w:szCs w:val="28"/>
              </w:rPr>
              <w:t xml:space="preserve"> руб.;</w:t>
            </w:r>
          </w:p>
          <w:p w:rsidR="00374D30" w:rsidRDefault="00374D30" w:rsidP="00C9478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федеральный бюджет:</w:t>
            </w:r>
          </w:p>
          <w:p w:rsidR="00374D30" w:rsidRDefault="00374D30" w:rsidP="00C9478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 год-0,00 руб.;</w:t>
            </w:r>
          </w:p>
          <w:p w:rsidR="00374D30" w:rsidRDefault="00374D30" w:rsidP="00C9478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 год – 0,00 руб.;</w:t>
            </w:r>
          </w:p>
          <w:p w:rsidR="00374D30" w:rsidRPr="00320804" w:rsidRDefault="00374D30" w:rsidP="00C9478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 год -0,00 руб.;</w:t>
            </w:r>
          </w:p>
          <w:p w:rsidR="00374D30" w:rsidRPr="00320804" w:rsidRDefault="00374D30" w:rsidP="00C9478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0804">
              <w:rPr>
                <w:rFonts w:ascii="Times New Roman" w:hAnsi="Times New Roman" w:cs="Times New Roman"/>
                <w:sz w:val="28"/>
                <w:szCs w:val="28"/>
              </w:rPr>
              <w:t>- областной бюджет:</w:t>
            </w:r>
          </w:p>
          <w:p w:rsidR="00374D30" w:rsidRPr="00320804" w:rsidRDefault="00374D30" w:rsidP="00C9478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  <w:r w:rsidRPr="00320804">
              <w:rPr>
                <w:rFonts w:ascii="Times New Roman" w:hAnsi="Times New Roman" w:cs="Times New Roman"/>
                <w:sz w:val="28"/>
                <w:szCs w:val="28"/>
              </w:rPr>
              <w:t xml:space="preserve"> год - 0 руб.;</w:t>
            </w:r>
          </w:p>
          <w:p w:rsidR="00374D30" w:rsidRPr="00320804" w:rsidRDefault="00374D30" w:rsidP="00C9478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0804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320804">
              <w:rPr>
                <w:rFonts w:ascii="Times New Roman" w:hAnsi="Times New Roman" w:cs="Times New Roman"/>
                <w:sz w:val="28"/>
                <w:szCs w:val="28"/>
              </w:rPr>
              <w:t xml:space="preserve"> год - 0 руб.;</w:t>
            </w:r>
          </w:p>
          <w:p w:rsidR="00374D30" w:rsidRDefault="00374D30" w:rsidP="00C9478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0804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320804">
              <w:rPr>
                <w:rFonts w:ascii="Times New Roman" w:hAnsi="Times New Roman" w:cs="Times New Roman"/>
                <w:sz w:val="28"/>
                <w:szCs w:val="28"/>
              </w:rPr>
              <w:t xml:space="preserve"> год - 0 руб.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374D30" w:rsidRDefault="00374D30" w:rsidP="00C9478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районный бюджет:</w:t>
            </w:r>
          </w:p>
          <w:p w:rsidR="00374D30" w:rsidRDefault="00374D30" w:rsidP="00C9478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 год- 2 952 885,56 руб.;</w:t>
            </w:r>
          </w:p>
          <w:p w:rsidR="00374D30" w:rsidRDefault="00374D30" w:rsidP="00374D30">
            <w:pPr>
              <w:pStyle w:val="ConsPlusNormal"/>
              <w:numPr>
                <w:ilvl w:val="0"/>
                <w:numId w:val="17"/>
              </w:numPr>
              <w:ind w:hanging="9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год -0,00 руб.;</w:t>
            </w:r>
          </w:p>
          <w:p w:rsidR="00374D30" w:rsidRPr="00320804" w:rsidRDefault="00374D30" w:rsidP="00C94781">
            <w:pPr>
              <w:pStyle w:val="ConsPlusNormal"/>
              <w:ind w:left="960" w:hanging="9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 год -0,00 руб.</w:t>
            </w:r>
          </w:p>
        </w:tc>
      </w:tr>
    </w:tbl>
    <w:p w:rsidR="00374D30" w:rsidRDefault="00374D30" w:rsidP="00374D30">
      <w:pPr>
        <w:pStyle w:val="a4"/>
        <w:ind w:left="993"/>
        <w:jc w:val="both"/>
        <w:rPr>
          <w:rFonts w:ascii="Times New Roman" w:hAnsi="Times New Roman"/>
          <w:bCs/>
          <w:sz w:val="28"/>
          <w:szCs w:val="28"/>
        </w:rPr>
      </w:pPr>
    </w:p>
    <w:p w:rsidR="00374D30" w:rsidRDefault="00374D30" w:rsidP="00374D30">
      <w:pPr>
        <w:pStyle w:val="a4"/>
        <w:numPr>
          <w:ilvl w:val="1"/>
          <w:numId w:val="15"/>
        </w:numPr>
        <w:ind w:left="993" w:hanging="6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Таблицу раздела «Ресурсное обеспечение подпрограммы» изложить в новой редакции (приложение 1).</w:t>
      </w:r>
    </w:p>
    <w:p w:rsidR="00374D30" w:rsidRDefault="00374D30" w:rsidP="00374D30">
      <w:pPr>
        <w:pStyle w:val="a4"/>
        <w:ind w:left="993"/>
        <w:jc w:val="both"/>
        <w:rPr>
          <w:rFonts w:ascii="Times New Roman" w:hAnsi="Times New Roman"/>
          <w:bCs/>
          <w:sz w:val="28"/>
          <w:szCs w:val="28"/>
        </w:rPr>
      </w:pPr>
    </w:p>
    <w:p w:rsidR="00374D30" w:rsidRDefault="00374D30" w:rsidP="00374D30">
      <w:pPr>
        <w:pStyle w:val="a4"/>
        <w:ind w:left="1134"/>
        <w:jc w:val="both"/>
        <w:rPr>
          <w:rFonts w:ascii="Times New Roman" w:hAnsi="Times New Roman"/>
          <w:bCs/>
          <w:sz w:val="28"/>
          <w:szCs w:val="28"/>
        </w:rPr>
      </w:pPr>
    </w:p>
    <w:p w:rsidR="00374D30" w:rsidRDefault="00374D30" w:rsidP="00374D30">
      <w:pPr>
        <w:numPr>
          <w:ilvl w:val="0"/>
          <w:numId w:val="15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Опубликовать настоящее постановление в Вестнике нормативных правовых актов органов местного самоуправления Комсомольского муниципального района Ивановской области и разместить на официальном сайте органов местного самоуправления Комсомольского муниципального района Ивановской области в сети Интернет.</w:t>
      </w:r>
    </w:p>
    <w:p w:rsidR="00374D30" w:rsidRPr="00414F96" w:rsidRDefault="00374D30" w:rsidP="00374D30">
      <w:pPr>
        <w:autoSpaceDE w:val="0"/>
        <w:autoSpaceDN w:val="0"/>
        <w:adjustRightInd w:val="0"/>
        <w:ind w:left="987"/>
        <w:jc w:val="both"/>
        <w:rPr>
          <w:bCs/>
          <w:sz w:val="28"/>
          <w:szCs w:val="28"/>
        </w:rPr>
      </w:pPr>
    </w:p>
    <w:p w:rsidR="00374D30" w:rsidRPr="00414F96" w:rsidRDefault="00374D30" w:rsidP="00374D30">
      <w:pPr>
        <w:widowControl w:val="0"/>
        <w:shd w:val="clear" w:color="auto" w:fill="FFFFFF"/>
        <w:tabs>
          <w:tab w:val="left" w:pos="1954"/>
        </w:tabs>
        <w:autoSpaceDE w:val="0"/>
        <w:autoSpaceDN w:val="0"/>
        <w:adjustRightInd w:val="0"/>
        <w:spacing w:line="307" w:lineRule="exact"/>
        <w:ind w:left="993" w:hanging="426"/>
        <w:jc w:val="both"/>
        <w:rPr>
          <w:sz w:val="28"/>
          <w:szCs w:val="28"/>
        </w:rPr>
      </w:pPr>
      <w:r>
        <w:rPr>
          <w:spacing w:val="7"/>
          <w:sz w:val="28"/>
          <w:szCs w:val="28"/>
        </w:rPr>
        <w:t>3. Контроль за исполнением настоящего постановления возложить на заместителя главы Администрации Комсомольского муниципального района по экономическим вопросам – Фирстову Е.Б.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86"/>
      </w:tblGrid>
      <w:tr w:rsidR="00374D30" w:rsidTr="00C94781">
        <w:tc>
          <w:tcPr>
            <w:tcW w:w="9286" w:type="dxa"/>
            <w:tcBorders>
              <w:top w:val="nil"/>
              <w:left w:val="nil"/>
              <w:bottom w:val="nil"/>
              <w:right w:val="nil"/>
            </w:tcBorders>
          </w:tcPr>
          <w:p w:rsidR="00374D30" w:rsidRDefault="00374D30" w:rsidP="00C94781">
            <w:pPr>
              <w:jc w:val="both"/>
            </w:pPr>
          </w:p>
          <w:p w:rsidR="00374D30" w:rsidRDefault="00374D30" w:rsidP="00C94781">
            <w:pPr>
              <w:jc w:val="both"/>
            </w:pPr>
          </w:p>
          <w:p w:rsidR="00374D30" w:rsidRDefault="00374D30" w:rsidP="00C94781">
            <w:pPr>
              <w:jc w:val="both"/>
            </w:pPr>
          </w:p>
          <w:p w:rsidR="00374D30" w:rsidRDefault="00374D30" w:rsidP="00C94781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Г</w:t>
            </w:r>
            <w:r w:rsidRPr="00070681">
              <w:rPr>
                <w:b/>
                <w:sz w:val="28"/>
                <w:szCs w:val="28"/>
              </w:rPr>
              <w:t>лав</w:t>
            </w:r>
            <w:r>
              <w:rPr>
                <w:b/>
                <w:sz w:val="28"/>
                <w:szCs w:val="28"/>
              </w:rPr>
              <w:t xml:space="preserve">а </w:t>
            </w:r>
            <w:r w:rsidRPr="00070681">
              <w:rPr>
                <w:b/>
                <w:sz w:val="28"/>
                <w:szCs w:val="28"/>
              </w:rPr>
              <w:t>Комсомольского</w:t>
            </w:r>
          </w:p>
          <w:p w:rsidR="00374D30" w:rsidRPr="00070681" w:rsidRDefault="00374D30" w:rsidP="00C94781">
            <w:pPr>
              <w:jc w:val="both"/>
              <w:rPr>
                <w:b/>
                <w:sz w:val="28"/>
                <w:szCs w:val="28"/>
              </w:rPr>
            </w:pPr>
            <w:r w:rsidRPr="00070681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м</w:t>
            </w:r>
            <w:r w:rsidRPr="00070681">
              <w:rPr>
                <w:b/>
                <w:sz w:val="28"/>
                <w:szCs w:val="28"/>
              </w:rPr>
              <w:t>униципального</w:t>
            </w:r>
            <w:r>
              <w:rPr>
                <w:b/>
                <w:sz w:val="28"/>
                <w:szCs w:val="28"/>
              </w:rPr>
              <w:t xml:space="preserve"> р</w:t>
            </w:r>
            <w:r w:rsidRPr="00070681">
              <w:rPr>
                <w:b/>
                <w:sz w:val="28"/>
                <w:szCs w:val="28"/>
              </w:rPr>
              <w:t xml:space="preserve">айона        </w:t>
            </w:r>
            <w:r>
              <w:rPr>
                <w:b/>
                <w:sz w:val="28"/>
                <w:szCs w:val="28"/>
              </w:rPr>
              <w:t xml:space="preserve">  </w:t>
            </w:r>
            <w:r w:rsidRPr="00070681">
              <w:rPr>
                <w:b/>
                <w:sz w:val="28"/>
                <w:szCs w:val="28"/>
              </w:rPr>
              <w:t xml:space="preserve">      </w:t>
            </w:r>
            <w:r>
              <w:rPr>
                <w:b/>
                <w:sz w:val="28"/>
                <w:szCs w:val="28"/>
              </w:rPr>
              <w:t xml:space="preserve">                                </w:t>
            </w:r>
            <w:r w:rsidRPr="00070681">
              <w:rPr>
                <w:b/>
                <w:sz w:val="28"/>
                <w:szCs w:val="28"/>
              </w:rPr>
              <w:t xml:space="preserve">      </w:t>
            </w:r>
            <w:r>
              <w:rPr>
                <w:b/>
                <w:sz w:val="28"/>
                <w:szCs w:val="28"/>
              </w:rPr>
              <w:t>О.В.Бузулуцкая</w:t>
            </w:r>
          </w:p>
        </w:tc>
      </w:tr>
    </w:tbl>
    <w:p w:rsidR="00374D30" w:rsidRDefault="00374D30" w:rsidP="00374D30">
      <w:pPr>
        <w:widowControl w:val="0"/>
        <w:autoSpaceDE w:val="0"/>
        <w:autoSpaceDN w:val="0"/>
        <w:adjustRightInd w:val="0"/>
        <w:jc w:val="right"/>
        <w:outlineLvl w:val="0"/>
        <w:rPr>
          <w:rFonts w:cs="Calibri"/>
        </w:rPr>
      </w:pPr>
    </w:p>
    <w:p w:rsidR="00374D30" w:rsidRPr="00012363" w:rsidRDefault="00374D30" w:rsidP="00374D30">
      <w:pPr>
        <w:widowControl w:val="0"/>
        <w:shd w:val="clear" w:color="auto" w:fill="FFFFFF"/>
        <w:tabs>
          <w:tab w:val="left" w:pos="1954"/>
        </w:tabs>
        <w:autoSpaceDE w:val="0"/>
        <w:autoSpaceDN w:val="0"/>
        <w:adjustRightInd w:val="0"/>
        <w:spacing w:line="307" w:lineRule="exact"/>
        <w:rPr>
          <w:sz w:val="28"/>
          <w:szCs w:val="28"/>
        </w:rPr>
      </w:pPr>
    </w:p>
    <w:p w:rsidR="00374D30" w:rsidRDefault="00374D30" w:rsidP="00374D30">
      <w:pPr>
        <w:jc w:val="both"/>
        <w:rPr>
          <w:sz w:val="28"/>
          <w:szCs w:val="28"/>
        </w:rPr>
      </w:pPr>
    </w:p>
    <w:p w:rsidR="00374D30" w:rsidRDefault="00374D30" w:rsidP="00374D30">
      <w:pPr>
        <w:jc w:val="both"/>
        <w:rPr>
          <w:sz w:val="28"/>
          <w:szCs w:val="28"/>
        </w:rPr>
      </w:pPr>
    </w:p>
    <w:p w:rsidR="00374D30" w:rsidRDefault="00374D30" w:rsidP="00374D30">
      <w:pPr>
        <w:jc w:val="both"/>
        <w:rPr>
          <w:sz w:val="28"/>
          <w:szCs w:val="28"/>
        </w:rPr>
      </w:pPr>
    </w:p>
    <w:p w:rsidR="00374D30" w:rsidRDefault="00374D30" w:rsidP="00374D30">
      <w:pPr>
        <w:jc w:val="both"/>
        <w:rPr>
          <w:sz w:val="28"/>
          <w:szCs w:val="28"/>
        </w:rPr>
      </w:pPr>
    </w:p>
    <w:p w:rsidR="00374D30" w:rsidRDefault="00374D30" w:rsidP="00374D30">
      <w:pPr>
        <w:jc w:val="both"/>
        <w:rPr>
          <w:sz w:val="28"/>
          <w:szCs w:val="28"/>
        </w:rPr>
      </w:pPr>
    </w:p>
    <w:p w:rsidR="00374D30" w:rsidRDefault="00374D30" w:rsidP="00374D30">
      <w:pPr>
        <w:jc w:val="both"/>
        <w:rPr>
          <w:sz w:val="28"/>
          <w:szCs w:val="28"/>
        </w:rPr>
      </w:pPr>
    </w:p>
    <w:p w:rsidR="00374D30" w:rsidRDefault="00374D30" w:rsidP="00374D30">
      <w:pPr>
        <w:jc w:val="both"/>
        <w:rPr>
          <w:sz w:val="28"/>
          <w:szCs w:val="28"/>
        </w:rPr>
      </w:pPr>
    </w:p>
    <w:p w:rsidR="00374D30" w:rsidRDefault="00374D30" w:rsidP="00374D30">
      <w:pPr>
        <w:jc w:val="both"/>
        <w:rPr>
          <w:sz w:val="28"/>
          <w:szCs w:val="28"/>
        </w:rPr>
      </w:pPr>
    </w:p>
    <w:p w:rsidR="00374D30" w:rsidRDefault="00374D30" w:rsidP="00374D30">
      <w:pPr>
        <w:jc w:val="both"/>
        <w:rPr>
          <w:sz w:val="28"/>
          <w:szCs w:val="28"/>
        </w:rPr>
      </w:pPr>
    </w:p>
    <w:p w:rsidR="00374D30" w:rsidRDefault="00374D30" w:rsidP="00374D30">
      <w:pPr>
        <w:jc w:val="both"/>
        <w:rPr>
          <w:sz w:val="28"/>
          <w:szCs w:val="28"/>
        </w:rPr>
      </w:pPr>
    </w:p>
    <w:p w:rsidR="00374D30" w:rsidRDefault="00374D30" w:rsidP="00374D30">
      <w:pPr>
        <w:jc w:val="both"/>
        <w:rPr>
          <w:sz w:val="28"/>
          <w:szCs w:val="28"/>
        </w:rPr>
      </w:pPr>
    </w:p>
    <w:p w:rsidR="00374D30" w:rsidRDefault="00374D30" w:rsidP="00374D30">
      <w:pPr>
        <w:jc w:val="both"/>
        <w:rPr>
          <w:sz w:val="28"/>
          <w:szCs w:val="28"/>
        </w:rPr>
      </w:pPr>
    </w:p>
    <w:p w:rsidR="00374D30" w:rsidRDefault="00374D30" w:rsidP="00374D30">
      <w:pPr>
        <w:jc w:val="both"/>
        <w:rPr>
          <w:sz w:val="28"/>
          <w:szCs w:val="28"/>
        </w:rPr>
      </w:pPr>
    </w:p>
    <w:p w:rsidR="00374D30" w:rsidRDefault="00374D30" w:rsidP="00374D30">
      <w:pPr>
        <w:jc w:val="both"/>
        <w:rPr>
          <w:sz w:val="28"/>
          <w:szCs w:val="28"/>
        </w:rPr>
      </w:pPr>
    </w:p>
    <w:p w:rsidR="00374D30" w:rsidRDefault="00374D30" w:rsidP="00374D30">
      <w:pPr>
        <w:jc w:val="both"/>
        <w:rPr>
          <w:sz w:val="28"/>
          <w:szCs w:val="28"/>
        </w:rPr>
      </w:pPr>
    </w:p>
    <w:p w:rsidR="00374D30" w:rsidRDefault="00374D30" w:rsidP="00374D30">
      <w:pPr>
        <w:jc w:val="both"/>
        <w:rPr>
          <w:sz w:val="28"/>
          <w:szCs w:val="28"/>
        </w:rPr>
      </w:pPr>
    </w:p>
    <w:p w:rsidR="00374D30" w:rsidRDefault="00374D30" w:rsidP="00374D30">
      <w:pPr>
        <w:jc w:val="both"/>
        <w:rPr>
          <w:sz w:val="28"/>
          <w:szCs w:val="28"/>
        </w:rPr>
      </w:pPr>
    </w:p>
    <w:p w:rsidR="00374D30" w:rsidRDefault="00374D30" w:rsidP="00374D30">
      <w:pPr>
        <w:jc w:val="both"/>
        <w:rPr>
          <w:sz w:val="28"/>
          <w:szCs w:val="28"/>
        </w:rPr>
      </w:pPr>
    </w:p>
    <w:p w:rsidR="00374D30" w:rsidRDefault="00374D30" w:rsidP="00374D30">
      <w:pPr>
        <w:jc w:val="both"/>
        <w:rPr>
          <w:sz w:val="28"/>
          <w:szCs w:val="28"/>
        </w:rPr>
      </w:pPr>
    </w:p>
    <w:p w:rsidR="00374D30" w:rsidRDefault="00374D30" w:rsidP="00374D30">
      <w:pPr>
        <w:jc w:val="both"/>
        <w:rPr>
          <w:sz w:val="28"/>
          <w:szCs w:val="28"/>
        </w:rPr>
      </w:pPr>
    </w:p>
    <w:p w:rsidR="00374D30" w:rsidRDefault="00374D30" w:rsidP="00374D30">
      <w:pPr>
        <w:jc w:val="both"/>
        <w:rPr>
          <w:sz w:val="28"/>
          <w:szCs w:val="28"/>
        </w:rPr>
      </w:pPr>
    </w:p>
    <w:p w:rsidR="00374D30" w:rsidRDefault="00374D30" w:rsidP="00374D30">
      <w:pPr>
        <w:jc w:val="both"/>
        <w:rPr>
          <w:sz w:val="28"/>
          <w:szCs w:val="28"/>
        </w:rPr>
      </w:pPr>
    </w:p>
    <w:p w:rsidR="00374D30" w:rsidRDefault="00374D30" w:rsidP="00374D30">
      <w:pPr>
        <w:jc w:val="both"/>
        <w:rPr>
          <w:sz w:val="28"/>
          <w:szCs w:val="28"/>
        </w:rPr>
      </w:pPr>
    </w:p>
    <w:p w:rsidR="00374D30" w:rsidRDefault="00374D30" w:rsidP="00374D30">
      <w:pPr>
        <w:jc w:val="both"/>
        <w:rPr>
          <w:sz w:val="28"/>
          <w:szCs w:val="28"/>
        </w:rPr>
      </w:pPr>
    </w:p>
    <w:p w:rsidR="00374D30" w:rsidRDefault="00374D30" w:rsidP="00374D30">
      <w:pPr>
        <w:jc w:val="both"/>
        <w:rPr>
          <w:sz w:val="28"/>
          <w:szCs w:val="28"/>
        </w:rPr>
      </w:pPr>
    </w:p>
    <w:p w:rsidR="00374D30" w:rsidRDefault="00374D30" w:rsidP="00374D30">
      <w:pPr>
        <w:jc w:val="both"/>
        <w:rPr>
          <w:sz w:val="28"/>
          <w:szCs w:val="28"/>
        </w:rPr>
      </w:pPr>
    </w:p>
    <w:p w:rsidR="00374D30" w:rsidRDefault="00374D30" w:rsidP="00374D30">
      <w:pPr>
        <w:jc w:val="both"/>
        <w:rPr>
          <w:sz w:val="28"/>
          <w:szCs w:val="28"/>
        </w:rPr>
      </w:pPr>
    </w:p>
    <w:p w:rsidR="00374D30" w:rsidRDefault="00374D30" w:rsidP="00374D30">
      <w:pPr>
        <w:jc w:val="both"/>
        <w:rPr>
          <w:sz w:val="28"/>
          <w:szCs w:val="28"/>
        </w:rPr>
      </w:pPr>
    </w:p>
    <w:p w:rsidR="00374D30" w:rsidRDefault="00374D30" w:rsidP="00374D30">
      <w:pPr>
        <w:jc w:val="both"/>
        <w:rPr>
          <w:sz w:val="28"/>
          <w:szCs w:val="28"/>
        </w:rPr>
      </w:pPr>
    </w:p>
    <w:p w:rsidR="00374D30" w:rsidRPr="009149D1" w:rsidRDefault="00374D30" w:rsidP="00374D30">
      <w:pPr>
        <w:jc w:val="right"/>
      </w:pPr>
      <w:r w:rsidRPr="009149D1">
        <w:t>Приложение 1</w:t>
      </w:r>
    </w:p>
    <w:p w:rsidR="00374D30" w:rsidRPr="009149D1" w:rsidRDefault="00374D30" w:rsidP="00374D30">
      <w:pPr>
        <w:jc w:val="right"/>
      </w:pPr>
      <w:r>
        <w:t>к</w:t>
      </w:r>
      <w:r w:rsidRPr="009149D1">
        <w:t xml:space="preserve"> постановлению Администрации</w:t>
      </w:r>
    </w:p>
    <w:p w:rsidR="00374D30" w:rsidRPr="009149D1" w:rsidRDefault="00374D30" w:rsidP="00374D30">
      <w:pPr>
        <w:jc w:val="right"/>
      </w:pPr>
      <w:r w:rsidRPr="009149D1">
        <w:lastRenderedPageBreak/>
        <w:t>Комсомольского муниципального района</w:t>
      </w:r>
    </w:p>
    <w:p w:rsidR="00374D30" w:rsidRPr="009149D1" w:rsidRDefault="00374D30" w:rsidP="00374D30">
      <w:pPr>
        <w:jc w:val="right"/>
      </w:pPr>
      <w:r w:rsidRPr="009149D1">
        <w:t>Ивановской области</w:t>
      </w:r>
    </w:p>
    <w:p w:rsidR="00374D30" w:rsidRPr="00A27371" w:rsidRDefault="00374D30" w:rsidP="00374D30">
      <w:pPr>
        <w:jc w:val="right"/>
        <w:rPr>
          <w:u w:val="single"/>
        </w:rPr>
      </w:pPr>
      <w:r>
        <w:t>о</w:t>
      </w:r>
      <w:r w:rsidRPr="009149D1">
        <w:t xml:space="preserve">т </w:t>
      </w:r>
      <w:r w:rsidRPr="00573497">
        <w:rPr>
          <w:u w:val="single"/>
        </w:rPr>
        <w:t>12.04.2019</w:t>
      </w:r>
      <w:r>
        <w:t xml:space="preserve"> </w:t>
      </w:r>
      <w:r w:rsidRPr="009149D1">
        <w:t>г. №</w:t>
      </w:r>
      <w:r>
        <w:t xml:space="preserve"> </w:t>
      </w:r>
      <w:r w:rsidRPr="00573497">
        <w:rPr>
          <w:u w:val="single"/>
        </w:rPr>
        <w:t>93</w:t>
      </w:r>
    </w:p>
    <w:p w:rsidR="00374D30" w:rsidRPr="00012363" w:rsidRDefault="00374D30" w:rsidP="00374D30">
      <w:pPr>
        <w:jc w:val="both"/>
        <w:rPr>
          <w:sz w:val="28"/>
          <w:szCs w:val="28"/>
        </w:rPr>
      </w:pPr>
    </w:p>
    <w:p w:rsidR="00374D30" w:rsidRPr="00414F96" w:rsidRDefault="00374D30" w:rsidP="00374D30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414F96">
        <w:rPr>
          <w:rFonts w:ascii="Times New Roman" w:hAnsi="Times New Roman" w:cs="Times New Roman"/>
          <w:sz w:val="28"/>
          <w:szCs w:val="28"/>
        </w:rPr>
        <w:t>4. Ресурсное обеспечение подпрограммы</w:t>
      </w:r>
    </w:p>
    <w:p w:rsidR="00374D30" w:rsidRPr="00414F96" w:rsidRDefault="00374D30" w:rsidP="00374D3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74D30" w:rsidRPr="00414F96" w:rsidRDefault="00374D30" w:rsidP="00374D3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414F96">
        <w:rPr>
          <w:rFonts w:ascii="Times New Roman" w:hAnsi="Times New Roman" w:cs="Times New Roman"/>
          <w:sz w:val="28"/>
          <w:szCs w:val="28"/>
        </w:rPr>
        <w:t>(рублей)</w:t>
      </w:r>
    </w:p>
    <w:tbl>
      <w:tblPr>
        <w:tblW w:w="9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80"/>
        <w:gridCol w:w="4344"/>
        <w:gridCol w:w="1701"/>
        <w:gridCol w:w="1559"/>
        <w:gridCol w:w="1417"/>
      </w:tblGrid>
      <w:tr w:rsidR="00374D30" w:rsidRPr="00414F96" w:rsidTr="00C94781">
        <w:tc>
          <w:tcPr>
            <w:tcW w:w="680" w:type="dxa"/>
          </w:tcPr>
          <w:p w:rsidR="00374D30" w:rsidRPr="00414F96" w:rsidRDefault="00374D30" w:rsidP="00C9478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4F96">
              <w:rPr>
                <w:rFonts w:ascii="Times New Roman" w:hAnsi="Times New Roman" w:cs="Times New Roman"/>
                <w:sz w:val="28"/>
                <w:szCs w:val="28"/>
              </w:rPr>
              <w:t>N п/п</w:t>
            </w:r>
          </w:p>
        </w:tc>
        <w:tc>
          <w:tcPr>
            <w:tcW w:w="4344" w:type="dxa"/>
          </w:tcPr>
          <w:p w:rsidR="00374D30" w:rsidRPr="00414F96" w:rsidRDefault="00374D30" w:rsidP="00C9478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4F96">
              <w:rPr>
                <w:rFonts w:ascii="Times New Roman" w:hAnsi="Times New Roman" w:cs="Times New Roman"/>
                <w:sz w:val="28"/>
                <w:szCs w:val="28"/>
              </w:rPr>
              <w:t>Наименование мероприятия/источник ресурсного обеспечения</w:t>
            </w:r>
          </w:p>
        </w:tc>
        <w:tc>
          <w:tcPr>
            <w:tcW w:w="1701" w:type="dxa"/>
          </w:tcPr>
          <w:p w:rsidR="00374D30" w:rsidRPr="00414F96" w:rsidRDefault="00374D30" w:rsidP="00C9478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  <w:r w:rsidRPr="00414F96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559" w:type="dxa"/>
          </w:tcPr>
          <w:p w:rsidR="00374D30" w:rsidRPr="00414F96" w:rsidRDefault="00374D30" w:rsidP="00C9478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4F96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414F96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417" w:type="dxa"/>
          </w:tcPr>
          <w:p w:rsidR="00374D30" w:rsidRPr="00414F96" w:rsidRDefault="00374D30" w:rsidP="00C9478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4F96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414F96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374D30" w:rsidRPr="00414F96" w:rsidTr="00C94781">
        <w:tc>
          <w:tcPr>
            <w:tcW w:w="680" w:type="dxa"/>
          </w:tcPr>
          <w:p w:rsidR="00374D30" w:rsidRPr="00414F96" w:rsidRDefault="00374D30" w:rsidP="00C9478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44" w:type="dxa"/>
          </w:tcPr>
          <w:p w:rsidR="00374D30" w:rsidRPr="00414F96" w:rsidRDefault="00374D30" w:rsidP="00C9478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4F96">
              <w:rPr>
                <w:rFonts w:ascii="Times New Roman" w:hAnsi="Times New Roman" w:cs="Times New Roman"/>
                <w:sz w:val="28"/>
                <w:szCs w:val="28"/>
              </w:rPr>
              <w:t>Подпрограмма, всего</w:t>
            </w:r>
          </w:p>
        </w:tc>
        <w:tc>
          <w:tcPr>
            <w:tcW w:w="1701" w:type="dxa"/>
          </w:tcPr>
          <w:p w:rsidR="00374D30" w:rsidRPr="00414F96" w:rsidRDefault="00374D30" w:rsidP="00C9478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374D30" w:rsidRPr="00414F96" w:rsidRDefault="00374D30" w:rsidP="00C9478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374D30" w:rsidRPr="00414F96" w:rsidRDefault="00374D30" w:rsidP="00C9478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4D30" w:rsidRPr="00414F96" w:rsidTr="00C94781">
        <w:tc>
          <w:tcPr>
            <w:tcW w:w="680" w:type="dxa"/>
          </w:tcPr>
          <w:p w:rsidR="00374D30" w:rsidRPr="00414F96" w:rsidRDefault="00374D30" w:rsidP="00C9478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44" w:type="dxa"/>
          </w:tcPr>
          <w:p w:rsidR="00374D30" w:rsidRPr="00414F96" w:rsidRDefault="00374D30" w:rsidP="00C9478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4F96">
              <w:rPr>
                <w:rFonts w:ascii="Times New Roman" w:hAnsi="Times New Roman" w:cs="Times New Roman"/>
                <w:sz w:val="28"/>
                <w:szCs w:val="28"/>
              </w:rPr>
              <w:t>Бюджетные ассигнования</w:t>
            </w:r>
          </w:p>
        </w:tc>
        <w:tc>
          <w:tcPr>
            <w:tcW w:w="1701" w:type="dxa"/>
          </w:tcPr>
          <w:p w:rsidR="00374D30" w:rsidRPr="00414F96" w:rsidRDefault="00374D30" w:rsidP="00C9478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2 952 885,56</w:t>
            </w:r>
          </w:p>
        </w:tc>
        <w:tc>
          <w:tcPr>
            <w:tcW w:w="1559" w:type="dxa"/>
          </w:tcPr>
          <w:p w:rsidR="00374D30" w:rsidRPr="00414F96" w:rsidRDefault="00374D30" w:rsidP="00C9478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7" w:type="dxa"/>
          </w:tcPr>
          <w:p w:rsidR="00374D30" w:rsidRPr="00414F96" w:rsidRDefault="00374D30" w:rsidP="00C9478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374D30" w:rsidRPr="00414F96" w:rsidTr="00C94781">
        <w:tc>
          <w:tcPr>
            <w:tcW w:w="680" w:type="dxa"/>
          </w:tcPr>
          <w:p w:rsidR="00374D30" w:rsidRPr="00414F96" w:rsidRDefault="00374D30" w:rsidP="00C9478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44" w:type="dxa"/>
          </w:tcPr>
          <w:p w:rsidR="00374D30" w:rsidRPr="00414F96" w:rsidRDefault="00374D30" w:rsidP="00C9478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4F96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районный</w:t>
            </w:r>
            <w:r w:rsidRPr="00414F96">
              <w:rPr>
                <w:rFonts w:ascii="Times New Roman" w:hAnsi="Times New Roman" w:cs="Times New Roman"/>
                <w:sz w:val="28"/>
                <w:szCs w:val="28"/>
              </w:rPr>
              <w:t xml:space="preserve"> бюджет</w:t>
            </w:r>
          </w:p>
        </w:tc>
        <w:tc>
          <w:tcPr>
            <w:tcW w:w="1701" w:type="dxa"/>
          </w:tcPr>
          <w:p w:rsidR="00374D30" w:rsidRPr="00414F96" w:rsidRDefault="00374D30" w:rsidP="00C9478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2 952 885,56</w:t>
            </w:r>
          </w:p>
        </w:tc>
        <w:tc>
          <w:tcPr>
            <w:tcW w:w="1559" w:type="dxa"/>
          </w:tcPr>
          <w:p w:rsidR="00374D30" w:rsidRPr="00414F96" w:rsidRDefault="00374D30" w:rsidP="00C9478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7" w:type="dxa"/>
          </w:tcPr>
          <w:p w:rsidR="00374D30" w:rsidRPr="00414F96" w:rsidRDefault="00374D30" w:rsidP="00C9478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374D30" w:rsidRPr="00414F96" w:rsidTr="00C94781">
        <w:tc>
          <w:tcPr>
            <w:tcW w:w="680" w:type="dxa"/>
          </w:tcPr>
          <w:p w:rsidR="00374D30" w:rsidRPr="00414F96" w:rsidRDefault="00374D30" w:rsidP="00C9478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4F96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344" w:type="dxa"/>
          </w:tcPr>
          <w:p w:rsidR="00374D30" w:rsidRPr="00414F96" w:rsidRDefault="00374D30" w:rsidP="00C9478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4F96">
              <w:rPr>
                <w:rFonts w:ascii="Times New Roman" w:hAnsi="Times New Roman" w:cs="Times New Roman"/>
                <w:sz w:val="28"/>
                <w:szCs w:val="28"/>
              </w:rPr>
              <w:t xml:space="preserve">Основное мероприятие "Управление и распоряжение имуществом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Комсомольского муниципального района </w:t>
            </w:r>
            <w:r w:rsidRPr="00414F96">
              <w:rPr>
                <w:rFonts w:ascii="Times New Roman" w:hAnsi="Times New Roman" w:cs="Times New Roman"/>
                <w:sz w:val="28"/>
                <w:szCs w:val="28"/>
              </w:rPr>
              <w:t>Ивановской области и земельными ресурсами"</w:t>
            </w:r>
          </w:p>
        </w:tc>
        <w:tc>
          <w:tcPr>
            <w:tcW w:w="1701" w:type="dxa"/>
          </w:tcPr>
          <w:p w:rsidR="00374D30" w:rsidRPr="00414F96" w:rsidRDefault="00374D30" w:rsidP="00C9478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374D30" w:rsidRPr="00414F96" w:rsidRDefault="00374D30" w:rsidP="00C9478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374D30" w:rsidRPr="00414F96" w:rsidRDefault="00374D30" w:rsidP="00C9478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4D30" w:rsidRPr="00414F96" w:rsidTr="00C94781">
        <w:tc>
          <w:tcPr>
            <w:tcW w:w="680" w:type="dxa"/>
          </w:tcPr>
          <w:p w:rsidR="00374D30" w:rsidRPr="00414F96" w:rsidRDefault="00374D30" w:rsidP="00C9478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44" w:type="dxa"/>
          </w:tcPr>
          <w:p w:rsidR="00374D30" w:rsidRPr="00414F96" w:rsidRDefault="00374D30" w:rsidP="00C9478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4F96">
              <w:rPr>
                <w:rFonts w:ascii="Times New Roman" w:hAnsi="Times New Roman" w:cs="Times New Roman"/>
                <w:sz w:val="28"/>
                <w:szCs w:val="28"/>
              </w:rPr>
              <w:t>Бюджетные ассигнования</w:t>
            </w:r>
          </w:p>
        </w:tc>
        <w:tc>
          <w:tcPr>
            <w:tcW w:w="1701" w:type="dxa"/>
          </w:tcPr>
          <w:p w:rsidR="00374D30" w:rsidRPr="00414F96" w:rsidRDefault="00374D30" w:rsidP="00C9478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2 010 797,42</w:t>
            </w:r>
          </w:p>
        </w:tc>
        <w:tc>
          <w:tcPr>
            <w:tcW w:w="1559" w:type="dxa"/>
          </w:tcPr>
          <w:p w:rsidR="00374D30" w:rsidRPr="00414F96" w:rsidRDefault="00374D30" w:rsidP="00C9478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7" w:type="dxa"/>
          </w:tcPr>
          <w:p w:rsidR="00374D30" w:rsidRPr="00414F96" w:rsidRDefault="00374D30" w:rsidP="00C9478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374D30" w:rsidRPr="00414F96" w:rsidTr="00C94781">
        <w:tc>
          <w:tcPr>
            <w:tcW w:w="680" w:type="dxa"/>
          </w:tcPr>
          <w:p w:rsidR="00374D30" w:rsidRPr="00414F96" w:rsidRDefault="00374D30" w:rsidP="00C9478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44" w:type="dxa"/>
          </w:tcPr>
          <w:p w:rsidR="00374D30" w:rsidRPr="00414F96" w:rsidRDefault="00374D30" w:rsidP="00C9478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4F96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районный</w:t>
            </w:r>
            <w:r w:rsidRPr="00414F96">
              <w:rPr>
                <w:rFonts w:ascii="Times New Roman" w:hAnsi="Times New Roman" w:cs="Times New Roman"/>
                <w:sz w:val="28"/>
                <w:szCs w:val="28"/>
              </w:rPr>
              <w:t xml:space="preserve"> бюджет</w:t>
            </w:r>
          </w:p>
        </w:tc>
        <w:tc>
          <w:tcPr>
            <w:tcW w:w="1701" w:type="dxa"/>
          </w:tcPr>
          <w:p w:rsidR="00374D30" w:rsidRPr="00414F96" w:rsidRDefault="00374D30" w:rsidP="00C9478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2 010 797,42</w:t>
            </w:r>
          </w:p>
        </w:tc>
        <w:tc>
          <w:tcPr>
            <w:tcW w:w="1559" w:type="dxa"/>
          </w:tcPr>
          <w:p w:rsidR="00374D30" w:rsidRPr="00414F96" w:rsidRDefault="00374D30" w:rsidP="00C9478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7" w:type="dxa"/>
          </w:tcPr>
          <w:p w:rsidR="00374D30" w:rsidRPr="00414F96" w:rsidRDefault="00374D30" w:rsidP="00C9478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374D30" w:rsidRPr="00414F96" w:rsidTr="00C94781">
        <w:tc>
          <w:tcPr>
            <w:tcW w:w="680" w:type="dxa"/>
            <w:vMerge w:val="restart"/>
          </w:tcPr>
          <w:p w:rsidR="00374D30" w:rsidRPr="00414F96" w:rsidRDefault="00374D30" w:rsidP="00C9478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4F96">
              <w:rPr>
                <w:rFonts w:ascii="Times New Roman" w:hAnsi="Times New Roman" w:cs="Times New Roman"/>
                <w:sz w:val="28"/>
                <w:szCs w:val="28"/>
              </w:rPr>
              <w:t>1.1.</w:t>
            </w:r>
          </w:p>
        </w:tc>
        <w:tc>
          <w:tcPr>
            <w:tcW w:w="4344" w:type="dxa"/>
          </w:tcPr>
          <w:p w:rsidR="00374D30" w:rsidRPr="00414F96" w:rsidRDefault="00374D30" w:rsidP="00C9478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4F96"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Мероприятие "Обеспечение государственной регистрации прав собственности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Комсомольского муниципального района </w:t>
            </w:r>
            <w:r w:rsidRPr="00414F96">
              <w:rPr>
                <w:rFonts w:ascii="Times New Roman" w:hAnsi="Times New Roman" w:cs="Times New Roman"/>
                <w:sz w:val="28"/>
                <w:szCs w:val="28"/>
              </w:rPr>
              <w:t xml:space="preserve">Ивановской области на </w:t>
            </w:r>
            <w:r w:rsidRPr="00414F9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недвижимое имущество из состава имущества казны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Комсомольского муниципального района </w:t>
            </w:r>
            <w:r w:rsidRPr="00414F96">
              <w:rPr>
                <w:rFonts w:ascii="Times New Roman" w:hAnsi="Times New Roman" w:cs="Times New Roman"/>
                <w:sz w:val="28"/>
                <w:szCs w:val="28"/>
              </w:rPr>
              <w:t>Ивановской области"</w:t>
            </w:r>
          </w:p>
        </w:tc>
        <w:tc>
          <w:tcPr>
            <w:tcW w:w="1701" w:type="dxa"/>
          </w:tcPr>
          <w:p w:rsidR="00374D30" w:rsidRPr="00414F96" w:rsidRDefault="00374D30" w:rsidP="00C9478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374D30" w:rsidRPr="00414F96" w:rsidRDefault="00374D30" w:rsidP="00C9478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374D30" w:rsidRPr="00414F96" w:rsidRDefault="00374D30" w:rsidP="00C9478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4D30" w:rsidRPr="00414F96" w:rsidTr="00C94781">
        <w:tc>
          <w:tcPr>
            <w:tcW w:w="680" w:type="dxa"/>
            <w:vMerge/>
          </w:tcPr>
          <w:p w:rsidR="00374D30" w:rsidRPr="00414F96" w:rsidRDefault="00374D30" w:rsidP="00C9478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344" w:type="dxa"/>
          </w:tcPr>
          <w:p w:rsidR="00374D30" w:rsidRPr="00414F96" w:rsidRDefault="00374D30" w:rsidP="00C9478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4F96">
              <w:rPr>
                <w:rFonts w:ascii="Times New Roman" w:hAnsi="Times New Roman" w:cs="Times New Roman"/>
                <w:sz w:val="28"/>
                <w:szCs w:val="28"/>
              </w:rPr>
              <w:t>Бюджетные ассигнования</w:t>
            </w:r>
          </w:p>
        </w:tc>
        <w:tc>
          <w:tcPr>
            <w:tcW w:w="1701" w:type="dxa"/>
          </w:tcPr>
          <w:p w:rsidR="00374D30" w:rsidRPr="00414F96" w:rsidRDefault="00374D30" w:rsidP="00C9478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374D30" w:rsidRPr="00414F96" w:rsidRDefault="00374D30" w:rsidP="00C9478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4F9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7" w:type="dxa"/>
          </w:tcPr>
          <w:p w:rsidR="00374D30" w:rsidRPr="00414F96" w:rsidRDefault="00374D30" w:rsidP="00C9478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374D30" w:rsidRPr="00414F96" w:rsidTr="00C94781">
        <w:tc>
          <w:tcPr>
            <w:tcW w:w="680" w:type="dxa"/>
            <w:vMerge/>
          </w:tcPr>
          <w:p w:rsidR="00374D30" w:rsidRPr="00414F96" w:rsidRDefault="00374D30" w:rsidP="00C9478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344" w:type="dxa"/>
          </w:tcPr>
          <w:p w:rsidR="00374D30" w:rsidRPr="00414F96" w:rsidRDefault="00374D30" w:rsidP="00C9478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4F96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районный</w:t>
            </w:r>
            <w:r w:rsidRPr="00414F96">
              <w:rPr>
                <w:rFonts w:ascii="Times New Roman" w:hAnsi="Times New Roman" w:cs="Times New Roman"/>
                <w:sz w:val="28"/>
                <w:szCs w:val="28"/>
              </w:rPr>
              <w:t xml:space="preserve"> бюджет</w:t>
            </w:r>
          </w:p>
        </w:tc>
        <w:tc>
          <w:tcPr>
            <w:tcW w:w="1701" w:type="dxa"/>
          </w:tcPr>
          <w:p w:rsidR="00374D30" w:rsidRPr="00414F96" w:rsidRDefault="00374D30" w:rsidP="00C9478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374D30" w:rsidRPr="00414F96" w:rsidRDefault="00374D30" w:rsidP="00C9478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4F9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7" w:type="dxa"/>
          </w:tcPr>
          <w:p w:rsidR="00374D30" w:rsidRPr="00414F96" w:rsidRDefault="00374D30" w:rsidP="00C9478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374D30" w:rsidRPr="00414F96" w:rsidTr="00C94781">
        <w:tc>
          <w:tcPr>
            <w:tcW w:w="680" w:type="dxa"/>
            <w:vMerge w:val="restart"/>
          </w:tcPr>
          <w:p w:rsidR="00374D30" w:rsidRPr="00414F96" w:rsidRDefault="00374D30" w:rsidP="00C9478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4F96">
              <w:rPr>
                <w:rFonts w:ascii="Times New Roman" w:hAnsi="Times New Roman" w:cs="Times New Roman"/>
                <w:sz w:val="28"/>
                <w:szCs w:val="28"/>
              </w:rPr>
              <w:t>1.2.</w:t>
            </w:r>
          </w:p>
        </w:tc>
        <w:tc>
          <w:tcPr>
            <w:tcW w:w="4344" w:type="dxa"/>
          </w:tcPr>
          <w:p w:rsidR="00374D30" w:rsidRPr="00414F96" w:rsidRDefault="00374D30" w:rsidP="00C9478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4F96">
              <w:rPr>
                <w:rFonts w:ascii="Times New Roman" w:hAnsi="Times New Roman" w:cs="Times New Roman"/>
                <w:sz w:val="28"/>
                <w:szCs w:val="28"/>
              </w:rPr>
              <w:t>Мероприятие "Проведение оценки</w:t>
            </w:r>
          </w:p>
          <w:p w:rsidR="00374D30" w:rsidRPr="00414F96" w:rsidRDefault="00374D30" w:rsidP="00C9478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4F96">
              <w:rPr>
                <w:rFonts w:ascii="Times New Roman" w:hAnsi="Times New Roman" w:cs="Times New Roman"/>
                <w:sz w:val="28"/>
                <w:szCs w:val="28"/>
              </w:rPr>
              <w:t xml:space="preserve">имущества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Комсомольского муниципального района </w:t>
            </w:r>
            <w:r w:rsidRPr="00414F96">
              <w:rPr>
                <w:rFonts w:ascii="Times New Roman" w:hAnsi="Times New Roman" w:cs="Times New Roman"/>
                <w:sz w:val="28"/>
                <w:szCs w:val="28"/>
              </w:rPr>
              <w:t>Ивановской области"</w:t>
            </w:r>
          </w:p>
        </w:tc>
        <w:tc>
          <w:tcPr>
            <w:tcW w:w="1701" w:type="dxa"/>
          </w:tcPr>
          <w:p w:rsidR="00374D30" w:rsidRPr="00414F96" w:rsidRDefault="00374D30" w:rsidP="00C9478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374D30" w:rsidRPr="00414F96" w:rsidRDefault="00374D30" w:rsidP="00C9478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374D30" w:rsidRPr="00414F96" w:rsidRDefault="00374D30" w:rsidP="00C9478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4D30" w:rsidRPr="00414F96" w:rsidTr="00C94781">
        <w:tc>
          <w:tcPr>
            <w:tcW w:w="680" w:type="dxa"/>
            <w:vMerge/>
          </w:tcPr>
          <w:p w:rsidR="00374D30" w:rsidRPr="00414F96" w:rsidRDefault="00374D30" w:rsidP="00C9478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344" w:type="dxa"/>
          </w:tcPr>
          <w:p w:rsidR="00374D30" w:rsidRPr="00414F96" w:rsidRDefault="00374D30" w:rsidP="00C9478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4F96">
              <w:rPr>
                <w:rFonts w:ascii="Times New Roman" w:hAnsi="Times New Roman" w:cs="Times New Roman"/>
                <w:sz w:val="28"/>
                <w:szCs w:val="28"/>
              </w:rPr>
              <w:t>Бюджетные ассигнования</w:t>
            </w:r>
          </w:p>
        </w:tc>
        <w:tc>
          <w:tcPr>
            <w:tcW w:w="1701" w:type="dxa"/>
          </w:tcPr>
          <w:p w:rsidR="00374D30" w:rsidRPr="00414F96" w:rsidRDefault="00374D30" w:rsidP="00C9478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49 473,50</w:t>
            </w:r>
          </w:p>
        </w:tc>
        <w:tc>
          <w:tcPr>
            <w:tcW w:w="1559" w:type="dxa"/>
          </w:tcPr>
          <w:p w:rsidR="00374D30" w:rsidRPr="00414F96" w:rsidRDefault="00374D30" w:rsidP="00C9478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7" w:type="dxa"/>
          </w:tcPr>
          <w:p w:rsidR="00374D30" w:rsidRPr="00414F96" w:rsidRDefault="00374D30" w:rsidP="00C9478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374D30" w:rsidRPr="00414F96" w:rsidTr="00C94781">
        <w:tc>
          <w:tcPr>
            <w:tcW w:w="680" w:type="dxa"/>
            <w:vMerge/>
          </w:tcPr>
          <w:p w:rsidR="00374D30" w:rsidRPr="00414F96" w:rsidRDefault="00374D30" w:rsidP="00C9478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344" w:type="dxa"/>
          </w:tcPr>
          <w:p w:rsidR="00374D30" w:rsidRPr="00414F96" w:rsidRDefault="00374D30" w:rsidP="00C9478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4F96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районный </w:t>
            </w:r>
            <w:r w:rsidRPr="00414F96">
              <w:rPr>
                <w:rFonts w:ascii="Times New Roman" w:hAnsi="Times New Roman" w:cs="Times New Roman"/>
                <w:sz w:val="28"/>
                <w:szCs w:val="28"/>
              </w:rPr>
              <w:t xml:space="preserve"> бюджет</w:t>
            </w:r>
          </w:p>
        </w:tc>
        <w:tc>
          <w:tcPr>
            <w:tcW w:w="1701" w:type="dxa"/>
          </w:tcPr>
          <w:p w:rsidR="00374D30" w:rsidRPr="00414F96" w:rsidRDefault="00374D30" w:rsidP="00C9478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49 473,50</w:t>
            </w:r>
          </w:p>
        </w:tc>
        <w:tc>
          <w:tcPr>
            <w:tcW w:w="1559" w:type="dxa"/>
          </w:tcPr>
          <w:p w:rsidR="00374D30" w:rsidRPr="00414F96" w:rsidRDefault="00374D30" w:rsidP="00C9478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7" w:type="dxa"/>
          </w:tcPr>
          <w:p w:rsidR="00374D30" w:rsidRPr="00414F96" w:rsidRDefault="00374D30" w:rsidP="00C9478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374D30" w:rsidRPr="00414F96" w:rsidTr="00C94781">
        <w:tc>
          <w:tcPr>
            <w:tcW w:w="680" w:type="dxa"/>
            <w:vMerge w:val="restart"/>
          </w:tcPr>
          <w:p w:rsidR="00374D30" w:rsidRPr="00414F96" w:rsidRDefault="00374D30" w:rsidP="00C9478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4F96">
              <w:rPr>
                <w:rFonts w:ascii="Times New Roman" w:hAnsi="Times New Roman" w:cs="Times New Roman"/>
                <w:sz w:val="28"/>
                <w:szCs w:val="28"/>
              </w:rPr>
              <w:t>1.3.</w:t>
            </w:r>
          </w:p>
        </w:tc>
        <w:tc>
          <w:tcPr>
            <w:tcW w:w="4344" w:type="dxa"/>
          </w:tcPr>
          <w:p w:rsidR="00374D30" w:rsidRPr="00414F96" w:rsidRDefault="00374D30" w:rsidP="00C9478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4F96"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Мероприятие "Проведение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кадастровых работ с целью подготовки схемы расположения земельных участков, изготовления межевых планов, технических планов, постановки на кадастровый учет объектов недвижимости</w:t>
            </w:r>
            <w:r w:rsidRPr="00414F96">
              <w:rPr>
                <w:rFonts w:ascii="Times New Roman" w:hAnsi="Times New Roman" w:cs="Times New Roman"/>
                <w:sz w:val="28"/>
                <w:szCs w:val="28"/>
              </w:rPr>
              <w:t>"</w:t>
            </w:r>
          </w:p>
        </w:tc>
        <w:tc>
          <w:tcPr>
            <w:tcW w:w="1701" w:type="dxa"/>
          </w:tcPr>
          <w:p w:rsidR="00374D30" w:rsidRPr="00414F96" w:rsidRDefault="00374D30" w:rsidP="00C9478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374D30" w:rsidRPr="00414F96" w:rsidRDefault="00374D30" w:rsidP="00C9478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374D30" w:rsidRPr="00414F96" w:rsidRDefault="00374D30" w:rsidP="00C9478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4D30" w:rsidRPr="00414F96" w:rsidTr="00C94781">
        <w:tc>
          <w:tcPr>
            <w:tcW w:w="680" w:type="dxa"/>
            <w:vMerge/>
          </w:tcPr>
          <w:p w:rsidR="00374D30" w:rsidRPr="00414F96" w:rsidRDefault="00374D30" w:rsidP="00C9478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344" w:type="dxa"/>
          </w:tcPr>
          <w:p w:rsidR="00374D30" w:rsidRPr="00414F96" w:rsidRDefault="00374D30" w:rsidP="00C9478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4F96">
              <w:rPr>
                <w:rFonts w:ascii="Times New Roman" w:hAnsi="Times New Roman" w:cs="Times New Roman"/>
                <w:sz w:val="28"/>
                <w:szCs w:val="28"/>
              </w:rPr>
              <w:t>Бюджетные ассигнования</w:t>
            </w:r>
          </w:p>
        </w:tc>
        <w:tc>
          <w:tcPr>
            <w:tcW w:w="1701" w:type="dxa"/>
          </w:tcPr>
          <w:p w:rsidR="00374D30" w:rsidRPr="00414F96" w:rsidRDefault="00374D30" w:rsidP="00C9478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943 860,74</w:t>
            </w:r>
          </w:p>
        </w:tc>
        <w:tc>
          <w:tcPr>
            <w:tcW w:w="1559" w:type="dxa"/>
          </w:tcPr>
          <w:p w:rsidR="00374D30" w:rsidRPr="00414F96" w:rsidRDefault="00374D30" w:rsidP="00C9478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7" w:type="dxa"/>
          </w:tcPr>
          <w:p w:rsidR="00374D30" w:rsidRPr="00414F96" w:rsidRDefault="00374D30" w:rsidP="00C9478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374D30" w:rsidRPr="00414F96" w:rsidTr="00C94781">
        <w:tc>
          <w:tcPr>
            <w:tcW w:w="680" w:type="dxa"/>
            <w:vMerge/>
          </w:tcPr>
          <w:p w:rsidR="00374D30" w:rsidRPr="00414F96" w:rsidRDefault="00374D30" w:rsidP="00C9478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344" w:type="dxa"/>
          </w:tcPr>
          <w:p w:rsidR="00374D30" w:rsidRPr="00414F96" w:rsidRDefault="00374D30" w:rsidP="00C9478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4F96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районный</w:t>
            </w:r>
            <w:r w:rsidRPr="00414F96">
              <w:rPr>
                <w:rFonts w:ascii="Times New Roman" w:hAnsi="Times New Roman" w:cs="Times New Roman"/>
                <w:sz w:val="28"/>
                <w:szCs w:val="28"/>
              </w:rPr>
              <w:t xml:space="preserve"> бюджет</w:t>
            </w:r>
          </w:p>
        </w:tc>
        <w:tc>
          <w:tcPr>
            <w:tcW w:w="1701" w:type="dxa"/>
          </w:tcPr>
          <w:p w:rsidR="00374D30" w:rsidRPr="00414F96" w:rsidRDefault="00374D30" w:rsidP="00C9478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943 860,74</w:t>
            </w:r>
          </w:p>
        </w:tc>
        <w:tc>
          <w:tcPr>
            <w:tcW w:w="1559" w:type="dxa"/>
          </w:tcPr>
          <w:p w:rsidR="00374D30" w:rsidRPr="00414F96" w:rsidRDefault="00374D30" w:rsidP="00C9478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7" w:type="dxa"/>
          </w:tcPr>
          <w:p w:rsidR="00374D30" w:rsidRPr="00414F96" w:rsidRDefault="00374D30" w:rsidP="00C9478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374D30" w:rsidRPr="00414F96" w:rsidTr="00C94781">
        <w:tc>
          <w:tcPr>
            <w:tcW w:w="680" w:type="dxa"/>
            <w:vMerge w:val="restart"/>
          </w:tcPr>
          <w:p w:rsidR="00374D30" w:rsidRPr="00414F96" w:rsidRDefault="00374D30" w:rsidP="00C9478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4F96">
              <w:rPr>
                <w:rFonts w:ascii="Times New Roman" w:hAnsi="Times New Roman" w:cs="Times New Roman"/>
                <w:sz w:val="28"/>
                <w:szCs w:val="28"/>
              </w:rPr>
              <w:t>1.4.</w:t>
            </w:r>
          </w:p>
        </w:tc>
        <w:tc>
          <w:tcPr>
            <w:tcW w:w="4344" w:type="dxa"/>
          </w:tcPr>
          <w:p w:rsidR="00374D30" w:rsidRPr="00414F96" w:rsidRDefault="00374D30" w:rsidP="00C9478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4F96"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Мероприятие "Обеспечение </w:t>
            </w:r>
            <w:r w:rsidRPr="00414F9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сохранности и содержания имущества казны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Комсомольского муниципального района </w:t>
            </w:r>
            <w:r w:rsidRPr="00414F96">
              <w:rPr>
                <w:rFonts w:ascii="Times New Roman" w:hAnsi="Times New Roman" w:cs="Times New Roman"/>
                <w:sz w:val="28"/>
                <w:szCs w:val="28"/>
              </w:rPr>
              <w:t>Ивановской области"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(закупка товаров и услуг)</w:t>
            </w:r>
          </w:p>
        </w:tc>
        <w:tc>
          <w:tcPr>
            <w:tcW w:w="1701" w:type="dxa"/>
          </w:tcPr>
          <w:p w:rsidR="00374D30" w:rsidRPr="00414F96" w:rsidRDefault="00374D30" w:rsidP="00C9478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374D30" w:rsidRPr="00414F96" w:rsidRDefault="00374D30" w:rsidP="00C9478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374D30" w:rsidRPr="00414F96" w:rsidRDefault="00374D30" w:rsidP="00C9478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4D30" w:rsidRPr="00414F96" w:rsidTr="00C94781">
        <w:tc>
          <w:tcPr>
            <w:tcW w:w="680" w:type="dxa"/>
            <w:vMerge/>
          </w:tcPr>
          <w:p w:rsidR="00374D30" w:rsidRPr="00414F96" w:rsidRDefault="00374D30" w:rsidP="00C9478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344" w:type="dxa"/>
          </w:tcPr>
          <w:p w:rsidR="00374D30" w:rsidRPr="00414F96" w:rsidRDefault="00374D30" w:rsidP="00C9478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4F96">
              <w:rPr>
                <w:rFonts w:ascii="Times New Roman" w:hAnsi="Times New Roman" w:cs="Times New Roman"/>
                <w:sz w:val="28"/>
                <w:szCs w:val="28"/>
              </w:rPr>
              <w:t>Бюджетные ассигнования</w:t>
            </w:r>
          </w:p>
        </w:tc>
        <w:tc>
          <w:tcPr>
            <w:tcW w:w="1701" w:type="dxa"/>
          </w:tcPr>
          <w:p w:rsidR="00374D30" w:rsidRPr="00414F96" w:rsidRDefault="00374D30" w:rsidP="00C9478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946 863,18</w:t>
            </w:r>
          </w:p>
        </w:tc>
        <w:tc>
          <w:tcPr>
            <w:tcW w:w="1559" w:type="dxa"/>
          </w:tcPr>
          <w:p w:rsidR="00374D30" w:rsidRPr="00414F96" w:rsidRDefault="00374D30" w:rsidP="00C9478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7" w:type="dxa"/>
          </w:tcPr>
          <w:p w:rsidR="00374D30" w:rsidRPr="00414F96" w:rsidRDefault="00374D30" w:rsidP="00C9478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374D30" w:rsidRPr="00414F96" w:rsidTr="00C94781">
        <w:trPr>
          <w:trHeight w:val="660"/>
        </w:trPr>
        <w:tc>
          <w:tcPr>
            <w:tcW w:w="680" w:type="dxa"/>
            <w:vMerge/>
          </w:tcPr>
          <w:p w:rsidR="00374D30" w:rsidRPr="00414F96" w:rsidRDefault="00374D30" w:rsidP="00C9478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344" w:type="dxa"/>
          </w:tcPr>
          <w:p w:rsidR="00374D30" w:rsidRDefault="00374D30" w:rsidP="00C9478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4F96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районный </w:t>
            </w:r>
            <w:r w:rsidRPr="00414F96">
              <w:rPr>
                <w:rFonts w:ascii="Times New Roman" w:hAnsi="Times New Roman" w:cs="Times New Roman"/>
                <w:sz w:val="28"/>
                <w:szCs w:val="28"/>
              </w:rPr>
              <w:t>бюджет</w:t>
            </w:r>
          </w:p>
          <w:p w:rsidR="00374D30" w:rsidRPr="00414F96" w:rsidRDefault="00374D30" w:rsidP="00C9478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374D30" w:rsidRPr="00414F96" w:rsidRDefault="00374D30" w:rsidP="00C9478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946 863,18</w:t>
            </w:r>
          </w:p>
        </w:tc>
        <w:tc>
          <w:tcPr>
            <w:tcW w:w="1559" w:type="dxa"/>
          </w:tcPr>
          <w:p w:rsidR="00374D30" w:rsidRPr="00414F96" w:rsidRDefault="00374D30" w:rsidP="00C9478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7" w:type="dxa"/>
          </w:tcPr>
          <w:p w:rsidR="00374D30" w:rsidRPr="00414F96" w:rsidRDefault="00374D30" w:rsidP="00C9478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374D30" w:rsidRPr="00414F96" w:rsidTr="00C94781">
        <w:trPr>
          <w:trHeight w:val="2138"/>
        </w:trPr>
        <w:tc>
          <w:tcPr>
            <w:tcW w:w="680" w:type="dxa"/>
            <w:vMerge/>
          </w:tcPr>
          <w:p w:rsidR="00374D30" w:rsidRPr="00414F96" w:rsidRDefault="00374D30" w:rsidP="00C9478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344" w:type="dxa"/>
          </w:tcPr>
          <w:p w:rsidR="00374D30" w:rsidRDefault="00374D30" w:rsidP="00C9478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Мероприятие </w:t>
            </w:r>
            <w:r w:rsidRPr="00414F96">
              <w:rPr>
                <w:rFonts w:ascii="Times New Roman" w:hAnsi="Times New Roman" w:cs="Times New Roman"/>
                <w:sz w:val="28"/>
                <w:szCs w:val="28"/>
              </w:rPr>
              <w:t xml:space="preserve">"Обеспечение сохранности и содержания имущества казны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Комсомольского муниципального района </w:t>
            </w:r>
            <w:r w:rsidRPr="00414F96">
              <w:rPr>
                <w:rFonts w:ascii="Times New Roman" w:hAnsi="Times New Roman" w:cs="Times New Roman"/>
                <w:sz w:val="28"/>
                <w:szCs w:val="28"/>
              </w:rPr>
              <w:t>Ивановской области"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(иные бюджетные ассигнования)</w:t>
            </w:r>
          </w:p>
          <w:p w:rsidR="00374D30" w:rsidRPr="00414F96" w:rsidRDefault="00374D30" w:rsidP="00C9478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374D30" w:rsidRDefault="00374D30" w:rsidP="00C9478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374D30" w:rsidRDefault="00374D30" w:rsidP="00C9478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374D30" w:rsidRDefault="00374D30" w:rsidP="00C9478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4D30" w:rsidRPr="00414F96" w:rsidTr="00C94781">
        <w:trPr>
          <w:trHeight w:val="20"/>
        </w:trPr>
        <w:tc>
          <w:tcPr>
            <w:tcW w:w="680" w:type="dxa"/>
            <w:vMerge/>
          </w:tcPr>
          <w:p w:rsidR="00374D30" w:rsidRPr="00414F96" w:rsidRDefault="00374D30" w:rsidP="00C9478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344" w:type="dxa"/>
          </w:tcPr>
          <w:p w:rsidR="00374D30" w:rsidRDefault="00374D30" w:rsidP="00C9478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Бюджетные ассигнования</w:t>
            </w:r>
          </w:p>
          <w:p w:rsidR="00374D30" w:rsidRDefault="00374D30" w:rsidP="00C9478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374D30" w:rsidRDefault="00374D30" w:rsidP="00C9478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70 600,00</w:t>
            </w:r>
          </w:p>
        </w:tc>
        <w:tc>
          <w:tcPr>
            <w:tcW w:w="1559" w:type="dxa"/>
          </w:tcPr>
          <w:p w:rsidR="00374D30" w:rsidRDefault="00374D30" w:rsidP="00C9478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7" w:type="dxa"/>
          </w:tcPr>
          <w:p w:rsidR="00374D30" w:rsidRDefault="00374D30" w:rsidP="00C9478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374D30" w:rsidRPr="00414F96" w:rsidTr="00C94781">
        <w:trPr>
          <w:trHeight w:val="705"/>
        </w:trPr>
        <w:tc>
          <w:tcPr>
            <w:tcW w:w="680" w:type="dxa"/>
            <w:vMerge/>
          </w:tcPr>
          <w:p w:rsidR="00374D30" w:rsidRPr="00414F96" w:rsidRDefault="00374D30" w:rsidP="00C9478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344" w:type="dxa"/>
          </w:tcPr>
          <w:p w:rsidR="00374D30" w:rsidRDefault="00374D30" w:rsidP="00C9478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районный бюджет</w:t>
            </w:r>
          </w:p>
        </w:tc>
        <w:tc>
          <w:tcPr>
            <w:tcW w:w="1701" w:type="dxa"/>
          </w:tcPr>
          <w:p w:rsidR="00374D30" w:rsidRDefault="00374D30" w:rsidP="00C9478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70 600,00</w:t>
            </w:r>
          </w:p>
        </w:tc>
        <w:tc>
          <w:tcPr>
            <w:tcW w:w="1559" w:type="dxa"/>
          </w:tcPr>
          <w:p w:rsidR="00374D30" w:rsidRDefault="00374D30" w:rsidP="00C9478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7" w:type="dxa"/>
          </w:tcPr>
          <w:p w:rsidR="00374D30" w:rsidRDefault="00374D30" w:rsidP="00C9478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374D30" w:rsidRPr="00414F96" w:rsidTr="00C94781">
        <w:tc>
          <w:tcPr>
            <w:tcW w:w="680" w:type="dxa"/>
            <w:vMerge w:val="restart"/>
          </w:tcPr>
          <w:p w:rsidR="00374D30" w:rsidRPr="00414F96" w:rsidRDefault="00374D30" w:rsidP="00C9478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4F96">
              <w:rPr>
                <w:rFonts w:ascii="Times New Roman" w:hAnsi="Times New Roman" w:cs="Times New Roman"/>
                <w:sz w:val="28"/>
                <w:szCs w:val="28"/>
              </w:rPr>
              <w:t>1.5.</w:t>
            </w:r>
          </w:p>
        </w:tc>
        <w:tc>
          <w:tcPr>
            <w:tcW w:w="4344" w:type="dxa"/>
          </w:tcPr>
          <w:p w:rsidR="00374D30" w:rsidRPr="00414F96" w:rsidRDefault="00374D30" w:rsidP="00C9478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4F96"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Мероприятие "Обеспечение контроля за наличием и использованием по назначению имущества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Комсомольского муниципального района </w:t>
            </w:r>
            <w:r w:rsidRPr="00414F96">
              <w:rPr>
                <w:rFonts w:ascii="Times New Roman" w:hAnsi="Times New Roman" w:cs="Times New Roman"/>
                <w:sz w:val="28"/>
                <w:szCs w:val="28"/>
              </w:rPr>
              <w:t xml:space="preserve">Ивановской области, </w:t>
            </w:r>
            <w:r w:rsidRPr="00414F9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закрепленного за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районными муниципальными</w:t>
            </w:r>
            <w:r w:rsidRPr="00414F96">
              <w:rPr>
                <w:rFonts w:ascii="Times New Roman" w:hAnsi="Times New Roman" w:cs="Times New Roman"/>
                <w:sz w:val="28"/>
                <w:szCs w:val="28"/>
              </w:rPr>
              <w:t xml:space="preserve"> унитарными предприятиями 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районными муниципальными</w:t>
            </w:r>
            <w:r w:rsidRPr="00414F96">
              <w:rPr>
                <w:rFonts w:ascii="Times New Roman" w:hAnsi="Times New Roman" w:cs="Times New Roman"/>
                <w:sz w:val="28"/>
                <w:szCs w:val="28"/>
              </w:rPr>
              <w:t xml:space="preserve"> учреждениями"</w:t>
            </w:r>
          </w:p>
        </w:tc>
        <w:tc>
          <w:tcPr>
            <w:tcW w:w="1701" w:type="dxa"/>
          </w:tcPr>
          <w:p w:rsidR="00374D30" w:rsidRPr="00414F96" w:rsidRDefault="00374D30" w:rsidP="00C9478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374D30" w:rsidRPr="00414F96" w:rsidRDefault="00374D30" w:rsidP="00C9478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374D30" w:rsidRPr="00414F96" w:rsidRDefault="00374D30" w:rsidP="00C9478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4D30" w:rsidRPr="00414F96" w:rsidTr="00C94781">
        <w:tc>
          <w:tcPr>
            <w:tcW w:w="680" w:type="dxa"/>
            <w:vMerge/>
          </w:tcPr>
          <w:p w:rsidR="00374D30" w:rsidRPr="00414F96" w:rsidRDefault="00374D30" w:rsidP="00C9478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344" w:type="dxa"/>
          </w:tcPr>
          <w:p w:rsidR="00374D30" w:rsidRPr="00414F96" w:rsidRDefault="00374D30" w:rsidP="00C9478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4F96">
              <w:rPr>
                <w:rFonts w:ascii="Times New Roman" w:hAnsi="Times New Roman" w:cs="Times New Roman"/>
                <w:sz w:val="28"/>
                <w:szCs w:val="28"/>
              </w:rPr>
              <w:t>Бюджетные ассигнования</w:t>
            </w:r>
          </w:p>
        </w:tc>
        <w:tc>
          <w:tcPr>
            <w:tcW w:w="1701" w:type="dxa"/>
          </w:tcPr>
          <w:p w:rsidR="00374D30" w:rsidRPr="00414F96" w:rsidRDefault="00374D30" w:rsidP="00C9478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4F9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374D30" w:rsidRPr="00414F96" w:rsidRDefault="00374D30" w:rsidP="00C9478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4F9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7" w:type="dxa"/>
          </w:tcPr>
          <w:p w:rsidR="00374D30" w:rsidRPr="00414F96" w:rsidRDefault="00374D30" w:rsidP="00C9478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4F9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374D30" w:rsidRPr="00414F96" w:rsidTr="00C94781">
        <w:tc>
          <w:tcPr>
            <w:tcW w:w="680" w:type="dxa"/>
            <w:vMerge/>
          </w:tcPr>
          <w:p w:rsidR="00374D30" w:rsidRPr="00414F96" w:rsidRDefault="00374D30" w:rsidP="00C9478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344" w:type="dxa"/>
          </w:tcPr>
          <w:p w:rsidR="00374D30" w:rsidRPr="00414F96" w:rsidRDefault="00374D30" w:rsidP="00C9478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4F96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районный</w:t>
            </w:r>
            <w:r w:rsidRPr="00414F96">
              <w:rPr>
                <w:rFonts w:ascii="Times New Roman" w:hAnsi="Times New Roman" w:cs="Times New Roman"/>
                <w:sz w:val="28"/>
                <w:szCs w:val="28"/>
              </w:rPr>
              <w:t xml:space="preserve"> бюджет</w:t>
            </w:r>
          </w:p>
        </w:tc>
        <w:tc>
          <w:tcPr>
            <w:tcW w:w="1701" w:type="dxa"/>
          </w:tcPr>
          <w:p w:rsidR="00374D30" w:rsidRPr="00414F96" w:rsidRDefault="00374D30" w:rsidP="00C9478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4F9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374D30" w:rsidRPr="00414F96" w:rsidRDefault="00374D30" w:rsidP="00C9478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4F9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7" w:type="dxa"/>
          </w:tcPr>
          <w:p w:rsidR="00374D30" w:rsidRPr="00414F96" w:rsidRDefault="00374D30" w:rsidP="00C9478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4F9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374D30" w:rsidRPr="00414F96" w:rsidTr="00C94781">
        <w:tc>
          <w:tcPr>
            <w:tcW w:w="680" w:type="dxa"/>
            <w:vMerge w:val="restart"/>
          </w:tcPr>
          <w:p w:rsidR="00374D30" w:rsidRPr="00414F96" w:rsidRDefault="00374D30" w:rsidP="00C9478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4F96">
              <w:rPr>
                <w:rFonts w:ascii="Times New Roman" w:hAnsi="Times New Roman" w:cs="Times New Roman"/>
                <w:sz w:val="28"/>
                <w:szCs w:val="28"/>
              </w:rPr>
              <w:t>1.6.</w:t>
            </w:r>
          </w:p>
        </w:tc>
        <w:tc>
          <w:tcPr>
            <w:tcW w:w="4344" w:type="dxa"/>
          </w:tcPr>
          <w:p w:rsidR="00374D30" w:rsidRPr="00414F96" w:rsidRDefault="00374D30" w:rsidP="00C9478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4F96"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Мероприятие "Изменение количества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муниципальных</w:t>
            </w:r>
            <w:r w:rsidRPr="00414F96">
              <w:rPr>
                <w:rFonts w:ascii="Times New Roman" w:hAnsi="Times New Roman" w:cs="Times New Roman"/>
                <w:sz w:val="28"/>
                <w:szCs w:val="28"/>
              </w:rPr>
              <w:t xml:space="preserve"> унитарных предприятий"</w:t>
            </w:r>
          </w:p>
        </w:tc>
        <w:tc>
          <w:tcPr>
            <w:tcW w:w="1701" w:type="dxa"/>
          </w:tcPr>
          <w:p w:rsidR="00374D30" w:rsidRPr="00414F96" w:rsidRDefault="00374D30" w:rsidP="00C9478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374D30" w:rsidRPr="00414F96" w:rsidRDefault="00374D30" w:rsidP="00C9478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374D30" w:rsidRPr="00414F96" w:rsidRDefault="00374D30" w:rsidP="00C9478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4D30" w:rsidRPr="00414F96" w:rsidTr="00C94781">
        <w:tc>
          <w:tcPr>
            <w:tcW w:w="680" w:type="dxa"/>
            <w:vMerge/>
          </w:tcPr>
          <w:p w:rsidR="00374D30" w:rsidRPr="00414F96" w:rsidRDefault="00374D30" w:rsidP="00C9478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344" w:type="dxa"/>
          </w:tcPr>
          <w:p w:rsidR="00374D30" w:rsidRPr="00414F96" w:rsidRDefault="00374D30" w:rsidP="00C9478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4F96">
              <w:rPr>
                <w:rFonts w:ascii="Times New Roman" w:hAnsi="Times New Roman" w:cs="Times New Roman"/>
                <w:sz w:val="28"/>
                <w:szCs w:val="28"/>
              </w:rPr>
              <w:t>Бюджетные ассигнования</w:t>
            </w:r>
          </w:p>
        </w:tc>
        <w:tc>
          <w:tcPr>
            <w:tcW w:w="1701" w:type="dxa"/>
          </w:tcPr>
          <w:p w:rsidR="00374D30" w:rsidRPr="00414F96" w:rsidRDefault="00374D30" w:rsidP="00C9478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4F9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374D30" w:rsidRPr="00414F96" w:rsidRDefault="00374D30" w:rsidP="00C9478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4F9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7" w:type="dxa"/>
          </w:tcPr>
          <w:p w:rsidR="00374D30" w:rsidRPr="00414F96" w:rsidRDefault="00374D30" w:rsidP="00C9478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4F9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374D30" w:rsidRPr="00414F96" w:rsidTr="00C94781">
        <w:tc>
          <w:tcPr>
            <w:tcW w:w="680" w:type="dxa"/>
            <w:vMerge/>
          </w:tcPr>
          <w:p w:rsidR="00374D30" w:rsidRPr="00414F96" w:rsidRDefault="00374D30" w:rsidP="00C9478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344" w:type="dxa"/>
          </w:tcPr>
          <w:p w:rsidR="00374D30" w:rsidRPr="00414F96" w:rsidRDefault="00374D30" w:rsidP="00C9478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4F96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районный</w:t>
            </w:r>
            <w:r w:rsidRPr="00414F96">
              <w:rPr>
                <w:rFonts w:ascii="Times New Roman" w:hAnsi="Times New Roman" w:cs="Times New Roman"/>
                <w:sz w:val="28"/>
                <w:szCs w:val="28"/>
              </w:rPr>
              <w:t xml:space="preserve"> бюджет</w:t>
            </w:r>
          </w:p>
        </w:tc>
        <w:tc>
          <w:tcPr>
            <w:tcW w:w="1701" w:type="dxa"/>
          </w:tcPr>
          <w:p w:rsidR="00374D30" w:rsidRPr="00414F96" w:rsidRDefault="00374D30" w:rsidP="00C9478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4F9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374D30" w:rsidRPr="00414F96" w:rsidRDefault="00374D30" w:rsidP="00C9478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4F9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7" w:type="dxa"/>
          </w:tcPr>
          <w:p w:rsidR="00374D30" w:rsidRPr="00414F96" w:rsidRDefault="00374D30" w:rsidP="00C9478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4F9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374D30" w:rsidRPr="00414F96" w:rsidTr="00C94781">
        <w:tc>
          <w:tcPr>
            <w:tcW w:w="680" w:type="dxa"/>
            <w:vMerge w:val="restart"/>
          </w:tcPr>
          <w:p w:rsidR="00374D30" w:rsidRPr="00414F96" w:rsidRDefault="00374D30" w:rsidP="00C9478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4F96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414F9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344" w:type="dxa"/>
          </w:tcPr>
          <w:p w:rsidR="00374D30" w:rsidRPr="00414F96" w:rsidRDefault="00374D30" w:rsidP="00C9478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4F96"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Мероприятие "Проведение кадастровых работ в отношении объектов газораспределительной сети, находящихся в собственности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Комсомольского муниципального района </w:t>
            </w:r>
            <w:r w:rsidRPr="00414F96">
              <w:rPr>
                <w:rFonts w:ascii="Times New Roman" w:hAnsi="Times New Roman" w:cs="Times New Roman"/>
                <w:sz w:val="28"/>
                <w:szCs w:val="28"/>
              </w:rPr>
              <w:t>Ивановской области"</w:t>
            </w:r>
          </w:p>
        </w:tc>
        <w:tc>
          <w:tcPr>
            <w:tcW w:w="1701" w:type="dxa"/>
          </w:tcPr>
          <w:p w:rsidR="00374D30" w:rsidRPr="00414F96" w:rsidRDefault="00374D30" w:rsidP="00C9478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374D30" w:rsidRPr="00414F96" w:rsidRDefault="00374D30" w:rsidP="00C9478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374D30" w:rsidRPr="00414F96" w:rsidRDefault="00374D30" w:rsidP="00C9478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4D30" w:rsidRPr="00414F96" w:rsidTr="00C94781">
        <w:tc>
          <w:tcPr>
            <w:tcW w:w="680" w:type="dxa"/>
            <w:vMerge/>
          </w:tcPr>
          <w:p w:rsidR="00374D30" w:rsidRPr="00414F96" w:rsidRDefault="00374D30" w:rsidP="00C9478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344" w:type="dxa"/>
          </w:tcPr>
          <w:p w:rsidR="00374D30" w:rsidRPr="00414F96" w:rsidRDefault="00374D30" w:rsidP="00C9478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4F96">
              <w:rPr>
                <w:rFonts w:ascii="Times New Roman" w:hAnsi="Times New Roman" w:cs="Times New Roman"/>
                <w:sz w:val="28"/>
                <w:szCs w:val="28"/>
              </w:rPr>
              <w:t>Бюджетные ассигнования</w:t>
            </w:r>
          </w:p>
        </w:tc>
        <w:tc>
          <w:tcPr>
            <w:tcW w:w="1701" w:type="dxa"/>
          </w:tcPr>
          <w:p w:rsidR="00374D30" w:rsidRPr="00414F96" w:rsidRDefault="00374D30" w:rsidP="00C9478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4F9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374D30" w:rsidRPr="00414F96" w:rsidRDefault="00374D30" w:rsidP="00C9478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4F9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7" w:type="dxa"/>
          </w:tcPr>
          <w:p w:rsidR="00374D30" w:rsidRPr="00414F96" w:rsidRDefault="00374D30" w:rsidP="00C9478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4F9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374D30" w:rsidRPr="00414F96" w:rsidTr="00C94781">
        <w:tc>
          <w:tcPr>
            <w:tcW w:w="680" w:type="dxa"/>
            <w:vMerge/>
          </w:tcPr>
          <w:p w:rsidR="00374D30" w:rsidRPr="00414F96" w:rsidRDefault="00374D30" w:rsidP="00C9478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344" w:type="dxa"/>
          </w:tcPr>
          <w:p w:rsidR="00374D30" w:rsidRPr="00414F96" w:rsidRDefault="00374D30" w:rsidP="00C9478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4F96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районный</w:t>
            </w:r>
            <w:r w:rsidRPr="00414F96">
              <w:rPr>
                <w:rFonts w:ascii="Times New Roman" w:hAnsi="Times New Roman" w:cs="Times New Roman"/>
                <w:sz w:val="28"/>
                <w:szCs w:val="28"/>
              </w:rPr>
              <w:t xml:space="preserve"> бюджет</w:t>
            </w:r>
          </w:p>
        </w:tc>
        <w:tc>
          <w:tcPr>
            <w:tcW w:w="1701" w:type="dxa"/>
          </w:tcPr>
          <w:p w:rsidR="00374D30" w:rsidRPr="00414F96" w:rsidRDefault="00374D30" w:rsidP="00C9478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4F9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374D30" w:rsidRPr="00414F96" w:rsidRDefault="00374D30" w:rsidP="00C9478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4F9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7" w:type="dxa"/>
          </w:tcPr>
          <w:p w:rsidR="00374D30" w:rsidRPr="00414F96" w:rsidRDefault="00374D30" w:rsidP="00C9478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4F9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374D30" w:rsidRPr="00414F96" w:rsidTr="00C94781">
        <w:tc>
          <w:tcPr>
            <w:tcW w:w="680" w:type="dxa"/>
            <w:vMerge w:val="restart"/>
          </w:tcPr>
          <w:p w:rsidR="00374D30" w:rsidRDefault="00374D30" w:rsidP="00C9478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414F9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374D30" w:rsidRDefault="00374D30" w:rsidP="00C9478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74D30" w:rsidRDefault="00374D30" w:rsidP="00C9478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74D30" w:rsidRDefault="00374D30" w:rsidP="00C9478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74D30" w:rsidRDefault="00374D30" w:rsidP="00C9478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74D30" w:rsidRDefault="00374D30" w:rsidP="00C9478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74D30" w:rsidRDefault="00374D30" w:rsidP="00C9478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74D30" w:rsidRPr="00414F96" w:rsidRDefault="00374D30" w:rsidP="00C9478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44" w:type="dxa"/>
          </w:tcPr>
          <w:p w:rsidR="00374D30" w:rsidRPr="00414F96" w:rsidRDefault="00374D30" w:rsidP="00C9478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4F9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Основное мероприятие "Описание границ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населенных пунктов Комсомольского муниципального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района </w:t>
            </w:r>
            <w:r w:rsidRPr="00414F96">
              <w:rPr>
                <w:rFonts w:ascii="Times New Roman" w:hAnsi="Times New Roman" w:cs="Times New Roman"/>
                <w:sz w:val="28"/>
                <w:szCs w:val="28"/>
              </w:rPr>
              <w:t>Ивановской области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701" w:type="dxa"/>
          </w:tcPr>
          <w:p w:rsidR="00374D30" w:rsidRPr="00414F96" w:rsidRDefault="00374D30" w:rsidP="00C9478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374D30" w:rsidRPr="00414F96" w:rsidRDefault="00374D30" w:rsidP="00C9478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374D30" w:rsidRPr="00414F96" w:rsidRDefault="00374D30" w:rsidP="00C9478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4D30" w:rsidRPr="00414F96" w:rsidTr="00C94781">
        <w:tc>
          <w:tcPr>
            <w:tcW w:w="680" w:type="dxa"/>
            <w:vMerge/>
          </w:tcPr>
          <w:p w:rsidR="00374D30" w:rsidRPr="00414F96" w:rsidRDefault="00374D30" w:rsidP="00C9478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344" w:type="dxa"/>
          </w:tcPr>
          <w:p w:rsidR="00374D30" w:rsidRPr="00414F96" w:rsidRDefault="00374D30" w:rsidP="00C9478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4F96">
              <w:rPr>
                <w:rFonts w:ascii="Times New Roman" w:hAnsi="Times New Roman" w:cs="Times New Roman"/>
                <w:sz w:val="28"/>
                <w:szCs w:val="28"/>
              </w:rPr>
              <w:t>Бюджетные ассигнования</w:t>
            </w:r>
          </w:p>
        </w:tc>
        <w:tc>
          <w:tcPr>
            <w:tcW w:w="1701" w:type="dxa"/>
          </w:tcPr>
          <w:p w:rsidR="00374D30" w:rsidRPr="00414F96" w:rsidRDefault="00374D30" w:rsidP="00C9478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942 088,14</w:t>
            </w:r>
          </w:p>
        </w:tc>
        <w:tc>
          <w:tcPr>
            <w:tcW w:w="1559" w:type="dxa"/>
          </w:tcPr>
          <w:p w:rsidR="00374D30" w:rsidRPr="00414F96" w:rsidRDefault="00374D30" w:rsidP="00C9478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7" w:type="dxa"/>
          </w:tcPr>
          <w:p w:rsidR="00374D30" w:rsidRPr="00414F96" w:rsidRDefault="00374D30" w:rsidP="00C9478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374D30" w:rsidRPr="00414F96" w:rsidTr="00C94781">
        <w:trPr>
          <w:trHeight w:val="249"/>
        </w:trPr>
        <w:tc>
          <w:tcPr>
            <w:tcW w:w="680" w:type="dxa"/>
            <w:vMerge/>
          </w:tcPr>
          <w:p w:rsidR="00374D30" w:rsidRPr="00414F96" w:rsidRDefault="00374D30" w:rsidP="00C9478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344" w:type="dxa"/>
          </w:tcPr>
          <w:p w:rsidR="00374D30" w:rsidRPr="00414F96" w:rsidRDefault="00374D30" w:rsidP="00C9478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4F96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районный бюд</w:t>
            </w:r>
            <w:r w:rsidRPr="00414F96">
              <w:rPr>
                <w:rFonts w:ascii="Times New Roman" w:hAnsi="Times New Roman" w:cs="Times New Roman"/>
                <w:sz w:val="28"/>
                <w:szCs w:val="28"/>
              </w:rPr>
              <w:t>жет</w:t>
            </w:r>
          </w:p>
        </w:tc>
        <w:tc>
          <w:tcPr>
            <w:tcW w:w="1701" w:type="dxa"/>
          </w:tcPr>
          <w:p w:rsidR="00374D30" w:rsidRPr="00414F96" w:rsidRDefault="00374D30" w:rsidP="00C9478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942 088,14</w:t>
            </w:r>
          </w:p>
        </w:tc>
        <w:tc>
          <w:tcPr>
            <w:tcW w:w="1559" w:type="dxa"/>
          </w:tcPr>
          <w:p w:rsidR="00374D30" w:rsidRPr="00414F96" w:rsidRDefault="00374D30" w:rsidP="00C9478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7" w:type="dxa"/>
          </w:tcPr>
          <w:p w:rsidR="00374D30" w:rsidRPr="00414F96" w:rsidRDefault="00374D30" w:rsidP="00C9478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374D30" w:rsidRPr="00414F96" w:rsidTr="00C94781">
        <w:trPr>
          <w:trHeight w:val="975"/>
        </w:trPr>
        <w:tc>
          <w:tcPr>
            <w:tcW w:w="680" w:type="dxa"/>
            <w:vMerge w:val="restart"/>
          </w:tcPr>
          <w:p w:rsidR="00374D30" w:rsidRDefault="00374D30" w:rsidP="00C9478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2.1.</w:t>
            </w:r>
          </w:p>
          <w:p w:rsidR="00374D30" w:rsidRDefault="00374D30" w:rsidP="00C9478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74D30" w:rsidRDefault="00374D30" w:rsidP="00C9478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74D30" w:rsidRDefault="00374D30" w:rsidP="00C9478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74D30" w:rsidRDefault="00374D30" w:rsidP="00C9478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74D30" w:rsidRPr="00414F96" w:rsidRDefault="00374D30" w:rsidP="00C94781">
            <w:pPr>
              <w:pStyle w:val="ConsPlusNormal"/>
              <w:jc w:val="both"/>
              <w:rPr>
                <w:sz w:val="28"/>
                <w:szCs w:val="28"/>
              </w:rPr>
            </w:pPr>
          </w:p>
        </w:tc>
        <w:tc>
          <w:tcPr>
            <w:tcW w:w="4344" w:type="dxa"/>
          </w:tcPr>
          <w:p w:rsidR="00374D30" w:rsidRPr="00414F96" w:rsidRDefault="00374D30" w:rsidP="00C9478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Мероприятие «Описание границ населенных пунктов Комсомольского муниципального района Ивановской области»</w:t>
            </w:r>
          </w:p>
        </w:tc>
        <w:tc>
          <w:tcPr>
            <w:tcW w:w="1701" w:type="dxa"/>
          </w:tcPr>
          <w:p w:rsidR="00374D30" w:rsidRDefault="00374D30" w:rsidP="00C9478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374D30" w:rsidRPr="00414F96" w:rsidRDefault="00374D30" w:rsidP="00C9478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374D30" w:rsidRDefault="00374D30" w:rsidP="00C9478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4D30" w:rsidRPr="00414F96" w:rsidTr="00C94781">
        <w:trPr>
          <w:trHeight w:val="409"/>
        </w:trPr>
        <w:tc>
          <w:tcPr>
            <w:tcW w:w="680" w:type="dxa"/>
            <w:vMerge/>
          </w:tcPr>
          <w:p w:rsidR="00374D30" w:rsidRDefault="00374D30" w:rsidP="00C9478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44" w:type="dxa"/>
          </w:tcPr>
          <w:p w:rsidR="00374D30" w:rsidRPr="00414F96" w:rsidRDefault="00374D30" w:rsidP="00C9478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Бюджетные ассигнования</w:t>
            </w:r>
          </w:p>
        </w:tc>
        <w:tc>
          <w:tcPr>
            <w:tcW w:w="1701" w:type="dxa"/>
          </w:tcPr>
          <w:p w:rsidR="00374D30" w:rsidRDefault="00374D30" w:rsidP="00C9478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942 088,14</w:t>
            </w:r>
          </w:p>
        </w:tc>
        <w:tc>
          <w:tcPr>
            <w:tcW w:w="1559" w:type="dxa"/>
          </w:tcPr>
          <w:p w:rsidR="00374D30" w:rsidRPr="00414F96" w:rsidRDefault="00374D30" w:rsidP="00C9478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7" w:type="dxa"/>
          </w:tcPr>
          <w:p w:rsidR="00374D30" w:rsidRDefault="00374D30" w:rsidP="00C9478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374D30" w:rsidRPr="00414F96" w:rsidTr="00C94781">
        <w:trPr>
          <w:trHeight w:val="63"/>
        </w:trPr>
        <w:tc>
          <w:tcPr>
            <w:tcW w:w="680" w:type="dxa"/>
            <w:vMerge/>
          </w:tcPr>
          <w:p w:rsidR="00374D30" w:rsidRDefault="00374D30" w:rsidP="00C9478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44" w:type="dxa"/>
          </w:tcPr>
          <w:p w:rsidR="00374D30" w:rsidRPr="00414F96" w:rsidRDefault="00374D30" w:rsidP="00C9478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районный бюджет</w:t>
            </w:r>
          </w:p>
        </w:tc>
        <w:tc>
          <w:tcPr>
            <w:tcW w:w="1701" w:type="dxa"/>
          </w:tcPr>
          <w:p w:rsidR="00374D30" w:rsidRDefault="00374D30" w:rsidP="00C9478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942 088,14</w:t>
            </w:r>
          </w:p>
        </w:tc>
        <w:tc>
          <w:tcPr>
            <w:tcW w:w="1559" w:type="dxa"/>
          </w:tcPr>
          <w:p w:rsidR="00374D30" w:rsidRPr="00414F96" w:rsidRDefault="00374D30" w:rsidP="00C9478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7" w:type="dxa"/>
          </w:tcPr>
          <w:p w:rsidR="00374D30" w:rsidRDefault="00374D30" w:rsidP="00C9478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374D30" w:rsidRPr="00414F96" w:rsidTr="00C94781">
        <w:tc>
          <w:tcPr>
            <w:tcW w:w="680" w:type="dxa"/>
            <w:vMerge w:val="restart"/>
          </w:tcPr>
          <w:p w:rsidR="00374D30" w:rsidRDefault="00374D30" w:rsidP="00C9478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414F9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374D30" w:rsidRDefault="00374D30" w:rsidP="00C9478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74D30" w:rsidRDefault="00374D30" w:rsidP="00C9478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74D30" w:rsidRDefault="00374D30" w:rsidP="00C9478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74D30" w:rsidRDefault="00374D30" w:rsidP="00C9478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74D30" w:rsidRDefault="00374D30" w:rsidP="00C9478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74D30" w:rsidRDefault="00374D30" w:rsidP="00C9478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74D30" w:rsidRDefault="00374D30" w:rsidP="00C9478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74D30" w:rsidRPr="00414F96" w:rsidRDefault="00374D30" w:rsidP="00C9478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44" w:type="dxa"/>
          </w:tcPr>
          <w:p w:rsidR="00374D30" w:rsidRPr="00414F96" w:rsidRDefault="00374D30" w:rsidP="00C9478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4F96">
              <w:rPr>
                <w:rFonts w:ascii="Times New Roman" w:hAnsi="Times New Roman" w:cs="Times New Roman"/>
                <w:sz w:val="28"/>
                <w:szCs w:val="28"/>
              </w:rPr>
              <w:t xml:space="preserve">Основное мероприятие "Защита интересов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Комсомольского муниципального района </w:t>
            </w:r>
            <w:r w:rsidRPr="00414F96">
              <w:rPr>
                <w:rFonts w:ascii="Times New Roman" w:hAnsi="Times New Roman" w:cs="Times New Roman"/>
                <w:sz w:val="28"/>
                <w:szCs w:val="28"/>
              </w:rPr>
              <w:t>Ивановской области в судебных инстанциях"</w:t>
            </w:r>
          </w:p>
        </w:tc>
        <w:tc>
          <w:tcPr>
            <w:tcW w:w="1701" w:type="dxa"/>
          </w:tcPr>
          <w:p w:rsidR="00374D30" w:rsidRPr="00414F96" w:rsidRDefault="00374D30" w:rsidP="00C9478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374D30" w:rsidRPr="00414F96" w:rsidRDefault="00374D30" w:rsidP="00C9478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374D30" w:rsidRPr="00414F96" w:rsidRDefault="00374D30" w:rsidP="00C9478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4D30" w:rsidRPr="00414F96" w:rsidTr="00C94781">
        <w:tc>
          <w:tcPr>
            <w:tcW w:w="680" w:type="dxa"/>
            <w:vMerge/>
          </w:tcPr>
          <w:p w:rsidR="00374D30" w:rsidRPr="00414F96" w:rsidRDefault="00374D30" w:rsidP="00C9478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344" w:type="dxa"/>
          </w:tcPr>
          <w:p w:rsidR="00374D30" w:rsidRPr="00414F96" w:rsidRDefault="00374D30" w:rsidP="00C9478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4F96">
              <w:rPr>
                <w:rFonts w:ascii="Times New Roman" w:hAnsi="Times New Roman" w:cs="Times New Roman"/>
                <w:sz w:val="28"/>
                <w:szCs w:val="28"/>
              </w:rPr>
              <w:t>Бюджетные ассигнования</w:t>
            </w:r>
          </w:p>
        </w:tc>
        <w:tc>
          <w:tcPr>
            <w:tcW w:w="1701" w:type="dxa"/>
          </w:tcPr>
          <w:p w:rsidR="00374D30" w:rsidRPr="00414F96" w:rsidRDefault="00374D30" w:rsidP="00C9478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4F9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374D30" w:rsidRPr="00414F96" w:rsidRDefault="00374D30" w:rsidP="00C9478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4F9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7" w:type="dxa"/>
          </w:tcPr>
          <w:p w:rsidR="00374D30" w:rsidRPr="00414F96" w:rsidRDefault="00374D30" w:rsidP="00C9478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4F9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374D30" w:rsidRPr="00414F96" w:rsidTr="00C94781">
        <w:trPr>
          <w:trHeight w:val="290"/>
        </w:trPr>
        <w:tc>
          <w:tcPr>
            <w:tcW w:w="680" w:type="dxa"/>
            <w:vMerge/>
          </w:tcPr>
          <w:p w:rsidR="00374D30" w:rsidRPr="00414F96" w:rsidRDefault="00374D30" w:rsidP="00C9478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344" w:type="dxa"/>
          </w:tcPr>
          <w:p w:rsidR="00374D30" w:rsidRPr="00414F96" w:rsidRDefault="00374D30" w:rsidP="00C9478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4F96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районный</w:t>
            </w:r>
            <w:r w:rsidRPr="00414F96">
              <w:rPr>
                <w:rFonts w:ascii="Times New Roman" w:hAnsi="Times New Roman" w:cs="Times New Roman"/>
                <w:sz w:val="28"/>
                <w:szCs w:val="28"/>
              </w:rPr>
              <w:t xml:space="preserve"> бюджет</w:t>
            </w:r>
          </w:p>
        </w:tc>
        <w:tc>
          <w:tcPr>
            <w:tcW w:w="1701" w:type="dxa"/>
          </w:tcPr>
          <w:p w:rsidR="00374D30" w:rsidRPr="00414F96" w:rsidRDefault="00374D30" w:rsidP="00C9478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4F9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374D30" w:rsidRPr="00414F96" w:rsidRDefault="00374D30" w:rsidP="00C9478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4F9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7" w:type="dxa"/>
          </w:tcPr>
          <w:p w:rsidR="00374D30" w:rsidRPr="00414F96" w:rsidRDefault="00374D30" w:rsidP="00C9478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4F9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374D30" w:rsidRPr="00414F96" w:rsidTr="00C94781">
        <w:trPr>
          <w:trHeight w:val="1065"/>
        </w:trPr>
        <w:tc>
          <w:tcPr>
            <w:tcW w:w="680" w:type="dxa"/>
            <w:vMerge w:val="restart"/>
          </w:tcPr>
          <w:p w:rsidR="00374D30" w:rsidRDefault="00374D30" w:rsidP="00C9478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3.1.</w:t>
            </w:r>
          </w:p>
          <w:p w:rsidR="00374D30" w:rsidRDefault="00374D30" w:rsidP="00C9478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74D30" w:rsidRDefault="00374D30" w:rsidP="00C9478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74D30" w:rsidRDefault="00374D30" w:rsidP="00C9478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74D30" w:rsidRDefault="00374D30" w:rsidP="00C9478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74D30" w:rsidRDefault="00374D30" w:rsidP="00C9478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74D30" w:rsidRPr="00414F96" w:rsidRDefault="00374D30" w:rsidP="00C94781">
            <w:pPr>
              <w:pStyle w:val="ConsPlusNormal"/>
              <w:jc w:val="both"/>
              <w:rPr>
                <w:sz w:val="28"/>
                <w:szCs w:val="28"/>
              </w:rPr>
            </w:pPr>
          </w:p>
        </w:tc>
        <w:tc>
          <w:tcPr>
            <w:tcW w:w="4344" w:type="dxa"/>
          </w:tcPr>
          <w:p w:rsidR="00374D30" w:rsidRPr="00414F96" w:rsidRDefault="00374D30" w:rsidP="00C9478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Мероприятие «Защита интересов Комсомольского муниципального района Ивановской области в судебных инстанциях»</w:t>
            </w:r>
          </w:p>
        </w:tc>
        <w:tc>
          <w:tcPr>
            <w:tcW w:w="1701" w:type="dxa"/>
          </w:tcPr>
          <w:p w:rsidR="00374D30" w:rsidRPr="00414F96" w:rsidRDefault="00374D30" w:rsidP="00C9478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374D30" w:rsidRPr="00414F96" w:rsidRDefault="00374D30" w:rsidP="00C9478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374D30" w:rsidRPr="00414F96" w:rsidRDefault="00374D30" w:rsidP="00C9478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4D30" w:rsidRPr="00414F96" w:rsidTr="00C94781">
        <w:trPr>
          <w:trHeight w:val="450"/>
        </w:trPr>
        <w:tc>
          <w:tcPr>
            <w:tcW w:w="680" w:type="dxa"/>
            <w:vMerge/>
          </w:tcPr>
          <w:p w:rsidR="00374D30" w:rsidRDefault="00374D30" w:rsidP="00C9478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44" w:type="dxa"/>
          </w:tcPr>
          <w:p w:rsidR="00374D30" w:rsidRPr="00414F96" w:rsidRDefault="00374D30" w:rsidP="00C9478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Бюджетные ассигнования</w:t>
            </w:r>
          </w:p>
        </w:tc>
        <w:tc>
          <w:tcPr>
            <w:tcW w:w="1701" w:type="dxa"/>
          </w:tcPr>
          <w:p w:rsidR="00374D30" w:rsidRPr="00414F96" w:rsidRDefault="00374D30" w:rsidP="00C9478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374D30" w:rsidRPr="00414F96" w:rsidRDefault="00374D30" w:rsidP="00C9478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7" w:type="dxa"/>
          </w:tcPr>
          <w:p w:rsidR="00374D30" w:rsidRPr="00414F96" w:rsidRDefault="00374D30" w:rsidP="00C9478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374D30" w:rsidRPr="00414F96" w:rsidTr="00C94781">
        <w:trPr>
          <w:trHeight w:val="387"/>
        </w:trPr>
        <w:tc>
          <w:tcPr>
            <w:tcW w:w="680" w:type="dxa"/>
            <w:vMerge/>
          </w:tcPr>
          <w:p w:rsidR="00374D30" w:rsidRDefault="00374D30" w:rsidP="00C9478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44" w:type="dxa"/>
          </w:tcPr>
          <w:p w:rsidR="00374D30" w:rsidRPr="00414F96" w:rsidRDefault="00374D30" w:rsidP="00C9478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районный бюджет</w:t>
            </w:r>
          </w:p>
        </w:tc>
        <w:tc>
          <w:tcPr>
            <w:tcW w:w="1701" w:type="dxa"/>
          </w:tcPr>
          <w:p w:rsidR="00374D30" w:rsidRPr="00414F96" w:rsidRDefault="00374D30" w:rsidP="00C9478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374D30" w:rsidRPr="00414F96" w:rsidRDefault="00374D30" w:rsidP="00C9478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7" w:type="dxa"/>
          </w:tcPr>
          <w:p w:rsidR="00374D30" w:rsidRPr="00414F96" w:rsidRDefault="00374D30" w:rsidP="00C9478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374D30" w:rsidRDefault="00374D30" w:rsidP="00374D30">
      <w:pPr>
        <w:ind w:firstLine="720"/>
        <w:jc w:val="center"/>
        <w:rPr>
          <w:sz w:val="28"/>
          <w:szCs w:val="28"/>
        </w:rPr>
      </w:pPr>
    </w:p>
    <w:p w:rsidR="00374D30" w:rsidRDefault="00374D30" w:rsidP="00374D30">
      <w:pPr>
        <w:ind w:firstLine="720"/>
        <w:jc w:val="center"/>
        <w:rPr>
          <w:sz w:val="28"/>
          <w:szCs w:val="28"/>
        </w:rPr>
      </w:pPr>
    </w:p>
    <w:p w:rsidR="00374D30" w:rsidRDefault="00374D30" w:rsidP="00374D30">
      <w:pPr>
        <w:jc w:val="both"/>
        <w:rPr>
          <w:sz w:val="28"/>
          <w:szCs w:val="28"/>
        </w:rPr>
      </w:pPr>
    </w:p>
    <w:p w:rsidR="00374D30" w:rsidRDefault="00374D30" w:rsidP="00374D30">
      <w:pPr>
        <w:jc w:val="both"/>
        <w:rPr>
          <w:sz w:val="28"/>
          <w:szCs w:val="28"/>
        </w:rPr>
      </w:pPr>
    </w:p>
    <w:p w:rsidR="00374D30" w:rsidRDefault="00374D30" w:rsidP="00374D30">
      <w:pPr>
        <w:jc w:val="both"/>
        <w:rPr>
          <w:sz w:val="28"/>
          <w:szCs w:val="28"/>
        </w:rPr>
      </w:pPr>
    </w:p>
    <w:p w:rsidR="00374D30" w:rsidRDefault="00374D30" w:rsidP="00374D30">
      <w:pPr>
        <w:jc w:val="both"/>
        <w:rPr>
          <w:sz w:val="28"/>
          <w:szCs w:val="28"/>
        </w:rPr>
      </w:pPr>
    </w:p>
    <w:p w:rsidR="00374D30" w:rsidRDefault="00374D30" w:rsidP="00374D30">
      <w:pPr>
        <w:jc w:val="both"/>
        <w:rPr>
          <w:sz w:val="28"/>
          <w:szCs w:val="28"/>
        </w:rPr>
      </w:pPr>
    </w:p>
    <w:p w:rsidR="00374D30" w:rsidRDefault="00374D30" w:rsidP="00374D30">
      <w:pPr>
        <w:jc w:val="both"/>
        <w:rPr>
          <w:sz w:val="28"/>
          <w:szCs w:val="28"/>
        </w:rPr>
      </w:pPr>
    </w:p>
    <w:p w:rsidR="00374D30" w:rsidRDefault="00374D30" w:rsidP="00374D30">
      <w:pPr>
        <w:jc w:val="both"/>
        <w:rPr>
          <w:sz w:val="28"/>
          <w:szCs w:val="28"/>
        </w:rPr>
      </w:pPr>
    </w:p>
    <w:p w:rsidR="00374D30" w:rsidRDefault="00374D30" w:rsidP="00374D30">
      <w:pPr>
        <w:jc w:val="both"/>
        <w:rPr>
          <w:sz w:val="28"/>
          <w:szCs w:val="28"/>
        </w:rPr>
      </w:pPr>
    </w:p>
    <w:p w:rsidR="00374D30" w:rsidRDefault="00374D30" w:rsidP="00374D30">
      <w:pPr>
        <w:jc w:val="both"/>
        <w:rPr>
          <w:sz w:val="28"/>
          <w:szCs w:val="28"/>
        </w:rPr>
      </w:pPr>
    </w:p>
    <w:p w:rsidR="00374D30" w:rsidRDefault="00374D30" w:rsidP="00374D30">
      <w:pPr>
        <w:jc w:val="both"/>
        <w:rPr>
          <w:sz w:val="28"/>
          <w:szCs w:val="28"/>
        </w:rPr>
      </w:pPr>
    </w:p>
    <w:p w:rsidR="00374D30" w:rsidRDefault="00374D30" w:rsidP="00374D30">
      <w:pPr>
        <w:jc w:val="both"/>
        <w:rPr>
          <w:sz w:val="28"/>
          <w:szCs w:val="28"/>
        </w:rPr>
      </w:pPr>
    </w:p>
    <w:p w:rsidR="00374D30" w:rsidRDefault="00374D30" w:rsidP="00374D30">
      <w:pPr>
        <w:jc w:val="both"/>
        <w:rPr>
          <w:sz w:val="28"/>
          <w:szCs w:val="28"/>
        </w:rPr>
      </w:pPr>
    </w:p>
    <w:p w:rsidR="00374D30" w:rsidRDefault="00374D30" w:rsidP="00374D30">
      <w:pPr>
        <w:jc w:val="both"/>
        <w:rPr>
          <w:sz w:val="28"/>
          <w:szCs w:val="28"/>
        </w:rPr>
      </w:pPr>
    </w:p>
    <w:p w:rsidR="00374D30" w:rsidRDefault="00374D30" w:rsidP="00374D30">
      <w:pPr>
        <w:jc w:val="both"/>
        <w:rPr>
          <w:sz w:val="28"/>
          <w:szCs w:val="28"/>
        </w:rPr>
      </w:pPr>
    </w:p>
    <w:p w:rsidR="00374D30" w:rsidRDefault="00374D30" w:rsidP="00374D30">
      <w:pPr>
        <w:jc w:val="both"/>
        <w:rPr>
          <w:sz w:val="28"/>
          <w:szCs w:val="28"/>
        </w:rPr>
      </w:pPr>
    </w:p>
    <w:p w:rsidR="00374D30" w:rsidRDefault="00374D30" w:rsidP="00374D30">
      <w:pPr>
        <w:jc w:val="both"/>
        <w:rPr>
          <w:sz w:val="28"/>
          <w:szCs w:val="28"/>
        </w:rPr>
      </w:pPr>
    </w:p>
    <w:p w:rsidR="00374D30" w:rsidRDefault="00374D30" w:rsidP="00374D30">
      <w:pPr>
        <w:jc w:val="both"/>
        <w:rPr>
          <w:sz w:val="28"/>
          <w:szCs w:val="28"/>
        </w:rPr>
      </w:pPr>
    </w:p>
    <w:p w:rsidR="00374D30" w:rsidRDefault="00374D30" w:rsidP="00374D30">
      <w:pPr>
        <w:jc w:val="both"/>
        <w:rPr>
          <w:sz w:val="28"/>
          <w:szCs w:val="28"/>
        </w:rPr>
      </w:pPr>
    </w:p>
    <w:p w:rsidR="00374D30" w:rsidRDefault="00374D30" w:rsidP="00374D30">
      <w:pPr>
        <w:jc w:val="both"/>
        <w:rPr>
          <w:sz w:val="28"/>
          <w:szCs w:val="28"/>
        </w:rPr>
      </w:pPr>
    </w:p>
    <w:p w:rsidR="00374D30" w:rsidRDefault="00374D30" w:rsidP="00374D30">
      <w:pPr>
        <w:jc w:val="both"/>
        <w:rPr>
          <w:sz w:val="28"/>
          <w:szCs w:val="28"/>
        </w:rPr>
      </w:pPr>
    </w:p>
    <w:p w:rsidR="00374D30" w:rsidRDefault="00374D30" w:rsidP="00374D30">
      <w:pPr>
        <w:jc w:val="both"/>
        <w:rPr>
          <w:sz w:val="28"/>
          <w:szCs w:val="28"/>
        </w:rPr>
      </w:pPr>
    </w:p>
    <w:p w:rsidR="00374D30" w:rsidRDefault="00374D30" w:rsidP="00374D30">
      <w:pPr>
        <w:jc w:val="both"/>
        <w:rPr>
          <w:sz w:val="28"/>
          <w:szCs w:val="28"/>
        </w:rPr>
      </w:pPr>
    </w:p>
    <w:p w:rsidR="00374D30" w:rsidRDefault="00374D30" w:rsidP="00374D30">
      <w:pPr>
        <w:jc w:val="both"/>
        <w:rPr>
          <w:sz w:val="28"/>
          <w:szCs w:val="28"/>
        </w:rPr>
      </w:pPr>
    </w:p>
    <w:p w:rsidR="00374D30" w:rsidRDefault="00374D30" w:rsidP="00374D30">
      <w:pPr>
        <w:jc w:val="both"/>
        <w:rPr>
          <w:sz w:val="28"/>
          <w:szCs w:val="28"/>
        </w:rPr>
      </w:pPr>
    </w:p>
    <w:p w:rsidR="00374D30" w:rsidRDefault="00374D30" w:rsidP="00374D30">
      <w:pPr>
        <w:jc w:val="both"/>
        <w:rPr>
          <w:sz w:val="28"/>
          <w:szCs w:val="28"/>
        </w:rPr>
      </w:pPr>
    </w:p>
    <w:p w:rsidR="00374D30" w:rsidRDefault="00374D30" w:rsidP="00374D30">
      <w:pPr>
        <w:jc w:val="both"/>
        <w:rPr>
          <w:sz w:val="28"/>
          <w:szCs w:val="28"/>
        </w:rPr>
      </w:pPr>
    </w:p>
    <w:p w:rsidR="00374D30" w:rsidRDefault="00374D30" w:rsidP="00374D30">
      <w:pPr>
        <w:jc w:val="both"/>
        <w:rPr>
          <w:sz w:val="28"/>
          <w:szCs w:val="28"/>
        </w:rPr>
      </w:pPr>
    </w:p>
    <w:p w:rsidR="00374D30" w:rsidRDefault="00374D30" w:rsidP="00374D30">
      <w:pPr>
        <w:jc w:val="both"/>
        <w:rPr>
          <w:sz w:val="28"/>
          <w:szCs w:val="28"/>
        </w:rPr>
      </w:pPr>
    </w:p>
    <w:p w:rsidR="00374D30" w:rsidRDefault="00374D30" w:rsidP="00374D30">
      <w:pPr>
        <w:jc w:val="both"/>
        <w:rPr>
          <w:sz w:val="28"/>
          <w:szCs w:val="28"/>
        </w:rPr>
      </w:pPr>
    </w:p>
    <w:p w:rsidR="00374D30" w:rsidRDefault="00374D30" w:rsidP="00374D30">
      <w:pPr>
        <w:jc w:val="both"/>
        <w:rPr>
          <w:sz w:val="28"/>
          <w:szCs w:val="28"/>
        </w:rPr>
      </w:pPr>
    </w:p>
    <w:p w:rsidR="00374D30" w:rsidRDefault="00374D30" w:rsidP="00374D30">
      <w:pPr>
        <w:jc w:val="both"/>
        <w:rPr>
          <w:sz w:val="28"/>
          <w:szCs w:val="28"/>
        </w:rPr>
      </w:pPr>
    </w:p>
    <w:p w:rsidR="00374D30" w:rsidRDefault="00374D30" w:rsidP="00374D30">
      <w:pPr>
        <w:jc w:val="both"/>
        <w:rPr>
          <w:sz w:val="28"/>
          <w:szCs w:val="28"/>
        </w:rPr>
      </w:pPr>
    </w:p>
    <w:p w:rsidR="00374D30" w:rsidRDefault="00374D30" w:rsidP="00374D30">
      <w:pPr>
        <w:jc w:val="both"/>
        <w:rPr>
          <w:sz w:val="28"/>
          <w:szCs w:val="28"/>
        </w:rPr>
      </w:pPr>
    </w:p>
    <w:p w:rsidR="00374D30" w:rsidRDefault="00374D30" w:rsidP="00374D30">
      <w:pPr>
        <w:jc w:val="both"/>
        <w:rPr>
          <w:sz w:val="28"/>
          <w:szCs w:val="28"/>
        </w:rPr>
      </w:pPr>
    </w:p>
    <w:p w:rsidR="00374D30" w:rsidRDefault="00374D30" w:rsidP="00374D30">
      <w:pPr>
        <w:jc w:val="both"/>
        <w:rPr>
          <w:sz w:val="28"/>
          <w:szCs w:val="28"/>
        </w:rPr>
      </w:pPr>
    </w:p>
    <w:p w:rsidR="00374D30" w:rsidRDefault="00374D30" w:rsidP="00374D30">
      <w:pPr>
        <w:jc w:val="both"/>
        <w:rPr>
          <w:sz w:val="28"/>
          <w:szCs w:val="28"/>
        </w:rPr>
      </w:pPr>
    </w:p>
    <w:p w:rsidR="00374D30" w:rsidRDefault="00374D30" w:rsidP="00374D30">
      <w:pPr>
        <w:jc w:val="both"/>
        <w:rPr>
          <w:sz w:val="28"/>
          <w:szCs w:val="28"/>
        </w:rPr>
      </w:pPr>
    </w:p>
    <w:p w:rsidR="00374D30" w:rsidRDefault="00374D30" w:rsidP="00374D30">
      <w:pPr>
        <w:jc w:val="both"/>
        <w:rPr>
          <w:sz w:val="28"/>
          <w:szCs w:val="28"/>
        </w:rPr>
      </w:pPr>
    </w:p>
    <w:p w:rsidR="00374D30" w:rsidRDefault="00374D30" w:rsidP="00374D30">
      <w:pPr>
        <w:jc w:val="both"/>
        <w:rPr>
          <w:sz w:val="28"/>
          <w:szCs w:val="28"/>
        </w:rPr>
      </w:pPr>
    </w:p>
    <w:p w:rsidR="00175DA2" w:rsidRDefault="00175DA2" w:rsidP="00084B88">
      <w:pPr>
        <w:jc w:val="both"/>
        <w:rPr>
          <w:sz w:val="28"/>
          <w:szCs w:val="28"/>
        </w:rPr>
      </w:pPr>
    </w:p>
    <w:p w:rsidR="00175DA2" w:rsidRDefault="00175DA2" w:rsidP="00084B88">
      <w:pPr>
        <w:jc w:val="both"/>
        <w:rPr>
          <w:sz w:val="28"/>
          <w:szCs w:val="28"/>
        </w:rPr>
      </w:pPr>
    </w:p>
    <w:p w:rsidR="0007505A" w:rsidRDefault="0007505A" w:rsidP="0007505A">
      <w:pPr>
        <w:jc w:val="center"/>
      </w:pPr>
      <w:r>
        <w:rPr>
          <w:noProof/>
          <w:color w:val="000080"/>
        </w:rPr>
        <w:drawing>
          <wp:inline distT="0" distB="0" distL="0" distR="0">
            <wp:extent cx="543560" cy="673100"/>
            <wp:effectExtent l="19050" t="0" r="8890" b="0"/>
            <wp:docPr id="13" name="Рисунок 13" descr="Untitled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Untitled-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lum bright="6000" contrast="4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560" cy="673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7505A" w:rsidRDefault="0007505A" w:rsidP="0007505A">
      <w:pPr>
        <w:jc w:val="center"/>
      </w:pPr>
    </w:p>
    <w:p w:rsidR="0007505A" w:rsidRPr="00B7157C" w:rsidRDefault="0007505A" w:rsidP="0007505A">
      <w:pPr>
        <w:pStyle w:val="1"/>
        <w:jc w:val="center"/>
        <w:rPr>
          <w:color w:val="003366"/>
          <w:sz w:val="36"/>
        </w:rPr>
      </w:pPr>
      <w:r>
        <w:rPr>
          <w:color w:val="003366"/>
          <w:sz w:val="36"/>
        </w:rPr>
        <w:t>ПОСТАНОВЛЕНИЕ</w:t>
      </w:r>
    </w:p>
    <w:p w:rsidR="0007505A" w:rsidRPr="00B7157C" w:rsidRDefault="0007505A" w:rsidP="0007505A">
      <w:pPr>
        <w:jc w:val="center"/>
        <w:rPr>
          <w:b/>
          <w:color w:val="003366"/>
        </w:rPr>
      </w:pPr>
      <w:r w:rsidRPr="00B7157C">
        <w:rPr>
          <w:b/>
          <w:color w:val="003366"/>
        </w:rPr>
        <w:t>АДМИНИСТРАЦИИ</w:t>
      </w:r>
    </w:p>
    <w:p w:rsidR="0007505A" w:rsidRPr="00B7157C" w:rsidRDefault="0007505A" w:rsidP="0007505A">
      <w:pPr>
        <w:jc w:val="center"/>
        <w:rPr>
          <w:b/>
          <w:color w:val="003366"/>
        </w:rPr>
      </w:pPr>
      <w:r w:rsidRPr="00B7157C">
        <w:rPr>
          <w:b/>
          <w:color w:val="003366"/>
        </w:rPr>
        <w:t xml:space="preserve"> КОМСОМОЛЬСКОГО МУНИЦИПАЛЬНОГО  РАЙОНА</w:t>
      </w:r>
    </w:p>
    <w:p w:rsidR="0007505A" w:rsidRPr="00B7157C" w:rsidRDefault="0007505A" w:rsidP="0007505A">
      <w:pPr>
        <w:jc w:val="center"/>
        <w:rPr>
          <w:b/>
          <w:color w:val="003366"/>
        </w:rPr>
      </w:pPr>
      <w:r w:rsidRPr="00B7157C">
        <w:rPr>
          <w:b/>
          <w:color w:val="003366"/>
        </w:rPr>
        <w:t>ИВАНОВСКОЙ ОБЛАСТИ</w:t>
      </w:r>
    </w:p>
    <w:p w:rsidR="0007505A" w:rsidRDefault="0007505A" w:rsidP="0007505A">
      <w:pPr>
        <w:jc w:val="center"/>
      </w:pPr>
    </w:p>
    <w:tbl>
      <w:tblPr>
        <w:tblW w:w="9072" w:type="dxa"/>
        <w:tblInd w:w="108" w:type="dxa"/>
        <w:tblBorders>
          <w:top w:val="single" w:sz="4" w:space="0" w:color="auto"/>
        </w:tblBorders>
        <w:tblLayout w:type="fixed"/>
        <w:tblLook w:val="0000"/>
      </w:tblPr>
      <w:tblGrid>
        <w:gridCol w:w="1582"/>
        <w:gridCol w:w="360"/>
        <w:gridCol w:w="610"/>
        <w:gridCol w:w="540"/>
        <w:gridCol w:w="1728"/>
        <w:gridCol w:w="1417"/>
        <w:gridCol w:w="1038"/>
        <w:gridCol w:w="520"/>
        <w:gridCol w:w="780"/>
        <w:gridCol w:w="497"/>
      </w:tblGrid>
      <w:tr w:rsidR="0007505A" w:rsidRPr="00B7157C" w:rsidTr="0007505A">
        <w:trPr>
          <w:trHeight w:val="100"/>
        </w:trPr>
        <w:tc>
          <w:tcPr>
            <w:tcW w:w="9072" w:type="dxa"/>
            <w:gridSpan w:val="10"/>
            <w:tcBorders>
              <w:top w:val="thinThickThinSmallGap" w:sz="24" w:space="0" w:color="auto"/>
              <w:left w:val="nil"/>
              <w:bottom w:val="nil"/>
              <w:right w:val="nil"/>
            </w:tcBorders>
          </w:tcPr>
          <w:p w:rsidR="0007505A" w:rsidRDefault="0007505A" w:rsidP="0007505A">
            <w:pPr>
              <w:jc w:val="center"/>
              <w:rPr>
                <w:color w:val="003366"/>
              </w:rPr>
            </w:pPr>
            <w:r w:rsidRPr="00B7157C">
              <w:rPr>
                <w:color w:val="003366"/>
              </w:rPr>
              <w:t xml:space="preserve">155150, </w:t>
            </w:r>
            <w:r>
              <w:rPr>
                <w:color w:val="003366"/>
              </w:rPr>
              <w:t>Ивановская область, г.Комсомольск, ул.50 лет ВЛКСМ, д.</w:t>
            </w:r>
            <w:r w:rsidRPr="00B7157C">
              <w:rPr>
                <w:color w:val="003366"/>
              </w:rPr>
              <w:t>2</w:t>
            </w:r>
            <w:r>
              <w:rPr>
                <w:color w:val="003366"/>
              </w:rPr>
              <w:t xml:space="preserve">, </w:t>
            </w:r>
            <w:r w:rsidRPr="00B7157C">
              <w:rPr>
                <w:color w:val="003366"/>
              </w:rPr>
              <w:t>ИНН 3714002224</w:t>
            </w:r>
            <w:r>
              <w:rPr>
                <w:color w:val="003366"/>
              </w:rPr>
              <w:t>,</w:t>
            </w:r>
            <w:r w:rsidRPr="00B7157C">
              <w:rPr>
                <w:color w:val="003366"/>
              </w:rPr>
              <w:t>КПП 371401001</w:t>
            </w:r>
            <w:r>
              <w:rPr>
                <w:color w:val="003366"/>
              </w:rPr>
              <w:t>,</w:t>
            </w:r>
          </w:p>
          <w:p w:rsidR="0007505A" w:rsidRDefault="0007505A" w:rsidP="0007505A">
            <w:pPr>
              <w:jc w:val="center"/>
              <w:rPr>
                <w:color w:val="003366"/>
              </w:rPr>
            </w:pPr>
            <w:r w:rsidRPr="00B7157C">
              <w:rPr>
                <w:color w:val="003366"/>
              </w:rPr>
              <w:t>ОГРН 1023701625595</w:t>
            </w:r>
            <w:r>
              <w:rPr>
                <w:color w:val="003366"/>
              </w:rPr>
              <w:t>,</w:t>
            </w:r>
            <w:r w:rsidRPr="00B7157C">
              <w:rPr>
                <w:color w:val="003366"/>
              </w:rPr>
              <w:t xml:space="preserve"> Тел./Факс (493</w:t>
            </w:r>
            <w:r w:rsidRPr="005A5ACB">
              <w:rPr>
                <w:color w:val="003366"/>
              </w:rPr>
              <w:t>52</w:t>
            </w:r>
            <w:r w:rsidRPr="00B7157C">
              <w:rPr>
                <w:color w:val="003366"/>
              </w:rPr>
              <w:t xml:space="preserve">) </w:t>
            </w:r>
            <w:r>
              <w:rPr>
                <w:color w:val="003366"/>
              </w:rPr>
              <w:t>4</w:t>
            </w:r>
            <w:r w:rsidRPr="00B7157C">
              <w:rPr>
                <w:color w:val="003366"/>
              </w:rPr>
              <w:t>-11-78</w:t>
            </w:r>
            <w:r>
              <w:rPr>
                <w:color w:val="003366"/>
              </w:rPr>
              <w:t xml:space="preserve">, e-mail: </w:t>
            </w:r>
            <w:hyperlink r:id="rId23" w:history="1">
              <w:r w:rsidRPr="00D90A25">
                <w:rPr>
                  <w:rStyle w:val="a3"/>
                </w:rPr>
                <w:t>admin.komsomolsk@mail.ru</w:t>
              </w:r>
            </w:hyperlink>
          </w:p>
          <w:p w:rsidR="0007505A" w:rsidRPr="00AC3C24" w:rsidRDefault="0007505A" w:rsidP="0007505A">
            <w:pPr>
              <w:rPr>
                <w:color w:val="003366"/>
                <w:sz w:val="28"/>
                <w:szCs w:val="28"/>
              </w:rPr>
            </w:pPr>
          </w:p>
        </w:tc>
      </w:tr>
      <w:tr w:rsidR="0007505A" w:rsidTr="0007505A">
        <w:tblPrEx>
          <w:tblBorders>
            <w:top w:val="none" w:sz="0" w:space="0" w:color="auto"/>
          </w:tblBorders>
        </w:tblPrEx>
        <w:trPr>
          <w:gridAfter w:val="1"/>
          <w:wAfter w:w="497" w:type="dxa"/>
          <w:trHeight w:val="415"/>
        </w:trPr>
        <w:tc>
          <w:tcPr>
            <w:tcW w:w="1582" w:type="dxa"/>
          </w:tcPr>
          <w:p w:rsidR="0007505A" w:rsidRPr="00AC3C24" w:rsidRDefault="0007505A" w:rsidP="0007505A">
            <w:pPr>
              <w:ind w:right="-108"/>
              <w:jc w:val="center"/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07505A" w:rsidRDefault="0007505A" w:rsidP="0007505A">
            <w:pPr>
              <w:ind w:right="-108"/>
              <w:jc w:val="center"/>
              <w:rPr>
                <w:sz w:val="28"/>
                <w:szCs w:val="28"/>
              </w:rPr>
            </w:pPr>
          </w:p>
          <w:p w:rsidR="0007505A" w:rsidRDefault="0007505A" w:rsidP="0007505A">
            <w:pPr>
              <w:ind w:right="-108"/>
              <w:jc w:val="center"/>
            </w:pPr>
            <w:r w:rsidRPr="00AC3C24">
              <w:rPr>
                <w:sz w:val="28"/>
                <w:szCs w:val="28"/>
              </w:rPr>
              <w:t>«</w:t>
            </w:r>
          </w:p>
        </w:tc>
        <w:tc>
          <w:tcPr>
            <w:tcW w:w="610" w:type="dxa"/>
            <w:tcBorders>
              <w:bottom w:val="single" w:sz="4" w:space="0" w:color="auto"/>
            </w:tcBorders>
            <w:vAlign w:val="bottom"/>
          </w:tcPr>
          <w:p w:rsidR="0007505A" w:rsidRPr="00AC3C24" w:rsidRDefault="0007505A" w:rsidP="0007505A">
            <w:pPr>
              <w:ind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540" w:type="dxa"/>
            <w:vAlign w:val="bottom"/>
          </w:tcPr>
          <w:p w:rsidR="0007505A" w:rsidRPr="00AC3C24" w:rsidRDefault="0007505A" w:rsidP="0007505A">
            <w:pPr>
              <w:ind w:left="-734" w:firstLine="720"/>
              <w:rPr>
                <w:sz w:val="28"/>
                <w:szCs w:val="28"/>
              </w:rPr>
            </w:pPr>
            <w:r w:rsidRPr="00AC3C24">
              <w:rPr>
                <w:sz w:val="28"/>
                <w:szCs w:val="28"/>
              </w:rPr>
              <w:t>»</w:t>
            </w:r>
          </w:p>
        </w:tc>
        <w:tc>
          <w:tcPr>
            <w:tcW w:w="1728" w:type="dxa"/>
            <w:tcBorders>
              <w:bottom w:val="single" w:sz="4" w:space="0" w:color="auto"/>
            </w:tcBorders>
            <w:vAlign w:val="bottom"/>
          </w:tcPr>
          <w:p w:rsidR="0007505A" w:rsidRPr="00AC3C24" w:rsidRDefault="0007505A" w:rsidP="0007505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апреля </w:t>
            </w:r>
          </w:p>
        </w:tc>
        <w:tc>
          <w:tcPr>
            <w:tcW w:w="1417" w:type="dxa"/>
            <w:vAlign w:val="bottom"/>
          </w:tcPr>
          <w:p w:rsidR="0007505A" w:rsidRPr="00AC3C24" w:rsidRDefault="0007505A" w:rsidP="0007505A">
            <w:pPr>
              <w:rPr>
                <w:sz w:val="28"/>
                <w:szCs w:val="28"/>
              </w:rPr>
            </w:pPr>
            <w:r w:rsidRPr="00AC3C24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9</w:t>
            </w:r>
            <w:r w:rsidRPr="00AC3C24">
              <w:rPr>
                <w:sz w:val="28"/>
                <w:szCs w:val="28"/>
              </w:rPr>
              <w:t>г.</w:t>
            </w:r>
            <w:r>
              <w:rPr>
                <w:sz w:val="28"/>
                <w:szCs w:val="28"/>
              </w:rPr>
              <w:t xml:space="preserve">  </w:t>
            </w:r>
            <w:r w:rsidRPr="00AC3C24">
              <w:rPr>
                <w:sz w:val="28"/>
                <w:szCs w:val="28"/>
              </w:rPr>
              <w:t>№</w:t>
            </w:r>
          </w:p>
        </w:tc>
        <w:tc>
          <w:tcPr>
            <w:tcW w:w="1038" w:type="dxa"/>
            <w:tcBorders>
              <w:left w:val="nil"/>
              <w:bottom w:val="single" w:sz="4" w:space="0" w:color="auto"/>
            </w:tcBorders>
            <w:vAlign w:val="bottom"/>
          </w:tcPr>
          <w:p w:rsidR="0007505A" w:rsidRPr="00AC3C24" w:rsidRDefault="0007505A" w:rsidP="0007505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94</w:t>
            </w:r>
          </w:p>
        </w:tc>
        <w:tc>
          <w:tcPr>
            <w:tcW w:w="520" w:type="dxa"/>
            <w:tcBorders>
              <w:left w:val="nil"/>
            </w:tcBorders>
            <w:vAlign w:val="bottom"/>
          </w:tcPr>
          <w:p w:rsidR="0007505A" w:rsidRPr="00AC3C24" w:rsidRDefault="0007505A" w:rsidP="0007505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0" w:type="dxa"/>
            <w:tcBorders>
              <w:left w:val="nil"/>
            </w:tcBorders>
            <w:vAlign w:val="bottom"/>
          </w:tcPr>
          <w:p w:rsidR="0007505A" w:rsidRDefault="0007505A" w:rsidP="0007505A">
            <w:pPr>
              <w:jc w:val="center"/>
            </w:pPr>
          </w:p>
        </w:tc>
      </w:tr>
    </w:tbl>
    <w:p w:rsidR="0007505A" w:rsidRDefault="0007505A" w:rsidP="0007505A">
      <w:pPr>
        <w:ind w:firstLine="720"/>
        <w:jc w:val="center"/>
        <w:rPr>
          <w:sz w:val="28"/>
          <w:szCs w:val="28"/>
        </w:rPr>
      </w:pPr>
    </w:p>
    <w:p w:rsidR="0007505A" w:rsidRDefault="0007505A" w:rsidP="0007505A">
      <w:pPr>
        <w:rPr>
          <w:b/>
          <w:sz w:val="28"/>
          <w:szCs w:val="28"/>
        </w:rPr>
      </w:pPr>
    </w:p>
    <w:p w:rsidR="0007505A" w:rsidRDefault="0007505A" w:rsidP="0007505A">
      <w:pPr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изменений в постановление Администрации Комсомольского муниципального района от 21.07.2011 №513 «О комиссии при Администрации Комсомольского муниципального района по бюджетным проектировкам на очередной финансовый год и плановый период»</w:t>
      </w:r>
    </w:p>
    <w:p w:rsidR="0007505A" w:rsidRDefault="0007505A" w:rsidP="0007505A">
      <w:pPr>
        <w:ind w:firstLine="720"/>
        <w:jc w:val="center"/>
        <w:rPr>
          <w:b/>
          <w:sz w:val="28"/>
          <w:szCs w:val="28"/>
        </w:rPr>
      </w:pPr>
    </w:p>
    <w:p w:rsidR="0007505A" w:rsidRDefault="0007505A" w:rsidP="0007505A">
      <w:pPr>
        <w:jc w:val="both"/>
        <w:rPr>
          <w:sz w:val="28"/>
          <w:szCs w:val="28"/>
        </w:rPr>
      </w:pPr>
    </w:p>
    <w:p w:rsidR="0007505A" w:rsidRDefault="0007505A" w:rsidP="0007505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 связи с кадровыми изменениями в органах местного самоуправления  Администрация Комсомольского муниципального района постановляет:</w:t>
      </w:r>
    </w:p>
    <w:p w:rsidR="0007505A" w:rsidRPr="00346423" w:rsidRDefault="0007505A" w:rsidP="0007505A">
      <w:pPr>
        <w:numPr>
          <w:ilvl w:val="0"/>
          <w:numId w:val="14"/>
        </w:numPr>
        <w:ind w:left="0" w:firstLine="709"/>
        <w:jc w:val="both"/>
      </w:pPr>
      <w:r>
        <w:rPr>
          <w:sz w:val="28"/>
          <w:szCs w:val="28"/>
        </w:rPr>
        <w:t>Внести в постановление Администрации Комсомольского муниципального района от 21.07.2011 №513 «О комиссии при Администрации Комсомольского муниципального района по бюджетным проектировкам на очередной финансовый год и плановый период» следующие изменения:</w:t>
      </w:r>
    </w:p>
    <w:p w:rsidR="0007505A" w:rsidRDefault="0007505A" w:rsidP="0007505A">
      <w:pPr>
        <w:ind w:firstLine="709"/>
        <w:jc w:val="both"/>
      </w:pPr>
      <w:r>
        <w:rPr>
          <w:sz w:val="28"/>
          <w:szCs w:val="28"/>
        </w:rPr>
        <w:t xml:space="preserve"> -  Приложение 2 к постановлению изложить в новой редакции (прилагается).</w:t>
      </w:r>
    </w:p>
    <w:p w:rsidR="0007505A" w:rsidRPr="00161FF0" w:rsidRDefault="0007505A" w:rsidP="0007505A">
      <w:pPr>
        <w:numPr>
          <w:ilvl w:val="0"/>
          <w:numId w:val="14"/>
        </w:numPr>
        <w:ind w:left="0" w:firstLine="709"/>
        <w:jc w:val="both"/>
        <w:rPr>
          <w:sz w:val="28"/>
        </w:rPr>
      </w:pPr>
      <w:r w:rsidRPr="0006796A">
        <w:rPr>
          <w:sz w:val="28"/>
        </w:rPr>
        <w:t>Контроль за выполнением</w:t>
      </w:r>
      <w:r>
        <w:rPr>
          <w:sz w:val="28"/>
        </w:rPr>
        <w:t xml:space="preserve"> данного постановления возложить на начальника финансового управления Администрации Комсомольского муниципального района Синельникову Е. С.</w:t>
      </w:r>
    </w:p>
    <w:p w:rsidR="0007505A" w:rsidRPr="0006796A" w:rsidRDefault="0007505A" w:rsidP="0007505A">
      <w:pPr>
        <w:numPr>
          <w:ilvl w:val="0"/>
          <w:numId w:val="14"/>
        </w:numPr>
        <w:ind w:left="0" w:firstLine="709"/>
        <w:jc w:val="both"/>
        <w:rPr>
          <w:sz w:val="28"/>
        </w:rPr>
      </w:pPr>
      <w:r>
        <w:rPr>
          <w:sz w:val="28"/>
        </w:rPr>
        <w:t xml:space="preserve">Постановление вступает в силу с момента официального опубликования в </w:t>
      </w:r>
      <w:r w:rsidRPr="00010D30">
        <w:rPr>
          <w:rFonts w:eastAsia="Calibri"/>
          <w:sz w:val="28"/>
          <w:szCs w:val="28"/>
          <w:lang w:eastAsia="en-US"/>
        </w:rPr>
        <w:t xml:space="preserve"> "Вестнике нормативных правовых актов </w:t>
      </w:r>
      <w:r>
        <w:rPr>
          <w:rFonts w:eastAsia="Calibri"/>
          <w:sz w:val="28"/>
          <w:szCs w:val="28"/>
          <w:lang w:eastAsia="en-US"/>
        </w:rPr>
        <w:t xml:space="preserve">органов местного самоуправления </w:t>
      </w:r>
      <w:r w:rsidRPr="00010D30">
        <w:rPr>
          <w:rFonts w:eastAsia="Calibri"/>
          <w:sz w:val="28"/>
          <w:szCs w:val="28"/>
          <w:lang w:eastAsia="en-US"/>
        </w:rPr>
        <w:t>в Комсомольском муниципальном районе"</w:t>
      </w:r>
      <w:r>
        <w:rPr>
          <w:rFonts w:eastAsia="Calibri"/>
          <w:sz w:val="28"/>
          <w:szCs w:val="28"/>
          <w:lang w:eastAsia="en-US"/>
        </w:rPr>
        <w:t>.</w:t>
      </w:r>
    </w:p>
    <w:p w:rsidR="0007505A" w:rsidRDefault="0007505A" w:rsidP="0007505A">
      <w:pPr>
        <w:ind w:firstLine="709"/>
        <w:jc w:val="both"/>
      </w:pPr>
    </w:p>
    <w:p w:rsidR="0007505A" w:rsidRDefault="0007505A" w:rsidP="0007505A">
      <w:pPr>
        <w:jc w:val="both"/>
        <w:rPr>
          <w:b/>
          <w:sz w:val="28"/>
          <w:szCs w:val="28"/>
        </w:rPr>
      </w:pPr>
      <w:r w:rsidRPr="00070681">
        <w:rPr>
          <w:b/>
          <w:sz w:val="28"/>
          <w:szCs w:val="28"/>
        </w:rPr>
        <w:t xml:space="preserve">Глава Комсомольского </w:t>
      </w:r>
    </w:p>
    <w:p w:rsidR="0007505A" w:rsidRPr="00161FF0" w:rsidRDefault="0007505A" w:rsidP="0007505A">
      <w:pPr>
        <w:jc w:val="both"/>
        <w:rPr>
          <w:rStyle w:val="aff1"/>
          <w:bCs w:val="0"/>
          <w:sz w:val="28"/>
          <w:szCs w:val="28"/>
        </w:rPr>
      </w:pPr>
      <w:r w:rsidRPr="00070681">
        <w:rPr>
          <w:b/>
          <w:sz w:val="28"/>
          <w:szCs w:val="28"/>
        </w:rPr>
        <w:t xml:space="preserve">муниципального района:                      </w:t>
      </w:r>
      <w:r>
        <w:rPr>
          <w:b/>
          <w:sz w:val="28"/>
          <w:szCs w:val="28"/>
        </w:rPr>
        <w:t xml:space="preserve">                               </w:t>
      </w:r>
      <w:r w:rsidRPr="00070681">
        <w:rPr>
          <w:b/>
          <w:sz w:val="28"/>
          <w:szCs w:val="28"/>
        </w:rPr>
        <w:t xml:space="preserve"> О.В.Бузулуцкая</w:t>
      </w:r>
    </w:p>
    <w:p w:rsidR="0007505A" w:rsidRDefault="0007505A" w:rsidP="0007505A"/>
    <w:p w:rsidR="0007505A" w:rsidRDefault="0007505A" w:rsidP="0007505A"/>
    <w:p w:rsidR="0007505A" w:rsidRDefault="0007505A" w:rsidP="0007505A">
      <w:pPr>
        <w:jc w:val="right"/>
        <w:rPr>
          <w:rStyle w:val="aff1"/>
          <w:szCs w:val="28"/>
        </w:rPr>
      </w:pPr>
    </w:p>
    <w:p w:rsidR="0007505A" w:rsidRDefault="0007505A" w:rsidP="0007505A">
      <w:pPr>
        <w:jc w:val="right"/>
        <w:rPr>
          <w:rStyle w:val="aff1"/>
          <w:szCs w:val="28"/>
        </w:rPr>
      </w:pPr>
    </w:p>
    <w:p w:rsidR="0007505A" w:rsidRDefault="0007505A" w:rsidP="0007505A">
      <w:pPr>
        <w:jc w:val="right"/>
        <w:rPr>
          <w:rStyle w:val="aff1"/>
          <w:szCs w:val="28"/>
        </w:rPr>
      </w:pPr>
      <w:r w:rsidRPr="001C0553">
        <w:rPr>
          <w:rStyle w:val="aff1"/>
          <w:szCs w:val="28"/>
        </w:rPr>
        <w:t>Приложение 2</w:t>
      </w:r>
    </w:p>
    <w:p w:rsidR="0007505A" w:rsidRDefault="0007505A" w:rsidP="0007505A">
      <w:pPr>
        <w:jc w:val="right"/>
      </w:pPr>
      <w:r>
        <w:rPr>
          <w:rStyle w:val="aff1"/>
        </w:rPr>
        <w:t xml:space="preserve">к </w:t>
      </w:r>
      <w:hyperlink w:anchor="sub_0" w:history="1">
        <w:r>
          <w:rPr>
            <w:rStyle w:val="aff2"/>
          </w:rPr>
          <w:t>постановлению</w:t>
        </w:r>
      </w:hyperlink>
    </w:p>
    <w:p w:rsidR="0007505A" w:rsidRDefault="0007505A" w:rsidP="0007505A">
      <w:pPr>
        <w:jc w:val="right"/>
        <w:rPr>
          <w:rStyle w:val="aff1"/>
        </w:rPr>
      </w:pPr>
      <w:r>
        <w:rPr>
          <w:rStyle w:val="aff1"/>
        </w:rPr>
        <w:t xml:space="preserve">Администрации Комсомольского </w:t>
      </w:r>
    </w:p>
    <w:p w:rsidR="0007505A" w:rsidRDefault="0007505A" w:rsidP="0007505A">
      <w:pPr>
        <w:jc w:val="right"/>
        <w:rPr>
          <w:rStyle w:val="aff1"/>
        </w:rPr>
      </w:pPr>
      <w:r>
        <w:rPr>
          <w:rStyle w:val="aff1"/>
        </w:rPr>
        <w:t>муниципального района</w:t>
      </w:r>
    </w:p>
    <w:p w:rsidR="0007505A" w:rsidRDefault="0007505A" w:rsidP="0007505A">
      <w:pPr>
        <w:jc w:val="right"/>
        <w:rPr>
          <w:b/>
          <w:sz w:val="28"/>
          <w:szCs w:val="28"/>
        </w:rPr>
      </w:pPr>
      <w:r>
        <w:rPr>
          <w:rStyle w:val="aff1"/>
        </w:rPr>
        <w:t>от   « 12»  апреля 2019 № 94</w:t>
      </w:r>
    </w:p>
    <w:p w:rsidR="0007505A" w:rsidRDefault="0007505A" w:rsidP="0007505A">
      <w:pPr>
        <w:jc w:val="right"/>
        <w:rPr>
          <w:rStyle w:val="aff1"/>
          <w:szCs w:val="28"/>
        </w:rPr>
      </w:pPr>
    </w:p>
    <w:p w:rsidR="0007505A" w:rsidRDefault="0007505A" w:rsidP="0007505A">
      <w:pPr>
        <w:jc w:val="right"/>
        <w:rPr>
          <w:rStyle w:val="aff1"/>
          <w:szCs w:val="28"/>
        </w:rPr>
      </w:pPr>
      <w:r w:rsidRPr="001C0553">
        <w:rPr>
          <w:rStyle w:val="aff1"/>
          <w:szCs w:val="28"/>
        </w:rPr>
        <w:t>Приложение 2</w:t>
      </w:r>
    </w:p>
    <w:p w:rsidR="0007505A" w:rsidRPr="001C0553" w:rsidRDefault="0007505A" w:rsidP="0007505A">
      <w:pPr>
        <w:jc w:val="right"/>
        <w:rPr>
          <w:rStyle w:val="aff1"/>
          <w:szCs w:val="28"/>
        </w:rPr>
      </w:pPr>
      <w:r w:rsidRPr="001C0553">
        <w:rPr>
          <w:rStyle w:val="aff1"/>
          <w:szCs w:val="28"/>
        </w:rPr>
        <w:t xml:space="preserve">к </w:t>
      </w:r>
      <w:hyperlink w:anchor="sub_0" w:history="1">
        <w:r w:rsidRPr="001C0553">
          <w:rPr>
            <w:rStyle w:val="aff2"/>
            <w:szCs w:val="28"/>
          </w:rPr>
          <w:t>постановлению</w:t>
        </w:r>
      </w:hyperlink>
      <w:r w:rsidRPr="001C0553">
        <w:rPr>
          <w:rStyle w:val="aff1"/>
          <w:szCs w:val="28"/>
        </w:rPr>
        <w:br/>
        <w:t>Администрации Комсомольского</w:t>
      </w:r>
    </w:p>
    <w:p w:rsidR="0007505A" w:rsidRPr="001C0553" w:rsidRDefault="0007505A" w:rsidP="0007505A">
      <w:pPr>
        <w:jc w:val="right"/>
        <w:rPr>
          <w:rStyle w:val="aff1"/>
          <w:szCs w:val="28"/>
        </w:rPr>
      </w:pPr>
      <w:r w:rsidRPr="001C0553">
        <w:rPr>
          <w:rStyle w:val="aff1"/>
          <w:szCs w:val="28"/>
        </w:rPr>
        <w:t xml:space="preserve"> муниципального района</w:t>
      </w:r>
    </w:p>
    <w:p w:rsidR="0007505A" w:rsidRPr="001C0553" w:rsidRDefault="0007505A" w:rsidP="0007505A">
      <w:pPr>
        <w:jc w:val="right"/>
        <w:rPr>
          <w:szCs w:val="28"/>
        </w:rPr>
      </w:pPr>
      <w:r>
        <w:rPr>
          <w:rStyle w:val="aff1"/>
          <w:szCs w:val="28"/>
        </w:rPr>
        <w:t>от 21.07.2011</w:t>
      </w:r>
      <w:r w:rsidRPr="001C0553">
        <w:rPr>
          <w:rStyle w:val="aff1"/>
          <w:szCs w:val="28"/>
        </w:rPr>
        <w:t xml:space="preserve"> №</w:t>
      </w:r>
      <w:r>
        <w:rPr>
          <w:rStyle w:val="aff1"/>
          <w:szCs w:val="28"/>
        </w:rPr>
        <w:t xml:space="preserve"> 513</w:t>
      </w:r>
    </w:p>
    <w:p w:rsidR="0007505A" w:rsidRPr="001F4F59" w:rsidRDefault="0007505A" w:rsidP="0007505A">
      <w:pPr>
        <w:pStyle w:val="1"/>
        <w:rPr>
          <w:sz w:val="28"/>
          <w:szCs w:val="28"/>
        </w:rPr>
      </w:pPr>
      <w:r w:rsidRPr="001F4F59">
        <w:rPr>
          <w:sz w:val="28"/>
          <w:szCs w:val="28"/>
        </w:rPr>
        <w:lastRenderedPageBreak/>
        <w:t>Состав</w:t>
      </w:r>
      <w:r w:rsidRPr="001F4F59">
        <w:rPr>
          <w:sz w:val="28"/>
          <w:szCs w:val="28"/>
        </w:rPr>
        <w:br/>
        <w:t xml:space="preserve">комиссии при </w:t>
      </w:r>
      <w:r>
        <w:rPr>
          <w:sz w:val="28"/>
          <w:szCs w:val="28"/>
        </w:rPr>
        <w:t>Администрации Комсомольского муниципального района</w:t>
      </w:r>
      <w:r w:rsidRPr="001F4F59">
        <w:rPr>
          <w:sz w:val="28"/>
          <w:szCs w:val="28"/>
        </w:rPr>
        <w:t xml:space="preserve"> по бюджетным проектировкам на очередной финансовый год и плановый период</w:t>
      </w:r>
    </w:p>
    <w:p w:rsidR="0007505A" w:rsidRPr="001F4F59" w:rsidRDefault="0007505A" w:rsidP="0007505A">
      <w:pPr>
        <w:jc w:val="both"/>
        <w:rPr>
          <w:sz w:val="28"/>
          <w:szCs w:val="28"/>
        </w:rPr>
      </w:pPr>
    </w:p>
    <w:tbl>
      <w:tblPr>
        <w:tblW w:w="989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515"/>
        <w:gridCol w:w="6379"/>
      </w:tblGrid>
      <w:tr w:rsidR="0007505A" w:rsidRPr="001F4F59" w:rsidTr="0007505A">
        <w:trPr>
          <w:trHeight w:val="640"/>
        </w:trPr>
        <w:tc>
          <w:tcPr>
            <w:tcW w:w="3515" w:type="dxa"/>
          </w:tcPr>
          <w:p w:rsidR="0007505A" w:rsidRDefault="0007505A" w:rsidP="0007505A">
            <w:pPr>
              <w:pStyle w:val="aff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Бузулуцкая </w:t>
            </w:r>
          </w:p>
          <w:p w:rsidR="0007505A" w:rsidRPr="00BC6382" w:rsidRDefault="0007505A" w:rsidP="0007505A">
            <w:pPr>
              <w:pStyle w:val="aff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Ольга Валентиновна</w:t>
            </w:r>
          </w:p>
        </w:tc>
        <w:tc>
          <w:tcPr>
            <w:tcW w:w="6379" w:type="dxa"/>
          </w:tcPr>
          <w:p w:rsidR="0007505A" w:rsidRPr="00BC6382" w:rsidRDefault="0007505A" w:rsidP="0007505A">
            <w:pPr>
              <w:pStyle w:val="aff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BC6382">
              <w:rPr>
                <w:rFonts w:ascii="Times New Roman" w:hAnsi="Times New Roman" w:cs="Times New Roman"/>
                <w:sz w:val="28"/>
                <w:szCs w:val="28"/>
              </w:rPr>
              <w:t xml:space="preserve">редседатель комиссии,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глава Комсомольского муниципального района</w:t>
            </w:r>
          </w:p>
        </w:tc>
      </w:tr>
      <w:tr w:rsidR="0007505A" w:rsidRPr="001F4F59" w:rsidTr="0007505A">
        <w:trPr>
          <w:trHeight w:val="640"/>
        </w:trPr>
        <w:tc>
          <w:tcPr>
            <w:tcW w:w="3515" w:type="dxa"/>
          </w:tcPr>
          <w:p w:rsidR="0007505A" w:rsidRPr="00675170" w:rsidRDefault="0007505A" w:rsidP="0007505A">
            <w:pPr>
              <w:pStyle w:val="aff3"/>
              <w:rPr>
                <w:rFonts w:ascii="Times New Roman" w:hAnsi="Times New Roman" w:cs="Times New Roman"/>
                <w:sz w:val="28"/>
                <w:szCs w:val="28"/>
              </w:rPr>
            </w:pPr>
            <w:r w:rsidRPr="00675170">
              <w:rPr>
                <w:rFonts w:ascii="Times New Roman" w:hAnsi="Times New Roman" w:cs="Times New Roman"/>
                <w:sz w:val="28"/>
                <w:szCs w:val="28"/>
              </w:rPr>
              <w:t xml:space="preserve">Синельникова </w:t>
            </w:r>
          </w:p>
          <w:p w:rsidR="0007505A" w:rsidRPr="00675170" w:rsidRDefault="0007505A" w:rsidP="0007505A">
            <w:pPr>
              <w:jc w:val="both"/>
              <w:rPr>
                <w:sz w:val="28"/>
                <w:szCs w:val="28"/>
              </w:rPr>
            </w:pPr>
            <w:r w:rsidRPr="00675170">
              <w:rPr>
                <w:sz w:val="28"/>
                <w:szCs w:val="28"/>
              </w:rPr>
              <w:t>Елена Сергеевна</w:t>
            </w:r>
          </w:p>
        </w:tc>
        <w:tc>
          <w:tcPr>
            <w:tcW w:w="6379" w:type="dxa"/>
          </w:tcPr>
          <w:p w:rsidR="0007505A" w:rsidRPr="00BC6382" w:rsidRDefault="0007505A" w:rsidP="0007505A">
            <w:pPr>
              <w:pStyle w:val="aff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председателя комиссии, начальник финансового управления</w:t>
            </w:r>
          </w:p>
        </w:tc>
      </w:tr>
      <w:tr w:rsidR="0007505A" w:rsidRPr="001F4F59" w:rsidTr="0007505A">
        <w:trPr>
          <w:trHeight w:val="967"/>
        </w:trPr>
        <w:tc>
          <w:tcPr>
            <w:tcW w:w="3515" w:type="dxa"/>
          </w:tcPr>
          <w:p w:rsidR="0007505A" w:rsidRPr="00013464" w:rsidRDefault="0007505A" w:rsidP="0007505A">
            <w:pPr>
              <w:pStyle w:val="aff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Воронина                           Татьяна Владимировна</w:t>
            </w:r>
          </w:p>
        </w:tc>
        <w:tc>
          <w:tcPr>
            <w:tcW w:w="6379" w:type="dxa"/>
          </w:tcPr>
          <w:p w:rsidR="0007505A" w:rsidRPr="00013464" w:rsidRDefault="0007505A" w:rsidP="0007505A">
            <w:pPr>
              <w:pStyle w:val="aff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Председатель Совета Комсомольского муниципального района, член комиссии (по согласованию)</w:t>
            </w:r>
          </w:p>
        </w:tc>
      </w:tr>
      <w:tr w:rsidR="0007505A" w:rsidRPr="001F4F59" w:rsidTr="0007505A">
        <w:trPr>
          <w:trHeight w:val="640"/>
        </w:trPr>
        <w:tc>
          <w:tcPr>
            <w:tcW w:w="3515" w:type="dxa"/>
          </w:tcPr>
          <w:p w:rsidR="0007505A" w:rsidRPr="00013464" w:rsidRDefault="0007505A" w:rsidP="0007505A">
            <w:pPr>
              <w:pStyle w:val="aff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Нургатина                      Елена Николаевна </w:t>
            </w:r>
          </w:p>
        </w:tc>
        <w:tc>
          <w:tcPr>
            <w:tcW w:w="6379" w:type="dxa"/>
          </w:tcPr>
          <w:p w:rsidR="0007505A" w:rsidRPr="00013464" w:rsidRDefault="0007505A" w:rsidP="0007505A">
            <w:pPr>
              <w:pStyle w:val="aff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Глава Комсомольского городского поселения, член комиссии (по согласованию)</w:t>
            </w:r>
          </w:p>
        </w:tc>
      </w:tr>
      <w:tr w:rsidR="0007505A" w:rsidRPr="001F4F59" w:rsidTr="0007505A">
        <w:trPr>
          <w:trHeight w:val="967"/>
        </w:trPr>
        <w:tc>
          <w:tcPr>
            <w:tcW w:w="3515" w:type="dxa"/>
          </w:tcPr>
          <w:p w:rsidR="0007505A" w:rsidRPr="00675170" w:rsidRDefault="0007505A" w:rsidP="0007505A">
            <w:pPr>
              <w:pStyle w:val="aff3"/>
              <w:rPr>
                <w:rFonts w:ascii="Times New Roman" w:hAnsi="Times New Roman" w:cs="Times New Roman"/>
                <w:sz w:val="28"/>
                <w:szCs w:val="28"/>
              </w:rPr>
            </w:pPr>
            <w:r w:rsidRPr="00675170">
              <w:rPr>
                <w:rFonts w:ascii="Times New Roman" w:hAnsi="Times New Roman" w:cs="Times New Roman"/>
                <w:sz w:val="28"/>
                <w:szCs w:val="28"/>
              </w:rPr>
              <w:t xml:space="preserve">Вершкова </w:t>
            </w:r>
          </w:p>
          <w:p w:rsidR="0007505A" w:rsidRPr="00675170" w:rsidRDefault="0007505A" w:rsidP="0007505A">
            <w:pPr>
              <w:jc w:val="both"/>
              <w:rPr>
                <w:sz w:val="28"/>
                <w:szCs w:val="28"/>
              </w:rPr>
            </w:pPr>
            <w:r w:rsidRPr="00675170">
              <w:rPr>
                <w:sz w:val="28"/>
                <w:szCs w:val="28"/>
              </w:rPr>
              <w:t>Татьяна Николаевна</w:t>
            </w:r>
          </w:p>
        </w:tc>
        <w:tc>
          <w:tcPr>
            <w:tcW w:w="6379" w:type="dxa"/>
          </w:tcPr>
          <w:p w:rsidR="0007505A" w:rsidRPr="00675170" w:rsidRDefault="0007505A" w:rsidP="0007505A">
            <w:pPr>
              <w:pStyle w:val="aff3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главы Администрации Комсомольского муниципального района по социальным вопросам, член комиссии</w:t>
            </w:r>
          </w:p>
        </w:tc>
      </w:tr>
      <w:tr w:rsidR="0007505A" w:rsidRPr="00675170" w:rsidTr="0007505A">
        <w:trPr>
          <w:trHeight w:val="777"/>
        </w:trPr>
        <w:tc>
          <w:tcPr>
            <w:tcW w:w="3515" w:type="dxa"/>
          </w:tcPr>
          <w:p w:rsidR="0007505A" w:rsidRDefault="0007505A" w:rsidP="0007505A">
            <w:pPr>
              <w:pStyle w:val="aff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Фирстова                        Елена Борисовна</w:t>
            </w:r>
          </w:p>
          <w:p w:rsidR="0007505A" w:rsidRPr="00DB094F" w:rsidRDefault="0007505A" w:rsidP="0007505A">
            <w:pPr>
              <w:rPr>
                <w:sz w:val="28"/>
                <w:szCs w:val="28"/>
              </w:rPr>
            </w:pPr>
          </w:p>
        </w:tc>
        <w:tc>
          <w:tcPr>
            <w:tcW w:w="6379" w:type="dxa"/>
          </w:tcPr>
          <w:p w:rsidR="0007505A" w:rsidRPr="00DB094F" w:rsidRDefault="0007505A" w:rsidP="0007505A">
            <w:pPr>
              <w:pStyle w:val="aff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главы Администрации Комсомольского муниципального района по экономическим вопросам, член комиссии</w:t>
            </w:r>
          </w:p>
        </w:tc>
      </w:tr>
      <w:tr w:rsidR="0007505A" w:rsidRPr="00675170" w:rsidTr="0007505A">
        <w:trPr>
          <w:trHeight w:val="1141"/>
        </w:trPr>
        <w:tc>
          <w:tcPr>
            <w:tcW w:w="3515" w:type="dxa"/>
          </w:tcPr>
          <w:p w:rsidR="0007505A" w:rsidRDefault="0007505A" w:rsidP="0007505A">
            <w:pPr>
              <w:rPr>
                <w:sz w:val="28"/>
                <w:szCs w:val="28"/>
              </w:rPr>
            </w:pPr>
            <w:r w:rsidRPr="00DB094F">
              <w:rPr>
                <w:sz w:val="28"/>
                <w:szCs w:val="28"/>
              </w:rPr>
              <w:t xml:space="preserve">Шарыгина </w:t>
            </w:r>
          </w:p>
          <w:p w:rsidR="0007505A" w:rsidRDefault="0007505A" w:rsidP="0007505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Ирина Анатольевна</w:t>
            </w:r>
          </w:p>
        </w:tc>
        <w:tc>
          <w:tcPr>
            <w:tcW w:w="6379" w:type="dxa"/>
          </w:tcPr>
          <w:p w:rsidR="0007505A" w:rsidRDefault="0007505A" w:rsidP="0007505A">
            <w:pPr>
              <w:pStyle w:val="aff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главы Администрации Комсомольского муниципального района, руководитель аппарата, член комиссии</w:t>
            </w:r>
          </w:p>
        </w:tc>
      </w:tr>
      <w:tr w:rsidR="0007505A" w:rsidRPr="00675170" w:rsidTr="0007505A">
        <w:trPr>
          <w:trHeight w:val="967"/>
        </w:trPr>
        <w:tc>
          <w:tcPr>
            <w:tcW w:w="3515" w:type="dxa"/>
          </w:tcPr>
          <w:p w:rsidR="0007505A" w:rsidRDefault="0007505A" w:rsidP="0007505A">
            <w:pPr>
              <w:pStyle w:val="aff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Нехода</w:t>
            </w:r>
          </w:p>
          <w:p w:rsidR="0007505A" w:rsidRPr="007F19D2" w:rsidRDefault="0007505A" w:rsidP="0007505A">
            <w:pPr>
              <w:pStyle w:val="aff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Марина Валерьевна </w:t>
            </w:r>
          </w:p>
        </w:tc>
        <w:tc>
          <w:tcPr>
            <w:tcW w:w="6379" w:type="dxa"/>
          </w:tcPr>
          <w:p w:rsidR="0007505A" w:rsidRPr="007F19D2" w:rsidRDefault="0007505A" w:rsidP="0007505A">
            <w:pPr>
              <w:pStyle w:val="aff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И.О.Заместителя главы Администрации Комсомольского муниципального района, начальника управления по вопросу развития инфраструктуры,  член комиссии</w:t>
            </w:r>
          </w:p>
        </w:tc>
      </w:tr>
      <w:tr w:rsidR="0007505A" w:rsidRPr="00675170" w:rsidTr="0007505A">
        <w:trPr>
          <w:trHeight w:val="654"/>
        </w:trPr>
        <w:tc>
          <w:tcPr>
            <w:tcW w:w="3515" w:type="dxa"/>
          </w:tcPr>
          <w:p w:rsidR="0007505A" w:rsidRPr="007F19D2" w:rsidRDefault="0007505A" w:rsidP="0007505A">
            <w:pPr>
              <w:pStyle w:val="aff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Клевитова                     Наталья Юрьевна</w:t>
            </w:r>
          </w:p>
        </w:tc>
        <w:tc>
          <w:tcPr>
            <w:tcW w:w="6379" w:type="dxa"/>
          </w:tcPr>
          <w:p w:rsidR="0007505A" w:rsidRPr="007F19D2" w:rsidRDefault="0007505A" w:rsidP="0007505A">
            <w:pPr>
              <w:pStyle w:val="aff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управления образования, член комиссии</w:t>
            </w:r>
          </w:p>
        </w:tc>
      </w:tr>
      <w:tr w:rsidR="0007505A" w:rsidRPr="00675170" w:rsidTr="0007505A">
        <w:trPr>
          <w:trHeight w:val="640"/>
        </w:trPr>
        <w:tc>
          <w:tcPr>
            <w:tcW w:w="3515" w:type="dxa"/>
          </w:tcPr>
          <w:p w:rsidR="0007505A" w:rsidRPr="007F19D2" w:rsidRDefault="0007505A" w:rsidP="0007505A">
            <w:pPr>
              <w:pStyle w:val="aff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Батракова                        Ольга Павловна</w:t>
            </w:r>
          </w:p>
        </w:tc>
        <w:tc>
          <w:tcPr>
            <w:tcW w:w="6379" w:type="dxa"/>
          </w:tcPr>
          <w:p w:rsidR="0007505A" w:rsidRPr="007F19D2" w:rsidRDefault="0007505A" w:rsidP="0007505A">
            <w:pPr>
              <w:pStyle w:val="aff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отдела по делам культуры, молодежи и спорта, член комиссии</w:t>
            </w:r>
          </w:p>
        </w:tc>
      </w:tr>
      <w:tr w:rsidR="0007505A" w:rsidRPr="00675170" w:rsidTr="0007505A">
        <w:trPr>
          <w:trHeight w:val="640"/>
        </w:trPr>
        <w:tc>
          <w:tcPr>
            <w:tcW w:w="3515" w:type="dxa"/>
          </w:tcPr>
          <w:p w:rsidR="0007505A" w:rsidRPr="007F19D2" w:rsidRDefault="0007505A" w:rsidP="0007505A">
            <w:pPr>
              <w:pStyle w:val="aff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Новикова                     Ирина Геннадьевна</w:t>
            </w:r>
          </w:p>
        </w:tc>
        <w:tc>
          <w:tcPr>
            <w:tcW w:w="6379" w:type="dxa"/>
          </w:tcPr>
          <w:p w:rsidR="0007505A" w:rsidRPr="007F19D2" w:rsidRDefault="0007505A" w:rsidP="0007505A">
            <w:pPr>
              <w:pStyle w:val="aff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отдела городского хозяйства управления по вопросу развития инфраструктуры, член комиссии</w:t>
            </w:r>
          </w:p>
        </w:tc>
      </w:tr>
      <w:tr w:rsidR="0007505A" w:rsidRPr="00675170" w:rsidTr="0007505A">
        <w:trPr>
          <w:trHeight w:val="654"/>
        </w:trPr>
        <w:tc>
          <w:tcPr>
            <w:tcW w:w="3515" w:type="dxa"/>
          </w:tcPr>
          <w:p w:rsidR="0007505A" w:rsidRPr="007F19D2" w:rsidRDefault="0007505A" w:rsidP="0007505A">
            <w:pPr>
              <w:pStyle w:val="aff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Кротова                    Наталья Вадиславовна</w:t>
            </w:r>
          </w:p>
        </w:tc>
        <w:tc>
          <w:tcPr>
            <w:tcW w:w="6379" w:type="dxa"/>
          </w:tcPr>
          <w:p w:rsidR="0007505A" w:rsidRPr="007F19D2" w:rsidRDefault="0007505A" w:rsidP="0007505A">
            <w:pPr>
              <w:pStyle w:val="aff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управления земельно-имущественных отношений, член комиссии</w:t>
            </w:r>
          </w:p>
        </w:tc>
      </w:tr>
      <w:tr w:rsidR="0007505A" w:rsidRPr="00675170" w:rsidTr="0007505A">
        <w:trPr>
          <w:trHeight w:val="640"/>
        </w:trPr>
        <w:tc>
          <w:tcPr>
            <w:tcW w:w="3515" w:type="dxa"/>
          </w:tcPr>
          <w:p w:rsidR="0007505A" w:rsidRPr="00013464" w:rsidRDefault="0007505A" w:rsidP="0007505A">
            <w:pPr>
              <w:pStyle w:val="aff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Куликова                                Нина Юрьевна</w:t>
            </w:r>
          </w:p>
        </w:tc>
        <w:tc>
          <w:tcPr>
            <w:tcW w:w="6379" w:type="dxa"/>
          </w:tcPr>
          <w:p w:rsidR="0007505A" w:rsidRPr="00013464" w:rsidRDefault="0007505A" w:rsidP="0007505A">
            <w:pPr>
              <w:pStyle w:val="aff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отдела бухгалтерского учета и отчетности, член комиссии</w:t>
            </w:r>
          </w:p>
        </w:tc>
      </w:tr>
      <w:tr w:rsidR="0007505A" w:rsidRPr="00675170" w:rsidTr="0007505A">
        <w:trPr>
          <w:trHeight w:val="640"/>
        </w:trPr>
        <w:tc>
          <w:tcPr>
            <w:tcW w:w="3515" w:type="dxa"/>
          </w:tcPr>
          <w:p w:rsidR="0007505A" w:rsidRPr="00013464" w:rsidRDefault="0007505A" w:rsidP="0007505A">
            <w:pPr>
              <w:pStyle w:val="aff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Долбенева              Екатерина Михайловна</w:t>
            </w:r>
          </w:p>
        </w:tc>
        <w:tc>
          <w:tcPr>
            <w:tcW w:w="6379" w:type="dxa"/>
          </w:tcPr>
          <w:p w:rsidR="0007505A" w:rsidRPr="00013464" w:rsidRDefault="0007505A" w:rsidP="0007505A">
            <w:pPr>
              <w:pStyle w:val="aff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юридического отдела, член комиссии</w:t>
            </w:r>
          </w:p>
        </w:tc>
      </w:tr>
      <w:tr w:rsidR="0007505A" w:rsidRPr="00675170" w:rsidTr="0007505A">
        <w:trPr>
          <w:trHeight w:val="967"/>
        </w:trPr>
        <w:tc>
          <w:tcPr>
            <w:tcW w:w="3515" w:type="dxa"/>
          </w:tcPr>
          <w:p w:rsidR="0007505A" w:rsidRPr="00013464" w:rsidRDefault="0007505A" w:rsidP="0007505A">
            <w:pPr>
              <w:pStyle w:val="aff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Забалуева                    Марина Витальевна</w:t>
            </w:r>
          </w:p>
        </w:tc>
        <w:tc>
          <w:tcPr>
            <w:tcW w:w="6379" w:type="dxa"/>
          </w:tcPr>
          <w:p w:rsidR="0007505A" w:rsidRPr="00013464" w:rsidRDefault="0007505A" w:rsidP="0007505A">
            <w:pPr>
              <w:pStyle w:val="aff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Ответственный секретарь, начальник отдела бюджетного планирования и отраслевого финансирования финансового управления</w:t>
            </w:r>
          </w:p>
        </w:tc>
      </w:tr>
      <w:tr w:rsidR="0007505A" w:rsidRPr="00013464" w:rsidTr="0007505A">
        <w:trPr>
          <w:trHeight w:val="640"/>
        </w:trPr>
        <w:tc>
          <w:tcPr>
            <w:tcW w:w="3515" w:type="dxa"/>
          </w:tcPr>
          <w:p w:rsidR="0007505A" w:rsidRPr="00013464" w:rsidRDefault="0007505A" w:rsidP="0007505A">
            <w:pPr>
              <w:pStyle w:val="aff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Карпычева               Наталья Юрьевна</w:t>
            </w:r>
          </w:p>
        </w:tc>
        <w:tc>
          <w:tcPr>
            <w:tcW w:w="6379" w:type="dxa"/>
          </w:tcPr>
          <w:p w:rsidR="0007505A" w:rsidRPr="00013464" w:rsidRDefault="0007505A" w:rsidP="0007505A">
            <w:pPr>
              <w:pStyle w:val="aff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отдела экономики и предпринимательства, член комиссии</w:t>
            </w:r>
          </w:p>
        </w:tc>
      </w:tr>
    </w:tbl>
    <w:p w:rsidR="0007505A" w:rsidRPr="001F4F59" w:rsidRDefault="0007505A" w:rsidP="0007505A">
      <w:pPr>
        <w:jc w:val="both"/>
        <w:rPr>
          <w:sz w:val="28"/>
          <w:szCs w:val="28"/>
        </w:rPr>
      </w:pPr>
    </w:p>
    <w:p w:rsidR="00FD423E" w:rsidRDefault="00FD423E" w:rsidP="00084B88">
      <w:pPr>
        <w:jc w:val="both"/>
        <w:rPr>
          <w:sz w:val="28"/>
          <w:szCs w:val="28"/>
        </w:rPr>
      </w:pPr>
    </w:p>
    <w:p w:rsidR="00374D30" w:rsidRDefault="00374D30" w:rsidP="00084B88">
      <w:pPr>
        <w:jc w:val="both"/>
        <w:rPr>
          <w:sz w:val="28"/>
          <w:szCs w:val="28"/>
        </w:rPr>
      </w:pPr>
    </w:p>
    <w:p w:rsidR="00374D30" w:rsidRDefault="00374D30" w:rsidP="00084B88">
      <w:pPr>
        <w:jc w:val="both"/>
        <w:rPr>
          <w:sz w:val="28"/>
          <w:szCs w:val="28"/>
        </w:rPr>
      </w:pPr>
    </w:p>
    <w:p w:rsidR="00374D30" w:rsidRDefault="00374D30" w:rsidP="00084B88">
      <w:pPr>
        <w:jc w:val="both"/>
        <w:rPr>
          <w:sz w:val="28"/>
          <w:szCs w:val="28"/>
        </w:rPr>
      </w:pPr>
    </w:p>
    <w:p w:rsidR="00374D30" w:rsidRDefault="00374D30" w:rsidP="00084B88">
      <w:pPr>
        <w:jc w:val="both"/>
        <w:rPr>
          <w:sz w:val="28"/>
          <w:szCs w:val="28"/>
        </w:rPr>
      </w:pPr>
    </w:p>
    <w:p w:rsidR="00374D30" w:rsidRDefault="00374D30" w:rsidP="00084B88">
      <w:pPr>
        <w:jc w:val="both"/>
        <w:rPr>
          <w:sz w:val="28"/>
          <w:szCs w:val="28"/>
        </w:rPr>
      </w:pPr>
    </w:p>
    <w:p w:rsidR="00374D30" w:rsidRDefault="00374D30" w:rsidP="00084B88">
      <w:pPr>
        <w:jc w:val="both"/>
        <w:rPr>
          <w:sz w:val="28"/>
          <w:szCs w:val="28"/>
        </w:rPr>
      </w:pPr>
    </w:p>
    <w:p w:rsidR="00374D30" w:rsidRDefault="00374D30" w:rsidP="00084B88">
      <w:pPr>
        <w:jc w:val="both"/>
        <w:rPr>
          <w:sz w:val="28"/>
          <w:szCs w:val="28"/>
        </w:rPr>
      </w:pPr>
    </w:p>
    <w:p w:rsidR="00374D30" w:rsidRDefault="00374D30" w:rsidP="00084B88">
      <w:pPr>
        <w:jc w:val="both"/>
        <w:rPr>
          <w:sz w:val="28"/>
          <w:szCs w:val="28"/>
        </w:rPr>
      </w:pPr>
    </w:p>
    <w:p w:rsidR="00374D30" w:rsidRDefault="00374D30" w:rsidP="00084B88">
      <w:pPr>
        <w:jc w:val="both"/>
        <w:rPr>
          <w:sz w:val="28"/>
          <w:szCs w:val="28"/>
        </w:rPr>
      </w:pPr>
    </w:p>
    <w:p w:rsidR="00374D30" w:rsidRDefault="00374D30" w:rsidP="00084B88">
      <w:pPr>
        <w:jc w:val="both"/>
        <w:rPr>
          <w:sz w:val="28"/>
          <w:szCs w:val="28"/>
        </w:rPr>
      </w:pPr>
    </w:p>
    <w:p w:rsidR="00821CFF" w:rsidRDefault="00821CFF" w:rsidP="00821CFF">
      <w:pPr>
        <w:jc w:val="center"/>
      </w:pPr>
      <w:r>
        <w:rPr>
          <w:sz w:val="28"/>
        </w:rPr>
        <w:lastRenderedPageBreak/>
        <w:t xml:space="preserve">  </w:t>
      </w:r>
      <w:r>
        <w:rPr>
          <w:noProof/>
          <w:color w:val="000080"/>
        </w:rPr>
        <w:drawing>
          <wp:inline distT="0" distB="0" distL="0" distR="0">
            <wp:extent cx="541020" cy="678180"/>
            <wp:effectExtent l="19050" t="0" r="0" b="0"/>
            <wp:docPr id="7" name="Рисунок 1" descr="Untitled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Untitled-1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lum bright="6000" contrast="4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020" cy="6781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21CFF" w:rsidRDefault="00821CFF" w:rsidP="00821CFF">
      <w:pPr>
        <w:jc w:val="center"/>
      </w:pPr>
    </w:p>
    <w:p w:rsidR="00821CFF" w:rsidRPr="00B7157C" w:rsidRDefault="00821CFF" w:rsidP="00175DA2">
      <w:pPr>
        <w:pStyle w:val="1"/>
        <w:jc w:val="center"/>
        <w:rPr>
          <w:color w:val="003366"/>
          <w:sz w:val="36"/>
        </w:rPr>
      </w:pPr>
      <w:r>
        <w:rPr>
          <w:color w:val="003366"/>
          <w:sz w:val="36"/>
        </w:rPr>
        <w:t>ПОСТАНОВЛЕНИЕ</w:t>
      </w:r>
    </w:p>
    <w:p w:rsidR="00821CFF" w:rsidRPr="00B7157C" w:rsidRDefault="00821CFF" w:rsidP="00821CFF">
      <w:pPr>
        <w:jc w:val="center"/>
        <w:rPr>
          <w:b/>
          <w:color w:val="003366"/>
        </w:rPr>
      </w:pPr>
      <w:r w:rsidRPr="00B7157C">
        <w:rPr>
          <w:b/>
          <w:color w:val="003366"/>
        </w:rPr>
        <w:t>АДМИНИСТРАЦИИ</w:t>
      </w:r>
    </w:p>
    <w:p w:rsidR="00821CFF" w:rsidRPr="00B7157C" w:rsidRDefault="00821CFF" w:rsidP="00821CFF">
      <w:pPr>
        <w:jc w:val="center"/>
        <w:rPr>
          <w:b/>
          <w:color w:val="003366"/>
        </w:rPr>
      </w:pPr>
      <w:r w:rsidRPr="00B7157C">
        <w:rPr>
          <w:b/>
          <w:color w:val="003366"/>
        </w:rPr>
        <w:t xml:space="preserve"> КОМСОМОЛЬСКОГО МУНИЦИПАЛЬНОГО  РАЙОНА</w:t>
      </w:r>
    </w:p>
    <w:p w:rsidR="00821CFF" w:rsidRPr="00B7157C" w:rsidRDefault="00821CFF" w:rsidP="00821CFF">
      <w:pPr>
        <w:jc w:val="center"/>
        <w:rPr>
          <w:b/>
          <w:color w:val="003366"/>
        </w:rPr>
      </w:pPr>
      <w:r w:rsidRPr="00B7157C">
        <w:rPr>
          <w:b/>
          <w:color w:val="003366"/>
        </w:rPr>
        <w:t>ИВАНОВСКОЙ ОБЛАСТИ</w:t>
      </w:r>
    </w:p>
    <w:p w:rsidR="00821CFF" w:rsidRDefault="00821CFF" w:rsidP="00821CFF">
      <w:pPr>
        <w:jc w:val="center"/>
      </w:pPr>
    </w:p>
    <w:tbl>
      <w:tblPr>
        <w:tblW w:w="9072" w:type="dxa"/>
        <w:tblInd w:w="108" w:type="dxa"/>
        <w:tblBorders>
          <w:top w:val="single" w:sz="4" w:space="0" w:color="auto"/>
        </w:tblBorders>
        <w:tblLayout w:type="fixed"/>
        <w:tblLook w:val="0000"/>
      </w:tblPr>
      <w:tblGrid>
        <w:gridCol w:w="1582"/>
        <w:gridCol w:w="360"/>
        <w:gridCol w:w="610"/>
        <w:gridCol w:w="540"/>
        <w:gridCol w:w="1728"/>
        <w:gridCol w:w="1417"/>
        <w:gridCol w:w="1038"/>
        <w:gridCol w:w="520"/>
        <w:gridCol w:w="780"/>
        <w:gridCol w:w="497"/>
      </w:tblGrid>
      <w:tr w:rsidR="00821CFF" w:rsidRPr="00B7157C" w:rsidTr="00C56334">
        <w:trPr>
          <w:trHeight w:val="100"/>
        </w:trPr>
        <w:tc>
          <w:tcPr>
            <w:tcW w:w="9072" w:type="dxa"/>
            <w:gridSpan w:val="10"/>
            <w:tcBorders>
              <w:top w:val="thinThickThinSmallGap" w:sz="24" w:space="0" w:color="auto"/>
              <w:left w:val="nil"/>
              <w:bottom w:val="nil"/>
              <w:right w:val="nil"/>
            </w:tcBorders>
          </w:tcPr>
          <w:p w:rsidR="00821CFF" w:rsidRDefault="00821CFF" w:rsidP="00C56334">
            <w:pPr>
              <w:jc w:val="center"/>
              <w:rPr>
                <w:color w:val="003366"/>
              </w:rPr>
            </w:pPr>
            <w:r w:rsidRPr="00B7157C">
              <w:rPr>
                <w:color w:val="003366"/>
              </w:rPr>
              <w:t xml:space="preserve">155150, </w:t>
            </w:r>
            <w:r>
              <w:rPr>
                <w:color w:val="003366"/>
              </w:rPr>
              <w:t>Ивановская область, г.Комсомольск, ул.50 лет ВЛКСМ, д.</w:t>
            </w:r>
            <w:r w:rsidRPr="00B7157C">
              <w:rPr>
                <w:color w:val="003366"/>
              </w:rPr>
              <w:t>2</w:t>
            </w:r>
            <w:r>
              <w:rPr>
                <w:color w:val="003366"/>
              </w:rPr>
              <w:t xml:space="preserve">, </w:t>
            </w:r>
            <w:r w:rsidRPr="00B7157C">
              <w:rPr>
                <w:color w:val="003366"/>
              </w:rPr>
              <w:t>ИНН 3714002224</w:t>
            </w:r>
            <w:r>
              <w:rPr>
                <w:color w:val="003366"/>
              </w:rPr>
              <w:t>,</w:t>
            </w:r>
            <w:r w:rsidRPr="00B7157C">
              <w:rPr>
                <w:color w:val="003366"/>
              </w:rPr>
              <w:t>КПП 371401001</w:t>
            </w:r>
            <w:r>
              <w:rPr>
                <w:color w:val="003366"/>
              </w:rPr>
              <w:t>,</w:t>
            </w:r>
          </w:p>
          <w:p w:rsidR="00821CFF" w:rsidRDefault="00821CFF" w:rsidP="00C56334">
            <w:pPr>
              <w:jc w:val="center"/>
              <w:rPr>
                <w:color w:val="003366"/>
              </w:rPr>
            </w:pPr>
            <w:r w:rsidRPr="00B7157C">
              <w:rPr>
                <w:color w:val="003366"/>
              </w:rPr>
              <w:t>ОГРН 1023701625595</w:t>
            </w:r>
            <w:r>
              <w:rPr>
                <w:color w:val="003366"/>
              </w:rPr>
              <w:t>,</w:t>
            </w:r>
            <w:r w:rsidRPr="00B7157C">
              <w:rPr>
                <w:color w:val="003366"/>
              </w:rPr>
              <w:t xml:space="preserve"> Тел./Факс (493</w:t>
            </w:r>
            <w:r w:rsidRPr="005A5ACB">
              <w:rPr>
                <w:color w:val="003366"/>
              </w:rPr>
              <w:t>52</w:t>
            </w:r>
            <w:r w:rsidRPr="00B7157C">
              <w:rPr>
                <w:color w:val="003366"/>
              </w:rPr>
              <w:t xml:space="preserve">) </w:t>
            </w:r>
            <w:r>
              <w:rPr>
                <w:color w:val="003366"/>
              </w:rPr>
              <w:t>4</w:t>
            </w:r>
            <w:r w:rsidRPr="00B7157C">
              <w:rPr>
                <w:color w:val="003366"/>
              </w:rPr>
              <w:t>-11-78</w:t>
            </w:r>
            <w:r>
              <w:rPr>
                <w:color w:val="003366"/>
              </w:rPr>
              <w:t xml:space="preserve">, e-mail: </w:t>
            </w:r>
            <w:hyperlink r:id="rId24" w:history="1">
              <w:r w:rsidRPr="00D90A25">
                <w:rPr>
                  <w:rStyle w:val="a3"/>
                </w:rPr>
                <w:t>admin.komsomolsk@mail.ru</w:t>
              </w:r>
            </w:hyperlink>
          </w:p>
          <w:p w:rsidR="00821CFF" w:rsidRPr="00AC3C24" w:rsidRDefault="00821CFF" w:rsidP="00C56334">
            <w:pPr>
              <w:rPr>
                <w:color w:val="003366"/>
                <w:sz w:val="28"/>
                <w:szCs w:val="28"/>
              </w:rPr>
            </w:pPr>
          </w:p>
        </w:tc>
      </w:tr>
      <w:tr w:rsidR="00821CFF" w:rsidTr="00C56334">
        <w:tblPrEx>
          <w:tblBorders>
            <w:top w:val="none" w:sz="0" w:space="0" w:color="auto"/>
          </w:tblBorders>
        </w:tblPrEx>
        <w:trPr>
          <w:gridAfter w:val="1"/>
          <w:wAfter w:w="497" w:type="dxa"/>
          <w:trHeight w:val="415"/>
        </w:trPr>
        <w:tc>
          <w:tcPr>
            <w:tcW w:w="1582" w:type="dxa"/>
          </w:tcPr>
          <w:p w:rsidR="00821CFF" w:rsidRPr="00AC3C24" w:rsidRDefault="00821CFF" w:rsidP="00C56334">
            <w:pPr>
              <w:ind w:right="-108"/>
              <w:jc w:val="center"/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821CFF" w:rsidRDefault="00821CFF" w:rsidP="00C56334">
            <w:pPr>
              <w:ind w:right="-108"/>
              <w:jc w:val="center"/>
              <w:rPr>
                <w:sz w:val="28"/>
                <w:szCs w:val="28"/>
              </w:rPr>
            </w:pPr>
          </w:p>
          <w:p w:rsidR="00821CFF" w:rsidRDefault="00821CFF" w:rsidP="00C56334">
            <w:pPr>
              <w:ind w:right="-108"/>
              <w:jc w:val="center"/>
            </w:pPr>
            <w:r w:rsidRPr="00AC3C24">
              <w:rPr>
                <w:sz w:val="28"/>
                <w:szCs w:val="28"/>
              </w:rPr>
              <w:t>«</w:t>
            </w:r>
          </w:p>
        </w:tc>
        <w:tc>
          <w:tcPr>
            <w:tcW w:w="610" w:type="dxa"/>
            <w:tcBorders>
              <w:bottom w:val="single" w:sz="4" w:space="0" w:color="auto"/>
            </w:tcBorders>
            <w:vAlign w:val="bottom"/>
          </w:tcPr>
          <w:p w:rsidR="00821CFF" w:rsidRPr="00AC3C24" w:rsidRDefault="00821CFF" w:rsidP="00C56334">
            <w:pPr>
              <w:ind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540" w:type="dxa"/>
            <w:vAlign w:val="bottom"/>
          </w:tcPr>
          <w:p w:rsidR="00821CFF" w:rsidRPr="00AC3C24" w:rsidRDefault="00821CFF" w:rsidP="00C56334">
            <w:pPr>
              <w:ind w:left="-734" w:firstLine="720"/>
              <w:rPr>
                <w:sz w:val="28"/>
                <w:szCs w:val="28"/>
              </w:rPr>
            </w:pPr>
            <w:r w:rsidRPr="00AC3C24">
              <w:rPr>
                <w:sz w:val="28"/>
                <w:szCs w:val="28"/>
              </w:rPr>
              <w:t>»</w:t>
            </w:r>
          </w:p>
        </w:tc>
        <w:tc>
          <w:tcPr>
            <w:tcW w:w="1728" w:type="dxa"/>
            <w:tcBorders>
              <w:bottom w:val="single" w:sz="4" w:space="0" w:color="auto"/>
            </w:tcBorders>
            <w:vAlign w:val="bottom"/>
          </w:tcPr>
          <w:p w:rsidR="00821CFF" w:rsidRPr="00AC3C24" w:rsidRDefault="00821CFF" w:rsidP="00C563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апреля </w:t>
            </w:r>
          </w:p>
        </w:tc>
        <w:tc>
          <w:tcPr>
            <w:tcW w:w="1417" w:type="dxa"/>
            <w:vAlign w:val="bottom"/>
          </w:tcPr>
          <w:p w:rsidR="00821CFF" w:rsidRPr="00AC3C24" w:rsidRDefault="00821CFF" w:rsidP="00C56334">
            <w:pPr>
              <w:rPr>
                <w:sz w:val="28"/>
                <w:szCs w:val="28"/>
              </w:rPr>
            </w:pPr>
            <w:r w:rsidRPr="00AC3C24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9</w:t>
            </w:r>
            <w:r w:rsidRPr="00AC3C24">
              <w:rPr>
                <w:sz w:val="28"/>
                <w:szCs w:val="28"/>
              </w:rPr>
              <w:t>г.</w:t>
            </w:r>
            <w:r>
              <w:rPr>
                <w:sz w:val="28"/>
                <w:szCs w:val="28"/>
              </w:rPr>
              <w:t xml:space="preserve">  </w:t>
            </w:r>
            <w:r w:rsidRPr="00AC3C24">
              <w:rPr>
                <w:sz w:val="28"/>
                <w:szCs w:val="28"/>
              </w:rPr>
              <w:t>№</w:t>
            </w:r>
          </w:p>
        </w:tc>
        <w:tc>
          <w:tcPr>
            <w:tcW w:w="1038" w:type="dxa"/>
            <w:tcBorders>
              <w:left w:val="nil"/>
              <w:bottom w:val="single" w:sz="4" w:space="0" w:color="auto"/>
            </w:tcBorders>
            <w:vAlign w:val="bottom"/>
          </w:tcPr>
          <w:p w:rsidR="00821CFF" w:rsidRPr="00AC3C24" w:rsidRDefault="00821CFF" w:rsidP="00C563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</w:t>
            </w:r>
          </w:p>
        </w:tc>
        <w:tc>
          <w:tcPr>
            <w:tcW w:w="520" w:type="dxa"/>
            <w:tcBorders>
              <w:left w:val="nil"/>
            </w:tcBorders>
            <w:vAlign w:val="bottom"/>
          </w:tcPr>
          <w:p w:rsidR="00821CFF" w:rsidRPr="00AC3C24" w:rsidRDefault="00821CFF" w:rsidP="00C5633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0" w:type="dxa"/>
            <w:tcBorders>
              <w:left w:val="nil"/>
            </w:tcBorders>
            <w:vAlign w:val="bottom"/>
          </w:tcPr>
          <w:p w:rsidR="00821CFF" w:rsidRDefault="00821CFF" w:rsidP="00C56334">
            <w:pPr>
              <w:jc w:val="center"/>
            </w:pPr>
          </w:p>
        </w:tc>
      </w:tr>
    </w:tbl>
    <w:p w:rsidR="00821CFF" w:rsidRDefault="00821CFF" w:rsidP="00821CFF">
      <w:pPr>
        <w:rPr>
          <w:sz w:val="28"/>
        </w:rPr>
      </w:pPr>
    </w:p>
    <w:tbl>
      <w:tblPr>
        <w:tblW w:w="0" w:type="auto"/>
        <w:tblInd w:w="-459" w:type="dxa"/>
        <w:tblLayout w:type="fixed"/>
        <w:tblLook w:val="0000"/>
      </w:tblPr>
      <w:tblGrid>
        <w:gridCol w:w="459"/>
        <w:gridCol w:w="4590"/>
        <w:gridCol w:w="4590"/>
        <w:gridCol w:w="48"/>
      </w:tblGrid>
      <w:tr w:rsidR="00821CFF" w:rsidTr="00C56334">
        <w:trPr>
          <w:gridBefore w:val="1"/>
          <w:gridAfter w:val="1"/>
          <w:wBefore w:w="459" w:type="dxa"/>
          <w:wAfter w:w="48" w:type="dxa"/>
        </w:trPr>
        <w:tc>
          <w:tcPr>
            <w:tcW w:w="9180" w:type="dxa"/>
            <w:gridSpan w:val="2"/>
          </w:tcPr>
          <w:p w:rsidR="00821CFF" w:rsidRDefault="00821CFF" w:rsidP="00C56334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О внесении изменений в постановление Администрации Комсомольского муниципального района от 24.12.2014 № 1043 « О  создании межведомственной комиссии по мобилизации налоговых и неналоговых доходов в консолидированный бюджет Комсомольского муниципального района  и страховых взносов в государственные </w:t>
            </w:r>
          </w:p>
          <w:p w:rsidR="00821CFF" w:rsidRDefault="00821CFF" w:rsidP="00C56334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внебюджетные фонды»</w:t>
            </w:r>
          </w:p>
          <w:p w:rsidR="00821CFF" w:rsidRDefault="00821CFF" w:rsidP="00C56334">
            <w:pPr>
              <w:jc w:val="both"/>
              <w:rPr>
                <w:b/>
                <w:sz w:val="28"/>
              </w:rPr>
            </w:pPr>
          </w:p>
        </w:tc>
      </w:tr>
      <w:tr w:rsidR="00821CFF" w:rsidTr="00C56334">
        <w:trPr>
          <w:gridAfter w:val="1"/>
          <w:wAfter w:w="48" w:type="dxa"/>
        </w:trPr>
        <w:tc>
          <w:tcPr>
            <w:tcW w:w="9639" w:type="dxa"/>
            <w:gridSpan w:val="3"/>
          </w:tcPr>
          <w:p w:rsidR="00821CFF" w:rsidRDefault="00821CFF" w:rsidP="00C56334">
            <w:pPr>
              <w:pStyle w:val="af"/>
            </w:pPr>
            <w:r>
              <w:t xml:space="preserve">В связи с кадровыми изменениями в государственных органах и органах местного самоуправления Администрация Комсомольского муниципального района </w:t>
            </w:r>
            <w:r w:rsidRPr="00424232">
              <w:rPr>
                <w:b/>
              </w:rPr>
              <w:t>постановляет</w:t>
            </w:r>
            <w:r>
              <w:t>:</w:t>
            </w:r>
          </w:p>
          <w:p w:rsidR="00821CFF" w:rsidRDefault="00821CFF" w:rsidP="00C56334">
            <w:pPr>
              <w:pStyle w:val="af"/>
              <w:rPr>
                <w:b/>
              </w:rPr>
            </w:pPr>
            <w:r>
              <w:t xml:space="preserve"> </w:t>
            </w:r>
          </w:p>
          <w:p w:rsidR="00821CFF" w:rsidRPr="00E16A4C" w:rsidRDefault="00821CFF" w:rsidP="00C56334">
            <w:pPr>
              <w:jc w:val="both"/>
              <w:rPr>
                <w:sz w:val="28"/>
                <w:szCs w:val="28"/>
              </w:rPr>
            </w:pPr>
            <w:r>
              <w:t xml:space="preserve">         </w:t>
            </w:r>
            <w:r w:rsidRPr="00DD5E94">
              <w:t>1.</w:t>
            </w:r>
            <w:r>
              <w:t xml:space="preserve"> </w:t>
            </w:r>
            <w:r w:rsidRPr="00E16A4C">
              <w:rPr>
                <w:sz w:val="28"/>
                <w:szCs w:val="28"/>
              </w:rPr>
              <w:t xml:space="preserve">Внести изменения в постановление Администрации Комсомольского муниципального района от 24.12.2014 № 1043 « О  создании межведомственной комиссии по мобилизации налоговых и неналоговых </w:t>
            </w:r>
            <w:r w:rsidRPr="00E16A4C">
              <w:rPr>
                <w:sz w:val="28"/>
                <w:szCs w:val="28"/>
              </w:rPr>
              <w:lastRenderedPageBreak/>
              <w:t>доходов в консолидированный бюджет Комсомольского муниципального района  и страховых взносов в государственные внебюджетные фонды»</w:t>
            </w:r>
            <w:r>
              <w:rPr>
                <w:sz w:val="28"/>
                <w:szCs w:val="28"/>
              </w:rPr>
              <w:t>, изложив приложение 2 к постановлению в новой редакции (прилагается).</w:t>
            </w:r>
          </w:p>
          <w:p w:rsidR="00821CFF" w:rsidRDefault="00821CFF" w:rsidP="00C56334">
            <w:pPr>
              <w:pStyle w:val="af"/>
              <w:ind w:firstLine="601"/>
            </w:pPr>
            <w:r>
              <w:t>2</w:t>
            </w:r>
            <w:r w:rsidRPr="00AF32D6">
              <w:t>.</w:t>
            </w:r>
            <w:r>
              <w:t xml:space="preserve"> </w:t>
            </w:r>
            <w:r w:rsidRPr="00AF32D6">
              <w:t>Опубликовать настоящее постан</w:t>
            </w:r>
            <w:r>
              <w:t>овление в сборнике «Вестник нормативных правовых актов органов местного самоуправления Комсомольского муниципального района».</w:t>
            </w:r>
          </w:p>
          <w:p w:rsidR="00821CFF" w:rsidRDefault="00821CFF" w:rsidP="00C56334">
            <w:pPr>
              <w:pStyle w:val="af"/>
              <w:ind w:firstLine="601"/>
            </w:pPr>
            <w:r>
              <w:t>3. Настоящее постановление вступает в силу со дня его официального опубликования.</w:t>
            </w:r>
          </w:p>
          <w:p w:rsidR="00821CFF" w:rsidRPr="00DD5E94" w:rsidRDefault="00821CFF" w:rsidP="00C56334">
            <w:pPr>
              <w:pStyle w:val="af"/>
              <w:ind w:firstLine="601"/>
            </w:pPr>
            <w:r>
              <w:t>4. Контроль за исполнением настоящего постановления возложить на  начальника финансового  управления Администрации Комсомольского муниципального района Синельникову Е.С.</w:t>
            </w:r>
          </w:p>
        </w:tc>
      </w:tr>
      <w:tr w:rsidR="00821CFF" w:rsidRPr="00162834" w:rsidTr="00C56334">
        <w:tc>
          <w:tcPr>
            <w:tcW w:w="5049" w:type="dxa"/>
            <w:gridSpan w:val="2"/>
          </w:tcPr>
          <w:p w:rsidR="00821CFF" w:rsidRPr="00AF32D6" w:rsidRDefault="00821CFF" w:rsidP="00C56334">
            <w:pPr>
              <w:pStyle w:val="af"/>
              <w:ind w:right="-4557"/>
            </w:pPr>
            <w:r w:rsidRPr="00AF32D6">
              <w:lastRenderedPageBreak/>
              <w:t xml:space="preserve">          </w:t>
            </w:r>
          </w:p>
        </w:tc>
        <w:tc>
          <w:tcPr>
            <w:tcW w:w="4638" w:type="dxa"/>
            <w:gridSpan w:val="2"/>
          </w:tcPr>
          <w:p w:rsidR="00821CFF" w:rsidRPr="00AF32D6" w:rsidRDefault="00821CFF" w:rsidP="00C56334">
            <w:pPr>
              <w:pStyle w:val="af"/>
              <w:jc w:val="right"/>
            </w:pPr>
          </w:p>
        </w:tc>
      </w:tr>
      <w:tr w:rsidR="00821CFF" w:rsidTr="00C56334">
        <w:tc>
          <w:tcPr>
            <w:tcW w:w="5049" w:type="dxa"/>
            <w:gridSpan w:val="2"/>
          </w:tcPr>
          <w:p w:rsidR="00821CFF" w:rsidRDefault="00821CFF" w:rsidP="00C56334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Г</w:t>
            </w:r>
            <w:r w:rsidRPr="0043284E">
              <w:rPr>
                <w:b/>
                <w:sz w:val="28"/>
                <w:szCs w:val="28"/>
              </w:rPr>
              <w:t>лава Комсомольского</w:t>
            </w:r>
            <w:r>
              <w:rPr>
                <w:b/>
                <w:sz w:val="28"/>
                <w:szCs w:val="28"/>
              </w:rPr>
              <w:t xml:space="preserve"> </w:t>
            </w:r>
          </w:p>
          <w:p w:rsidR="00821CFF" w:rsidRPr="0043284E" w:rsidRDefault="00821CFF" w:rsidP="00C56334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муниципального района:</w:t>
            </w:r>
            <w:r w:rsidRPr="0043284E">
              <w:rPr>
                <w:b/>
                <w:sz w:val="28"/>
                <w:szCs w:val="28"/>
              </w:rPr>
              <w:tab/>
            </w:r>
          </w:p>
          <w:p w:rsidR="00821CFF" w:rsidRPr="0043284E" w:rsidRDefault="00821CFF" w:rsidP="00C56334">
            <w:pPr>
              <w:pStyle w:val="af"/>
              <w:ind w:right="-156"/>
              <w:rPr>
                <w:b/>
              </w:rPr>
            </w:pPr>
          </w:p>
        </w:tc>
        <w:tc>
          <w:tcPr>
            <w:tcW w:w="4638" w:type="dxa"/>
            <w:gridSpan w:val="2"/>
          </w:tcPr>
          <w:p w:rsidR="00821CFF" w:rsidRPr="0043284E" w:rsidRDefault="00821CFF" w:rsidP="00C56334">
            <w:pPr>
              <w:pStyle w:val="af"/>
              <w:ind w:left="3602"/>
              <w:jc w:val="right"/>
              <w:rPr>
                <w:b/>
              </w:rPr>
            </w:pPr>
          </w:p>
          <w:p w:rsidR="00821CFF" w:rsidRPr="0043284E" w:rsidRDefault="00821CFF" w:rsidP="00C56334">
            <w:pPr>
              <w:pStyle w:val="af"/>
              <w:jc w:val="right"/>
              <w:rPr>
                <w:b/>
              </w:rPr>
            </w:pPr>
            <w:r w:rsidRPr="0043284E">
              <w:rPr>
                <w:b/>
                <w:szCs w:val="28"/>
              </w:rPr>
              <w:t>О.В.Бузулуцкая</w:t>
            </w:r>
          </w:p>
          <w:p w:rsidR="00821CFF" w:rsidRDefault="00821CFF" w:rsidP="00C56334">
            <w:pPr>
              <w:pStyle w:val="af"/>
              <w:jc w:val="right"/>
              <w:rPr>
                <w:b/>
              </w:rPr>
            </w:pPr>
          </w:p>
          <w:p w:rsidR="00821CFF" w:rsidRDefault="00821CFF" w:rsidP="00C56334">
            <w:pPr>
              <w:jc w:val="right"/>
              <w:rPr>
                <w:sz w:val="28"/>
                <w:szCs w:val="28"/>
              </w:rPr>
            </w:pPr>
          </w:p>
          <w:p w:rsidR="00821CFF" w:rsidRPr="003B6C4F" w:rsidRDefault="00821CFF" w:rsidP="00C56334">
            <w:pPr>
              <w:jc w:val="right"/>
              <w:rPr>
                <w:sz w:val="28"/>
                <w:szCs w:val="28"/>
              </w:rPr>
            </w:pPr>
            <w:r w:rsidRPr="003B6C4F">
              <w:rPr>
                <w:sz w:val="28"/>
                <w:szCs w:val="28"/>
              </w:rPr>
              <w:t xml:space="preserve">Приложение </w:t>
            </w:r>
            <w:r>
              <w:rPr>
                <w:sz w:val="28"/>
                <w:szCs w:val="28"/>
              </w:rPr>
              <w:t>2</w:t>
            </w:r>
          </w:p>
          <w:p w:rsidR="00821CFF" w:rsidRDefault="00821CFF" w:rsidP="00C5633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 постановлению Администрации </w:t>
            </w:r>
          </w:p>
          <w:p w:rsidR="00821CFF" w:rsidRDefault="00821CFF" w:rsidP="00C5633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Комсомольского муниципального района </w:t>
            </w:r>
          </w:p>
          <w:p w:rsidR="00821CFF" w:rsidRPr="0043284E" w:rsidRDefault="00821CFF" w:rsidP="00C56334">
            <w:pPr>
              <w:jc w:val="right"/>
              <w:rPr>
                <w:b/>
              </w:rPr>
            </w:pPr>
            <w:r>
              <w:rPr>
                <w:sz w:val="28"/>
                <w:szCs w:val="28"/>
              </w:rPr>
              <w:t>от « 12»  апреля 2019  № 95</w:t>
            </w:r>
          </w:p>
        </w:tc>
      </w:tr>
      <w:tr w:rsidR="00821CFF" w:rsidTr="00C56334">
        <w:tc>
          <w:tcPr>
            <w:tcW w:w="5049" w:type="dxa"/>
            <w:gridSpan w:val="2"/>
          </w:tcPr>
          <w:p w:rsidR="00821CFF" w:rsidRPr="00310EB1" w:rsidRDefault="00821CFF" w:rsidP="00C56334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</w:tc>
        <w:tc>
          <w:tcPr>
            <w:tcW w:w="4638" w:type="dxa"/>
            <w:gridSpan w:val="2"/>
          </w:tcPr>
          <w:p w:rsidR="00821CFF" w:rsidRDefault="00821CFF" w:rsidP="00C56334">
            <w:pPr>
              <w:pStyle w:val="af"/>
              <w:jc w:val="right"/>
              <w:rPr>
                <w:b/>
              </w:rPr>
            </w:pPr>
          </w:p>
        </w:tc>
      </w:tr>
      <w:tr w:rsidR="00374D30" w:rsidTr="00C56334">
        <w:tc>
          <w:tcPr>
            <w:tcW w:w="5049" w:type="dxa"/>
            <w:gridSpan w:val="2"/>
          </w:tcPr>
          <w:p w:rsidR="00374D30" w:rsidRDefault="00374D30" w:rsidP="00C56334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  <w:p w:rsidR="00374D30" w:rsidRDefault="00374D30" w:rsidP="00C56334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  <w:p w:rsidR="00374D30" w:rsidRDefault="00374D30" w:rsidP="00C56334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  <w:p w:rsidR="00374D30" w:rsidRDefault="00374D30" w:rsidP="00C56334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  <w:p w:rsidR="00374D30" w:rsidRDefault="00374D30" w:rsidP="00C56334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  <w:p w:rsidR="00374D30" w:rsidRDefault="00374D30" w:rsidP="00C56334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  <w:p w:rsidR="00374D30" w:rsidRDefault="00374D30" w:rsidP="00C56334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  <w:p w:rsidR="00374D30" w:rsidRDefault="00374D30" w:rsidP="00C56334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  <w:p w:rsidR="00374D30" w:rsidRPr="00310EB1" w:rsidRDefault="00374D30" w:rsidP="00C56334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</w:tc>
        <w:tc>
          <w:tcPr>
            <w:tcW w:w="4638" w:type="dxa"/>
            <w:gridSpan w:val="2"/>
          </w:tcPr>
          <w:p w:rsidR="00374D30" w:rsidRDefault="00374D30" w:rsidP="00C56334">
            <w:pPr>
              <w:pStyle w:val="af"/>
              <w:jc w:val="right"/>
              <w:rPr>
                <w:b/>
              </w:rPr>
            </w:pPr>
          </w:p>
        </w:tc>
      </w:tr>
    </w:tbl>
    <w:p w:rsidR="00821CFF" w:rsidRPr="003B6C4F" w:rsidRDefault="00821CFF" w:rsidP="00821CFF">
      <w:pPr>
        <w:jc w:val="right"/>
        <w:rPr>
          <w:sz w:val="28"/>
          <w:szCs w:val="28"/>
        </w:rPr>
      </w:pPr>
      <w:r w:rsidRPr="003B6C4F">
        <w:rPr>
          <w:sz w:val="28"/>
          <w:szCs w:val="28"/>
        </w:rPr>
        <w:lastRenderedPageBreak/>
        <w:t xml:space="preserve">Приложение </w:t>
      </w:r>
      <w:r>
        <w:rPr>
          <w:sz w:val="28"/>
          <w:szCs w:val="28"/>
        </w:rPr>
        <w:t>2</w:t>
      </w:r>
    </w:p>
    <w:p w:rsidR="00821CFF" w:rsidRDefault="00821CFF" w:rsidP="00821CFF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 постановлению Администрации </w:t>
      </w:r>
    </w:p>
    <w:p w:rsidR="00821CFF" w:rsidRDefault="00821CFF" w:rsidP="00821CFF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Комсомольского муниципального района </w:t>
      </w:r>
    </w:p>
    <w:p w:rsidR="00821CFF" w:rsidRDefault="00821CFF" w:rsidP="00821CFF">
      <w:pPr>
        <w:jc w:val="right"/>
        <w:rPr>
          <w:sz w:val="28"/>
          <w:szCs w:val="28"/>
        </w:rPr>
      </w:pPr>
      <w:r>
        <w:rPr>
          <w:sz w:val="28"/>
          <w:szCs w:val="28"/>
        </w:rPr>
        <w:t>от «24»  декабря    2014  № 1043</w:t>
      </w:r>
    </w:p>
    <w:p w:rsidR="00821CFF" w:rsidRDefault="00821CFF" w:rsidP="00821CFF">
      <w:pPr>
        <w:rPr>
          <w:sz w:val="28"/>
          <w:szCs w:val="28"/>
        </w:rPr>
      </w:pPr>
    </w:p>
    <w:p w:rsidR="00821CFF" w:rsidRDefault="00821CFF" w:rsidP="00821CFF">
      <w:pPr>
        <w:jc w:val="right"/>
        <w:rPr>
          <w:sz w:val="28"/>
          <w:szCs w:val="28"/>
        </w:rPr>
      </w:pPr>
    </w:p>
    <w:p w:rsidR="00821CFF" w:rsidRPr="003B6C4F" w:rsidRDefault="00821CFF" w:rsidP="00821CF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Состав</w:t>
      </w:r>
    </w:p>
    <w:p w:rsidR="00821CFF" w:rsidRDefault="00821CFF" w:rsidP="00821CF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</w:t>
      </w:r>
      <w:r w:rsidRPr="003B6C4F">
        <w:rPr>
          <w:b/>
          <w:sz w:val="28"/>
          <w:szCs w:val="28"/>
        </w:rPr>
        <w:t>ежведомственной комиссии</w:t>
      </w:r>
    </w:p>
    <w:p w:rsidR="00821CFF" w:rsidRDefault="00821CFF" w:rsidP="00821CFF">
      <w:pPr>
        <w:jc w:val="center"/>
        <w:rPr>
          <w:b/>
          <w:sz w:val="28"/>
          <w:szCs w:val="28"/>
        </w:rPr>
      </w:pPr>
      <w:r w:rsidRPr="003B6C4F">
        <w:rPr>
          <w:b/>
          <w:sz w:val="28"/>
          <w:szCs w:val="28"/>
        </w:rPr>
        <w:t xml:space="preserve">по мобилизации налоговых и неналоговых доходов в консолидированный бюджет </w:t>
      </w:r>
      <w:r w:rsidRPr="00C40B59">
        <w:rPr>
          <w:b/>
          <w:sz w:val="28"/>
          <w:szCs w:val="28"/>
        </w:rPr>
        <w:t>Комсомольского муниципального района и</w:t>
      </w:r>
      <w:r>
        <w:rPr>
          <w:b/>
          <w:sz w:val="28"/>
          <w:szCs w:val="28"/>
        </w:rPr>
        <w:t xml:space="preserve"> </w:t>
      </w:r>
      <w:r w:rsidRPr="00C40B59">
        <w:rPr>
          <w:b/>
          <w:sz w:val="28"/>
          <w:szCs w:val="28"/>
        </w:rPr>
        <w:t>страховых взносов в государственные внебюджетные фонды</w:t>
      </w:r>
    </w:p>
    <w:tbl>
      <w:tblPr>
        <w:tblStyle w:val="aff"/>
        <w:tblW w:w="0" w:type="auto"/>
        <w:tblLook w:val="04A0"/>
      </w:tblPr>
      <w:tblGrid>
        <w:gridCol w:w="2943"/>
        <w:gridCol w:w="6344"/>
      </w:tblGrid>
      <w:tr w:rsidR="00821CFF" w:rsidTr="00C56334">
        <w:trPr>
          <w:trHeight w:val="785"/>
        </w:trPr>
        <w:tc>
          <w:tcPr>
            <w:tcW w:w="2943" w:type="dxa"/>
          </w:tcPr>
          <w:p w:rsidR="00821CFF" w:rsidRPr="0098060F" w:rsidRDefault="00821CFF" w:rsidP="00C56334">
            <w:pPr>
              <w:rPr>
                <w:sz w:val="28"/>
                <w:szCs w:val="28"/>
              </w:rPr>
            </w:pPr>
            <w:r w:rsidRPr="0098060F">
              <w:rPr>
                <w:sz w:val="28"/>
                <w:szCs w:val="28"/>
              </w:rPr>
              <w:t>Бузулуцкая О.В.</w:t>
            </w:r>
          </w:p>
        </w:tc>
        <w:tc>
          <w:tcPr>
            <w:tcW w:w="6344" w:type="dxa"/>
          </w:tcPr>
          <w:p w:rsidR="00821CFF" w:rsidRDefault="00821CFF" w:rsidP="00C5633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Председатель комиссии,  Глава Комсомольского муниципального района       </w:t>
            </w:r>
          </w:p>
          <w:p w:rsidR="00821CFF" w:rsidRDefault="00821CFF" w:rsidP="00C56334">
            <w:pPr>
              <w:rPr>
                <w:b/>
                <w:sz w:val="28"/>
                <w:szCs w:val="28"/>
              </w:rPr>
            </w:pPr>
          </w:p>
        </w:tc>
      </w:tr>
      <w:tr w:rsidR="00821CFF" w:rsidTr="00C56334">
        <w:trPr>
          <w:trHeight w:val="1020"/>
        </w:trPr>
        <w:tc>
          <w:tcPr>
            <w:tcW w:w="2943" w:type="dxa"/>
          </w:tcPr>
          <w:p w:rsidR="00821CFF" w:rsidRPr="0098060F" w:rsidRDefault="00821CFF" w:rsidP="00C56334">
            <w:pPr>
              <w:rPr>
                <w:sz w:val="28"/>
                <w:szCs w:val="28"/>
              </w:rPr>
            </w:pPr>
            <w:r w:rsidRPr="0098060F">
              <w:rPr>
                <w:sz w:val="28"/>
                <w:szCs w:val="28"/>
              </w:rPr>
              <w:t>Синельникова Е.С.</w:t>
            </w:r>
          </w:p>
        </w:tc>
        <w:tc>
          <w:tcPr>
            <w:tcW w:w="6344" w:type="dxa"/>
          </w:tcPr>
          <w:p w:rsidR="00821CFF" w:rsidRPr="00424232" w:rsidRDefault="00821CFF" w:rsidP="00C5633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председателя комиссии, начальник финансового  управления   Администрации Комсомольского  муниципального района</w:t>
            </w:r>
          </w:p>
        </w:tc>
      </w:tr>
      <w:tr w:rsidR="00821CFF" w:rsidTr="00C56334">
        <w:trPr>
          <w:trHeight w:val="978"/>
        </w:trPr>
        <w:tc>
          <w:tcPr>
            <w:tcW w:w="2943" w:type="dxa"/>
          </w:tcPr>
          <w:p w:rsidR="00821CFF" w:rsidRPr="0098060F" w:rsidRDefault="00821CFF" w:rsidP="00C5633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Фирстова Е.Б.</w:t>
            </w:r>
          </w:p>
        </w:tc>
        <w:tc>
          <w:tcPr>
            <w:tcW w:w="6344" w:type="dxa"/>
          </w:tcPr>
          <w:p w:rsidR="00821CFF" w:rsidRDefault="00821CFF" w:rsidP="00C5633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Главы  Администрации    Комсомольского муниципального района по экономическим вопросам, член комиссии</w:t>
            </w:r>
          </w:p>
        </w:tc>
      </w:tr>
      <w:tr w:rsidR="00821CFF" w:rsidTr="00C56334">
        <w:tc>
          <w:tcPr>
            <w:tcW w:w="2943" w:type="dxa"/>
          </w:tcPr>
          <w:p w:rsidR="00821CFF" w:rsidRPr="008E2A75" w:rsidRDefault="00821CFF" w:rsidP="00C56334">
            <w:pPr>
              <w:rPr>
                <w:sz w:val="28"/>
                <w:szCs w:val="28"/>
              </w:rPr>
            </w:pPr>
            <w:r w:rsidRPr="008E2A75">
              <w:rPr>
                <w:sz w:val="28"/>
                <w:szCs w:val="28"/>
              </w:rPr>
              <w:t>Карпычева Н.Ю.</w:t>
            </w:r>
          </w:p>
        </w:tc>
        <w:tc>
          <w:tcPr>
            <w:tcW w:w="6344" w:type="dxa"/>
          </w:tcPr>
          <w:p w:rsidR="00821CFF" w:rsidRPr="00533BA0" w:rsidRDefault="00821CFF" w:rsidP="00C56334">
            <w:pPr>
              <w:rPr>
                <w:sz w:val="28"/>
                <w:szCs w:val="28"/>
              </w:rPr>
            </w:pPr>
            <w:r w:rsidRPr="00533BA0">
              <w:rPr>
                <w:sz w:val="28"/>
                <w:szCs w:val="28"/>
              </w:rPr>
              <w:t>Начальник отдела экономики и предпринимательства Администрации Комсомольского муниципального района</w:t>
            </w:r>
            <w:r>
              <w:rPr>
                <w:sz w:val="28"/>
                <w:szCs w:val="28"/>
              </w:rPr>
              <w:t>, член комиссии</w:t>
            </w:r>
          </w:p>
        </w:tc>
      </w:tr>
      <w:tr w:rsidR="00821CFF" w:rsidTr="00C56334">
        <w:tc>
          <w:tcPr>
            <w:tcW w:w="2943" w:type="dxa"/>
          </w:tcPr>
          <w:p w:rsidR="00821CFF" w:rsidRPr="00533BA0" w:rsidRDefault="00821CFF" w:rsidP="00C5633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Кротова Н.В.</w:t>
            </w:r>
          </w:p>
        </w:tc>
        <w:tc>
          <w:tcPr>
            <w:tcW w:w="6344" w:type="dxa"/>
          </w:tcPr>
          <w:p w:rsidR="00821CFF" w:rsidRPr="00533BA0" w:rsidRDefault="00821CFF" w:rsidP="00C5633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 управления  земельно- имущественных отношений </w:t>
            </w:r>
            <w:r w:rsidRPr="00533BA0">
              <w:rPr>
                <w:sz w:val="28"/>
                <w:szCs w:val="28"/>
              </w:rPr>
              <w:t>Администрации Комсомольского муниципального района</w:t>
            </w:r>
            <w:r>
              <w:rPr>
                <w:sz w:val="28"/>
                <w:szCs w:val="28"/>
              </w:rPr>
              <w:t>, член комиссии</w:t>
            </w:r>
          </w:p>
        </w:tc>
      </w:tr>
      <w:tr w:rsidR="00821CFF" w:rsidTr="00C56334">
        <w:tc>
          <w:tcPr>
            <w:tcW w:w="2943" w:type="dxa"/>
          </w:tcPr>
          <w:p w:rsidR="00821CFF" w:rsidRPr="00445EEA" w:rsidRDefault="00821CFF" w:rsidP="00C5633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Забалуева М.В</w:t>
            </w:r>
            <w:r w:rsidRPr="00445EEA">
              <w:rPr>
                <w:sz w:val="28"/>
                <w:szCs w:val="28"/>
              </w:rPr>
              <w:t>.</w:t>
            </w:r>
          </w:p>
        </w:tc>
        <w:tc>
          <w:tcPr>
            <w:tcW w:w="6344" w:type="dxa"/>
          </w:tcPr>
          <w:p w:rsidR="00821CFF" w:rsidRPr="00445EEA" w:rsidRDefault="00821CFF" w:rsidP="00C56334">
            <w:pPr>
              <w:rPr>
                <w:sz w:val="28"/>
                <w:szCs w:val="28"/>
              </w:rPr>
            </w:pPr>
            <w:r w:rsidRPr="00445EEA">
              <w:rPr>
                <w:sz w:val="28"/>
                <w:szCs w:val="28"/>
              </w:rPr>
              <w:t xml:space="preserve">Ответственный </w:t>
            </w:r>
            <w:r>
              <w:rPr>
                <w:sz w:val="28"/>
                <w:szCs w:val="28"/>
              </w:rPr>
              <w:t xml:space="preserve">секретарь комиссии, начальник отдела бюджетного планирования и отраслевого финансирования финансового управления </w:t>
            </w:r>
            <w:r>
              <w:rPr>
                <w:sz w:val="28"/>
                <w:szCs w:val="28"/>
              </w:rPr>
              <w:lastRenderedPageBreak/>
              <w:t xml:space="preserve">Администрации Комсомольского муниципального района </w:t>
            </w:r>
          </w:p>
        </w:tc>
      </w:tr>
      <w:tr w:rsidR="00821CFF" w:rsidTr="00C56334">
        <w:tc>
          <w:tcPr>
            <w:tcW w:w="2943" w:type="dxa"/>
          </w:tcPr>
          <w:p w:rsidR="00821CFF" w:rsidRPr="005427EE" w:rsidRDefault="00821CFF" w:rsidP="00C5633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Глушкова Т.В.</w:t>
            </w:r>
          </w:p>
        </w:tc>
        <w:tc>
          <w:tcPr>
            <w:tcW w:w="6344" w:type="dxa"/>
          </w:tcPr>
          <w:p w:rsidR="00821CFF" w:rsidRPr="005832D5" w:rsidRDefault="00821CFF" w:rsidP="00C5633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Межрайонной инспекции Федеральной налоговой службы № 2 по Ивановской области, член комиссии (по согласованию)</w:t>
            </w:r>
          </w:p>
        </w:tc>
      </w:tr>
      <w:tr w:rsidR="00821CFF" w:rsidTr="00C56334">
        <w:tc>
          <w:tcPr>
            <w:tcW w:w="2943" w:type="dxa"/>
          </w:tcPr>
          <w:p w:rsidR="00821CFF" w:rsidRDefault="00821CFF" w:rsidP="00C56334">
            <w:pPr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Бабурина Н.В.</w:t>
            </w:r>
          </w:p>
        </w:tc>
        <w:tc>
          <w:tcPr>
            <w:tcW w:w="6344" w:type="dxa"/>
          </w:tcPr>
          <w:p w:rsidR="00821CFF" w:rsidRDefault="00821CFF" w:rsidP="00C56334">
            <w:pPr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Управления Пенсионного фонда Российской Федерации в Комсомольском муниципальном районе, член комиссии  (по согласованию)</w:t>
            </w:r>
          </w:p>
        </w:tc>
      </w:tr>
      <w:tr w:rsidR="00821CFF" w:rsidTr="00C56334">
        <w:tc>
          <w:tcPr>
            <w:tcW w:w="2943" w:type="dxa"/>
          </w:tcPr>
          <w:p w:rsidR="00821CFF" w:rsidRDefault="00821CFF" w:rsidP="00C56334">
            <w:pPr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Долбенева Е.М.</w:t>
            </w:r>
          </w:p>
        </w:tc>
        <w:tc>
          <w:tcPr>
            <w:tcW w:w="6344" w:type="dxa"/>
          </w:tcPr>
          <w:p w:rsidR="00821CFF" w:rsidRPr="005832D5" w:rsidRDefault="00821CFF" w:rsidP="00C5633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Комсомольского РОССП, старший судебный пристав по Комсомольскому муниципальному району, член комиссии (по согласованию)</w:t>
            </w:r>
          </w:p>
        </w:tc>
      </w:tr>
      <w:tr w:rsidR="00821CFF" w:rsidTr="00C56334">
        <w:tc>
          <w:tcPr>
            <w:tcW w:w="2943" w:type="dxa"/>
          </w:tcPr>
          <w:p w:rsidR="00821CFF" w:rsidRPr="00056300" w:rsidRDefault="00821CFF" w:rsidP="00C56334">
            <w:pPr>
              <w:rPr>
                <w:sz w:val="28"/>
                <w:szCs w:val="28"/>
              </w:rPr>
            </w:pPr>
            <w:r w:rsidRPr="00056300">
              <w:rPr>
                <w:sz w:val="28"/>
                <w:szCs w:val="28"/>
              </w:rPr>
              <w:t>Зуева О.</w:t>
            </w:r>
            <w:r>
              <w:rPr>
                <w:sz w:val="28"/>
                <w:szCs w:val="28"/>
              </w:rPr>
              <w:t>С.</w:t>
            </w:r>
          </w:p>
        </w:tc>
        <w:tc>
          <w:tcPr>
            <w:tcW w:w="6344" w:type="dxa"/>
          </w:tcPr>
          <w:p w:rsidR="00821CFF" w:rsidRDefault="00821CFF" w:rsidP="00C5633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Уполномоченный государственного учреждения  Ивановского регионального отделения Фонда социального страхования РФ по Комсомольскому району, член комиссии (по согласованию)</w:t>
            </w:r>
          </w:p>
          <w:p w:rsidR="00821CFF" w:rsidRDefault="00821CFF" w:rsidP="00C56334">
            <w:pPr>
              <w:rPr>
                <w:b/>
                <w:sz w:val="28"/>
                <w:szCs w:val="28"/>
              </w:rPr>
            </w:pPr>
          </w:p>
        </w:tc>
      </w:tr>
      <w:tr w:rsidR="00821CFF" w:rsidTr="00C56334">
        <w:tc>
          <w:tcPr>
            <w:tcW w:w="2943" w:type="dxa"/>
          </w:tcPr>
          <w:p w:rsidR="00821CFF" w:rsidRPr="00153280" w:rsidRDefault="00821CFF" w:rsidP="00C5633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Кудрявцев Д.В.</w:t>
            </w:r>
          </w:p>
        </w:tc>
        <w:tc>
          <w:tcPr>
            <w:tcW w:w="6344" w:type="dxa"/>
          </w:tcPr>
          <w:p w:rsidR="00821CFF" w:rsidRPr="00322FFA" w:rsidRDefault="00821CFF" w:rsidP="00C5633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И.О.начальника полиции отдела МВД России по Комсомольскому району, капитан  полиции, член комиссии (по согласованию)</w:t>
            </w:r>
          </w:p>
        </w:tc>
      </w:tr>
    </w:tbl>
    <w:p w:rsidR="00821CFF" w:rsidRDefault="00821CFF" w:rsidP="00821CFF">
      <w:pPr>
        <w:jc w:val="both"/>
        <w:rPr>
          <w:b/>
          <w:sz w:val="28"/>
          <w:szCs w:val="28"/>
        </w:rPr>
      </w:pPr>
    </w:p>
    <w:p w:rsidR="00821CFF" w:rsidRDefault="00821CFF" w:rsidP="00821CFF">
      <w:pPr>
        <w:jc w:val="both"/>
        <w:rPr>
          <w:sz w:val="28"/>
          <w:szCs w:val="28"/>
        </w:rPr>
      </w:pPr>
    </w:p>
    <w:p w:rsidR="00821CFF" w:rsidRDefault="00821CFF" w:rsidP="00821CFF">
      <w:pPr>
        <w:jc w:val="both"/>
        <w:rPr>
          <w:sz w:val="28"/>
          <w:szCs w:val="28"/>
        </w:rPr>
      </w:pPr>
    </w:p>
    <w:p w:rsidR="00821CFF" w:rsidRDefault="00821CFF" w:rsidP="00821CFF">
      <w:pPr>
        <w:jc w:val="both"/>
        <w:rPr>
          <w:sz w:val="28"/>
          <w:szCs w:val="28"/>
        </w:rPr>
      </w:pPr>
    </w:p>
    <w:p w:rsidR="00821CFF" w:rsidRDefault="00821CFF" w:rsidP="00821CFF">
      <w:pPr>
        <w:jc w:val="both"/>
        <w:rPr>
          <w:b/>
          <w:sz w:val="28"/>
          <w:szCs w:val="28"/>
        </w:rPr>
      </w:pPr>
    </w:p>
    <w:p w:rsidR="00821CFF" w:rsidRPr="00B8054B" w:rsidRDefault="00821CFF" w:rsidP="00821CFF">
      <w:pPr>
        <w:jc w:val="both"/>
        <w:rPr>
          <w:b/>
          <w:sz w:val="28"/>
          <w:szCs w:val="28"/>
        </w:rPr>
      </w:pPr>
    </w:p>
    <w:p w:rsidR="00821CFF" w:rsidRDefault="00821CFF" w:rsidP="00821CFF">
      <w:pPr>
        <w:jc w:val="center"/>
        <w:rPr>
          <w:b/>
          <w:sz w:val="28"/>
          <w:szCs w:val="28"/>
        </w:rPr>
      </w:pPr>
    </w:p>
    <w:p w:rsidR="00FD423E" w:rsidRDefault="00FD423E" w:rsidP="00084B88">
      <w:pPr>
        <w:jc w:val="both"/>
        <w:rPr>
          <w:sz w:val="28"/>
          <w:szCs w:val="28"/>
        </w:rPr>
      </w:pPr>
    </w:p>
    <w:p w:rsidR="00821CFF" w:rsidRDefault="00821CFF" w:rsidP="00084B88">
      <w:pPr>
        <w:jc w:val="both"/>
        <w:rPr>
          <w:sz w:val="28"/>
          <w:szCs w:val="28"/>
        </w:rPr>
      </w:pPr>
    </w:p>
    <w:p w:rsidR="00821CFF" w:rsidRDefault="00821CFF" w:rsidP="00084B88">
      <w:pPr>
        <w:jc w:val="both"/>
        <w:rPr>
          <w:sz w:val="28"/>
          <w:szCs w:val="28"/>
        </w:rPr>
      </w:pPr>
    </w:p>
    <w:p w:rsidR="00821CFF" w:rsidRDefault="00821CFF" w:rsidP="00084B88">
      <w:pPr>
        <w:jc w:val="both"/>
        <w:rPr>
          <w:sz w:val="28"/>
          <w:szCs w:val="28"/>
        </w:rPr>
      </w:pPr>
    </w:p>
    <w:p w:rsidR="00821CFF" w:rsidRDefault="00821CFF" w:rsidP="00084B88">
      <w:pPr>
        <w:jc w:val="both"/>
        <w:rPr>
          <w:sz w:val="28"/>
          <w:szCs w:val="28"/>
        </w:rPr>
      </w:pPr>
    </w:p>
    <w:p w:rsidR="00821CFF" w:rsidRDefault="00821CFF" w:rsidP="00084B88">
      <w:pPr>
        <w:jc w:val="both"/>
        <w:rPr>
          <w:sz w:val="28"/>
          <w:szCs w:val="28"/>
        </w:rPr>
      </w:pPr>
    </w:p>
    <w:p w:rsidR="00821CFF" w:rsidRDefault="00821CFF" w:rsidP="00084B88">
      <w:pPr>
        <w:jc w:val="both"/>
        <w:rPr>
          <w:sz w:val="28"/>
          <w:szCs w:val="28"/>
        </w:rPr>
      </w:pPr>
    </w:p>
    <w:p w:rsidR="00821CFF" w:rsidRDefault="00821CFF" w:rsidP="00084B88">
      <w:pPr>
        <w:jc w:val="both"/>
        <w:rPr>
          <w:sz w:val="28"/>
          <w:szCs w:val="28"/>
        </w:rPr>
      </w:pPr>
    </w:p>
    <w:p w:rsidR="00821CFF" w:rsidRDefault="00821CFF" w:rsidP="00084B88">
      <w:pPr>
        <w:jc w:val="both"/>
        <w:rPr>
          <w:sz w:val="28"/>
          <w:szCs w:val="28"/>
        </w:rPr>
      </w:pPr>
    </w:p>
    <w:p w:rsidR="00821CFF" w:rsidRDefault="00821CFF" w:rsidP="00084B88">
      <w:pPr>
        <w:jc w:val="both"/>
        <w:rPr>
          <w:sz w:val="28"/>
          <w:szCs w:val="28"/>
        </w:rPr>
      </w:pPr>
    </w:p>
    <w:p w:rsidR="00FD423E" w:rsidRDefault="00FD423E" w:rsidP="00084B88">
      <w:pPr>
        <w:jc w:val="both"/>
        <w:rPr>
          <w:sz w:val="28"/>
          <w:szCs w:val="28"/>
        </w:rPr>
      </w:pPr>
    </w:p>
    <w:p w:rsidR="0007505A" w:rsidRPr="00357731" w:rsidRDefault="0007505A" w:rsidP="0007505A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357731">
        <w:rPr>
          <w:b/>
          <w:sz w:val="28"/>
          <w:szCs w:val="28"/>
        </w:rPr>
        <w:t xml:space="preserve">  </w:t>
      </w:r>
      <w:r>
        <w:rPr>
          <w:b/>
          <w:noProof/>
          <w:color w:val="000080"/>
          <w:sz w:val="28"/>
          <w:szCs w:val="28"/>
        </w:rPr>
        <w:drawing>
          <wp:inline distT="0" distB="0" distL="0" distR="0">
            <wp:extent cx="542925" cy="678180"/>
            <wp:effectExtent l="19050" t="0" r="9525" b="0"/>
            <wp:docPr id="5" name="Рисунок 1" descr="Untitled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Untitled-1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lum bright="6000" contrast="4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781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7505A" w:rsidRPr="00357731" w:rsidRDefault="0007505A" w:rsidP="0007505A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500ABB" w:rsidRDefault="00500ABB" w:rsidP="00084B88">
      <w:pPr>
        <w:jc w:val="both"/>
        <w:rPr>
          <w:sz w:val="28"/>
          <w:szCs w:val="28"/>
        </w:rPr>
      </w:pPr>
    </w:p>
    <w:p w:rsidR="00500ABB" w:rsidRDefault="00500ABB" w:rsidP="00084B88">
      <w:pPr>
        <w:jc w:val="both"/>
        <w:rPr>
          <w:sz w:val="28"/>
          <w:szCs w:val="28"/>
        </w:rPr>
      </w:pPr>
    </w:p>
    <w:p w:rsidR="00500ABB" w:rsidRDefault="00500ABB" w:rsidP="00084B88">
      <w:pPr>
        <w:jc w:val="both"/>
        <w:rPr>
          <w:sz w:val="28"/>
          <w:szCs w:val="28"/>
        </w:rPr>
      </w:pPr>
    </w:p>
    <w:p w:rsidR="00500ABB" w:rsidRDefault="00500ABB" w:rsidP="00084B88">
      <w:pPr>
        <w:jc w:val="both"/>
        <w:rPr>
          <w:sz w:val="28"/>
          <w:szCs w:val="28"/>
        </w:rPr>
      </w:pPr>
    </w:p>
    <w:p w:rsidR="00500ABB" w:rsidRDefault="00500ABB" w:rsidP="00500ABB">
      <w:pPr>
        <w:jc w:val="center"/>
        <w:rPr>
          <w:b/>
          <w:sz w:val="28"/>
          <w:szCs w:val="28"/>
        </w:rPr>
      </w:pPr>
      <w:r w:rsidRPr="00500ABB">
        <w:rPr>
          <w:b/>
          <w:sz w:val="28"/>
          <w:szCs w:val="28"/>
        </w:rPr>
        <w:t>Информационное сообщение финансового управления Администрации Комсомольского муниципального района Ивановской области</w:t>
      </w:r>
    </w:p>
    <w:p w:rsidR="00500ABB" w:rsidRDefault="00500ABB" w:rsidP="00500ABB">
      <w:pPr>
        <w:jc w:val="center"/>
        <w:rPr>
          <w:b/>
          <w:sz w:val="28"/>
          <w:szCs w:val="28"/>
        </w:rPr>
      </w:pPr>
    </w:p>
    <w:p w:rsidR="00500ABB" w:rsidRDefault="00500ABB" w:rsidP="00500ABB">
      <w:pPr>
        <w:jc w:val="center"/>
        <w:rPr>
          <w:b/>
          <w:sz w:val="28"/>
          <w:szCs w:val="28"/>
        </w:rPr>
      </w:pPr>
    </w:p>
    <w:p w:rsidR="00500ABB" w:rsidRPr="00500ABB" w:rsidRDefault="00500ABB" w:rsidP="00500AB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11 апреля 2019г. в здании Администрации  Комсомольского муниципального района Ивановской области состоялись публичные слушания по проекту муниципального правового акта Совета Комсомольского муниципального района  «Об исполнении бюджета Комсомольского муниципального района за 2018 год». В результате слушаний никаких поправок и дополнений внесено не было, а сам проект получил одобрение. </w:t>
      </w:r>
    </w:p>
    <w:p w:rsidR="00500ABB" w:rsidRDefault="00500ABB" w:rsidP="00084B88">
      <w:pPr>
        <w:jc w:val="both"/>
        <w:rPr>
          <w:sz w:val="28"/>
          <w:szCs w:val="28"/>
        </w:rPr>
      </w:pPr>
    </w:p>
    <w:p w:rsidR="00500ABB" w:rsidRDefault="00500ABB" w:rsidP="00084B88">
      <w:pPr>
        <w:jc w:val="both"/>
        <w:rPr>
          <w:sz w:val="28"/>
          <w:szCs w:val="28"/>
        </w:rPr>
      </w:pPr>
    </w:p>
    <w:p w:rsidR="00170890" w:rsidRDefault="00170890"/>
    <w:p w:rsidR="00500ABB" w:rsidRDefault="00500ABB"/>
    <w:p w:rsidR="00500ABB" w:rsidRDefault="00500ABB"/>
    <w:p w:rsidR="00500ABB" w:rsidRDefault="00500ABB"/>
    <w:p w:rsidR="00500ABB" w:rsidRDefault="00500ABB"/>
    <w:p w:rsidR="00500ABB" w:rsidRDefault="00500ABB"/>
    <w:p w:rsidR="00500ABB" w:rsidRDefault="00500ABB"/>
    <w:p w:rsidR="00500ABB" w:rsidRDefault="00500ABB"/>
    <w:p w:rsidR="00175DA2" w:rsidRDefault="00175DA2"/>
    <w:p w:rsidR="00175DA2" w:rsidRDefault="00175DA2"/>
    <w:p w:rsidR="00175DA2" w:rsidRDefault="00175DA2"/>
    <w:p w:rsidR="00175DA2" w:rsidRDefault="00175DA2"/>
    <w:p w:rsidR="00170890" w:rsidRDefault="00170890"/>
    <w:p w:rsidR="00170890" w:rsidRDefault="00170890"/>
    <w:p w:rsidR="00170890" w:rsidRDefault="00170890"/>
    <w:p w:rsidR="00170890" w:rsidRPr="00BE7A92" w:rsidRDefault="00170890" w:rsidP="00170890">
      <w:pPr>
        <w:widowControl w:val="0"/>
        <w:jc w:val="center"/>
        <w:rPr>
          <w:b/>
        </w:rPr>
      </w:pPr>
      <w:r w:rsidRPr="00BE7A92">
        <w:rPr>
          <w:b/>
        </w:rPr>
        <w:t>Ответственный за выпуск -</w:t>
      </w:r>
    </w:p>
    <w:p w:rsidR="00170890" w:rsidRPr="00BE7A92" w:rsidRDefault="00170890" w:rsidP="00170890">
      <w:pPr>
        <w:widowControl w:val="0"/>
        <w:jc w:val="center"/>
        <w:rPr>
          <w:b/>
        </w:rPr>
      </w:pPr>
      <w:r w:rsidRPr="00BE7A92">
        <w:rPr>
          <w:b/>
        </w:rPr>
        <w:t>заместитель Главы Администрации, руководителя аппарата</w:t>
      </w:r>
    </w:p>
    <w:p w:rsidR="00170890" w:rsidRPr="00BE7A92" w:rsidRDefault="00170890" w:rsidP="00170890">
      <w:pPr>
        <w:widowControl w:val="0"/>
        <w:jc w:val="center"/>
        <w:rPr>
          <w:b/>
        </w:rPr>
      </w:pPr>
      <w:r w:rsidRPr="00BE7A92">
        <w:rPr>
          <w:b/>
        </w:rPr>
        <w:t>Шарыгина  И.А.</w:t>
      </w:r>
    </w:p>
    <w:p w:rsidR="00170890" w:rsidRPr="00BE7A92" w:rsidRDefault="00170890" w:rsidP="00170890">
      <w:pPr>
        <w:widowControl w:val="0"/>
        <w:jc w:val="center"/>
        <w:rPr>
          <w:b/>
        </w:rPr>
      </w:pPr>
      <w:r w:rsidRPr="00BE7A92">
        <w:rPr>
          <w:b/>
        </w:rPr>
        <w:t> </w:t>
      </w:r>
    </w:p>
    <w:p w:rsidR="00170890" w:rsidRPr="00BE7A92" w:rsidRDefault="00170890" w:rsidP="00170890">
      <w:pPr>
        <w:widowControl w:val="0"/>
        <w:jc w:val="center"/>
        <w:rPr>
          <w:b/>
        </w:rPr>
      </w:pPr>
      <w:r w:rsidRPr="00BE7A92">
        <w:rPr>
          <w:b/>
        </w:rPr>
        <w:t> </w:t>
      </w:r>
    </w:p>
    <w:p w:rsidR="00170890" w:rsidRPr="00BE7A92" w:rsidRDefault="00170890" w:rsidP="00170890">
      <w:pPr>
        <w:widowControl w:val="0"/>
        <w:jc w:val="center"/>
        <w:rPr>
          <w:b/>
        </w:rPr>
      </w:pPr>
      <w:r w:rsidRPr="00BE7A92">
        <w:rPr>
          <w:b/>
        </w:rPr>
        <w:t>Тираж 50 экз. Распространяется бесплатно.</w:t>
      </w:r>
    </w:p>
    <w:p w:rsidR="00170890" w:rsidRPr="00BE7A92" w:rsidRDefault="00170890" w:rsidP="00170890">
      <w:pPr>
        <w:widowControl w:val="0"/>
        <w:jc w:val="center"/>
        <w:rPr>
          <w:b/>
        </w:rPr>
      </w:pPr>
      <w:r w:rsidRPr="00BE7A92">
        <w:rPr>
          <w:b/>
        </w:rPr>
        <w:t> </w:t>
      </w:r>
    </w:p>
    <w:p w:rsidR="00170890" w:rsidRPr="00BE7A92" w:rsidRDefault="00170890" w:rsidP="00170890">
      <w:pPr>
        <w:widowControl w:val="0"/>
        <w:jc w:val="center"/>
        <w:rPr>
          <w:b/>
        </w:rPr>
      </w:pPr>
      <w:r w:rsidRPr="00BE7A92">
        <w:rPr>
          <w:b/>
        </w:rPr>
        <w:t xml:space="preserve">Администрация </w:t>
      </w:r>
    </w:p>
    <w:p w:rsidR="00170890" w:rsidRPr="00BE7A92" w:rsidRDefault="00170890" w:rsidP="00170890">
      <w:pPr>
        <w:widowControl w:val="0"/>
        <w:jc w:val="center"/>
        <w:rPr>
          <w:b/>
        </w:rPr>
      </w:pPr>
      <w:r w:rsidRPr="00BE7A92">
        <w:rPr>
          <w:b/>
        </w:rPr>
        <w:t>Комсомольского муниципального района</w:t>
      </w:r>
    </w:p>
    <w:p w:rsidR="00170890" w:rsidRPr="00BE7A92" w:rsidRDefault="00170890" w:rsidP="00170890">
      <w:pPr>
        <w:widowControl w:val="0"/>
        <w:jc w:val="center"/>
        <w:rPr>
          <w:b/>
        </w:rPr>
      </w:pPr>
      <w:r w:rsidRPr="00BE7A92">
        <w:rPr>
          <w:b/>
        </w:rPr>
        <w:t>Ивановской области</w:t>
      </w:r>
    </w:p>
    <w:p w:rsidR="00170890" w:rsidRPr="00BE7A92" w:rsidRDefault="00170890" w:rsidP="00170890">
      <w:pPr>
        <w:widowControl w:val="0"/>
        <w:jc w:val="center"/>
        <w:rPr>
          <w:b/>
        </w:rPr>
      </w:pPr>
      <w:r w:rsidRPr="00BE7A92">
        <w:rPr>
          <w:b/>
        </w:rPr>
        <w:t> </w:t>
      </w:r>
    </w:p>
    <w:p w:rsidR="00170890" w:rsidRPr="00BE7A92" w:rsidRDefault="00170890" w:rsidP="00170890">
      <w:pPr>
        <w:widowControl w:val="0"/>
        <w:jc w:val="center"/>
        <w:rPr>
          <w:b/>
        </w:rPr>
      </w:pPr>
      <w:r w:rsidRPr="00BE7A92">
        <w:rPr>
          <w:b/>
        </w:rPr>
        <w:t>Индекс: 155150</w:t>
      </w:r>
    </w:p>
    <w:p w:rsidR="00170890" w:rsidRPr="00BE7A92" w:rsidRDefault="00170890" w:rsidP="00170890">
      <w:pPr>
        <w:widowControl w:val="0"/>
        <w:jc w:val="center"/>
        <w:rPr>
          <w:b/>
        </w:rPr>
      </w:pPr>
      <w:r w:rsidRPr="00BE7A92">
        <w:rPr>
          <w:b/>
        </w:rPr>
        <w:t>Ивановская область,</w:t>
      </w:r>
    </w:p>
    <w:p w:rsidR="00170890" w:rsidRPr="00BE7A92" w:rsidRDefault="00170890" w:rsidP="00170890">
      <w:pPr>
        <w:widowControl w:val="0"/>
        <w:jc w:val="center"/>
        <w:rPr>
          <w:b/>
        </w:rPr>
      </w:pPr>
      <w:r w:rsidRPr="00BE7A92">
        <w:rPr>
          <w:b/>
        </w:rPr>
        <w:t>г.Комсомольск,</w:t>
      </w:r>
    </w:p>
    <w:p w:rsidR="00170890" w:rsidRPr="00BE7A92" w:rsidRDefault="00170890" w:rsidP="00170890">
      <w:pPr>
        <w:widowControl w:val="0"/>
        <w:jc w:val="center"/>
        <w:rPr>
          <w:b/>
        </w:rPr>
      </w:pPr>
      <w:r w:rsidRPr="00BE7A92">
        <w:rPr>
          <w:b/>
        </w:rPr>
        <w:t>ул.50 лет ВЛКСМ, д.2</w:t>
      </w:r>
    </w:p>
    <w:p w:rsidR="00170890" w:rsidRPr="00084B88" w:rsidRDefault="00170890" w:rsidP="00170890">
      <w:pPr>
        <w:widowControl w:val="0"/>
        <w:jc w:val="center"/>
        <w:rPr>
          <w:b/>
        </w:rPr>
      </w:pPr>
      <w:r w:rsidRPr="00BE7A92">
        <w:rPr>
          <w:b/>
        </w:rPr>
        <w:t>Тел</w:t>
      </w:r>
      <w:r w:rsidRPr="00084B88">
        <w:rPr>
          <w:b/>
        </w:rPr>
        <w:t>.: 8 (49352) 2-11-78</w:t>
      </w:r>
    </w:p>
    <w:p w:rsidR="00170890" w:rsidRPr="00BE7A92" w:rsidRDefault="00170890" w:rsidP="00170890">
      <w:pPr>
        <w:widowControl w:val="0"/>
        <w:jc w:val="center"/>
        <w:rPr>
          <w:b/>
          <w:lang w:val="en-US"/>
        </w:rPr>
      </w:pPr>
      <w:r w:rsidRPr="00BE7A92">
        <w:rPr>
          <w:b/>
          <w:lang w:val="en-US"/>
        </w:rPr>
        <w:t>E-mail: admin.komsomolsk@mail.ru</w:t>
      </w:r>
    </w:p>
    <w:p w:rsidR="00170890" w:rsidRPr="00170890" w:rsidRDefault="00170890" w:rsidP="00170890">
      <w:pPr>
        <w:widowControl w:val="0"/>
        <w:rPr>
          <w:lang w:val="en-US"/>
        </w:rPr>
      </w:pPr>
      <w:r w:rsidRPr="00170890">
        <w:rPr>
          <w:lang w:val="en-US"/>
        </w:rPr>
        <w:t> </w:t>
      </w:r>
      <w:bookmarkStart w:id="0" w:name="_GoBack"/>
      <w:bookmarkEnd w:id="0"/>
    </w:p>
    <w:p w:rsidR="00170890" w:rsidRPr="00170890" w:rsidRDefault="00170890" w:rsidP="00170890">
      <w:pPr>
        <w:jc w:val="center"/>
        <w:rPr>
          <w:lang w:val="en-US"/>
        </w:rPr>
      </w:pPr>
    </w:p>
    <w:sectPr w:rsidR="00170890" w:rsidRPr="00170890" w:rsidSect="00175DA2">
      <w:pgSz w:w="16838" w:h="11906" w:orient="landscape"/>
      <w:pgMar w:top="1134" w:right="851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630EE" w:rsidRDefault="007630EE" w:rsidP="00C66F05">
      <w:r>
        <w:separator/>
      </w:r>
    </w:p>
  </w:endnote>
  <w:endnote w:type="continuationSeparator" w:id="1">
    <w:p w:rsidR="007630EE" w:rsidRDefault="007630EE" w:rsidP="00C66F0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Bodoni MT">
    <w:panose1 w:val="02070603080606020203"/>
    <w:charset w:val="00"/>
    <w:family w:val="roman"/>
    <w:pitch w:val="variable"/>
    <w:sig w:usb0="00000003" w:usb1="00000000" w:usb2="00000000" w:usb3="00000000" w:csb0="00000001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951819"/>
      <w:docPartObj>
        <w:docPartGallery w:val="Номера страниц (внизу страницы)"/>
        <w:docPartUnique/>
      </w:docPartObj>
    </w:sdtPr>
    <w:sdtContent>
      <w:p w:rsidR="0007505A" w:rsidRDefault="00EE7A9A">
        <w:pPr>
          <w:pStyle w:val="a9"/>
        </w:pPr>
        <w:fldSimple w:instr=" PAGE   \* MERGEFORMAT ">
          <w:r w:rsidR="00374D30">
            <w:rPr>
              <w:noProof/>
            </w:rPr>
            <w:t>2</w:t>
          </w:r>
        </w:fldSimple>
      </w:p>
    </w:sdtContent>
  </w:sdt>
  <w:p w:rsidR="0007505A" w:rsidRDefault="0007505A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505A" w:rsidRDefault="00EE7A9A" w:rsidP="0007505A">
    <w:pPr>
      <w:pStyle w:val="a9"/>
      <w:framePr w:wrap="around" w:vAnchor="text" w:hAnchor="margin" w:xAlign="right" w:y="1"/>
      <w:rPr>
        <w:rStyle w:val="af3"/>
      </w:rPr>
    </w:pPr>
    <w:r>
      <w:rPr>
        <w:rStyle w:val="af3"/>
      </w:rPr>
      <w:fldChar w:fldCharType="begin"/>
    </w:r>
    <w:r w:rsidR="0007505A">
      <w:rPr>
        <w:rStyle w:val="af3"/>
      </w:rPr>
      <w:instrText xml:space="preserve">PAGE  </w:instrText>
    </w:r>
    <w:r>
      <w:rPr>
        <w:rStyle w:val="af3"/>
      </w:rPr>
      <w:fldChar w:fldCharType="end"/>
    </w:r>
  </w:p>
  <w:p w:rsidR="0007505A" w:rsidRDefault="0007505A" w:rsidP="0007505A">
    <w:pPr>
      <w:pStyle w:val="a9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505A" w:rsidRDefault="0007505A" w:rsidP="0007505A">
    <w:pPr>
      <w:pStyle w:val="a9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630EE" w:rsidRDefault="007630EE" w:rsidP="00C66F05">
      <w:r>
        <w:separator/>
      </w:r>
    </w:p>
  </w:footnote>
  <w:footnote w:type="continuationSeparator" w:id="1">
    <w:p w:rsidR="007630EE" w:rsidRDefault="007630EE" w:rsidP="00C66F0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505A" w:rsidRDefault="0007505A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429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639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064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49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634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059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844" w:hanging="2160"/>
      </w:pPr>
    </w:lvl>
  </w:abstractNum>
  <w:abstractNum w:abstractNumId="2">
    <w:nsid w:val="01B80E11"/>
    <w:multiLevelType w:val="hybridMultilevel"/>
    <w:tmpl w:val="7A42A874"/>
    <w:lvl w:ilvl="0" w:tplc="3A9CE29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08EE4158"/>
    <w:multiLevelType w:val="multilevel"/>
    <w:tmpl w:val="EC762F74"/>
    <w:lvl w:ilvl="0">
      <w:start w:val="1"/>
      <w:numFmt w:val="decimal"/>
      <w:lvlText w:val="%1."/>
      <w:lvlJc w:val="left"/>
      <w:pPr>
        <w:ind w:left="987" w:hanging="4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2" w:hanging="7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937" w:hanging="79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0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2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1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8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3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87" w:hanging="2160"/>
      </w:pPr>
      <w:rPr>
        <w:rFonts w:hint="default"/>
      </w:rPr>
    </w:lvl>
  </w:abstractNum>
  <w:abstractNum w:abstractNumId="4">
    <w:nsid w:val="26A96653"/>
    <w:multiLevelType w:val="hybridMultilevel"/>
    <w:tmpl w:val="0C16EE06"/>
    <w:lvl w:ilvl="0" w:tplc="AFEECD78">
      <w:start w:val="1"/>
      <w:numFmt w:val="decimal"/>
      <w:lvlText w:val="%1."/>
      <w:lvlJc w:val="left"/>
      <w:pPr>
        <w:ind w:left="1069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B9E023A"/>
    <w:multiLevelType w:val="hybridMultilevel"/>
    <w:tmpl w:val="217C19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D500FB2"/>
    <w:multiLevelType w:val="multilevel"/>
    <w:tmpl w:val="C95C83CE"/>
    <w:lvl w:ilvl="0">
      <w:start w:val="4"/>
      <w:numFmt w:val="decimal"/>
      <w:lvlText w:val="%1."/>
      <w:lvlJc w:val="left"/>
      <w:pPr>
        <w:ind w:left="592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>
    <w:nsid w:val="2DFF444E"/>
    <w:multiLevelType w:val="hybridMultilevel"/>
    <w:tmpl w:val="C6A066EA"/>
    <w:lvl w:ilvl="0" w:tplc="4A44A78A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FB0293C"/>
    <w:multiLevelType w:val="hybridMultilevel"/>
    <w:tmpl w:val="DEBC6E8A"/>
    <w:lvl w:ilvl="0" w:tplc="CA3E202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>
    <w:nsid w:val="33CD73F9"/>
    <w:multiLevelType w:val="hybridMultilevel"/>
    <w:tmpl w:val="07023B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67A3786"/>
    <w:multiLevelType w:val="hybridMultilevel"/>
    <w:tmpl w:val="504243EE"/>
    <w:lvl w:ilvl="0" w:tplc="A1DC2156">
      <w:start w:val="2020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8097C62"/>
    <w:multiLevelType w:val="hybridMultilevel"/>
    <w:tmpl w:val="966C43D4"/>
    <w:lvl w:ilvl="0" w:tplc="3A52A886">
      <w:start w:val="1"/>
      <w:numFmt w:val="decimal"/>
      <w:lvlText w:val="%1."/>
      <w:lvlJc w:val="left"/>
      <w:pPr>
        <w:ind w:left="191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B5A04FB"/>
    <w:multiLevelType w:val="singleLevel"/>
    <w:tmpl w:val="4532E334"/>
    <w:lvl w:ilvl="0">
      <w:start w:val="1"/>
      <w:numFmt w:val="decimal"/>
      <w:lvlText w:val="%1."/>
      <w:legacy w:legacy="1" w:legacySpace="0" w:legacyIndent="351"/>
      <w:lvlJc w:val="left"/>
      <w:pPr>
        <w:ind w:left="0" w:firstLine="1554"/>
      </w:pPr>
      <w:rPr>
        <w:rFonts w:ascii="Times New Roman" w:eastAsia="Calibri" w:hAnsi="Times New Roman" w:cs="Times New Roman"/>
      </w:rPr>
    </w:lvl>
  </w:abstractNum>
  <w:abstractNum w:abstractNumId="13">
    <w:nsid w:val="50CB30C5"/>
    <w:multiLevelType w:val="multilevel"/>
    <w:tmpl w:val="7F381AE8"/>
    <w:lvl w:ilvl="0">
      <w:start w:val="1"/>
      <w:numFmt w:val="decimal"/>
      <w:lvlText w:val="%1."/>
      <w:lvlJc w:val="left"/>
      <w:pPr>
        <w:ind w:left="1230" w:hanging="69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95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6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4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17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220" w:hanging="2160"/>
      </w:pPr>
      <w:rPr>
        <w:rFonts w:hint="default"/>
      </w:rPr>
    </w:lvl>
  </w:abstractNum>
  <w:abstractNum w:abstractNumId="14">
    <w:nsid w:val="6821146F"/>
    <w:multiLevelType w:val="hybridMultilevel"/>
    <w:tmpl w:val="1F80B3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6090853"/>
    <w:multiLevelType w:val="hybridMultilevel"/>
    <w:tmpl w:val="5BE25A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6992AA2"/>
    <w:multiLevelType w:val="hybridMultilevel"/>
    <w:tmpl w:val="ADEA596C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3"/>
  </w:num>
  <w:num w:numId="2">
    <w:abstractNumId w:val="0"/>
  </w:num>
  <w:num w:numId="3">
    <w:abstractNumId w:val="1"/>
  </w:num>
  <w:num w:numId="4">
    <w:abstractNumId w:val="8"/>
  </w:num>
  <w:num w:numId="5">
    <w:abstractNumId w:val="5"/>
  </w:num>
  <w:num w:numId="6">
    <w:abstractNumId w:val="14"/>
  </w:num>
  <w:num w:numId="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2"/>
    <w:lvlOverride w:ilvl="0">
      <w:startOverride w:val="1"/>
    </w:lvlOverride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5"/>
  </w:num>
  <w:num w:numId="11">
    <w:abstractNumId w:val="7"/>
  </w:num>
  <w:num w:numId="12">
    <w:abstractNumId w:val="6"/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"/>
  </w:num>
  <w:num w:numId="15">
    <w:abstractNumId w:val="3"/>
  </w:num>
  <w:num w:numId="16">
    <w:abstractNumId w:val="2"/>
  </w:num>
  <w:num w:numId="17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A20AD"/>
    <w:rsid w:val="00015382"/>
    <w:rsid w:val="0007505A"/>
    <w:rsid w:val="00084B88"/>
    <w:rsid w:val="000864E6"/>
    <w:rsid w:val="00092878"/>
    <w:rsid w:val="000D1050"/>
    <w:rsid w:val="00170890"/>
    <w:rsid w:val="00171A2B"/>
    <w:rsid w:val="00175DA2"/>
    <w:rsid w:val="001D1DE9"/>
    <w:rsid w:val="001E0C5F"/>
    <w:rsid w:val="00222441"/>
    <w:rsid w:val="00262E92"/>
    <w:rsid w:val="002656D3"/>
    <w:rsid w:val="00270BFA"/>
    <w:rsid w:val="002911FA"/>
    <w:rsid w:val="002E277D"/>
    <w:rsid w:val="003048F2"/>
    <w:rsid w:val="00374D30"/>
    <w:rsid w:val="003A6779"/>
    <w:rsid w:val="003A7FDD"/>
    <w:rsid w:val="003E2E77"/>
    <w:rsid w:val="003E3899"/>
    <w:rsid w:val="003E6851"/>
    <w:rsid w:val="003E6CBE"/>
    <w:rsid w:val="00421D7F"/>
    <w:rsid w:val="00426F9F"/>
    <w:rsid w:val="00446D8E"/>
    <w:rsid w:val="00467C5E"/>
    <w:rsid w:val="004743A2"/>
    <w:rsid w:val="00484DB4"/>
    <w:rsid w:val="00490378"/>
    <w:rsid w:val="004E7620"/>
    <w:rsid w:val="00500ABB"/>
    <w:rsid w:val="0058153E"/>
    <w:rsid w:val="005B5E79"/>
    <w:rsid w:val="005E26B1"/>
    <w:rsid w:val="00604CF5"/>
    <w:rsid w:val="006240D4"/>
    <w:rsid w:val="00625C34"/>
    <w:rsid w:val="00667317"/>
    <w:rsid w:val="0068148D"/>
    <w:rsid w:val="006A20AD"/>
    <w:rsid w:val="006C4A64"/>
    <w:rsid w:val="00721D09"/>
    <w:rsid w:val="00760D12"/>
    <w:rsid w:val="007630EE"/>
    <w:rsid w:val="00786FD7"/>
    <w:rsid w:val="007B319F"/>
    <w:rsid w:val="00821CFF"/>
    <w:rsid w:val="008A2CFD"/>
    <w:rsid w:val="008E2601"/>
    <w:rsid w:val="008F15AB"/>
    <w:rsid w:val="0092494B"/>
    <w:rsid w:val="00951054"/>
    <w:rsid w:val="00956BC0"/>
    <w:rsid w:val="00980141"/>
    <w:rsid w:val="009D3F0A"/>
    <w:rsid w:val="009F1A79"/>
    <w:rsid w:val="00A12E71"/>
    <w:rsid w:val="00A20B8A"/>
    <w:rsid w:val="00AD02C0"/>
    <w:rsid w:val="00AE6529"/>
    <w:rsid w:val="00B16129"/>
    <w:rsid w:val="00BE7A92"/>
    <w:rsid w:val="00C12A72"/>
    <w:rsid w:val="00C631BE"/>
    <w:rsid w:val="00C66F05"/>
    <w:rsid w:val="00C74698"/>
    <w:rsid w:val="00CE7135"/>
    <w:rsid w:val="00D070B7"/>
    <w:rsid w:val="00D168EB"/>
    <w:rsid w:val="00D23011"/>
    <w:rsid w:val="00D65EBA"/>
    <w:rsid w:val="00D87DF3"/>
    <w:rsid w:val="00DA4CB1"/>
    <w:rsid w:val="00DC234B"/>
    <w:rsid w:val="00E07005"/>
    <w:rsid w:val="00E25B28"/>
    <w:rsid w:val="00E352EA"/>
    <w:rsid w:val="00E9785B"/>
    <w:rsid w:val="00EE7A9A"/>
    <w:rsid w:val="00F1470D"/>
    <w:rsid w:val="00F167AD"/>
    <w:rsid w:val="00F315DC"/>
    <w:rsid w:val="00F86622"/>
    <w:rsid w:val="00FD42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2441"/>
    <w:rPr>
      <w:color w:val="000000"/>
      <w:kern w:val="28"/>
      <w:lang w:eastAsia="ru-RU"/>
    </w:rPr>
  </w:style>
  <w:style w:type="paragraph" w:styleId="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"/>
    <w:basedOn w:val="a"/>
    <w:link w:val="10"/>
    <w:qFormat/>
    <w:rsid w:val="008F15AB"/>
    <w:pPr>
      <w:spacing w:before="100" w:beforeAutospacing="1" w:after="100" w:afterAutospacing="1"/>
      <w:outlineLvl w:val="0"/>
    </w:pPr>
    <w:rPr>
      <w:b/>
      <w:bCs/>
      <w:color w:val="auto"/>
      <w:kern w:val="36"/>
      <w:sz w:val="48"/>
      <w:szCs w:val="48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C74698"/>
    <w:pPr>
      <w:keepNext/>
      <w:suppressAutoHyphens/>
      <w:spacing w:before="240" w:after="60"/>
      <w:outlineLvl w:val="1"/>
    </w:pPr>
    <w:rPr>
      <w:rFonts w:ascii="Cambria" w:hAnsi="Cambria"/>
      <w:b/>
      <w:bCs/>
      <w:i/>
      <w:iCs/>
      <w:color w:val="auto"/>
      <w:kern w:val="0"/>
      <w:sz w:val="28"/>
      <w:szCs w:val="28"/>
      <w:lang w:eastAsia="ar-SA"/>
    </w:rPr>
  </w:style>
  <w:style w:type="paragraph" w:styleId="3">
    <w:name w:val="heading 3"/>
    <w:basedOn w:val="a"/>
    <w:next w:val="a"/>
    <w:link w:val="30"/>
    <w:qFormat/>
    <w:rsid w:val="00C74698"/>
    <w:pPr>
      <w:keepNext/>
      <w:tabs>
        <w:tab w:val="num" w:pos="0"/>
      </w:tabs>
      <w:suppressAutoHyphens/>
      <w:spacing w:before="240" w:after="60"/>
      <w:ind w:left="720" w:hanging="720"/>
      <w:outlineLvl w:val="2"/>
    </w:pPr>
    <w:rPr>
      <w:rFonts w:ascii="Arial" w:hAnsi="Arial"/>
      <w:b/>
      <w:bCs/>
      <w:kern w:val="0"/>
      <w:sz w:val="26"/>
      <w:szCs w:val="26"/>
      <w:lang w:eastAsia="ar-SA"/>
    </w:rPr>
  </w:style>
  <w:style w:type="paragraph" w:styleId="4">
    <w:name w:val="heading 4"/>
    <w:basedOn w:val="a"/>
    <w:next w:val="a"/>
    <w:link w:val="40"/>
    <w:qFormat/>
    <w:rsid w:val="00C74698"/>
    <w:pPr>
      <w:keepNext/>
      <w:tabs>
        <w:tab w:val="num" w:pos="0"/>
      </w:tabs>
      <w:suppressAutoHyphens/>
      <w:spacing w:before="240" w:after="60"/>
      <w:ind w:left="864" w:hanging="864"/>
      <w:outlineLvl w:val="3"/>
    </w:pPr>
    <w:rPr>
      <w:b/>
      <w:bCs/>
      <w:kern w:val="0"/>
      <w:sz w:val="28"/>
      <w:szCs w:val="28"/>
      <w:lang w:eastAsia="ar-SA"/>
    </w:rPr>
  </w:style>
  <w:style w:type="paragraph" w:styleId="5">
    <w:name w:val="heading 5"/>
    <w:basedOn w:val="a"/>
    <w:next w:val="a"/>
    <w:link w:val="50"/>
    <w:qFormat/>
    <w:rsid w:val="00C74698"/>
    <w:pPr>
      <w:keepNext/>
      <w:tabs>
        <w:tab w:val="num" w:pos="0"/>
      </w:tabs>
      <w:suppressAutoHyphens/>
      <w:ind w:left="1008" w:hanging="1008"/>
      <w:jc w:val="center"/>
      <w:outlineLvl w:val="4"/>
    </w:pPr>
    <w:rPr>
      <w:b/>
      <w:bCs/>
      <w:color w:val="auto"/>
      <w:kern w:val="0"/>
      <w:lang w:eastAsia="ar-SA"/>
    </w:rPr>
  </w:style>
  <w:style w:type="paragraph" w:styleId="6">
    <w:name w:val="heading 6"/>
    <w:basedOn w:val="a"/>
    <w:next w:val="a"/>
    <w:link w:val="60"/>
    <w:qFormat/>
    <w:rsid w:val="00C74698"/>
    <w:pPr>
      <w:tabs>
        <w:tab w:val="num" w:pos="0"/>
      </w:tabs>
      <w:suppressAutoHyphens/>
      <w:spacing w:before="240" w:after="60"/>
      <w:ind w:left="1152" w:hanging="1152"/>
      <w:outlineLvl w:val="5"/>
    </w:pPr>
    <w:rPr>
      <w:b/>
      <w:bCs/>
      <w:color w:val="auto"/>
      <w:kern w:val="0"/>
      <w:sz w:val="22"/>
      <w:szCs w:val="22"/>
      <w:lang w:eastAsia="ar-SA"/>
    </w:rPr>
  </w:style>
  <w:style w:type="paragraph" w:styleId="7">
    <w:name w:val="heading 7"/>
    <w:basedOn w:val="a"/>
    <w:next w:val="a"/>
    <w:link w:val="70"/>
    <w:qFormat/>
    <w:rsid w:val="00C74698"/>
    <w:pPr>
      <w:tabs>
        <w:tab w:val="num" w:pos="0"/>
      </w:tabs>
      <w:suppressAutoHyphens/>
      <w:spacing w:before="240" w:after="60"/>
      <w:ind w:left="1296" w:hanging="1296"/>
      <w:outlineLvl w:val="6"/>
    </w:pPr>
    <w:rPr>
      <w:color w:val="auto"/>
      <w:kern w:val="0"/>
      <w:sz w:val="24"/>
      <w:szCs w:val="24"/>
      <w:lang w:eastAsia="ar-SA"/>
    </w:rPr>
  </w:style>
  <w:style w:type="paragraph" w:styleId="8">
    <w:name w:val="heading 8"/>
    <w:basedOn w:val="a"/>
    <w:next w:val="a"/>
    <w:link w:val="80"/>
    <w:qFormat/>
    <w:rsid w:val="00C74698"/>
    <w:pPr>
      <w:tabs>
        <w:tab w:val="num" w:pos="0"/>
      </w:tabs>
      <w:suppressAutoHyphens/>
      <w:spacing w:before="240" w:after="60"/>
      <w:ind w:left="1440" w:hanging="1440"/>
      <w:outlineLvl w:val="7"/>
    </w:pPr>
    <w:rPr>
      <w:i/>
      <w:iCs/>
      <w:kern w:val="0"/>
      <w:sz w:val="24"/>
      <w:szCs w:val="24"/>
      <w:lang w:eastAsia="ar-SA"/>
    </w:rPr>
  </w:style>
  <w:style w:type="paragraph" w:styleId="9">
    <w:name w:val="heading 9"/>
    <w:basedOn w:val="a"/>
    <w:next w:val="a"/>
    <w:link w:val="90"/>
    <w:qFormat/>
    <w:rsid w:val="00C74698"/>
    <w:pPr>
      <w:tabs>
        <w:tab w:val="num" w:pos="0"/>
      </w:tabs>
      <w:suppressAutoHyphens/>
      <w:spacing w:before="240" w:after="60"/>
      <w:ind w:left="1584" w:hanging="1584"/>
      <w:outlineLvl w:val="8"/>
    </w:pPr>
    <w:rPr>
      <w:rFonts w:ascii="Arial" w:hAnsi="Arial"/>
      <w:kern w:val="0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basedOn w:val="a0"/>
    <w:link w:val="1"/>
    <w:rsid w:val="008F15AB"/>
    <w:rPr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C74698"/>
    <w:rPr>
      <w:rFonts w:ascii="Cambria" w:hAnsi="Cambria"/>
      <w:b/>
      <w:bCs/>
      <w:i/>
      <w:iCs/>
      <w:sz w:val="28"/>
      <w:szCs w:val="28"/>
      <w:lang w:eastAsia="ar-SA"/>
    </w:rPr>
  </w:style>
  <w:style w:type="character" w:customStyle="1" w:styleId="30">
    <w:name w:val="Заголовок 3 Знак"/>
    <w:basedOn w:val="a0"/>
    <w:link w:val="3"/>
    <w:rsid w:val="00C74698"/>
    <w:rPr>
      <w:rFonts w:ascii="Arial" w:hAnsi="Arial"/>
      <w:b/>
      <w:bCs/>
      <w:color w:val="000000"/>
      <w:sz w:val="26"/>
      <w:szCs w:val="26"/>
      <w:lang w:eastAsia="ar-SA"/>
    </w:rPr>
  </w:style>
  <w:style w:type="character" w:customStyle="1" w:styleId="40">
    <w:name w:val="Заголовок 4 Знак"/>
    <w:basedOn w:val="a0"/>
    <w:link w:val="4"/>
    <w:rsid w:val="00C74698"/>
    <w:rPr>
      <w:b/>
      <w:bCs/>
      <w:color w:val="000000"/>
      <w:sz w:val="28"/>
      <w:szCs w:val="28"/>
      <w:lang w:eastAsia="ar-SA"/>
    </w:rPr>
  </w:style>
  <w:style w:type="character" w:customStyle="1" w:styleId="50">
    <w:name w:val="Заголовок 5 Знак"/>
    <w:basedOn w:val="a0"/>
    <w:link w:val="5"/>
    <w:rsid w:val="00C74698"/>
    <w:rPr>
      <w:b/>
      <w:bCs/>
      <w:lang w:eastAsia="ar-SA"/>
    </w:rPr>
  </w:style>
  <w:style w:type="character" w:customStyle="1" w:styleId="60">
    <w:name w:val="Заголовок 6 Знак"/>
    <w:basedOn w:val="a0"/>
    <w:link w:val="6"/>
    <w:rsid w:val="00C74698"/>
    <w:rPr>
      <w:b/>
      <w:bCs/>
      <w:sz w:val="22"/>
      <w:szCs w:val="22"/>
      <w:lang w:eastAsia="ar-SA"/>
    </w:rPr>
  </w:style>
  <w:style w:type="character" w:customStyle="1" w:styleId="70">
    <w:name w:val="Заголовок 7 Знак"/>
    <w:basedOn w:val="a0"/>
    <w:link w:val="7"/>
    <w:rsid w:val="00C74698"/>
    <w:rPr>
      <w:sz w:val="24"/>
      <w:szCs w:val="24"/>
      <w:lang w:eastAsia="ar-SA"/>
    </w:rPr>
  </w:style>
  <w:style w:type="character" w:customStyle="1" w:styleId="80">
    <w:name w:val="Заголовок 8 Знак"/>
    <w:basedOn w:val="a0"/>
    <w:link w:val="8"/>
    <w:rsid w:val="00C74698"/>
    <w:rPr>
      <w:i/>
      <w:iCs/>
      <w:color w:val="000000"/>
      <w:sz w:val="24"/>
      <w:szCs w:val="24"/>
      <w:lang w:eastAsia="ar-SA"/>
    </w:rPr>
  </w:style>
  <w:style w:type="character" w:customStyle="1" w:styleId="90">
    <w:name w:val="Заголовок 9 Знак"/>
    <w:basedOn w:val="a0"/>
    <w:link w:val="9"/>
    <w:rsid w:val="00C74698"/>
    <w:rPr>
      <w:rFonts w:ascii="Arial" w:hAnsi="Arial"/>
      <w:color w:val="000000"/>
      <w:sz w:val="22"/>
      <w:szCs w:val="22"/>
      <w:lang w:eastAsia="ar-SA"/>
    </w:rPr>
  </w:style>
  <w:style w:type="character" w:styleId="a3">
    <w:name w:val="Hyperlink"/>
    <w:basedOn w:val="a0"/>
    <w:rsid w:val="00084B88"/>
    <w:rPr>
      <w:color w:val="0000FF"/>
      <w:u w:val="single"/>
    </w:rPr>
  </w:style>
  <w:style w:type="paragraph" w:styleId="a4">
    <w:name w:val="No Spacing"/>
    <w:qFormat/>
    <w:rsid w:val="00084B88"/>
    <w:rPr>
      <w:rFonts w:ascii="Calibri" w:hAnsi="Calibri"/>
      <w:sz w:val="22"/>
      <w:szCs w:val="22"/>
      <w:lang w:eastAsia="ru-RU"/>
    </w:rPr>
  </w:style>
  <w:style w:type="paragraph" w:styleId="a5">
    <w:name w:val="Balloon Text"/>
    <w:basedOn w:val="a"/>
    <w:link w:val="a6"/>
    <w:uiPriority w:val="99"/>
    <w:unhideWhenUsed/>
    <w:rsid w:val="00084B8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rsid w:val="00084B88"/>
    <w:rPr>
      <w:rFonts w:ascii="Tahoma" w:hAnsi="Tahoma" w:cs="Tahoma"/>
      <w:color w:val="000000"/>
      <w:kern w:val="28"/>
      <w:sz w:val="16"/>
      <w:szCs w:val="16"/>
      <w:lang w:eastAsia="ru-RU"/>
    </w:rPr>
  </w:style>
  <w:style w:type="paragraph" w:customStyle="1" w:styleId="ConsPlusNormal">
    <w:name w:val="ConsPlusNormal"/>
    <w:link w:val="ConsPlusNormal0"/>
    <w:rsid w:val="00084B88"/>
    <w:pPr>
      <w:autoSpaceDE w:val="0"/>
      <w:autoSpaceDN w:val="0"/>
      <w:adjustRightInd w:val="0"/>
    </w:pPr>
    <w:rPr>
      <w:rFonts w:ascii="Arial" w:hAnsi="Arial" w:cs="Arial"/>
      <w:lang w:eastAsia="ru-RU"/>
    </w:rPr>
  </w:style>
  <w:style w:type="character" w:customStyle="1" w:styleId="ConsPlusNormal0">
    <w:name w:val="ConsPlusNormal Знак"/>
    <w:link w:val="ConsPlusNormal"/>
    <w:rsid w:val="00C74698"/>
    <w:rPr>
      <w:rFonts w:ascii="Arial" w:hAnsi="Arial" w:cs="Arial"/>
      <w:lang w:eastAsia="ru-RU"/>
    </w:rPr>
  </w:style>
  <w:style w:type="paragraph" w:customStyle="1" w:styleId="s1">
    <w:name w:val="s_1"/>
    <w:basedOn w:val="a"/>
    <w:rsid w:val="00084B88"/>
    <w:pPr>
      <w:spacing w:before="100" w:beforeAutospacing="1" w:after="100" w:afterAutospacing="1"/>
    </w:pPr>
    <w:rPr>
      <w:color w:val="auto"/>
      <w:kern w:val="0"/>
      <w:sz w:val="24"/>
      <w:szCs w:val="24"/>
    </w:rPr>
  </w:style>
  <w:style w:type="paragraph" w:customStyle="1" w:styleId="s3">
    <w:name w:val="s_3"/>
    <w:basedOn w:val="a"/>
    <w:rsid w:val="00084B88"/>
    <w:pPr>
      <w:spacing w:before="100" w:beforeAutospacing="1" w:after="100" w:afterAutospacing="1"/>
    </w:pPr>
    <w:rPr>
      <w:color w:val="auto"/>
      <w:kern w:val="0"/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C66F0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C66F05"/>
    <w:rPr>
      <w:color w:val="000000"/>
      <w:kern w:val="28"/>
      <w:lang w:eastAsia="ru-RU"/>
    </w:rPr>
  </w:style>
  <w:style w:type="paragraph" w:styleId="a9">
    <w:name w:val="footer"/>
    <w:basedOn w:val="a"/>
    <w:link w:val="aa"/>
    <w:uiPriority w:val="99"/>
    <w:unhideWhenUsed/>
    <w:rsid w:val="00C66F0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C66F05"/>
    <w:rPr>
      <w:color w:val="000000"/>
      <w:kern w:val="28"/>
      <w:lang w:eastAsia="ru-RU"/>
    </w:rPr>
  </w:style>
  <w:style w:type="paragraph" w:customStyle="1" w:styleId="11">
    <w:name w:val="Знак1 Знак Знак Знак"/>
    <w:basedOn w:val="a"/>
    <w:rsid w:val="00C74698"/>
    <w:pPr>
      <w:spacing w:after="160" w:line="240" w:lineRule="exact"/>
    </w:pPr>
    <w:rPr>
      <w:rFonts w:ascii="Verdana" w:hAnsi="Verdana"/>
      <w:color w:val="auto"/>
      <w:kern w:val="0"/>
      <w:sz w:val="24"/>
      <w:szCs w:val="24"/>
      <w:lang w:val="en-US" w:eastAsia="en-US"/>
    </w:rPr>
  </w:style>
  <w:style w:type="character" w:customStyle="1" w:styleId="Absatz-Standardschriftart">
    <w:name w:val="Absatz-Standardschriftart"/>
    <w:rsid w:val="00C74698"/>
  </w:style>
  <w:style w:type="character" w:customStyle="1" w:styleId="WW-Absatz-Standardschriftart">
    <w:name w:val="WW-Absatz-Standardschriftart"/>
    <w:rsid w:val="00C74698"/>
  </w:style>
  <w:style w:type="character" w:customStyle="1" w:styleId="WW-Absatz-Standardschriftart1">
    <w:name w:val="WW-Absatz-Standardschriftart1"/>
    <w:rsid w:val="00C74698"/>
  </w:style>
  <w:style w:type="character" w:customStyle="1" w:styleId="WW8Num8z0">
    <w:name w:val="WW8Num8z0"/>
    <w:rsid w:val="00C74698"/>
    <w:rPr>
      <w:rFonts w:ascii="Symbol" w:hAnsi="Symbol" w:cs="Symbol"/>
    </w:rPr>
  </w:style>
  <w:style w:type="character" w:customStyle="1" w:styleId="12">
    <w:name w:val="Основной шрифт абзаца1"/>
    <w:rsid w:val="00C74698"/>
  </w:style>
  <w:style w:type="paragraph" w:customStyle="1" w:styleId="ab">
    <w:name w:val="Заголовок"/>
    <w:basedOn w:val="a"/>
    <w:next w:val="ac"/>
    <w:rsid w:val="00C74698"/>
    <w:pPr>
      <w:keepNext/>
      <w:suppressAutoHyphens/>
      <w:spacing w:before="240" w:after="120"/>
    </w:pPr>
    <w:rPr>
      <w:rFonts w:ascii="Arial" w:eastAsia="Lucida Sans Unicode" w:hAnsi="Arial" w:cs="Mangal"/>
      <w:color w:val="auto"/>
      <w:kern w:val="0"/>
      <w:sz w:val="28"/>
      <w:szCs w:val="28"/>
      <w:lang w:eastAsia="ar-SA"/>
    </w:rPr>
  </w:style>
  <w:style w:type="paragraph" w:styleId="ac">
    <w:name w:val="Body Text"/>
    <w:basedOn w:val="a"/>
    <w:link w:val="ad"/>
    <w:rsid w:val="00C74698"/>
    <w:pPr>
      <w:suppressAutoHyphens/>
      <w:spacing w:after="120"/>
    </w:pPr>
    <w:rPr>
      <w:color w:val="auto"/>
      <w:kern w:val="0"/>
      <w:sz w:val="24"/>
      <w:szCs w:val="24"/>
      <w:lang w:eastAsia="ar-SA"/>
    </w:rPr>
  </w:style>
  <w:style w:type="character" w:customStyle="1" w:styleId="ad">
    <w:name w:val="Основной текст Знак"/>
    <w:basedOn w:val="a0"/>
    <w:link w:val="ac"/>
    <w:rsid w:val="00C74698"/>
    <w:rPr>
      <w:sz w:val="24"/>
      <w:szCs w:val="24"/>
      <w:lang w:eastAsia="ar-SA"/>
    </w:rPr>
  </w:style>
  <w:style w:type="paragraph" w:styleId="ae">
    <w:name w:val="List"/>
    <w:basedOn w:val="ac"/>
    <w:rsid w:val="00C74698"/>
    <w:rPr>
      <w:rFonts w:cs="Mangal"/>
    </w:rPr>
  </w:style>
  <w:style w:type="paragraph" w:styleId="af">
    <w:name w:val="Body Text Indent"/>
    <w:basedOn w:val="a"/>
    <w:link w:val="af0"/>
    <w:uiPriority w:val="99"/>
    <w:rsid w:val="00C74698"/>
    <w:pPr>
      <w:suppressAutoHyphens/>
      <w:spacing w:after="120"/>
      <w:ind w:left="283"/>
    </w:pPr>
    <w:rPr>
      <w:color w:val="auto"/>
      <w:kern w:val="0"/>
      <w:sz w:val="24"/>
      <w:szCs w:val="24"/>
      <w:lang w:eastAsia="ar-SA"/>
    </w:rPr>
  </w:style>
  <w:style w:type="character" w:customStyle="1" w:styleId="af0">
    <w:name w:val="Основной текст с отступом Знак"/>
    <w:basedOn w:val="a0"/>
    <w:link w:val="af"/>
    <w:uiPriority w:val="99"/>
    <w:rsid w:val="00C74698"/>
    <w:rPr>
      <w:sz w:val="24"/>
      <w:szCs w:val="24"/>
      <w:lang w:eastAsia="ar-SA"/>
    </w:rPr>
  </w:style>
  <w:style w:type="paragraph" w:customStyle="1" w:styleId="31">
    <w:name w:val="Основной текст с отступом 31"/>
    <w:basedOn w:val="a"/>
    <w:rsid w:val="00C74698"/>
    <w:pPr>
      <w:suppressAutoHyphens/>
      <w:spacing w:after="120"/>
      <w:ind w:left="283"/>
    </w:pPr>
    <w:rPr>
      <w:color w:val="auto"/>
      <w:kern w:val="0"/>
      <w:sz w:val="16"/>
      <w:szCs w:val="16"/>
      <w:lang w:eastAsia="ar-SA"/>
    </w:rPr>
  </w:style>
  <w:style w:type="paragraph" w:customStyle="1" w:styleId="13">
    <w:name w:val="Обычный1"/>
    <w:rsid w:val="00C74698"/>
    <w:pPr>
      <w:suppressAutoHyphens/>
    </w:pPr>
    <w:rPr>
      <w:rFonts w:eastAsia="Arial"/>
      <w:lang w:eastAsia="ar-SA"/>
    </w:rPr>
  </w:style>
  <w:style w:type="paragraph" w:customStyle="1" w:styleId="af1">
    <w:name w:val="Обычный КМРТ"/>
    <w:basedOn w:val="a"/>
    <w:rsid w:val="00C74698"/>
    <w:pPr>
      <w:shd w:val="clear" w:color="auto" w:fill="FFFFFF"/>
      <w:suppressAutoHyphens/>
      <w:ind w:firstLine="709"/>
      <w:jc w:val="both"/>
    </w:pPr>
    <w:rPr>
      <w:spacing w:val="-1"/>
      <w:kern w:val="0"/>
      <w:sz w:val="24"/>
      <w:szCs w:val="29"/>
      <w:lang w:eastAsia="ar-SA"/>
    </w:rPr>
  </w:style>
  <w:style w:type="paragraph" w:customStyle="1" w:styleId="ConsNonformat">
    <w:name w:val="ConsNonformat"/>
    <w:rsid w:val="00C74698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styleId="af2">
    <w:name w:val="List Paragraph"/>
    <w:basedOn w:val="a"/>
    <w:uiPriority w:val="34"/>
    <w:qFormat/>
    <w:rsid w:val="00C74698"/>
    <w:pPr>
      <w:suppressAutoHyphens/>
      <w:autoSpaceDE w:val="0"/>
      <w:spacing w:line="320" w:lineRule="exact"/>
      <w:ind w:left="720"/>
      <w:jc w:val="both"/>
    </w:pPr>
    <w:rPr>
      <w:rFonts w:cs="Calibri"/>
      <w:color w:val="auto"/>
      <w:kern w:val="0"/>
      <w:sz w:val="28"/>
      <w:szCs w:val="28"/>
      <w:lang w:eastAsia="ar-SA"/>
    </w:rPr>
  </w:style>
  <w:style w:type="character" w:styleId="af3">
    <w:name w:val="page number"/>
    <w:basedOn w:val="a0"/>
    <w:rsid w:val="00C74698"/>
  </w:style>
  <w:style w:type="paragraph" w:customStyle="1" w:styleId="ConsPlusCell">
    <w:name w:val="ConsPlusCell"/>
    <w:rsid w:val="00C74698"/>
    <w:pPr>
      <w:widowControl w:val="0"/>
      <w:autoSpaceDE w:val="0"/>
      <w:autoSpaceDN w:val="0"/>
      <w:adjustRightInd w:val="0"/>
    </w:pPr>
    <w:rPr>
      <w:rFonts w:ascii="Arial" w:hAnsi="Arial" w:cs="Arial"/>
      <w:lang w:eastAsia="ru-RU"/>
    </w:rPr>
  </w:style>
  <w:style w:type="paragraph" w:customStyle="1" w:styleId="ConsPlusTitle">
    <w:name w:val="ConsPlusTitle"/>
    <w:rsid w:val="00C74698"/>
    <w:pPr>
      <w:widowControl w:val="0"/>
      <w:suppressAutoHyphens/>
      <w:autoSpaceDE w:val="0"/>
    </w:pPr>
    <w:rPr>
      <w:rFonts w:ascii="Arial" w:eastAsia="Arial" w:hAnsi="Arial" w:cs="Arial"/>
      <w:b/>
      <w:bCs/>
      <w:lang w:eastAsia="ar-SA"/>
    </w:rPr>
  </w:style>
  <w:style w:type="character" w:customStyle="1" w:styleId="apple-converted-space">
    <w:name w:val="apple-converted-space"/>
    <w:basedOn w:val="a0"/>
    <w:rsid w:val="00C74698"/>
  </w:style>
  <w:style w:type="paragraph" w:customStyle="1" w:styleId="ConsPlusNonformat">
    <w:name w:val="ConsPlusNonformat"/>
    <w:rsid w:val="00C74698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styleId="af4">
    <w:name w:val="annotation text"/>
    <w:basedOn w:val="a"/>
    <w:link w:val="af5"/>
    <w:uiPriority w:val="99"/>
    <w:rsid w:val="00C74698"/>
    <w:rPr>
      <w:color w:val="auto"/>
      <w:kern w:val="0"/>
    </w:rPr>
  </w:style>
  <w:style w:type="character" w:customStyle="1" w:styleId="af5">
    <w:name w:val="Текст примечания Знак"/>
    <w:basedOn w:val="a0"/>
    <w:link w:val="af4"/>
    <w:uiPriority w:val="99"/>
    <w:rsid w:val="00C74698"/>
    <w:rPr>
      <w:lang w:eastAsia="ru-RU"/>
    </w:rPr>
  </w:style>
  <w:style w:type="character" w:customStyle="1" w:styleId="WW8Num1z0">
    <w:name w:val="WW8Num1z0"/>
    <w:rsid w:val="00C74698"/>
    <w:rPr>
      <w:rFonts w:ascii="Times New Roman" w:eastAsia="Times New Roman" w:hAnsi="Times New Roman" w:cs="Times New Roman"/>
    </w:rPr>
  </w:style>
  <w:style w:type="character" w:customStyle="1" w:styleId="WW8Num1z1">
    <w:name w:val="WW8Num1z1"/>
    <w:rsid w:val="00C74698"/>
    <w:rPr>
      <w:rFonts w:ascii="Courier New" w:hAnsi="Courier New"/>
    </w:rPr>
  </w:style>
  <w:style w:type="character" w:customStyle="1" w:styleId="WW8Num1z2">
    <w:name w:val="WW8Num1z2"/>
    <w:rsid w:val="00C74698"/>
    <w:rPr>
      <w:rFonts w:ascii="Wingdings" w:hAnsi="Wingdings"/>
    </w:rPr>
  </w:style>
  <w:style w:type="character" w:customStyle="1" w:styleId="WW8Num1z3">
    <w:name w:val="WW8Num1z3"/>
    <w:rsid w:val="00C74698"/>
    <w:rPr>
      <w:rFonts w:ascii="Symbol" w:hAnsi="Symbol"/>
    </w:rPr>
  </w:style>
  <w:style w:type="character" w:customStyle="1" w:styleId="WW8Num2z1">
    <w:name w:val="WW8Num2z1"/>
    <w:rsid w:val="00C74698"/>
    <w:rPr>
      <w:i w:val="0"/>
    </w:rPr>
  </w:style>
  <w:style w:type="character" w:customStyle="1" w:styleId="WW8Num3z0">
    <w:name w:val="WW8Num3z0"/>
    <w:rsid w:val="00C74698"/>
    <w:rPr>
      <w:rFonts w:ascii="Symbol" w:hAnsi="Symbol"/>
    </w:rPr>
  </w:style>
  <w:style w:type="character" w:customStyle="1" w:styleId="WW8Num3z1">
    <w:name w:val="WW8Num3z1"/>
    <w:rsid w:val="00C74698"/>
    <w:rPr>
      <w:rFonts w:ascii="Courier New" w:hAnsi="Courier New" w:cs="Courier New"/>
    </w:rPr>
  </w:style>
  <w:style w:type="character" w:customStyle="1" w:styleId="WW8Num3z2">
    <w:name w:val="WW8Num3z2"/>
    <w:rsid w:val="00C74698"/>
    <w:rPr>
      <w:rFonts w:ascii="Wingdings" w:hAnsi="Wingdings"/>
    </w:rPr>
  </w:style>
  <w:style w:type="character" w:customStyle="1" w:styleId="WW8Num4z0">
    <w:name w:val="WW8Num4z0"/>
    <w:rsid w:val="00C74698"/>
    <w:rPr>
      <w:rFonts w:ascii="Symbol" w:hAnsi="Symbol"/>
    </w:rPr>
  </w:style>
  <w:style w:type="character" w:customStyle="1" w:styleId="WW8Num4z1">
    <w:name w:val="WW8Num4z1"/>
    <w:rsid w:val="00C74698"/>
    <w:rPr>
      <w:rFonts w:ascii="Courier New" w:hAnsi="Courier New" w:cs="Courier New"/>
    </w:rPr>
  </w:style>
  <w:style w:type="character" w:customStyle="1" w:styleId="WW8Num4z2">
    <w:name w:val="WW8Num4z2"/>
    <w:rsid w:val="00C74698"/>
    <w:rPr>
      <w:rFonts w:ascii="Wingdings" w:hAnsi="Wingdings"/>
    </w:rPr>
  </w:style>
  <w:style w:type="character" w:customStyle="1" w:styleId="WW8Num5z0">
    <w:name w:val="WW8Num5z0"/>
    <w:rsid w:val="00C74698"/>
    <w:rPr>
      <w:rFonts w:ascii="Wingdings" w:hAnsi="Wingdings"/>
    </w:rPr>
  </w:style>
  <w:style w:type="character" w:customStyle="1" w:styleId="WW8Num5z1">
    <w:name w:val="WW8Num5z1"/>
    <w:rsid w:val="00C74698"/>
    <w:rPr>
      <w:rFonts w:ascii="Courier New" w:hAnsi="Courier New" w:cs="Courier New"/>
    </w:rPr>
  </w:style>
  <w:style w:type="character" w:customStyle="1" w:styleId="WW8Num5z3">
    <w:name w:val="WW8Num5z3"/>
    <w:rsid w:val="00C74698"/>
    <w:rPr>
      <w:rFonts w:ascii="Symbol" w:hAnsi="Symbol"/>
    </w:rPr>
  </w:style>
  <w:style w:type="character" w:customStyle="1" w:styleId="WW8Num7z0">
    <w:name w:val="WW8Num7z0"/>
    <w:rsid w:val="00C74698"/>
    <w:rPr>
      <w:rFonts w:ascii="Wingdings" w:hAnsi="Wingdings"/>
    </w:rPr>
  </w:style>
  <w:style w:type="character" w:customStyle="1" w:styleId="WW8Num7z1">
    <w:name w:val="WW8Num7z1"/>
    <w:rsid w:val="00C74698"/>
    <w:rPr>
      <w:rFonts w:ascii="Courier New" w:hAnsi="Courier New" w:cs="Courier New"/>
    </w:rPr>
  </w:style>
  <w:style w:type="character" w:customStyle="1" w:styleId="WW8Num7z3">
    <w:name w:val="WW8Num7z3"/>
    <w:rsid w:val="00C74698"/>
    <w:rPr>
      <w:rFonts w:ascii="Symbol" w:hAnsi="Symbol"/>
    </w:rPr>
  </w:style>
  <w:style w:type="character" w:customStyle="1" w:styleId="WW8Num8z1">
    <w:name w:val="WW8Num8z1"/>
    <w:rsid w:val="00C74698"/>
    <w:rPr>
      <w:rFonts w:ascii="Courier New" w:hAnsi="Courier New" w:cs="Courier New"/>
    </w:rPr>
  </w:style>
  <w:style w:type="character" w:customStyle="1" w:styleId="WW8Num8z3">
    <w:name w:val="WW8Num8z3"/>
    <w:rsid w:val="00C74698"/>
    <w:rPr>
      <w:rFonts w:ascii="Symbol" w:hAnsi="Symbol"/>
    </w:rPr>
  </w:style>
  <w:style w:type="character" w:customStyle="1" w:styleId="WW8Num9z0">
    <w:name w:val="WW8Num9z0"/>
    <w:rsid w:val="00C74698"/>
    <w:rPr>
      <w:rFonts w:ascii="Wingdings" w:hAnsi="Wingdings"/>
    </w:rPr>
  </w:style>
  <w:style w:type="character" w:customStyle="1" w:styleId="WW8Num9z1">
    <w:name w:val="WW8Num9z1"/>
    <w:rsid w:val="00C74698"/>
    <w:rPr>
      <w:rFonts w:ascii="Courier New" w:hAnsi="Courier New" w:cs="Courier New"/>
    </w:rPr>
  </w:style>
  <w:style w:type="character" w:customStyle="1" w:styleId="WW8Num9z3">
    <w:name w:val="WW8Num9z3"/>
    <w:rsid w:val="00C74698"/>
    <w:rPr>
      <w:rFonts w:ascii="Symbol" w:hAnsi="Symbol"/>
    </w:rPr>
  </w:style>
  <w:style w:type="character" w:customStyle="1" w:styleId="WW8Num10z0">
    <w:name w:val="WW8Num10z0"/>
    <w:rsid w:val="00C74698"/>
    <w:rPr>
      <w:rFonts w:ascii="Wingdings" w:hAnsi="Wingdings"/>
    </w:rPr>
  </w:style>
  <w:style w:type="character" w:customStyle="1" w:styleId="WW8Num10z1">
    <w:name w:val="WW8Num10z1"/>
    <w:rsid w:val="00C74698"/>
    <w:rPr>
      <w:rFonts w:ascii="Courier New" w:hAnsi="Courier New" w:cs="Courier New"/>
    </w:rPr>
  </w:style>
  <w:style w:type="character" w:customStyle="1" w:styleId="WW8Num10z3">
    <w:name w:val="WW8Num10z3"/>
    <w:rsid w:val="00C74698"/>
    <w:rPr>
      <w:rFonts w:ascii="Symbol" w:hAnsi="Symbol"/>
    </w:rPr>
  </w:style>
  <w:style w:type="character" w:customStyle="1" w:styleId="WW8Num11z0">
    <w:name w:val="WW8Num11z0"/>
    <w:rsid w:val="00C74698"/>
    <w:rPr>
      <w:rFonts w:ascii="Wingdings" w:hAnsi="Wingdings"/>
    </w:rPr>
  </w:style>
  <w:style w:type="character" w:customStyle="1" w:styleId="WW8Num11z1">
    <w:name w:val="WW8Num11z1"/>
    <w:rsid w:val="00C74698"/>
    <w:rPr>
      <w:rFonts w:ascii="Symbol" w:hAnsi="Symbol"/>
    </w:rPr>
  </w:style>
  <w:style w:type="character" w:customStyle="1" w:styleId="WW8Num11z4">
    <w:name w:val="WW8Num11z4"/>
    <w:rsid w:val="00C74698"/>
    <w:rPr>
      <w:rFonts w:ascii="Courier New" w:hAnsi="Courier New"/>
    </w:rPr>
  </w:style>
  <w:style w:type="character" w:customStyle="1" w:styleId="WW8Num14z0">
    <w:name w:val="WW8Num14z0"/>
    <w:rsid w:val="00C74698"/>
    <w:rPr>
      <w:rFonts w:ascii="Wingdings" w:hAnsi="Wingdings"/>
    </w:rPr>
  </w:style>
  <w:style w:type="character" w:customStyle="1" w:styleId="WW8Num14z1">
    <w:name w:val="WW8Num14z1"/>
    <w:rsid w:val="00C74698"/>
    <w:rPr>
      <w:rFonts w:ascii="Courier New" w:hAnsi="Courier New" w:cs="Courier New"/>
    </w:rPr>
  </w:style>
  <w:style w:type="character" w:customStyle="1" w:styleId="WW8Num14z3">
    <w:name w:val="WW8Num14z3"/>
    <w:rsid w:val="00C74698"/>
    <w:rPr>
      <w:rFonts w:ascii="Symbol" w:hAnsi="Symbol"/>
    </w:rPr>
  </w:style>
  <w:style w:type="character" w:customStyle="1" w:styleId="WW8Num15z0">
    <w:name w:val="WW8Num15z0"/>
    <w:rsid w:val="00C74698"/>
    <w:rPr>
      <w:rFonts w:ascii="Wingdings" w:hAnsi="Wingdings"/>
    </w:rPr>
  </w:style>
  <w:style w:type="character" w:customStyle="1" w:styleId="WW8Num15z1">
    <w:name w:val="WW8Num15z1"/>
    <w:rsid w:val="00C74698"/>
    <w:rPr>
      <w:rFonts w:ascii="Courier New" w:hAnsi="Courier New" w:cs="Courier New"/>
    </w:rPr>
  </w:style>
  <w:style w:type="character" w:customStyle="1" w:styleId="WW8Num15z3">
    <w:name w:val="WW8Num15z3"/>
    <w:rsid w:val="00C74698"/>
    <w:rPr>
      <w:rFonts w:ascii="Symbol" w:hAnsi="Symbol"/>
    </w:rPr>
  </w:style>
  <w:style w:type="character" w:customStyle="1" w:styleId="WW8Num17z0">
    <w:name w:val="WW8Num17z0"/>
    <w:rsid w:val="00C74698"/>
    <w:rPr>
      <w:rFonts w:ascii="Symbol" w:hAnsi="Symbol"/>
    </w:rPr>
  </w:style>
  <w:style w:type="character" w:customStyle="1" w:styleId="WW8Num17z1">
    <w:name w:val="WW8Num17z1"/>
    <w:rsid w:val="00C74698"/>
    <w:rPr>
      <w:rFonts w:ascii="Courier New" w:hAnsi="Courier New" w:cs="Courier New"/>
    </w:rPr>
  </w:style>
  <w:style w:type="character" w:customStyle="1" w:styleId="WW8Num17z2">
    <w:name w:val="WW8Num17z2"/>
    <w:rsid w:val="00C74698"/>
    <w:rPr>
      <w:rFonts w:ascii="Wingdings" w:hAnsi="Wingdings"/>
    </w:rPr>
  </w:style>
  <w:style w:type="character" w:customStyle="1" w:styleId="WW8Num18z0">
    <w:name w:val="WW8Num18z0"/>
    <w:rsid w:val="00C74698"/>
    <w:rPr>
      <w:rFonts w:ascii="Wingdings" w:hAnsi="Wingdings"/>
    </w:rPr>
  </w:style>
  <w:style w:type="character" w:customStyle="1" w:styleId="WW8Num18z1">
    <w:name w:val="WW8Num18z1"/>
    <w:rsid w:val="00C74698"/>
    <w:rPr>
      <w:rFonts w:ascii="Courier New" w:hAnsi="Courier New" w:cs="Courier New"/>
    </w:rPr>
  </w:style>
  <w:style w:type="character" w:customStyle="1" w:styleId="WW8Num18z3">
    <w:name w:val="WW8Num18z3"/>
    <w:rsid w:val="00C74698"/>
    <w:rPr>
      <w:rFonts w:ascii="Symbol" w:hAnsi="Symbol"/>
    </w:rPr>
  </w:style>
  <w:style w:type="character" w:customStyle="1" w:styleId="WW8Num19z0">
    <w:name w:val="WW8Num19z0"/>
    <w:rsid w:val="00C74698"/>
    <w:rPr>
      <w:rFonts w:ascii="Wingdings" w:hAnsi="Wingdings"/>
    </w:rPr>
  </w:style>
  <w:style w:type="character" w:customStyle="1" w:styleId="WW8Num19z1">
    <w:name w:val="WW8Num19z1"/>
    <w:rsid w:val="00C74698"/>
    <w:rPr>
      <w:rFonts w:ascii="Courier New" w:hAnsi="Courier New" w:cs="Courier New"/>
    </w:rPr>
  </w:style>
  <w:style w:type="character" w:customStyle="1" w:styleId="WW8Num19z3">
    <w:name w:val="WW8Num19z3"/>
    <w:rsid w:val="00C74698"/>
    <w:rPr>
      <w:rFonts w:ascii="Symbol" w:hAnsi="Symbol"/>
    </w:rPr>
  </w:style>
  <w:style w:type="character" w:customStyle="1" w:styleId="WW8Num20z0">
    <w:name w:val="WW8Num20z0"/>
    <w:rsid w:val="00C74698"/>
    <w:rPr>
      <w:rFonts w:ascii="Wingdings" w:hAnsi="Wingdings"/>
    </w:rPr>
  </w:style>
  <w:style w:type="character" w:customStyle="1" w:styleId="WW8Num20z1">
    <w:name w:val="WW8Num20z1"/>
    <w:rsid w:val="00C74698"/>
    <w:rPr>
      <w:rFonts w:ascii="Courier New" w:hAnsi="Courier New" w:cs="Courier New"/>
    </w:rPr>
  </w:style>
  <w:style w:type="character" w:customStyle="1" w:styleId="WW8Num20z3">
    <w:name w:val="WW8Num20z3"/>
    <w:rsid w:val="00C74698"/>
    <w:rPr>
      <w:rFonts w:ascii="Symbol" w:hAnsi="Symbol"/>
    </w:rPr>
  </w:style>
  <w:style w:type="character" w:customStyle="1" w:styleId="WW8Num21z0">
    <w:name w:val="WW8Num21z0"/>
    <w:rsid w:val="00C74698"/>
    <w:rPr>
      <w:rFonts w:ascii="Wingdings" w:hAnsi="Wingdings"/>
    </w:rPr>
  </w:style>
  <w:style w:type="character" w:customStyle="1" w:styleId="WW8Num21z1">
    <w:name w:val="WW8Num21z1"/>
    <w:rsid w:val="00C74698"/>
    <w:rPr>
      <w:rFonts w:ascii="Courier New" w:hAnsi="Courier New" w:cs="Courier New"/>
    </w:rPr>
  </w:style>
  <w:style w:type="character" w:customStyle="1" w:styleId="WW8Num21z3">
    <w:name w:val="WW8Num21z3"/>
    <w:rsid w:val="00C74698"/>
    <w:rPr>
      <w:rFonts w:ascii="Symbol" w:hAnsi="Symbol"/>
    </w:rPr>
  </w:style>
  <w:style w:type="character" w:customStyle="1" w:styleId="WW8Num22z0">
    <w:name w:val="WW8Num22z0"/>
    <w:rsid w:val="00C74698"/>
    <w:rPr>
      <w:rFonts w:ascii="Wingdings" w:hAnsi="Wingdings"/>
    </w:rPr>
  </w:style>
  <w:style w:type="character" w:customStyle="1" w:styleId="WW8Num22z1">
    <w:name w:val="WW8Num22z1"/>
    <w:rsid w:val="00C74698"/>
    <w:rPr>
      <w:rFonts w:ascii="Courier New" w:hAnsi="Courier New" w:cs="Courier New"/>
    </w:rPr>
  </w:style>
  <w:style w:type="character" w:customStyle="1" w:styleId="WW8Num22z3">
    <w:name w:val="WW8Num22z3"/>
    <w:rsid w:val="00C74698"/>
    <w:rPr>
      <w:rFonts w:ascii="Symbol" w:hAnsi="Symbol"/>
    </w:rPr>
  </w:style>
  <w:style w:type="character" w:customStyle="1" w:styleId="WW8Num23z0">
    <w:name w:val="WW8Num23z0"/>
    <w:rsid w:val="00C74698"/>
    <w:rPr>
      <w:rFonts w:ascii="Wingdings" w:hAnsi="Wingdings"/>
    </w:rPr>
  </w:style>
  <w:style w:type="character" w:customStyle="1" w:styleId="WW8Num23z1">
    <w:name w:val="WW8Num23z1"/>
    <w:rsid w:val="00C74698"/>
    <w:rPr>
      <w:rFonts w:ascii="Courier New" w:hAnsi="Courier New" w:cs="Courier New"/>
    </w:rPr>
  </w:style>
  <w:style w:type="character" w:customStyle="1" w:styleId="WW8Num23z3">
    <w:name w:val="WW8Num23z3"/>
    <w:rsid w:val="00C74698"/>
    <w:rPr>
      <w:rFonts w:ascii="Symbol" w:hAnsi="Symbol"/>
    </w:rPr>
  </w:style>
  <w:style w:type="character" w:customStyle="1" w:styleId="WW8Num24z0">
    <w:name w:val="WW8Num24z0"/>
    <w:rsid w:val="00C74698"/>
    <w:rPr>
      <w:rFonts w:ascii="Wingdings" w:hAnsi="Wingdings"/>
    </w:rPr>
  </w:style>
  <w:style w:type="character" w:customStyle="1" w:styleId="WW8Num24z1">
    <w:name w:val="WW8Num24z1"/>
    <w:rsid w:val="00C74698"/>
    <w:rPr>
      <w:rFonts w:ascii="Courier New" w:hAnsi="Courier New" w:cs="Courier New"/>
    </w:rPr>
  </w:style>
  <w:style w:type="character" w:customStyle="1" w:styleId="WW8Num24z3">
    <w:name w:val="WW8Num24z3"/>
    <w:rsid w:val="00C74698"/>
    <w:rPr>
      <w:rFonts w:ascii="Symbol" w:hAnsi="Symbol"/>
    </w:rPr>
  </w:style>
  <w:style w:type="character" w:customStyle="1" w:styleId="WW8Num25z0">
    <w:name w:val="WW8Num25z0"/>
    <w:rsid w:val="00C74698"/>
    <w:rPr>
      <w:rFonts w:ascii="Symbol" w:hAnsi="Symbol"/>
    </w:rPr>
  </w:style>
  <w:style w:type="character" w:customStyle="1" w:styleId="WW8Num25z1">
    <w:name w:val="WW8Num25z1"/>
    <w:rsid w:val="00C74698"/>
    <w:rPr>
      <w:rFonts w:ascii="Courier New" w:hAnsi="Courier New" w:cs="Courier New"/>
    </w:rPr>
  </w:style>
  <w:style w:type="character" w:customStyle="1" w:styleId="WW8Num25z2">
    <w:name w:val="WW8Num25z2"/>
    <w:rsid w:val="00C74698"/>
    <w:rPr>
      <w:rFonts w:ascii="Wingdings" w:hAnsi="Wingdings"/>
    </w:rPr>
  </w:style>
  <w:style w:type="character" w:customStyle="1" w:styleId="WW8Num26z0">
    <w:name w:val="WW8Num26z0"/>
    <w:rsid w:val="00C74698"/>
    <w:rPr>
      <w:rFonts w:ascii="Wingdings" w:hAnsi="Wingdings"/>
    </w:rPr>
  </w:style>
  <w:style w:type="character" w:customStyle="1" w:styleId="WW8Num26z1">
    <w:name w:val="WW8Num26z1"/>
    <w:rsid w:val="00C74698"/>
    <w:rPr>
      <w:rFonts w:ascii="Courier New" w:hAnsi="Courier New" w:cs="Courier New"/>
    </w:rPr>
  </w:style>
  <w:style w:type="character" w:customStyle="1" w:styleId="WW8Num26z3">
    <w:name w:val="WW8Num26z3"/>
    <w:rsid w:val="00C74698"/>
    <w:rPr>
      <w:rFonts w:ascii="Symbol" w:hAnsi="Symbol"/>
    </w:rPr>
  </w:style>
  <w:style w:type="character" w:customStyle="1" w:styleId="WW8Num27z0">
    <w:name w:val="WW8Num27z0"/>
    <w:rsid w:val="00C74698"/>
    <w:rPr>
      <w:rFonts w:ascii="Wingdings" w:hAnsi="Wingdings"/>
    </w:rPr>
  </w:style>
  <w:style w:type="character" w:customStyle="1" w:styleId="WW8Num27z3">
    <w:name w:val="WW8Num27z3"/>
    <w:rsid w:val="00C74698"/>
    <w:rPr>
      <w:rFonts w:ascii="Symbol" w:hAnsi="Symbol"/>
    </w:rPr>
  </w:style>
  <w:style w:type="character" w:customStyle="1" w:styleId="WW8Num27z4">
    <w:name w:val="WW8Num27z4"/>
    <w:rsid w:val="00C74698"/>
    <w:rPr>
      <w:rFonts w:ascii="Courier New" w:hAnsi="Courier New" w:cs="Courier New"/>
    </w:rPr>
  </w:style>
  <w:style w:type="character" w:customStyle="1" w:styleId="WW8Num28z0">
    <w:name w:val="WW8Num28z0"/>
    <w:rsid w:val="00C74698"/>
    <w:rPr>
      <w:rFonts w:ascii="Wingdings" w:hAnsi="Wingdings"/>
    </w:rPr>
  </w:style>
  <w:style w:type="character" w:customStyle="1" w:styleId="WW8Num28z1">
    <w:name w:val="WW8Num28z1"/>
    <w:rsid w:val="00C74698"/>
    <w:rPr>
      <w:rFonts w:ascii="Courier New" w:hAnsi="Courier New" w:cs="Courier New"/>
    </w:rPr>
  </w:style>
  <w:style w:type="character" w:customStyle="1" w:styleId="WW8Num28z3">
    <w:name w:val="WW8Num28z3"/>
    <w:rsid w:val="00C74698"/>
    <w:rPr>
      <w:rFonts w:ascii="Symbol" w:hAnsi="Symbol"/>
    </w:rPr>
  </w:style>
  <w:style w:type="character" w:customStyle="1" w:styleId="WW8Num29z0">
    <w:name w:val="WW8Num29z0"/>
    <w:rsid w:val="00C74698"/>
    <w:rPr>
      <w:rFonts w:ascii="Wingdings" w:hAnsi="Wingdings"/>
    </w:rPr>
  </w:style>
  <w:style w:type="character" w:customStyle="1" w:styleId="WW8Num29z1">
    <w:name w:val="WW8Num29z1"/>
    <w:rsid w:val="00C74698"/>
    <w:rPr>
      <w:rFonts w:ascii="Courier New" w:hAnsi="Courier New" w:cs="Courier New"/>
    </w:rPr>
  </w:style>
  <w:style w:type="character" w:customStyle="1" w:styleId="WW8Num29z3">
    <w:name w:val="WW8Num29z3"/>
    <w:rsid w:val="00C74698"/>
    <w:rPr>
      <w:rFonts w:ascii="Symbol" w:hAnsi="Symbol"/>
    </w:rPr>
  </w:style>
  <w:style w:type="character" w:customStyle="1" w:styleId="WW8Num30z0">
    <w:name w:val="WW8Num30z0"/>
    <w:rsid w:val="00C74698"/>
    <w:rPr>
      <w:rFonts w:ascii="Wingdings" w:hAnsi="Wingdings"/>
    </w:rPr>
  </w:style>
  <w:style w:type="character" w:customStyle="1" w:styleId="WW8Num30z1">
    <w:name w:val="WW8Num30z1"/>
    <w:rsid w:val="00C74698"/>
    <w:rPr>
      <w:rFonts w:ascii="Courier New" w:hAnsi="Courier New" w:cs="Courier New"/>
    </w:rPr>
  </w:style>
  <w:style w:type="character" w:customStyle="1" w:styleId="WW8Num30z3">
    <w:name w:val="WW8Num30z3"/>
    <w:rsid w:val="00C74698"/>
    <w:rPr>
      <w:rFonts w:ascii="Symbol" w:hAnsi="Symbol"/>
    </w:rPr>
  </w:style>
  <w:style w:type="character" w:customStyle="1" w:styleId="WW8Num31z0">
    <w:name w:val="WW8Num31z0"/>
    <w:rsid w:val="00C74698"/>
    <w:rPr>
      <w:rFonts w:ascii="Times New Roman" w:eastAsia="Times New Roman" w:hAnsi="Times New Roman" w:cs="Times New Roman"/>
    </w:rPr>
  </w:style>
  <w:style w:type="character" w:customStyle="1" w:styleId="WW8Num31z1">
    <w:name w:val="WW8Num31z1"/>
    <w:rsid w:val="00C74698"/>
    <w:rPr>
      <w:rFonts w:ascii="Courier New" w:hAnsi="Courier New"/>
    </w:rPr>
  </w:style>
  <w:style w:type="character" w:customStyle="1" w:styleId="WW8Num31z2">
    <w:name w:val="WW8Num31z2"/>
    <w:rsid w:val="00C74698"/>
    <w:rPr>
      <w:rFonts w:ascii="Wingdings" w:hAnsi="Wingdings"/>
    </w:rPr>
  </w:style>
  <w:style w:type="character" w:customStyle="1" w:styleId="WW8Num31z3">
    <w:name w:val="WW8Num31z3"/>
    <w:rsid w:val="00C74698"/>
    <w:rPr>
      <w:rFonts w:ascii="Symbol" w:hAnsi="Symbol"/>
    </w:rPr>
  </w:style>
  <w:style w:type="character" w:customStyle="1" w:styleId="WW8Num32z0">
    <w:name w:val="WW8Num32z0"/>
    <w:rsid w:val="00C74698"/>
    <w:rPr>
      <w:rFonts w:ascii="Wingdings" w:hAnsi="Wingdings"/>
    </w:rPr>
  </w:style>
  <w:style w:type="character" w:customStyle="1" w:styleId="WW8Num32z1">
    <w:name w:val="WW8Num32z1"/>
    <w:rsid w:val="00C74698"/>
    <w:rPr>
      <w:rFonts w:ascii="Courier New" w:hAnsi="Courier New" w:cs="Courier New"/>
    </w:rPr>
  </w:style>
  <w:style w:type="character" w:customStyle="1" w:styleId="WW8Num32z3">
    <w:name w:val="WW8Num32z3"/>
    <w:rsid w:val="00C74698"/>
    <w:rPr>
      <w:rFonts w:ascii="Symbol" w:hAnsi="Symbol"/>
    </w:rPr>
  </w:style>
  <w:style w:type="character" w:customStyle="1" w:styleId="WW8Num33z0">
    <w:name w:val="WW8Num33z0"/>
    <w:rsid w:val="00C74698"/>
    <w:rPr>
      <w:rFonts w:ascii="Wingdings" w:hAnsi="Wingdings"/>
    </w:rPr>
  </w:style>
  <w:style w:type="character" w:customStyle="1" w:styleId="WW8Num33z1">
    <w:name w:val="WW8Num33z1"/>
    <w:rsid w:val="00C74698"/>
    <w:rPr>
      <w:rFonts w:ascii="Courier New" w:hAnsi="Courier New" w:cs="Courier New"/>
    </w:rPr>
  </w:style>
  <w:style w:type="character" w:customStyle="1" w:styleId="WW8Num33z3">
    <w:name w:val="WW8Num33z3"/>
    <w:rsid w:val="00C74698"/>
    <w:rPr>
      <w:rFonts w:ascii="Symbol" w:hAnsi="Symbol"/>
    </w:rPr>
  </w:style>
  <w:style w:type="character" w:customStyle="1" w:styleId="WW8Num34z0">
    <w:name w:val="WW8Num34z0"/>
    <w:rsid w:val="00C74698"/>
    <w:rPr>
      <w:rFonts w:ascii="Wingdings" w:hAnsi="Wingdings"/>
    </w:rPr>
  </w:style>
  <w:style w:type="character" w:customStyle="1" w:styleId="WW8Num34z1">
    <w:name w:val="WW8Num34z1"/>
    <w:rsid w:val="00C74698"/>
    <w:rPr>
      <w:rFonts w:ascii="Courier New" w:hAnsi="Courier New" w:cs="Courier New"/>
    </w:rPr>
  </w:style>
  <w:style w:type="character" w:customStyle="1" w:styleId="WW8Num34z3">
    <w:name w:val="WW8Num34z3"/>
    <w:rsid w:val="00C74698"/>
    <w:rPr>
      <w:rFonts w:ascii="Symbol" w:hAnsi="Symbol"/>
    </w:rPr>
  </w:style>
  <w:style w:type="character" w:customStyle="1" w:styleId="WW8Num35z0">
    <w:name w:val="WW8Num35z0"/>
    <w:rsid w:val="00C74698"/>
    <w:rPr>
      <w:rFonts w:ascii="Times New Roman" w:eastAsia="Times New Roman" w:hAnsi="Times New Roman" w:cs="Times New Roman"/>
    </w:rPr>
  </w:style>
  <w:style w:type="character" w:customStyle="1" w:styleId="WW8Num35z1">
    <w:name w:val="WW8Num35z1"/>
    <w:rsid w:val="00C74698"/>
    <w:rPr>
      <w:rFonts w:ascii="Courier New" w:hAnsi="Courier New"/>
    </w:rPr>
  </w:style>
  <w:style w:type="character" w:customStyle="1" w:styleId="WW8Num35z2">
    <w:name w:val="WW8Num35z2"/>
    <w:rsid w:val="00C74698"/>
    <w:rPr>
      <w:rFonts w:ascii="Wingdings" w:hAnsi="Wingdings"/>
    </w:rPr>
  </w:style>
  <w:style w:type="character" w:customStyle="1" w:styleId="WW8Num35z3">
    <w:name w:val="WW8Num35z3"/>
    <w:rsid w:val="00C74698"/>
    <w:rPr>
      <w:rFonts w:ascii="Symbol" w:hAnsi="Symbol"/>
    </w:rPr>
  </w:style>
  <w:style w:type="character" w:customStyle="1" w:styleId="Pro-Gramma">
    <w:name w:val="Pro-Gramma Знак"/>
    <w:rsid w:val="00C74698"/>
    <w:rPr>
      <w:rFonts w:ascii="Georgia" w:hAnsi="Georgia"/>
      <w:szCs w:val="24"/>
      <w:lang w:val="ru-RU" w:eastAsia="ar-SA" w:bidi="ar-SA"/>
    </w:rPr>
  </w:style>
  <w:style w:type="character" w:customStyle="1" w:styleId="af6">
    <w:name w:val="Знак Знак"/>
    <w:rsid w:val="00C74698"/>
    <w:rPr>
      <w:rFonts w:ascii="Arial" w:hAnsi="Arial" w:cs="Arial"/>
      <w:b/>
      <w:bCs/>
      <w:color w:val="000000"/>
      <w:kern w:val="1"/>
      <w:sz w:val="32"/>
      <w:szCs w:val="32"/>
      <w:lang w:val="ru-RU" w:eastAsia="ar-SA" w:bidi="ar-SA"/>
    </w:rPr>
  </w:style>
  <w:style w:type="character" w:customStyle="1" w:styleId="Web">
    <w:name w:val="Обычный (Web) Знак Знак"/>
    <w:rsid w:val="00C74698"/>
    <w:rPr>
      <w:sz w:val="24"/>
      <w:szCs w:val="24"/>
      <w:lang w:val="ru-RU" w:eastAsia="ar-SA" w:bidi="ar-SA"/>
    </w:rPr>
  </w:style>
  <w:style w:type="character" w:customStyle="1" w:styleId="21">
    <w:name w:val="Знак Знак2"/>
    <w:rsid w:val="00C74698"/>
    <w:rPr>
      <w:rFonts w:ascii="Arial" w:hAnsi="Arial" w:cs="Arial"/>
      <w:b/>
      <w:bCs/>
      <w:color w:val="000000"/>
      <w:sz w:val="26"/>
      <w:szCs w:val="26"/>
      <w:lang w:val="ru-RU" w:eastAsia="ar-SA" w:bidi="ar-SA"/>
    </w:rPr>
  </w:style>
  <w:style w:type="character" w:customStyle="1" w:styleId="af7">
    <w:name w:val="Текст сноски Знак Знак"/>
    <w:rsid w:val="00C74698"/>
    <w:rPr>
      <w:rFonts w:ascii="Courier New" w:hAnsi="Courier New"/>
      <w:lang w:val="ru-RU" w:eastAsia="ar-SA" w:bidi="ar-SA"/>
    </w:rPr>
  </w:style>
  <w:style w:type="character" w:customStyle="1" w:styleId="af8">
    <w:name w:val="Символ сноски"/>
    <w:rsid w:val="00C74698"/>
    <w:rPr>
      <w:sz w:val="24"/>
      <w:szCs w:val="24"/>
      <w:vertAlign w:val="superscript"/>
      <w:lang w:val="en-US" w:eastAsia="ar-SA" w:bidi="ar-SA"/>
    </w:rPr>
  </w:style>
  <w:style w:type="paragraph" w:customStyle="1" w:styleId="210">
    <w:name w:val="Основной текст 21"/>
    <w:basedOn w:val="a"/>
    <w:rsid w:val="00C74698"/>
    <w:pPr>
      <w:suppressAutoHyphens/>
      <w:spacing w:after="120" w:line="480" w:lineRule="auto"/>
    </w:pPr>
    <w:rPr>
      <w:color w:val="auto"/>
      <w:kern w:val="0"/>
      <w:sz w:val="24"/>
      <w:szCs w:val="24"/>
      <w:lang w:eastAsia="ar-SA"/>
    </w:rPr>
  </w:style>
  <w:style w:type="paragraph" w:styleId="af9">
    <w:name w:val="Title"/>
    <w:basedOn w:val="a"/>
    <w:next w:val="afa"/>
    <w:link w:val="afb"/>
    <w:qFormat/>
    <w:rsid w:val="00C74698"/>
    <w:pPr>
      <w:suppressAutoHyphens/>
      <w:jc w:val="center"/>
    </w:pPr>
    <w:rPr>
      <w:b/>
      <w:color w:val="auto"/>
      <w:kern w:val="0"/>
      <w:sz w:val="28"/>
      <w:lang w:eastAsia="ar-SA"/>
    </w:rPr>
  </w:style>
  <w:style w:type="paragraph" w:styleId="afa">
    <w:name w:val="Subtitle"/>
    <w:basedOn w:val="ab"/>
    <w:next w:val="ac"/>
    <w:link w:val="afc"/>
    <w:qFormat/>
    <w:rsid w:val="00C74698"/>
    <w:pPr>
      <w:jc w:val="center"/>
    </w:pPr>
    <w:rPr>
      <w:rFonts w:cs="Times New Roman"/>
      <w:i/>
      <w:iCs/>
      <w:color w:val="000000"/>
    </w:rPr>
  </w:style>
  <w:style w:type="character" w:customStyle="1" w:styleId="afc">
    <w:name w:val="Подзаголовок Знак"/>
    <w:basedOn w:val="a0"/>
    <w:link w:val="afa"/>
    <w:rsid w:val="00C74698"/>
    <w:rPr>
      <w:rFonts w:ascii="Arial" w:eastAsia="Lucida Sans Unicode" w:hAnsi="Arial"/>
      <w:i/>
      <w:iCs/>
      <w:color w:val="000000"/>
      <w:sz w:val="28"/>
      <w:szCs w:val="28"/>
      <w:lang w:eastAsia="ar-SA"/>
    </w:rPr>
  </w:style>
  <w:style w:type="character" w:customStyle="1" w:styleId="afb">
    <w:name w:val="Название Знак"/>
    <w:basedOn w:val="a0"/>
    <w:link w:val="af9"/>
    <w:rsid w:val="00C74698"/>
    <w:rPr>
      <w:b/>
      <w:sz w:val="28"/>
      <w:lang w:eastAsia="ar-SA"/>
    </w:rPr>
  </w:style>
  <w:style w:type="character" w:customStyle="1" w:styleId="afd">
    <w:name w:val="Текст сноски Знак"/>
    <w:basedOn w:val="a0"/>
    <w:link w:val="afe"/>
    <w:rsid w:val="00C74698"/>
    <w:rPr>
      <w:rFonts w:ascii="Courier New" w:hAnsi="Courier New"/>
      <w:lang w:eastAsia="ar-SA"/>
    </w:rPr>
  </w:style>
  <w:style w:type="paragraph" w:styleId="afe">
    <w:name w:val="footnote text"/>
    <w:basedOn w:val="a"/>
    <w:link w:val="afd"/>
    <w:rsid w:val="00C74698"/>
    <w:pPr>
      <w:widowControl w:val="0"/>
      <w:suppressAutoHyphens/>
      <w:spacing w:line="319" w:lineRule="auto"/>
      <w:ind w:firstLine="400"/>
      <w:jc w:val="both"/>
    </w:pPr>
    <w:rPr>
      <w:rFonts w:ascii="Courier New" w:hAnsi="Courier New"/>
      <w:color w:val="auto"/>
      <w:kern w:val="0"/>
      <w:lang w:eastAsia="ar-SA"/>
    </w:rPr>
  </w:style>
  <w:style w:type="character" w:customStyle="1" w:styleId="14">
    <w:name w:val="Текст сноски Знак1"/>
    <w:basedOn w:val="a0"/>
    <w:link w:val="afe"/>
    <w:semiHidden/>
    <w:rsid w:val="00C74698"/>
    <w:rPr>
      <w:color w:val="000000"/>
      <w:kern w:val="28"/>
      <w:lang w:eastAsia="ru-RU"/>
    </w:rPr>
  </w:style>
  <w:style w:type="paragraph" w:customStyle="1" w:styleId="ConsNormal">
    <w:name w:val="ConsNormal"/>
    <w:rsid w:val="00C74698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table" w:styleId="aff">
    <w:name w:val="Table Grid"/>
    <w:basedOn w:val="a1"/>
    <w:uiPriority w:val="59"/>
    <w:rsid w:val="00C74698"/>
    <w:pPr>
      <w:jc w:val="both"/>
    </w:pPr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0">
    <w:name w:val="Normal (Web)"/>
    <w:basedOn w:val="a"/>
    <w:uiPriority w:val="99"/>
    <w:unhideWhenUsed/>
    <w:rsid w:val="0007505A"/>
    <w:pPr>
      <w:spacing w:before="100" w:beforeAutospacing="1" w:after="100" w:afterAutospacing="1"/>
    </w:pPr>
    <w:rPr>
      <w:color w:val="auto"/>
      <w:kern w:val="0"/>
      <w:sz w:val="24"/>
      <w:szCs w:val="24"/>
    </w:rPr>
  </w:style>
  <w:style w:type="paragraph" w:customStyle="1" w:styleId="msonormalbullet2gif">
    <w:name w:val="msonormalbullet2.gif"/>
    <w:basedOn w:val="a"/>
    <w:uiPriority w:val="99"/>
    <w:rsid w:val="0007505A"/>
    <w:pPr>
      <w:spacing w:before="100" w:beforeAutospacing="1" w:after="100" w:afterAutospacing="1"/>
    </w:pPr>
    <w:rPr>
      <w:color w:val="auto"/>
      <w:kern w:val="0"/>
      <w:sz w:val="24"/>
      <w:szCs w:val="24"/>
    </w:rPr>
  </w:style>
  <w:style w:type="paragraph" w:customStyle="1" w:styleId="Default">
    <w:name w:val="Default"/>
    <w:rsid w:val="0007505A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character" w:customStyle="1" w:styleId="aff1">
    <w:name w:val="Цветовое выделение"/>
    <w:uiPriority w:val="99"/>
    <w:rsid w:val="0007505A"/>
    <w:rPr>
      <w:b/>
      <w:bCs/>
      <w:color w:val="26282F"/>
    </w:rPr>
  </w:style>
  <w:style w:type="character" w:customStyle="1" w:styleId="aff2">
    <w:name w:val="Гипертекстовая ссылка"/>
    <w:basedOn w:val="aff1"/>
    <w:uiPriority w:val="99"/>
    <w:rsid w:val="0007505A"/>
    <w:rPr>
      <w:color w:val="106BBE"/>
    </w:rPr>
  </w:style>
  <w:style w:type="paragraph" w:customStyle="1" w:styleId="aff3">
    <w:name w:val="Нормальный (таблица)"/>
    <w:basedOn w:val="a"/>
    <w:next w:val="a"/>
    <w:uiPriority w:val="99"/>
    <w:rsid w:val="0007505A"/>
    <w:pPr>
      <w:widowControl w:val="0"/>
      <w:autoSpaceDE w:val="0"/>
      <w:autoSpaceDN w:val="0"/>
      <w:adjustRightInd w:val="0"/>
      <w:jc w:val="both"/>
    </w:pPr>
    <w:rPr>
      <w:rFonts w:ascii="Arial" w:hAnsi="Arial" w:cs="Arial"/>
      <w:color w:val="auto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2441"/>
    <w:rPr>
      <w:color w:val="000000"/>
      <w:kern w:val="28"/>
      <w:lang w:eastAsia="ru-RU"/>
      <w14:ligatures w14:val="standard"/>
      <w14:cntxtAlts/>
    </w:rPr>
  </w:style>
  <w:style w:type="paragraph" w:styleId="1">
    <w:name w:val="heading 1"/>
    <w:basedOn w:val="a"/>
    <w:link w:val="10"/>
    <w:qFormat/>
    <w:rsid w:val="008F15AB"/>
    <w:pPr>
      <w:spacing w:before="100" w:beforeAutospacing="1" w:after="100" w:afterAutospacing="1"/>
      <w:outlineLvl w:val="0"/>
    </w:pPr>
    <w:rPr>
      <w:b/>
      <w:bCs/>
      <w:color w:val="auto"/>
      <w:kern w:val="36"/>
      <w:sz w:val="48"/>
      <w:szCs w:val="48"/>
      <w:lang w:eastAsia="en-US"/>
      <w14:ligatures w14:val="none"/>
      <w14:cntxtAlts w14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F15AB"/>
    <w:rPr>
      <w:b/>
      <w:bCs/>
      <w:kern w:val="36"/>
      <w:sz w:val="48"/>
      <w:szCs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264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footer" Target="footer3.xml"/><Relationship Id="rId18" Type="http://schemas.openxmlformats.org/officeDocument/2006/relationships/image" Target="media/image3.jpeg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image" Target="media/image4.jpeg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hyperlink" Target="http://docs.cntd.ru/document/902361843" TargetMode="External"/><Relationship Id="rId25" Type="http://schemas.openxmlformats.org/officeDocument/2006/relationships/image" Target="media/image5.jpeg"/><Relationship Id="rId2" Type="http://schemas.openxmlformats.org/officeDocument/2006/relationships/numbering" Target="numbering.xml"/><Relationship Id="rId16" Type="http://schemas.openxmlformats.org/officeDocument/2006/relationships/hyperlink" Target="http://docs.cntd.ru/document/902361843" TargetMode="External"/><Relationship Id="rId20" Type="http://schemas.openxmlformats.org/officeDocument/2006/relationships/hyperlink" Target="mailto:admin.komsomolsk@mail.ru" TargetMode="External"/><Relationship Id="rId29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admin.komsomolsk@mail.ru" TargetMode="External"/><Relationship Id="rId24" Type="http://schemas.openxmlformats.org/officeDocument/2006/relationships/hyperlink" Target="mailto:admin.komsomolsk@mail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docs.cntd.ru/document/902361843" TargetMode="External"/><Relationship Id="rId23" Type="http://schemas.openxmlformats.org/officeDocument/2006/relationships/hyperlink" Target="mailto:admin.komsomolsk@mail.ru" TargetMode="External"/><Relationship Id="rId10" Type="http://schemas.openxmlformats.org/officeDocument/2006/relationships/image" Target="media/image2.jpeg"/><Relationship Id="rId19" Type="http://schemas.openxmlformats.org/officeDocument/2006/relationships/hyperlink" Target="mailto:admin.komsomolsk@mail.ru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1.xml"/><Relationship Id="rId22" Type="http://schemas.openxmlformats.org/officeDocument/2006/relationships/hyperlink" Target="mailto:admin.komsomolsk@mail.ru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C7CDE6-1A4B-4725-B041-8C27E81AA6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592</TotalTime>
  <Pages>1</Pages>
  <Words>22328</Words>
  <Characters>127272</Characters>
  <Application>Microsoft Office Word</Application>
  <DocSecurity>0</DocSecurity>
  <Lines>1060</Lines>
  <Paragraphs>298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149302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Novojilova</dc:creator>
  <cp:keywords/>
  <dc:description/>
  <cp:lastModifiedBy>FadeevaLB</cp:lastModifiedBy>
  <cp:revision>42</cp:revision>
  <cp:lastPrinted>2018-03-12T14:58:00Z</cp:lastPrinted>
  <dcterms:created xsi:type="dcterms:W3CDTF">2017-11-09T13:46:00Z</dcterms:created>
  <dcterms:modified xsi:type="dcterms:W3CDTF">2019-04-19T13:04:00Z</dcterms:modified>
</cp:coreProperties>
</file>