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910DCA">
      <w:r w:rsidRPr="00910DCA">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2429E8" w:rsidRDefault="002429E8" w:rsidP="00170890">
                    <w:pPr>
                      <w:widowControl w:val="0"/>
                    </w:pPr>
                    <w:r>
                      <w:t> </w:t>
                    </w:r>
                  </w:p>
                  <w:p w:rsidR="002429E8" w:rsidRDefault="002429E8" w:rsidP="00170890">
                    <w:pPr>
                      <w:widowControl w:val="0"/>
                    </w:pPr>
                    <w:r>
                      <w:t> </w:t>
                    </w:r>
                  </w:p>
                  <w:p w:rsidR="002429E8" w:rsidRDefault="002429E8" w:rsidP="00170890">
                    <w:pPr>
                      <w:widowControl w:val="0"/>
                    </w:pPr>
                    <w:r>
                      <w:t> </w:t>
                    </w:r>
                  </w:p>
                  <w:p w:rsidR="002429E8" w:rsidRDefault="002429E8" w:rsidP="00170890">
                    <w:pPr>
                      <w:widowControl w:val="0"/>
                    </w:pPr>
                    <w:r>
                      <w:t> </w:t>
                    </w:r>
                  </w:p>
                  <w:p w:rsidR="002429E8" w:rsidRDefault="002429E8" w:rsidP="00170890">
                    <w:pPr>
                      <w:widowControl w:val="0"/>
                    </w:pPr>
                    <w:r>
                      <w:t xml:space="preserve">    </w:t>
                    </w:r>
                  </w:p>
                  <w:p w:rsidR="002429E8" w:rsidRDefault="002429E8" w:rsidP="00170890">
                    <w:pPr>
                      <w:widowControl w:val="0"/>
                    </w:pPr>
                    <w:r>
                      <w:t> </w:t>
                    </w:r>
                  </w:p>
                  <w:p w:rsidR="002429E8" w:rsidRDefault="002429E8" w:rsidP="00170890">
                    <w:pPr>
                      <w:widowControl w:val="0"/>
                      <w:jc w:val="center"/>
                      <w:rPr>
                        <w:b/>
                        <w:bCs/>
                        <w:color w:val="0066FF"/>
                      </w:rPr>
                    </w:pPr>
                  </w:p>
                  <w:p w:rsidR="002429E8" w:rsidRDefault="002429E8" w:rsidP="00170890">
                    <w:pPr>
                      <w:widowControl w:val="0"/>
                      <w:jc w:val="center"/>
                      <w:rPr>
                        <w:b/>
                        <w:bCs/>
                        <w:color w:val="0066FF"/>
                      </w:rPr>
                    </w:pPr>
                  </w:p>
                  <w:p w:rsidR="002429E8" w:rsidRPr="00222441" w:rsidRDefault="002429E8" w:rsidP="00170890">
                    <w:pPr>
                      <w:widowControl w:val="0"/>
                      <w:jc w:val="center"/>
                      <w:rPr>
                        <w:b/>
                        <w:bCs/>
                        <w:color w:val="0066FF"/>
                        <w:sz w:val="22"/>
                      </w:rPr>
                    </w:pPr>
                    <w:r w:rsidRPr="00222441">
                      <w:rPr>
                        <w:b/>
                        <w:bCs/>
                        <w:color w:val="0066FF"/>
                        <w:sz w:val="22"/>
                      </w:rPr>
                      <w:t>Российская Федерация</w:t>
                    </w:r>
                  </w:p>
                  <w:p w:rsidR="002429E8" w:rsidRPr="00222441" w:rsidRDefault="002429E8"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2429E8" w:rsidRPr="00222441" w:rsidRDefault="002429E8" w:rsidP="00170890">
                    <w:pPr>
                      <w:widowControl w:val="0"/>
                      <w:jc w:val="center"/>
                      <w:rPr>
                        <w:rFonts w:ascii="Bodoni MT" w:hAnsi="Arial" w:cs="Arial"/>
                        <w:b/>
                        <w:bCs/>
                        <w:sz w:val="18"/>
                        <w:szCs w:val="16"/>
                      </w:rPr>
                    </w:pPr>
                    <w:r w:rsidRPr="00222441">
                      <w:rPr>
                        <w:rFonts w:ascii="Bodoni MT" w:hAnsi="Arial" w:cs="Arial"/>
                        <w:b/>
                        <w:bCs/>
                        <w:sz w:val="18"/>
                        <w:szCs w:val="16"/>
                      </w:rPr>
                      <w:t> </w:t>
                    </w:r>
                  </w:p>
                  <w:p w:rsidR="002429E8" w:rsidRPr="00222441" w:rsidRDefault="002429E8" w:rsidP="00170890">
                    <w:pPr>
                      <w:widowControl w:val="0"/>
                      <w:jc w:val="center"/>
                      <w:rPr>
                        <w:b/>
                        <w:bCs/>
                        <w:szCs w:val="18"/>
                      </w:rPr>
                    </w:pPr>
                    <w:r w:rsidRPr="00222441">
                      <w:rPr>
                        <w:b/>
                        <w:bCs/>
                        <w:szCs w:val="18"/>
                      </w:rPr>
                      <w:t>КОМСОМОЛЬСКИЙ МУНИЦИПАЛЬНЫЙ РАЙОН</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sz w:val="18"/>
                        <w:szCs w:val="18"/>
                      </w:rPr>
                    </w:pPr>
                    <w:r>
                      <w:rPr>
                        <w:sz w:val="18"/>
                        <w:szCs w:val="18"/>
                      </w:rPr>
                      <w:t> </w:t>
                    </w:r>
                  </w:p>
                  <w:p w:rsidR="002429E8" w:rsidRDefault="002429E8" w:rsidP="00170890">
                    <w:pPr>
                      <w:widowControl w:val="0"/>
                      <w:jc w:val="center"/>
                      <w:rPr>
                        <w:rFonts w:ascii="Palatino Linotype" w:hAnsi="Palatino Linotype"/>
                        <w:b/>
                        <w:bCs/>
                        <w:sz w:val="72"/>
                        <w:szCs w:val="72"/>
                      </w:rPr>
                    </w:pPr>
                  </w:p>
                  <w:p w:rsidR="002429E8" w:rsidRPr="00262E92" w:rsidRDefault="002429E8"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2429E8" w:rsidRPr="00222441" w:rsidRDefault="002429E8"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2429E8" w:rsidRPr="00222441" w:rsidRDefault="002429E8"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2429E8" w:rsidRDefault="002429E8"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2429E8" w:rsidRDefault="002429E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2429E8" w:rsidRDefault="002429E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2429E8" w:rsidRDefault="002429E8"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2429E8" w:rsidRDefault="002429E8" w:rsidP="00170890">
                    <w:pPr>
                      <w:widowControl w:val="0"/>
                      <w:jc w:val="center"/>
                      <w:rPr>
                        <w:b/>
                        <w:bCs/>
                        <w:sz w:val="30"/>
                        <w:szCs w:val="30"/>
                      </w:rPr>
                    </w:pPr>
                    <w:r>
                      <w:rPr>
                        <w:b/>
                        <w:bCs/>
                        <w:sz w:val="30"/>
                        <w:szCs w:val="30"/>
                      </w:rPr>
                      <w:t> </w:t>
                    </w:r>
                  </w:p>
                  <w:p w:rsidR="002429E8" w:rsidRPr="00222441" w:rsidRDefault="002429E8" w:rsidP="00170890">
                    <w:pPr>
                      <w:widowControl w:val="0"/>
                      <w:jc w:val="center"/>
                      <w:rPr>
                        <w:b/>
                        <w:bCs/>
                        <w:sz w:val="52"/>
                        <w:szCs w:val="30"/>
                      </w:rPr>
                    </w:pPr>
                    <w:r>
                      <w:rPr>
                        <w:b/>
                        <w:bCs/>
                        <w:sz w:val="52"/>
                        <w:szCs w:val="30"/>
                      </w:rPr>
                      <w:t>№22</w:t>
                    </w:r>
                  </w:p>
                  <w:p w:rsidR="002429E8" w:rsidRPr="00222441" w:rsidRDefault="002429E8" w:rsidP="00625C34">
                    <w:pPr>
                      <w:widowControl w:val="0"/>
                      <w:jc w:val="center"/>
                      <w:rPr>
                        <w:b/>
                        <w:bCs/>
                        <w:sz w:val="30"/>
                        <w:szCs w:val="30"/>
                      </w:rPr>
                    </w:pPr>
                    <w:r w:rsidRPr="00222441">
                      <w:rPr>
                        <w:b/>
                        <w:bCs/>
                        <w:sz w:val="52"/>
                        <w:szCs w:val="30"/>
                      </w:rPr>
                      <w:t xml:space="preserve"> </w:t>
                    </w:r>
                    <w:r>
                      <w:rPr>
                        <w:b/>
                        <w:bCs/>
                        <w:sz w:val="52"/>
                        <w:szCs w:val="30"/>
                      </w:rPr>
                      <w:t xml:space="preserve"> 28 июня 2019г.</w:t>
                    </w:r>
                  </w:p>
                  <w:p w:rsidR="002429E8" w:rsidRPr="00222441" w:rsidRDefault="002429E8" w:rsidP="00170890">
                    <w:pPr>
                      <w:widowControl w:val="0"/>
                      <w:jc w:val="center"/>
                      <w:rPr>
                        <w:b/>
                        <w:bCs/>
                        <w:sz w:val="30"/>
                        <w:szCs w:val="30"/>
                      </w:rPr>
                    </w:pPr>
                    <w:r>
                      <w:rPr>
                        <w:b/>
                        <w:bCs/>
                        <w:sz w:val="30"/>
                        <w:szCs w:val="30"/>
                        <w:lang w:val="en-US"/>
                      </w:rPr>
                      <w:t> </w:t>
                    </w:r>
                  </w:p>
                  <w:p w:rsidR="002429E8" w:rsidRPr="00222441" w:rsidRDefault="002429E8" w:rsidP="00170890">
                    <w:pPr>
                      <w:widowControl w:val="0"/>
                      <w:jc w:val="center"/>
                      <w:rPr>
                        <w:b/>
                        <w:bCs/>
                        <w:sz w:val="30"/>
                        <w:szCs w:val="30"/>
                      </w:rPr>
                    </w:pPr>
                    <w:r>
                      <w:rPr>
                        <w:b/>
                        <w:bCs/>
                        <w:sz w:val="30"/>
                        <w:szCs w:val="30"/>
                        <w:lang w:val="en-US"/>
                      </w:rPr>
                      <w:t> </w:t>
                    </w:r>
                  </w:p>
                  <w:p w:rsidR="002429E8" w:rsidRPr="00222441" w:rsidRDefault="002429E8" w:rsidP="00170890">
                    <w:pPr>
                      <w:widowControl w:val="0"/>
                      <w:jc w:val="center"/>
                      <w:rPr>
                        <w:b/>
                        <w:bCs/>
                        <w:sz w:val="30"/>
                        <w:szCs w:val="30"/>
                      </w:rPr>
                    </w:pPr>
                    <w:r>
                      <w:rPr>
                        <w:b/>
                        <w:bCs/>
                        <w:sz w:val="30"/>
                        <w:szCs w:val="30"/>
                        <w:lang w:val="en-US"/>
                      </w:rPr>
                      <w:t> </w:t>
                    </w: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r>
                      <w:rPr>
                        <w:b/>
                        <w:bCs/>
                        <w:sz w:val="30"/>
                        <w:szCs w:val="30"/>
                      </w:rPr>
                      <w:t>Официальное издание</w:t>
                    </w: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p w:rsidR="002429E8" w:rsidRDefault="002429E8"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2429E8">
        <w:trPr>
          <w:trHeight w:val="292"/>
        </w:trPr>
        <w:tc>
          <w:tcPr>
            <w:tcW w:w="10260" w:type="dxa"/>
            <w:gridSpan w:val="3"/>
            <w:tcMar>
              <w:top w:w="58" w:type="dxa"/>
              <w:left w:w="58" w:type="dxa"/>
              <w:bottom w:w="58" w:type="dxa"/>
              <w:right w:w="58" w:type="dxa"/>
            </w:tcMar>
            <w:hideMark/>
          </w:tcPr>
          <w:p w:rsidR="001D1DE9" w:rsidRPr="001D1DE9" w:rsidRDefault="001D1DE9" w:rsidP="002429E8">
            <w:pPr>
              <w:widowControl w:val="0"/>
              <w:jc w:val="center"/>
              <w:rPr>
                <w:b/>
                <w:bCs/>
                <w:sz w:val="28"/>
                <w:szCs w:val="28"/>
              </w:rPr>
            </w:pPr>
            <w:r w:rsidRPr="001D1DE9">
              <w:rPr>
                <w:b/>
                <w:bCs/>
                <w:sz w:val="28"/>
                <w:szCs w:val="28"/>
              </w:rPr>
              <w:lastRenderedPageBreak/>
              <w:t>Содержание</w:t>
            </w:r>
          </w:p>
        </w:tc>
      </w:tr>
      <w:tr w:rsidR="001D1DE9" w:rsidTr="002429E8">
        <w:trPr>
          <w:trHeight w:val="297"/>
        </w:trPr>
        <w:tc>
          <w:tcPr>
            <w:tcW w:w="10260" w:type="dxa"/>
            <w:gridSpan w:val="3"/>
            <w:tcMar>
              <w:top w:w="58" w:type="dxa"/>
              <w:left w:w="58" w:type="dxa"/>
              <w:bottom w:w="58" w:type="dxa"/>
              <w:right w:w="58" w:type="dxa"/>
            </w:tcMar>
          </w:tcPr>
          <w:p w:rsidR="001D1DE9" w:rsidRPr="002E68E3" w:rsidRDefault="002429E8" w:rsidP="002429E8">
            <w:pPr>
              <w:widowControl w:val="0"/>
              <w:jc w:val="center"/>
              <w:rPr>
                <w:b/>
                <w:bCs/>
              </w:rPr>
            </w:pPr>
            <w:r>
              <w:rPr>
                <w:b/>
                <w:bCs/>
              </w:rPr>
              <w:t xml:space="preserve">Решения Совета </w:t>
            </w:r>
            <w:r w:rsidR="00084B88">
              <w:rPr>
                <w:b/>
                <w:bCs/>
              </w:rPr>
              <w:t>Комсомольского муниципального района Ивановской области</w:t>
            </w:r>
          </w:p>
        </w:tc>
      </w:tr>
      <w:tr w:rsidR="001D1DE9" w:rsidTr="002429E8">
        <w:trPr>
          <w:trHeight w:val="291"/>
        </w:trPr>
        <w:tc>
          <w:tcPr>
            <w:tcW w:w="10260" w:type="dxa"/>
            <w:gridSpan w:val="3"/>
            <w:tcMar>
              <w:top w:w="58" w:type="dxa"/>
              <w:left w:w="58" w:type="dxa"/>
              <w:bottom w:w="58" w:type="dxa"/>
              <w:right w:w="58" w:type="dxa"/>
            </w:tcMar>
            <w:hideMark/>
          </w:tcPr>
          <w:p w:rsidR="001D1DE9" w:rsidRPr="002E68E3" w:rsidRDefault="001D1DE9" w:rsidP="002429E8">
            <w:pPr>
              <w:widowControl w:val="0"/>
              <w:jc w:val="center"/>
            </w:pPr>
          </w:p>
        </w:tc>
      </w:tr>
      <w:tr w:rsidR="001D1DE9" w:rsidTr="002429E8">
        <w:trPr>
          <w:trHeight w:val="812"/>
        </w:trPr>
        <w:tc>
          <w:tcPr>
            <w:tcW w:w="1901" w:type="dxa"/>
            <w:tcMar>
              <w:top w:w="58" w:type="dxa"/>
              <w:left w:w="58" w:type="dxa"/>
              <w:bottom w:w="58" w:type="dxa"/>
              <w:right w:w="58" w:type="dxa"/>
            </w:tcMar>
            <w:hideMark/>
          </w:tcPr>
          <w:p w:rsidR="001D1DE9" w:rsidRPr="002429E8" w:rsidRDefault="002429E8" w:rsidP="002429E8">
            <w:pPr>
              <w:widowControl w:val="0"/>
              <w:rPr>
                <w:b/>
              </w:rPr>
            </w:pPr>
            <w:r w:rsidRPr="002429E8">
              <w:rPr>
                <w:b/>
              </w:rPr>
              <w:t>№421 от 27.06.2019</w:t>
            </w:r>
          </w:p>
        </w:tc>
        <w:tc>
          <w:tcPr>
            <w:tcW w:w="7513" w:type="dxa"/>
            <w:tcMar>
              <w:top w:w="58" w:type="dxa"/>
              <w:left w:w="58" w:type="dxa"/>
              <w:bottom w:w="58" w:type="dxa"/>
              <w:right w:w="58" w:type="dxa"/>
            </w:tcMar>
            <w:hideMark/>
          </w:tcPr>
          <w:p w:rsidR="001D1DE9" w:rsidRPr="00084B88" w:rsidRDefault="002429E8" w:rsidP="002429E8">
            <w:pPr>
              <w:widowControl w:val="0"/>
              <w:jc w:val="both"/>
            </w:pPr>
            <w:r>
              <w:t>О внесении изменений в Решение Совета Комсомольского муниципального района от 14 декабря 2018 г. №366 «О бюджете Комсомольского муниципального района на 2019 год и плановый период 2020 и 2021 годов»</w:t>
            </w:r>
          </w:p>
        </w:tc>
        <w:tc>
          <w:tcPr>
            <w:tcW w:w="846" w:type="dxa"/>
            <w:tcMar>
              <w:top w:w="58" w:type="dxa"/>
              <w:left w:w="58" w:type="dxa"/>
              <w:bottom w:w="58" w:type="dxa"/>
              <w:right w:w="58" w:type="dxa"/>
            </w:tcMar>
            <w:hideMark/>
          </w:tcPr>
          <w:p w:rsidR="001D1DE9" w:rsidRDefault="001D1DE9" w:rsidP="002429E8">
            <w:pPr>
              <w:widowControl w:val="0"/>
              <w:jc w:val="center"/>
            </w:pPr>
          </w:p>
        </w:tc>
      </w:tr>
      <w:tr w:rsidR="001D1DE9" w:rsidTr="002429E8">
        <w:trPr>
          <w:trHeight w:val="1010"/>
        </w:trPr>
        <w:tc>
          <w:tcPr>
            <w:tcW w:w="1901" w:type="dxa"/>
            <w:tcMar>
              <w:top w:w="58" w:type="dxa"/>
              <w:left w:w="58" w:type="dxa"/>
              <w:bottom w:w="58" w:type="dxa"/>
              <w:right w:w="58" w:type="dxa"/>
            </w:tcMar>
          </w:tcPr>
          <w:p w:rsidR="001D1DE9" w:rsidRPr="002429E8" w:rsidRDefault="002429E8" w:rsidP="002429E8">
            <w:pPr>
              <w:widowControl w:val="0"/>
              <w:rPr>
                <w:b/>
              </w:rPr>
            </w:pPr>
            <w:r w:rsidRPr="002429E8">
              <w:rPr>
                <w:b/>
              </w:rPr>
              <w:t>№422 от 27.06.2019</w:t>
            </w:r>
          </w:p>
        </w:tc>
        <w:tc>
          <w:tcPr>
            <w:tcW w:w="7513" w:type="dxa"/>
            <w:tcMar>
              <w:top w:w="58" w:type="dxa"/>
              <w:left w:w="58" w:type="dxa"/>
              <w:bottom w:w="58" w:type="dxa"/>
              <w:right w:w="58" w:type="dxa"/>
            </w:tcMar>
          </w:tcPr>
          <w:p w:rsidR="001D1DE9" w:rsidRPr="00084B88" w:rsidRDefault="002429E8" w:rsidP="002429E8">
            <w:pPr>
              <w:widowControl w:val="0"/>
              <w:jc w:val="both"/>
            </w:pPr>
            <w:r>
              <w:t>О внесении изменений в решение Совета Комсомольского муниципального района от 14.12.2018г. №367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1D1DE9" w:rsidRDefault="001D1DE9" w:rsidP="002429E8">
            <w:pPr>
              <w:widowControl w:val="0"/>
              <w:jc w:val="center"/>
            </w:pPr>
          </w:p>
        </w:tc>
      </w:tr>
      <w:tr w:rsidR="001D1DE9" w:rsidTr="002429E8">
        <w:trPr>
          <w:trHeight w:val="884"/>
        </w:trPr>
        <w:tc>
          <w:tcPr>
            <w:tcW w:w="1901" w:type="dxa"/>
            <w:tcMar>
              <w:top w:w="58" w:type="dxa"/>
              <w:left w:w="58" w:type="dxa"/>
              <w:bottom w:w="58" w:type="dxa"/>
              <w:right w:w="58" w:type="dxa"/>
            </w:tcMar>
          </w:tcPr>
          <w:p w:rsidR="001D1DE9" w:rsidRDefault="002429E8" w:rsidP="002429E8">
            <w:pPr>
              <w:widowControl w:val="0"/>
              <w:rPr>
                <w:b/>
              </w:rPr>
            </w:pPr>
            <w:r>
              <w:rPr>
                <w:b/>
              </w:rPr>
              <w:t>№423 от 27.06.2019</w:t>
            </w:r>
          </w:p>
        </w:tc>
        <w:tc>
          <w:tcPr>
            <w:tcW w:w="7513" w:type="dxa"/>
            <w:tcMar>
              <w:top w:w="58" w:type="dxa"/>
              <w:left w:w="58" w:type="dxa"/>
              <w:bottom w:w="58" w:type="dxa"/>
              <w:right w:w="58" w:type="dxa"/>
            </w:tcMar>
          </w:tcPr>
          <w:p w:rsidR="001D1DE9" w:rsidRDefault="002429E8" w:rsidP="002429E8">
            <w:pPr>
              <w:widowControl w:val="0"/>
              <w:jc w:val="both"/>
            </w:pPr>
            <w:r>
              <w:t>О внесении изменений в решение Комсомольского районного Совета от 19.08.2010 года №39 «Об административной комиссии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2429E8">
            <w:pPr>
              <w:widowControl w:val="0"/>
              <w:jc w:val="center"/>
            </w:pPr>
          </w:p>
        </w:tc>
      </w:tr>
      <w:tr w:rsidR="001D1DE9" w:rsidTr="002429E8">
        <w:trPr>
          <w:trHeight w:val="1012"/>
        </w:trPr>
        <w:tc>
          <w:tcPr>
            <w:tcW w:w="1901" w:type="dxa"/>
            <w:tcMar>
              <w:top w:w="58" w:type="dxa"/>
              <w:left w:w="58" w:type="dxa"/>
              <w:bottom w:w="58" w:type="dxa"/>
              <w:right w:w="58" w:type="dxa"/>
            </w:tcMar>
          </w:tcPr>
          <w:p w:rsidR="001D1DE9" w:rsidRDefault="002429E8" w:rsidP="002429E8">
            <w:pPr>
              <w:widowControl w:val="0"/>
              <w:rPr>
                <w:b/>
              </w:rPr>
            </w:pPr>
            <w:r>
              <w:rPr>
                <w:b/>
              </w:rPr>
              <w:t>№424 от 27.06.2019</w:t>
            </w:r>
          </w:p>
        </w:tc>
        <w:tc>
          <w:tcPr>
            <w:tcW w:w="7513" w:type="dxa"/>
            <w:tcMar>
              <w:top w:w="58" w:type="dxa"/>
              <w:left w:w="58" w:type="dxa"/>
              <w:bottom w:w="58" w:type="dxa"/>
              <w:right w:w="58" w:type="dxa"/>
            </w:tcMar>
          </w:tcPr>
          <w:p w:rsidR="001D1DE9" w:rsidRDefault="002429E8" w:rsidP="002429E8">
            <w:pPr>
              <w:widowControl w:val="0"/>
              <w:jc w:val="both"/>
            </w:pPr>
            <w:r>
              <w:t>Об утверждении Порядка управления наемными домами, все помещения в которых находятся в собственности Комсомольского муниципального района и являющихся наемными домами и находящимися в собственности Комсомольского муниципального района жилыми домами»</w:t>
            </w:r>
          </w:p>
        </w:tc>
        <w:tc>
          <w:tcPr>
            <w:tcW w:w="846" w:type="dxa"/>
            <w:tcMar>
              <w:top w:w="58" w:type="dxa"/>
              <w:left w:w="58" w:type="dxa"/>
              <w:bottom w:w="58" w:type="dxa"/>
              <w:right w:w="58" w:type="dxa"/>
            </w:tcMar>
          </w:tcPr>
          <w:p w:rsidR="001D1DE9" w:rsidRDefault="001D1DE9" w:rsidP="002429E8">
            <w:pPr>
              <w:widowControl w:val="0"/>
              <w:jc w:val="center"/>
            </w:pPr>
          </w:p>
        </w:tc>
      </w:tr>
      <w:tr w:rsidR="001D1DE9" w:rsidTr="002429E8">
        <w:trPr>
          <w:trHeight w:val="1028"/>
        </w:trPr>
        <w:tc>
          <w:tcPr>
            <w:tcW w:w="1901" w:type="dxa"/>
            <w:tcMar>
              <w:top w:w="58" w:type="dxa"/>
              <w:left w:w="58" w:type="dxa"/>
              <w:bottom w:w="58" w:type="dxa"/>
              <w:right w:w="58" w:type="dxa"/>
            </w:tcMar>
          </w:tcPr>
          <w:p w:rsidR="001D1DE9" w:rsidRDefault="002429E8" w:rsidP="002429E8">
            <w:pPr>
              <w:widowControl w:val="0"/>
              <w:rPr>
                <w:b/>
              </w:rPr>
            </w:pPr>
            <w:r>
              <w:rPr>
                <w:b/>
              </w:rPr>
              <w:t>№427 от 27.06.2019</w:t>
            </w:r>
          </w:p>
        </w:tc>
        <w:tc>
          <w:tcPr>
            <w:tcW w:w="7513" w:type="dxa"/>
            <w:tcMar>
              <w:top w:w="58" w:type="dxa"/>
              <w:left w:w="58" w:type="dxa"/>
              <w:bottom w:w="58" w:type="dxa"/>
              <w:right w:w="58" w:type="dxa"/>
            </w:tcMar>
          </w:tcPr>
          <w:p w:rsidR="001D1DE9" w:rsidRDefault="002429E8" w:rsidP="002429E8">
            <w:pPr>
              <w:widowControl w:val="0"/>
              <w:jc w:val="both"/>
            </w:pPr>
            <w:r>
              <w:t>О внесении изменений в Решение Совета Комсомольского муниципального района от 30.03.2017г. №183 «Об утверждении Правил землепользования и застройки Марковского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2429E8">
            <w:pPr>
              <w:widowControl w:val="0"/>
              <w:jc w:val="center"/>
            </w:pPr>
          </w:p>
        </w:tc>
      </w:tr>
      <w:tr w:rsidR="002429E8" w:rsidTr="002429E8">
        <w:trPr>
          <w:trHeight w:val="874"/>
        </w:trPr>
        <w:tc>
          <w:tcPr>
            <w:tcW w:w="1901" w:type="dxa"/>
            <w:tcMar>
              <w:top w:w="58" w:type="dxa"/>
              <w:left w:w="58" w:type="dxa"/>
              <w:bottom w:w="58" w:type="dxa"/>
              <w:right w:w="58" w:type="dxa"/>
            </w:tcMar>
          </w:tcPr>
          <w:p w:rsidR="002429E8" w:rsidRDefault="002429E8" w:rsidP="002429E8">
            <w:pPr>
              <w:widowControl w:val="0"/>
              <w:rPr>
                <w:b/>
              </w:rPr>
            </w:pPr>
            <w:r>
              <w:rPr>
                <w:b/>
              </w:rPr>
              <w:t>№428 от 27.06.2019</w:t>
            </w:r>
          </w:p>
        </w:tc>
        <w:tc>
          <w:tcPr>
            <w:tcW w:w="7513" w:type="dxa"/>
            <w:tcMar>
              <w:top w:w="58" w:type="dxa"/>
              <w:left w:w="58" w:type="dxa"/>
              <w:bottom w:w="58" w:type="dxa"/>
              <w:right w:w="58" w:type="dxa"/>
            </w:tcMar>
          </w:tcPr>
          <w:p w:rsidR="002429E8" w:rsidRDefault="002429E8" w:rsidP="002429E8">
            <w:pPr>
              <w:widowControl w:val="0"/>
              <w:jc w:val="both"/>
            </w:pPr>
            <w:r>
              <w:t>О внесении изменений в Решение Совета Комсомольского муниципального района от 30.03.2017г. №184 «Об утверждении Правил землепользования и застройки Новоусадебского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2429E8" w:rsidRDefault="002429E8" w:rsidP="002429E8">
            <w:pPr>
              <w:widowControl w:val="0"/>
              <w:jc w:val="center"/>
            </w:pPr>
          </w:p>
        </w:tc>
      </w:tr>
      <w:tr w:rsidR="002429E8" w:rsidTr="002429E8">
        <w:trPr>
          <w:trHeight w:val="959"/>
        </w:trPr>
        <w:tc>
          <w:tcPr>
            <w:tcW w:w="1901" w:type="dxa"/>
            <w:tcMar>
              <w:top w:w="58" w:type="dxa"/>
              <w:left w:w="58" w:type="dxa"/>
              <w:bottom w:w="58" w:type="dxa"/>
              <w:right w:w="58" w:type="dxa"/>
            </w:tcMar>
          </w:tcPr>
          <w:p w:rsidR="002429E8" w:rsidRDefault="002429E8" w:rsidP="002429E8">
            <w:pPr>
              <w:widowControl w:val="0"/>
              <w:rPr>
                <w:b/>
              </w:rPr>
            </w:pPr>
            <w:r>
              <w:rPr>
                <w:b/>
              </w:rPr>
              <w:t>№429 от 27.06.2019</w:t>
            </w:r>
          </w:p>
        </w:tc>
        <w:tc>
          <w:tcPr>
            <w:tcW w:w="7513" w:type="dxa"/>
            <w:tcMar>
              <w:top w:w="58" w:type="dxa"/>
              <w:left w:w="58" w:type="dxa"/>
              <w:bottom w:w="58" w:type="dxa"/>
              <w:right w:w="58" w:type="dxa"/>
            </w:tcMar>
          </w:tcPr>
          <w:p w:rsidR="002429E8" w:rsidRDefault="002429E8" w:rsidP="002429E8">
            <w:pPr>
              <w:widowControl w:val="0"/>
              <w:jc w:val="both"/>
            </w:pPr>
            <w:r>
              <w:t>О внесении изменений в Решение Совета Комсомольского муниципального района от 30.03.2017г. №185 «Об утверждении Правил землепользования и застройки Октябрьского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2429E8" w:rsidRDefault="002429E8" w:rsidP="002429E8">
            <w:pPr>
              <w:widowControl w:val="0"/>
              <w:jc w:val="center"/>
            </w:pPr>
          </w:p>
        </w:tc>
      </w:tr>
      <w:tr w:rsidR="002429E8" w:rsidTr="002429E8">
        <w:trPr>
          <w:trHeight w:val="1017"/>
        </w:trPr>
        <w:tc>
          <w:tcPr>
            <w:tcW w:w="1901" w:type="dxa"/>
            <w:tcMar>
              <w:top w:w="58" w:type="dxa"/>
              <w:left w:w="58" w:type="dxa"/>
              <w:bottom w:w="58" w:type="dxa"/>
              <w:right w:w="58" w:type="dxa"/>
            </w:tcMar>
          </w:tcPr>
          <w:p w:rsidR="002429E8" w:rsidRDefault="002429E8" w:rsidP="002429E8">
            <w:pPr>
              <w:widowControl w:val="0"/>
              <w:rPr>
                <w:b/>
              </w:rPr>
            </w:pPr>
            <w:r>
              <w:rPr>
                <w:b/>
              </w:rPr>
              <w:t>№431 от 27.06.2019</w:t>
            </w:r>
          </w:p>
        </w:tc>
        <w:tc>
          <w:tcPr>
            <w:tcW w:w="7513" w:type="dxa"/>
            <w:tcMar>
              <w:top w:w="58" w:type="dxa"/>
              <w:left w:w="58" w:type="dxa"/>
              <w:bottom w:w="58" w:type="dxa"/>
              <w:right w:w="58" w:type="dxa"/>
            </w:tcMar>
          </w:tcPr>
          <w:p w:rsidR="002429E8" w:rsidRDefault="002429E8" w:rsidP="002429E8">
            <w:pPr>
              <w:widowControl w:val="0"/>
              <w:jc w:val="both"/>
            </w:pPr>
            <w:r>
              <w:t>О внесении изменений в Решение Совета Комсомольского муниципального района от 30.03.2017г. №187 «Об утверждении Правил землепользования и застройки Подозерского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2429E8" w:rsidRDefault="002429E8" w:rsidP="002429E8">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2429E8" w:rsidRPr="00886957" w:rsidRDefault="002429E8" w:rsidP="002429E8">
      <w:pPr>
        <w:pStyle w:val="ab"/>
        <w:rPr>
          <w:b w:val="0"/>
          <w:bCs/>
        </w:rPr>
      </w:pPr>
      <w:r w:rsidRPr="00886957">
        <w:rPr>
          <w:noProof/>
          <w:lang w:eastAsia="ru-RU"/>
        </w:rPr>
        <w:drawing>
          <wp:inline distT="0" distB="0" distL="0" distR="0">
            <wp:extent cx="54292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2429E8" w:rsidRPr="00886957" w:rsidRDefault="002429E8" w:rsidP="002429E8">
      <w:pPr>
        <w:pStyle w:val="ab"/>
        <w:rPr>
          <w:bCs/>
        </w:rPr>
      </w:pPr>
      <w:r w:rsidRPr="00886957">
        <w:rPr>
          <w:bCs/>
        </w:rPr>
        <w:t>ИВАНОВСКАЯ ОБЛАСТЬ</w:t>
      </w:r>
    </w:p>
    <w:p w:rsidR="002429E8" w:rsidRPr="00886957" w:rsidRDefault="002429E8" w:rsidP="002429E8">
      <w:pPr>
        <w:pStyle w:val="ab"/>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2429E8" w:rsidRPr="00886957" w:rsidTr="002429E8">
        <w:trPr>
          <w:trHeight w:val="100"/>
        </w:trPr>
        <w:tc>
          <w:tcPr>
            <w:tcW w:w="9900" w:type="dxa"/>
            <w:tcBorders>
              <w:top w:val="double" w:sz="18" w:space="0" w:color="000000"/>
              <w:left w:val="nil"/>
              <w:bottom w:val="nil"/>
              <w:right w:val="nil"/>
            </w:tcBorders>
            <w:hideMark/>
          </w:tcPr>
          <w:p w:rsidR="002429E8" w:rsidRPr="00886957" w:rsidRDefault="002429E8" w:rsidP="002429E8">
            <w:pPr>
              <w:pStyle w:val="ab"/>
              <w:snapToGrid w:val="0"/>
              <w:jc w:val="left"/>
              <w:rPr>
                <w:bCs/>
                <w:sz w:val="20"/>
                <w:szCs w:val="15"/>
              </w:rPr>
            </w:pPr>
            <w:r w:rsidRPr="00886957">
              <w:rPr>
                <w:bCs/>
                <w:i/>
                <w:sz w:val="20"/>
                <w:szCs w:val="15"/>
              </w:rPr>
              <w:t>155150 Ивановская область, г. Комсомольск, ул. 50 лет ВЛКСМ, д. 2</w:t>
            </w:r>
          </w:p>
          <w:p w:rsidR="002429E8" w:rsidRPr="00886957" w:rsidRDefault="002429E8" w:rsidP="002429E8">
            <w:pPr>
              <w:rPr>
                <w:sz w:val="28"/>
                <w:szCs w:val="18"/>
                <w:lang w:eastAsia="ar-SA"/>
              </w:rPr>
            </w:pPr>
          </w:p>
        </w:tc>
      </w:tr>
    </w:tbl>
    <w:p w:rsidR="002429E8" w:rsidRPr="00886957" w:rsidRDefault="002429E8" w:rsidP="002429E8">
      <w:pPr>
        <w:pStyle w:val="ab"/>
      </w:pPr>
      <w:r w:rsidRPr="00886957">
        <w:rPr>
          <w:sz w:val="24"/>
          <w:szCs w:val="18"/>
        </w:rPr>
        <w:t xml:space="preserve">  </w:t>
      </w:r>
      <w:r w:rsidRPr="00886957">
        <w:t>РЕШЕНИЕ</w:t>
      </w:r>
    </w:p>
    <w:p w:rsidR="002429E8" w:rsidRDefault="002429E8" w:rsidP="002429E8">
      <w:pPr>
        <w:pStyle w:val="ab"/>
      </w:pPr>
      <w:r w:rsidRPr="00886957">
        <w:t xml:space="preserve">от </w:t>
      </w:r>
      <w:r>
        <w:t xml:space="preserve"> 27 июня </w:t>
      </w:r>
      <w:r w:rsidRPr="00886957">
        <w:t>201</w:t>
      </w:r>
      <w:r>
        <w:t>9</w:t>
      </w:r>
      <w:r w:rsidRPr="00886957">
        <w:rPr>
          <w:sz w:val="24"/>
          <w:szCs w:val="18"/>
        </w:rPr>
        <w:t xml:space="preserve">г.                                                                            </w:t>
      </w:r>
      <w:r w:rsidRPr="00886957">
        <w:t>№</w:t>
      </w:r>
      <w:r>
        <w:t>421</w:t>
      </w:r>
    </w:p>
    <w:p w:rsidR="002429E8" w:rsidRPr="00D5604F" w:rsidRDefault="002429E8" w:rsidP="002429E8">
      <w:pPr>
        <w:rPr>
          <w:lang w:eastAsia="ar-SA"/>
        </w:rPr>
      </w:pPr>
    </w:p>
    <w:p w:rsidR="002429E8" w:rsidRPr="00886957" w:rsidRDefault="002429E8" w:rsidP="002429E8">
      <w:pPr>
        <w:pStyle w:val="a4"/>
        <w:jc w:val="center"/>
        <w:rPr>
          <w:b/>
          <w:bCs/>
          <w:sz w:val="28"/>
          <w:szCs w:val="20"/>
        </w:rPr>
      </w:pPr>
      <w:r w:rsidRPr="00886957">
        <w:rPr>
          <w:b/>
          <w:bCs/>
          <w:sz w:val="28"/>
          <w:szCs w:val="20"/>
        </w:rPr>
        <w:t xml:space="preserve">О ВНЕСЕНИИ ИЗМЕНЕНИЙ В РЕШЕНИЕ СОВЕТА КОМСОМОЛЬСКОГО МУНИЦИПАЛЬНОГО РАЙОНА  ОТ </w:t>
      </w:r>
      <w:r>
        <w:rPr>
          <w:b/>
          <w:bCs/>
          <w:sz w:val="28"/>
          <w:szCs w:val="20"/>
        </w:rPr>
        <w:t>14</w:t>
      </w:r>
      <w:r w:rsidRPr="00886957">
        <w:rPr>
          <w:b/>
          <w:bCs/>
          <w:sz w:val="28"/>
          <w:szCs w:val="20"/>
        </w:rPr>
        <w:t xml:space="preserve"> ДЕКАБРЯ 201</w:t>
      </w:r>
      <w:r>
        <w:rPr>
          <w:b/>
          <w:bCs/>
          <w:sz w:val="28"/>
          <w:szCs w:val="20"/>
        </w:rPr>
        <w:t>8</w:t>
      </w:r>
      <w:r w:rsidRPr="00886957">
        <w:rPr>
          <w:b/>
          <w:bCs/>
          <w:sz w:val="28"/>
          <w:szCs w:val="20"/>
        </w:rPr>
        <w:t xml:space="preserve"> ГОДА №</w:t>
      </w:r>
      <w:r>
        <w:rPr>
          <w:b/>
          <w:bCs/>
          <w:sz w:val="28"/>
          <w:szCs w:val="20"/>
        </w:rPr>
        <w:t>366</w:t>
      </w:r>
      <w:r w:rsidRPr="00886957">
        <w:rPr>
          <w:b/>
          <w:bCs/>
          <w:sz w:val="28"/>
          <w:szCs w:val="20"/>
        </w:rPr>
        <w:t xml:space="preserve"> «О БЮДЖЕТЕ КОМСОМОЛЬСКОГО МУНИЦИПАЛЬНОГО РАЙОНА НА 201</w:t>
      </w:r>
      <w:r>
        <w:rPr>
          <w:b/>
          <w:bCs/>
          <w:sz w:val="28"/>
          <w:szCs w:val="20"/>
        </w:rPr>
        <w:t>9</w:t>
      </w:r>
      <w:r w:rsidRPr="00886957">
        <w:rPr>
          <w:b/>
          <w:bCs/>
          <w:sz w:val="28"/>
          <w:szCs w:val="20"/>
        </w:rPr>
        <w:t xml:space="preserve"> ГОД</w:t>
      </w:r>
      <w:r>
        <w:rPr>
          <w:b/>
          <w:bCs/>
          <w:sz w:val="28"/>
          <w:szCs w:val="20"/>
        </w:rPr>
        <w:t xml:space="preserve"> И НА ПЛАНОВЫЙ ПЕРИОД 2020 И 2021 ГОДОВ</w:t>
      </w:r>
      <w:r w:rsidRPr="00886957">
        <w:rPr>
          <w:b/>
          <w:bCs/>
          <w:sz w:val="28"/>
          <w:szCs w:val="20"/>
        </w:rPr>
        <w:t>»</w:t>
      </w:r>
    </w:p>
    <w:p w:rsidR="002429E8" w:rsidRDefault="002429E8" w:rsidP="002429E8">
      <w:pPr>
        <w:pStyle w:val="a4"/>
        <w:jc w:val="center"/>
        <w:rPr>
          <w:b/>
          <w:bCs/>
          <w:sz w:val="28"/>
          <w:szCs w:val="20"/>
        </w:rPr>
      </w:pPr>
    </w:p>
    <w:p w:rsidR="002429E8" w:rsidRDefault="002429E8" w:rsidP="002429E8">
      <w:pPr>
        <w:pStyle w:val="a4"/>
        <w:ind w:firstLine="709"/>
        <w:jc w:val="both"/>
        <w:rPr>
          <w:bCs/>
          <w:sz w:val="28"/>
          <w:szCs w:val="20"/>
        </w:rPr>
      </w:pPr>
      <w:r w:rsidRPr="00886957">
        <w:rPr>
          <w:bCs/>
          <w:sz w:val="28"/>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2429E8" w:rsidRDefault="002429E8" w:rsidP="002429E8">
      <w:pPr>
        <w:pStyle w:val="a4"/>
        <w:ind w:firstLine="709"/>
        <w:jc w:val="both"/>
        <w:rPr>
          <w:b/>
          <w:bCs/>
          <w:sz w:val="28"/>
          <w:szCs w:val="20"/>
        </w:rPr>
      </w:pPr>
      <w:r w:rsidRPr="00886957">
        <w:rPr>
          <w:b/>
          <w:bCs/>
          <w:sz w:val="28"/>
          <w:szCs w:val="20"/>
        </w:rPr>
        <w:t>РЕШИЛ:</w:t>
      </w:r>
    </w:p>
    <w:p w:rsidR="002429E8" w:rsidRPr="00886957" w:rsidRDefault="002429E8" w:rsidP="002429E8">
      <w:pPr>
        <w:pStyle w:val="a4"/>
        <w:ind w:firstLine="709"/>
        <w:jc w:val="both"/>
        <w:rPr>
          <w:b/>
          <w:bCs/>
          <w:sz w:val="28"/>
          <w:szCs w:val="20"/>
        </w:rPr>
      </w:pPr>
    </w:p>
    <w:p w:rsidR="002429E8" w:rsidRPr="00886957" w:rsidRDefault="002429E8" w:rsidP="002429E8">
      <w:pPr>
        <w:pStyle w:val="a4"/>
        <w:ind w:firstLine="709"/>
        <w:jc w:val="both"/>
        <w:rPr>
          <w:bCs/>
          <w:sz w:val="28"/>
          <w:szCs w:val="20"/>
        </w:rPr>
      </w:pPr>
      <w:r w:rsidRPr="00886957">
        <w:rPr>
          <w:bCs/>
          <w:sz w:val="28"/>
          <w:szCs w:val="20"/>
        </w:rPr>
        <w:t xml:space="preserve">Внести в решение Совета Комсомольского муниципального района от </w:t>
      </w:r>
      <w:r>
        <w:rPr>
          <w:bCs/>
          <w:sz w:val="28"/>
          <w:szCs w:val="20"/>
        </w:rPr>
        <w:t>14</w:t>
      </w:r>
      <w:r w:rsidRPr="00886957">
        <w:rPr>
          <w:bCs/>
          <w:sz w:val="28"/>
          <w:szCs w:val="20"/>
        </w:rPr>
        <w:t xml:space="preserve"> декабря 201</w:t>
      </w:r>
      <w:r>
        <w:rPr>
          <w:bCs/>
          <w:sz w:val="28"/>
          <w:szCs w:val="20"/>
        </w:rPr>
        <w:t>8</w:t>
      </w:r>
      <w:r w:rsidRPr="00886957">
        <w:rPr>
          <w:bCs/>
          <w:sz w:val="28"/>
          <w:szCs w:val="20"/>
        </w:rPr>
        <w:t xml:space="preserve"> года №</w:t>
      </w:r>
      <w:r>
        <w:rPr>
          <w:bCs/>
          <w:sz w:val="28"/>
          <w:szCs w:val="20"/>
        </w:rPr>
        <w:t>366</w:t>
      </w:r>
      <w:r w:rsidRPr="00886957">
        <w:rPr>
          <w:bCs/>
          <w:sz w:val="28"/>
          <w:szCs w:val="20"/>
        </w:rPr>
        <w:t xml:space="preserve"> «О бюджете Комсомольского муниципального района на 201</w:t>
      </w:r>
      <w:r>
        <w:rPr>
          <w:bCs/>
          <w:sz w:val="28"/>
          <w:szCs w:val="20"/>
        </w:rPr>
        <w:t>9</w:t>
      </w:r>
      <w:r w:rsidRPr="00886957">
        <w:rPr>
          <w:bCs/>
          <w:sz w:val="28"/>
          <w:szCs w:val="20"/>
        </w:rPr>
        <w:t xml:space="preserve"> год</w:t>
      </w:r>
      <w:r>
        <w:rPr>
          <w:bCs/>
          <w:sz w:val="28"/>
          <w:szCs w:val="20"/>
        </w:rPr>
        <w:t xml:space="preserve"> и на плановый период 2020 и 2021 годов</w:t>
      </w:r>
      <w:r w:rsidRPr="00886957">
        <w:rPr>
          <w:bCs/>
          <w:sz w:val="28"/>
          <w:szCs w:val="20"/>
        </w:rPr>
        <w:t>» следующие изменения:</w:t>
      </w:r>
    </w:p>
    <w:p w:rsidR="002429E8" w:rsidRDefault="002429E8" w:rsidP="00B034CE">
      <w:pPr>
        <w:pStyle w:val="a4"/>
        <w:numPr>
          <w:ilvl w:val="0"/>
          <w:numId w:val="1"/>
        </w:numPr>
        <w:ind w:hanging="847"/>
        <w:jc w:val="both"/>
        <w:rPr>
          <w:bCs/>
          <w:sz w:val="28"/>
          <w:szCs w:val="20"/>
        </w:rPr>
      </w:pPr>
      <w:r>
        <w:rPr>
          <w:bCs/>
          <w:sz w:val="28"/>
          <w:szCs w:val="20"/>
        </w:rPr>
        <w:t xml:space="preserve">В </w:t>
      </w:r>
      <w:r w:rsidRPr="00886957">
        <w:rPr>
          <w:bCs/>
          <w:sz w:val="28"/>
          <w:szCs w:val="20"/>
        </w:rPr>
        <w:t>пункт</w:t>
      </w:r>
      <w:r>
        <w:rPr>
          <w:bCs/>
          <w:sz w:val="28"/>
          <w:szCs w:val="20"/>
        </w:rPr>
        <w:t>е</w:t>
      </w:r>
      <w:r w:rsidRPr="00886957">
        <w:rPr>
          <w:bCs/>
          <w:sz w:val="28"/>
          <w:szCs w:val="20"/>
        </w:rPr>
        <w:t xml:space="preserve"> 1 статьи 1  решения:</w:t>
      </w:r>
    </w:p>
    <w:p w:rsidR="002429E8" w:rsidRPr="00886957" w:rsidRDefault="002429E8" w:rsidP="002429E8">
      <w:pPr>
        <w:pStyle w:val="a4"/>
        <w:ind w:left="1556"/>
        <w:jc w:val="both"/>
        <w:rPr>
          <w:bCs/>
          <w:sz w:val="28"/>
          <w:szCs w:val="20"/>
        </w:rPr>
      </w:pPr>
      <w:r>
        <w:rPr>
          <w:bCs/>
          <w:sz w:val="28"/>
          <w:szCs w:val="20"/>
        </w:rPr>
        <w:t>На 2019 год:</w:t>
      </w:r>
    </w:p>
    <w:p w:rsidR="002429E8" w:rsidRPr="00EC130F" w:rsidRDefault="002429E8" w:rsidP="002429E8">
      <w:pPr>
        <w:pStyle w:val="a4"/>
        <w:ind w:firstLine="709"/>
        <w:jc w:val="both"/>
        <w:rPr>
          <w:sz w:val="28"/>
          <w:szCs w:val="28"/>
        </w:rPr>
      </w:pPr>
      <w:r w:rsidRPr="00886957">
        <w:rPr>
          <w:bCs/>
          <w:sz w:val="28"/>
          <w:szCs w:val="20"/>
        </w:rPr>
        <w:t xml:space="preserve">- </w:t>
      </w:r>
      <w:r w:rsidRPr="00EC130F">
        <w:rPr>
          <w:bCs/>
          <w:sz w:val="28"/>
          <w:szCs w:val="20"/>
        </w:rPr>
        <w:t>в подпункте первом цифру «</w:t>
      </w:r>
      <w:r>
        <w:rPr>
          <w:sz w:val="28"/>
          <w:szCs w:val="28"/>
        </w:rPr>
        <w:t>346181868,56</w:t>
      </w:r>
      <w:r w:rsidRPr="00EC130F">
        <w:rPr>
          <w:sz w:val="28"/>
          <w:szCs w:val="28"/>
        </w:rPr>
        <w:t xml:space="preserve">» заменить цифрой </w:t>
      </w:r>
      <w:r w:rsidRPr="00F31373">
        <w:rPr>
          <w:sz w:val="28"/>
          <w:szCs w:val="28"/>
        </w:rPr>
        <w:t>«</w:t>
      </w:r>
      <w:r>
        <w:rPr>
          <w:sz w:val="28"/>
          <w:szCs w:val="28"/>
        </w:rPr>
        <w:t>348086803,46</w:t>
      </w:r>
      <w:r w:rsidRPr="00F31373">
        <w:rPr>
          <w:sz w:val="28"/>
          <w:szCs w:val="28"/>
        </w:rPr>
        <w:t>»</w:t>
      </w:r>
    </w:p>
    <w:p w:rsidR="002429E8" w:rsidRDefault="002429E8" w:rsidP="002429E8">
      <w:pPr>
        <w:pStyle w:val="a4"/>
        <w:ind w:firstLine="709"/>
        <w:jc w:val="both"/>
        <w:rPr>
          <w:sz w:val="28"/>
          <w:szCs w:val="28"/>
        </w:rPr>
      </w:pPr>
      <w:r w:rsidRPr="00EC130F">
        <w:rPr>
          <w:sz w:val="28"/>
          <w:szCs w:val="28"/>
        </w:rPr>
        <w:t>- в подпункте втором цифру «</w:t>
      </w:r>
      <w:r>
        <w:rPr>
          <w:sz w:val="28"/>
          <w:szCs w:val="28"/>
        </w:rPr>
        <w:t>343703675,61</w:t>
      </w:r>
      <w:r w:rsidRPr="00EC130F">
        <w:rPr>
          <w:sz w:val="28"/>
          <w:szCs w:val="28"/>
        </w:rPr>
        <w:t xml:space="preserve">» заменить цифрой </w:t>
      </w:r>
      <w:r>
        <w:rPr>
          <w:sz w:val="28"/>
          <w:szCs w:val="28"/>
        </w:rPr>
        <w:t>«345608610,51</w:t>
      </w:r>
      <w:r w:rsidRPr="00EC130F">
        <w:rPr>
          <w:sz w:val="28"/>
          <w:szCs w:val="28"/>
        </w:rPr>
        <w:t>»</w:t>
      </w:r>
    </w:p>
    <w:p w:rsidR="002429E8" w:rsidRDefault="002429E8" w:rsidP="002429E8">
      <w:pPr>
        <w:pStyle w:val="a4"/>
        <w:ind w:firstLine="709"/>
        <w:jc w:val="both"/>
        <w:rPr>
          <w:sz w:val="28"/>
          <w:szCs w:val="28"/>
        </w:rPr>
      </w:pPr>
    </w:p>
    <w:p w:rsidR="002429E8" w:rsidRDefault="002429E8" w:rsidP="00B034CE">
      <w:pPr>
        <w:pStyle w:val="a4"/>
        <w:numPr>
          <w:ilvl w:val="0"/>
          <w:numId w:val="1"/>
        </w:numPr>
        <w:ind w:left="0" w:firstLine="709"/>
        <w:jc w:val="both"/>
        <w:rPr>
          <w:sz w:val="28"/>
          <w:szCs w:val="20"/>
        </w:rPr>
      </w:pPr>
      <w:r w:rsidRPr="00886957">
        <w:rPr>
          <w:sz w:val="28"/>
          <w:szCs w:val="20"/>
        </w:rPr>
        <w:t>Приложения</w:t>
      </w:r>
      <w:r>
        <w:rPr>
          <w:sz w:val="28"/>
          <w:szCs w:val="20"/>
        </w:rPr>
        <w:t xml:space="preserve"> </w:t>
      </w:r>
      <w:r w:rsidRPr="00EC130F">
        <w:rPr>
          <w:sz w:val="28"/>
          <w:szCs w:val="20"/>
        </w:rPr>
        <w:t>3,</w:t>
      </w:r>
      <w:r>
        <w:rPr>
          <w:sz w:val="28"/>
          <w:szCs w:val="20"/>
        </w:rPr>
        <w:t>4,5,</w:t>
      </w:r>
      <w:r w:rsidRPr="00EC130F">
        <w:rPr>
          <w:sz w:val="28"/>
          <w:szCs w:val="20"/>
        </w:rPr>
        <w:t>7,9</w:t>
      </w:r>
      <w:r>
        <w:rPr>
          <w:sz w:val="28"/>
          <w:szCs w:val="20"/>
        </w:rPr>
        <w:t xml:space="preserve">,11,12 к решению </w:t>
      </w:r>
      <w:r w:rsidRPr="00886957">
        <w:rPr>
          <w:sz w:val="28"/>
          <w:szCs w:val="20"/>
        </w:rPr>
        <w:t xml:space="preserve"> изложить в новой редакции, согласно приложениям.</w:t>
      </w:r>
    </w:p>
    <w:p w:rsidR="002429E8" w:rsidRDefault="002429E8" w:rsidP="00B034CE">
      <w:pPr>
        <w:pStyle w:val="a4"/>
        <w:numPr>
          <w:ilvl w:val="0"/>
          <w:numId w:val="2"/>
        </w:numPr>
        <w:jc w:val="both"/>
        <w:rPr>
          <w:sz w:val="28"/>
          <w:szCs w:val="28"/>
        </w:rPr>
      </w:pPr>
      <w:r>
        <w:rPr>
          <w:sz w:val="28"/>
          <w:szCs w:val="28"/>
        </w:rPr>
        <w:t>В пункте 2 статьи 3 решения изложить в новой редакции:</w:t>
      </w:r>
    </w:p>
    <w:p w:rsidR="002429E8" w:rsidRPr="006831FB" w:rsidRDefault="002429E8" w:rsidP="002429E8">
      <w:pPr>
        <w:pStyle w:val="ad"/>
        <w:autoSpaceDE w:val="0"/>
        <w:autoSpaceDN w:val="0"/>
        <w:adjustRightInd w:val="0"/>
        <w:ind w:left="0" w:firstLine="1556"/>
        <w:jc w:val="both"/>
        <w:rPr>
          <w:color w:val="000000"/>
          <w:sz w:val="28"/>
          <w:szCs w:val="28"/>
        </w:rPr>
      </w:pPr>
      <w:r>
        <w:rPr>
          <w:color w:val="000000"/>
          <w:sz w:val="28"/>
          <w:szCs w:val="28"/>
        </w:rPr>
        <w:t xml:space="preserve">«2. </w:t>
      </w:r>
      <w:r w:rsidRPr="006831FB">
        <w:rPr>
          <w:color w:val="000000"/>
          <w:sz w:val="28"/>
          <w:szCs w:val="28"/>
        </w:rPr>
        <w:t xml:space="preserve">Утвердить в пределах общего объема доходов бюджета </w:t>
      </w:r>
      <w:r w:rsidRPr="006831FB">
        <w:rPr>
          <w:sz w:val="28"/>
          <w:szCs w:val="28"/>
        </w:rPr>
        <w:t>Комсомольского муниципального района</w:t>
      </w:r>
      <w:r w:rsidRPr="006831FB">
        <w:rPr>
          <w:color w:val="000000"/>
          <w:sz w:val="28"/>
          <w:szCs w:val="28"/>
        </w:rPr>
        <w:t xml:space="preserve">, утвержденного </w:t>
      </w:r>
      <w:hyperlink w:anchor="Par2" w:history="1">
        <w:r w:rsidRPr="006831FB">
          <w:rPr>
            <w:color w:val="000000"/>
            <w:sz w:val="28"/>
            <w:szCs w:val="28"/>
          </w:rPr>
          <w:t>статьей 1</w:t>
        </w:r>
      </w:hyperlink>
      <w:r w:rsidRPr="006831FB">
        <w:rPr>
          <w:color w:val="000000"/>
          <w:sz w:val="28"/>
          <w:szCs w:val="28"/>
        </w:rPr>
        <w:t xml:space="preserve"> настоящего Решения, объем межбюджетных трансфертов, получаемых из областного бюджета:</w:t>
      </w:r>
    </w:p>
    <w:p w:rsidR="002429E8" w:rsidRPr="006831FB" w:rsidRDefault="002429E8" w:rsidP="002429E8">
      <w:pPr>
        <w:pStyle w:val="ad"/>
        <w:autoSpaceDE w:val="0"/>
        <w:autoSpaceDN w:val="0"/>
        <w:adjustRightInd w:val="0"/>
        <w:ind w:left="1556"/>
        <w:jc w:val="both"/>
        <w:rPr>
          <w:color w:val="000000"/>
          <w:sz w:val="28"/>
          <w:szCs w:val="28"/>
        </w:rPr>
      </w:pPr>
      <w:r w:rsidRPr="006831FB">
        <w:rPr>
          <w:color w:val="000000"/>
          <w:sz w:val="28"/>
          <w:szCs w:val="28"/>
        </w:rPr>
        <w:t xml:space="preserve">1) на 2019 год в сумме </w:t>
      </w:r>
      <w:r>
        <w:rPr>
          <w:color w:val="000000"/>
          <w:sz w:val="28"/>
          <w:szCs w:val="28"/>
        </w:rPr>
        <w:t>257 997 000,22</w:t>
      </w:r>
      <w:r w:rsidRPr="006831FB">
        <w:rPr>
          <w:color w:val="000000"/>
          <w:sz w:val="28"/>
          <w:szCs w:val="28"/>
        </w:rPr>
        <w:t xml:space="preserve"> руб.;</w:t>
      </w:r>
    </w:p>
    <w:p w:rsidR="002429E8" w:rsidRPr="006831FB" w:rsidRDefault="002429E8" w:rsidP="002429E8">
      <w:pPr>
        <w:pStyle w:val="ad"/>
        <w:autoSpaceDE w:val="0"/>
        <w:autoSpaceDN w:val="0"/>
        <w:adjustRightInd w:val="0"/>
        <w:ind w:left="1556"/>
        <w:jc w:val="both"/>
        <w:rPr>
          <w:color w:val="000000"/>
          <w:sz w:val="28"/>
          <w:szCs w:val="28"/>
        </w:rPr>
      </w:pPr>
      <w:r w:rsidRPr="006831FB">
        <w:rPr>
          <w:color w:val="000000"/>
          <w:sz w:val="28"/>
          <w:szCs w:val="28"/>
        </w:rPr>
        <w:t xml:space="preserve">2) на 2020 год в сумме </w:t>
      </w:r>
      <w:r>
        <w:rPr>
          <w:color w:val="000000"/>
          <w:sz w:val="28"/>
          <w:szCs w:val="28"/>
        </w:rPr>
        <w:t>182 832 255,94</w:t>
      </w:r>
      <w:r w:rsidRPr="006831FB">
        <w:rPr>
          <w:color w:val="000000"/>
          <w:sz w:val="28"/>
          <w:szCs w:val="28"/>
        </w:rPr>
        <w:t xml:space="preserve"> руб.;</w:t>
      </w:r>
    </w:p>
    <w:p w:rsidR="002429E8" w:rsidRPr="006831FB" w:rsidRDefault="002429E8" w:rsidP="002429E8">
      <w:pPr>
        <w:pStyle w:val="ad"/>
        <w:autoSpaceDE w:val="0"/>
        <w:autoSpaceDN w:val="0"/>
        <w:adjustRightInd w:val="0"/>
        <w:ind w:left="1556"/>
        <w:jc w:val="both"/>
        <w:rPr>
          <w:sz w:val="28"/>
          <w:szCs w:val="28"/>
        </w:rPr>
      </w:pPr>
      <w:r w:rsidRPr="006831FB">
        <w:rPr>
          <w:color w:val="000000"/>
          <w:sz w:val="28"/>
          <w:szCs w:val="28"/>
        </w:rPr>
        <w:lastRenderedPageBreak/>
        <w:t>3) на 2021 год в сумме 179</w:t>
      </w:r>
      <w:r>
        <w:rPr>
          <w:color w:val="000000"/>
          <w:sz w:val="28"/>
          <w:szCs w:val="28"/>
        </w:rPr>
        <w:t> </w:t>
      </w:r>
      <w:r w:rsidRPr="006831FB">
        <w:rPr>
          <w:color w:val="000000"/>
          <w:sz w:val="28"/>
          <w:szCs w:val="28"/>
        </w:rPr>
        <w:t>452</w:t>
      </w:r>
      <w:r>
        <w:rPr>
          <w:color w:val="000000"/>
          <w:sz w:val="28"/>
          <w:szCs w:val="28"/>
        </w:rPr>
        <w:t xml:space="preserve"> </w:t>
      </w:r>
      <w:r w:rsidRPr="006831FB">
        <w:rPr>
          <w:color w:val="000000"/>
          <w:sz w:val="28"/>
          <w:szCs w:val="28"/>
        </w:rPr>
        <w:t>168,39 руб</w:t>
      </w:r>
      <w:r w:rsidRPr="006831FB">
        <w:rPr>
          <w:sz w:val="28"/>
          <w:szCs w:val="28"/>
        </w:rPr>
        <w:t>.</w:t>
      </w:r>
    </w:p>
    <w:p w:rsidR="002429E8" w:rsidRDefault="002429E8" w:rsidP="002429E8">
      <w:pPr>
        <w:pStyle w:val="a4"/>
        <w:ind w:left="1556"/>
        <w:jc w:val="both"/>
        <w:rPr>
          <w:sz w:val="28"/>
          <w:szCs w:val="28"/>
        </w:rPr>
      </w:pPr>
    </w:p>
    <w:p w:rsidR="002429E8" w:rsidRDefault="002429E8" w:rsidP="00B034CE">
      <w:pPr>
        <w:pStyle w:val="a4"/>
        <w:numPr>
          <w:ilvl w:val="0"/>
          <w:numId w:val="2"/>
        </w:numPr>
        <w:ind w:left="0" w:firstLine="709"/>
        <w:jc w:val="both"/>
        <w:rPr>
          <w:sz w:val="28"/>
          <w:szCs w:val="20"/>
        </w:rPr>
      </w:pPr>
      <w:r w:rsidRPr="00592D80">
        <w:rPr>
          <w:sz w:val="28"/>
          <w:szCs w:val="20"/>
        </w:rPr>
        <w:t>В пункт 1 статьи 8 решения изложить в новой редакции:</w:t>
      </w:r>
    </w:p>
    <w:p w:rsidR="002429E8" w:rsidRPr="00C45ACD" w:rsidRDefault="002429E8" w:rsidP="002429E8">
      <w:pPr>
        <w:autoSpaceDE w:val="0"/>
        <w:autoSpaceDN w:val="0"/>
        <w:adjustRightInd w:val="0"/>
        <w:ind w:left="567" w:firstLine="989"/>
        <w:jc w:val="both"/>
        <w:rPr>
          <w:sz w:val="28"/>
          <w:szCs w:val="28"/>
        </w:rPr>
      </w:pPr>
      <w:r>
        <w:rPr>
          <w:sz w:val="28"/>
          <w:szCs w:val="28"/>
        </w:rPr>
        <w:t>«1.</w:t>
      </w:r>
      <w:r>
        <w:rPr>
          <w:sz w:val="28"/>
          <w:szCs w:val="28"/>
        </w:rPr>
        <w:tab/>
        <w:t> Утвердить</w:t>
      </w:r>
      <w:r w:rsidRPr="00C45ACD">
        <w:rPr>
          <w:sz w:val="28"/>
          <w:szCs w:val="28"/>
        </w:rPr>
        <w:t xml:space="preserve"> общий объем межбюджетных трансфертов, предоставляемых из бюджета </w:t>
      </w:r>
      <w:r>
        <w:rPr>
          <w:sz w:val="28"/>
          <w:szCs w:val="28"/>
        </w:rPr>
        <w:t xml:space="preserve">Комсомольского муниципального района </w:t>
      </w:r>
      <w:r w:rsidRPr="00C45ACD">
        <w:rPr>
          <w:sz w:val="28"/>
          <w:szCs w:val="28"/>
        </w:rPr>
        <w:t>другим бюджетам бюджетн</w:t>
      </w:r>
      <w:r>
        <w:rPr>
          <w:sz w:val="28"/>
          <w:szCs w:val="28"/>
        </w:rPr>
        <w:t xml:space="preserve">ой системы Российской Федерации, </w:t>
      </w:r>
      <w:r w:rsidRPr="00C45ACD">
        <w:rPr>
          <w:sz w:val="28"/>
          <w:szCs w:val="28"/>
        </w:rPr>
        <w:t>в том числе:</w:t>
      </w:r>
    </w:p>
    <w:p w:rsidR="002429E8" w:rsidRDefault="002429E8" w:rsidP="002429E8">
      <w:pPr>
        <w:autoSpaceDE w:val="0"/>
        <w:autoSpaceDN w:val="0"/>
        <w:adjustRightInd w:val="0"/>
        <w:ind w:firstLine="709"/>
        <w:jc w:val="both"/>
        <w:rPr>
          <w:sz w:val="28"/>
          <w:szCs w:val="28"/>
        </w:rPr>
      </w:pPr>
      <w:r>
        <w:rPr>
          <w:sz w:val="28"/>
          <w:szCs w:val="28"/>
        </w:rPr>
        <w:t xml:space="preserve">1) </w:t>
      </w:r>
      <w:r w:rsidRPr="00C45ACD">
        <w:rPr>
          <w:sz w:val="28"/>
          <w:szCs w:val="28"/>
        </w:rPr>
        <w:t xml:space="preserve">бюджетам </w:t>
      </w:r>
      <w:r>
        <w:rPr>
          <w:sz w:val="28"/>
          <w:szCs w:val="28"/>
        </w:rPr>
        <w:t>сельских поселений:</w:t>
      </w:r>
    </w:p>
    <w:p w:rsidR="002429E8" w:rsidRPr="004843B1" w:rsidRDefault="002429E8" w:rsidP="002429E8">
      <w:pPr>
        <w:autoSpaceDE w:val="0"/>
        <w:autoSpaceDN w:val="0"/>
        <w:adjustRightInd w:val="0"/>
        <w:ind w:firstLine="709"/>
        <w:jc w:val="both"/>
        <w:rPr>
          <w:sz w:val="28"/>
          <w:szCs w:val="28"/>
        </w:rPr>
      </w:pPr>
      <w:r w:rsidRPr="004843B1">
        <w:rPr>
          <w:sz w:val="28"/>
          <w:szCs w:val="28"/>
        </w:rPr>
        <w:t>а) в 201</w:t>
      </w:r>
      <w:r>
        <w:rPr>
          <w:sz w:val="28"/>
          <w:szCs w:val="28"/>
        </w:rPr>
        <w:t>9</w:t>
      </w:r>
      <w:r w:rsidRPr="004843B1">
        <w:rPr>
          <w:sz w:val="28"/>
          <w:szCs w:val="28"/>
        </w:rPr>
        <w:t xml:space="preserve"> году в сумме </w:t>
      </w:r>
      <w:r>
        <w:rPr>
          <w:sz w:val="28"/>
          <w:szCs w:val="28"/>
        </w:rPr>
        <w:t>10531590,93</w:t>
      </w:r>
      <w:r w:rsidRPr="004843B1">
        <w:rPr>
          <w:sz w:val="28"/>
          <w:szCs w:val="28"/>
        </w:rPr>
        <w:t>руб.;</w:t>
      </w:r>
    </w:p>
    <w:p w:rsidR="002429E8" w:rsidRPr="004843B1" w:rsidRDefault="002429E8" w:rsidP="002429E8">
      <w:pPr>
        <w:autoSpaceDE w:val="0"/>
        <w:autoSpaceDN w:val="0"/>
        <w:adjustRightInd w:val="0"/>
        <w:ind w:firstLine="709"/>
        <w:jc w:val="both"/>
        <w:rPr>
          <w:sz w:val="28"/>
          <w:szCs w:val="28"/>
        </w:rPr>
      </w:pPr>
      <w:r w:rsidRPr="004843B1">
        <w:rPr>
          <w:sz w:val="28"/>
          <w:szCs w:val="28"/>
        </w:rPr>
        <w:t>б) в 20</w:t>
      </w:r>
      <w:r>
        <w:rPr>
          <w:sz w:val="28"/>
          <w:szCs w:val="28"/>
        </w:rPr>
        <w:t>20 году в сумме 3034100,00</w:t>
      </w:r>
      <w:r w:rsidRPr="004843B1">
        <w:rPr>
          <w:sz w:val="28"/>
          <w:szCs w:val="28"/>
        </w:rPr>
        <w:t>руб.;</w:t>
      </w:r>
    </w:p>
    <w:p w:rsidR="002429E8" w:rsidRDefault="002429E8" w:rsidP="002429E8">
      <w:pPr>
        <w:autoSpaceDE w:val="0"/>
        <w:autoSpaceDN w:val="0"/>
        <w:adjustRightInd w:val="0"/>
        <w:ind w:firstLine="709"/>
        <w:jc w:val="both"/>
        <w:rPr>
          <w:sz w:val="28"/>
          <w:szCs w:val="28"/>
        </w:rPr>
      </w:pPr>
      <w:r w:rsidRPr="004843B1">
        <w:rPr>
          <w:sz w:val="28"/>
          <w:szCs w:val="28"/>
        </w:rPr>
        <w:t>в) в 20</w:t>
      </w:r>
      <w:r>
        <w:rPr>
          <w:sz w:val="28"/>
          <w:szCs w:val="28"/>
        </w:rPr>
        <w:t>21</w:t>
      </w:r>
      <w:r w:rsidRPr="004843B1">
        <w:rPr>
          <w:sz w:val="28"/>
          <w:szCs w:val="28"/>
        </w:rPr>
        <w:t xml:space="preserve"> году в сумме </w:t>
      </w:r>
      <w:r>
        <w:rPr>
          <w:sz w:val="28"/>
          <w:szCs w:val="28"/>
        </w:rPr>
        <w:t xml:space="preserve"> 2897200,00руб.»</w:t>
      </w:r>
    </w:p>
    <w:p w:rsidR="002429E8" w:rsidRPr="004843B1" w:rsidRDefault="002429E8" w:rsidP="002429E8">
      <w:pPr>
        <w:autoSpaceDE w:val="0"/>
        <w:autoSpaceDN w:val="0"/>
        <w:adjustRightInd w:val="0"/>
        <w:ind w:firstLine="709"/>
        <w:jc w:val="both"/>
        <w:rPr>
          <w:sz w:val="28"/>
          <w:szCs w:val="28"/>
        </w:rPr>
      </w:pPr>
    </w:p>
    <w:p w:rsidR="002429E8" w:rsidRDefault="002429E8" w:rsidP="00B034CE">
      <w:pPr>
        <w:pStyle w:val="a4"/>
        <w:numPr>
          <w:ilvl w:val="0"/>
          <w:numId w:val="2"/>
        </w:numPr>
        <w:ind w:left="0" w:firstLine="709"/>
        <w:jc w:val="both"/>
        <w:rPr>
          <w:sz w:val="28"/>
          <w:szCs w:val="20"/>
        </w:rPr>
      </w:pPr>
      <w:r>
        <w:rPr>
          <w:sz w:val="28"/>
          <w:szCs w:val="20"/>
        </w:rPr>
        <w:t>Пункт 5 статьи 7 решения изложить в новой редакции:</w:t>
      </w:r>
    </w:p>
    <w:p w:rsidR="002429E8" w:rsidRPr="000C67EA" w:rsidRDefault="002429E8" w:rsidP="002429E8">
      <w:pPr>
        <w:pStyle w:val="ad"/>
        <w:autoSpaceDE w:val="0"/>
        <w:autoSpaceDN w:val="0"/>
        <w:adjustRightInd w:val="0"/>
        <w:ind w:left="0" w:firstLine="1698"/>
        <w:jc w:val="both"/>
        <w:rPr>
          <w:color w:val="000000"/>
          <w:sz w:val="28"/>
          <w:szCs w:val="28"/>
        </w:rPr>
      </w:pPr>
      <w:r>
        <w:rPr>
          <w:color w:val="000000"/>
          <w:sz w:val="28"/>
          <w:szCs w:val="28"/>
        </w:rPr>
        <w:t>«</w:t>
      </w:r>
      <w:r w:rsidRPr="000C67EA">
        <w:rPr>
          <w:color w:val="000000"/>
          <w:sz w:val="28"/>
          <w:szCs w:val="28"/>
        </w:rPr>
        <w:t xml:space="preserve">5. Утвердить объем бюджетных ассигнований дорожного фонда </w:t>
      </w:r>
      <w:r w:rsidRPr="000C67EA">
        <w:rPr>
          <w:sz w:val="28"/>
          <w:szCs w:val="28"/>
        </w:rPr>
        <w:t>Комсомольского муниципального района</w:t>
      </w:r>
      <w:r w:rsidRPr="000C67EA">
        <w:rPr>
          <w:color w:val="000000"/>
          <w:sz w:val="28"/>
          <w:szCs w:val="28"/>
        </w:rPr>
        <w:t>:</w:t>
      </w:r>
    </w:p>
    <w:p w:rsidR="002429E8" w:rsidRPr="000C67EA" w:rsidRDefault="002429E8" w:rsidP="002429E8">
      <w:pPr>
        <w:pStyle w:val="ad"/>
        <w:autoSpaceDE w:val="0"/>
        <w:autoSpaceDN w:val="0"/>
        <w:adjustRightInd w:val="0"/>
        <w:ind w:left="0" w:firstLine="851"/>
        <w:jc w:val="both"/>
        <w:rPr>
          <w:color w:val="000000"/>
          <w:sz w:val="28"/>
          <w:szCs w:val="28"/>
        </w:rPr>
      </w:pPr>
      <w:r w:rsidRPr="000C67EA">
        <w:rPr>
          <w:color w:val="000000"/>
          <w:sz w:val="28"/>
          <w:szCs w:val="28"/>
        </w:rPr>
        <w:t xml:space="preserve">а) на 2019 год в сумме </w:t>
      </w:r>
      <w:r>
        <w:rPr>
          <w:color w:val="000000"/>
          <w:sz w:val="28"/>
          <w:szCs w:val="28"/>
        </w:rPr>
        <w:t>7397385,75</w:t>
      </w:r>
      <w:r w:rsidRPr="000C67EA">
        <w:rPr>
          <w:color w:val="000000"/>
          <w:sz w:val="28"/>
          <w:szCs w:val="28"/>
        </w:rPr>
        <w:t xml:space="preserve"> руб.;</w:t>
      </w:r>
    </w:p>
    <w:p w:rsidR="002429E8" w:rsidRPr="000C67EA" w:rsidRDefault="002429E8" w:rsidP="002429E8">
      <w:pPr>
        <w:pStyle w:val="ad"/>
        <w:autoSpaceDE w:val="0"/>
        <w:autoSpaceDN w:val="0"/>
        <w:adjustRightInd w:val="0"/>
        <w:ind w:left="0" w:firstLine="851"/>
        <w:jc w:val="both"/>
        <w:rPr>
          <w:color w:val="000000"/>
          <w:sz w:val="28"/>
          <w:szCs w:val="28"/>
        </w:rPr>
      </w:pPr>
      <w:r w:rsidRPr="000C67EA">
        <w:rPr>
          <w:color w:val="000000"/>
          <w:sz w:val="28"/>
          <w:szCs w:val="28"/>
        </w:rPr>
        <w:t>б) на 2020 год в сумме 6924457,71руб.;</w:t>
      </w:r>
    </w:p>
    <w:p w:rsidR="002429E8" w:rsidRPr="000C67EA" w:rsidRDefault="002429E8" w:rsidP="002429E8">
      <w:pPr>
        <w:pStyle w:val="ad"/>
        <w:autoSpaceDE w:val="0"/>
        <w:autoSpaceDN w:val="0"/>
        <w:adjustRightInd w:val="0"/>
        <w:ind w:left="0" w:firstLine="851"/>
        <w:jc w:val="both"/>
        <w:rPr>
          <w:color w:val="000000"/>
          <w:sz w:val="28"/>
          <w:szCs w:val="28"/>
        </w:rPr>
      </w:pPr>
      <w:r w:rsidRPr="000C67EA">
        <w:rPr>
          <w:color w:val="000000"/>
          <w:sz w:val="28"/>
          <w:szCs w:val="28"/>
        </w:rPr>
        <w:t>в) на 2021 год в сумме 6924457,70 руб.</w:t>
      </w:r>
      <w:r>
        <w:rPr>
          <w:color w:val="000000"/>
          <w:sz w:val="28"/>
          <w:szCs w:val="28"/>
        </w:rPr>
        <w:t>»</w:t>
      </w:r>
    </w:p>
    <w:p w:rsidR="002429E8" w:rsidRDefault="002429E8" w:rsidP="002429E8">
      <w:pPr>
        <w:pStyle w:val="a4"/>
        <w:ind w:firstLine="851"/>
        <w:jc w:val="both"/>
        <w:rPr>
          <w:sz w:val="28"/>
          <w:szCs w:val="20"/>
        </w:rPr>
      </w:pPr>
    </w:p>
    <w:p w:rsidR="002429E8" w:rsidRDefault="002429E8" w:rsidP="00B034CE">
      <w:pPr>
        <w:pStyle w:val="a4"/>
        <w:numPr>
          <w:ilvl w:val="0"/>
          <w:numId w:val="2"/>
        </w:numPr>
        <w:ind w:left="0" w:firstLine="851"/>
        <w:jc w:val="both"/>
        <w:rPr>
          <w:sz w:val="28"/>
          <w:szCs w:val="20"/>
        </w:rPr>
      </w:pPr>
      <w:r w:rsidRPr="00886957">
        <w:rPr>
          <w:sz w:val="28"/>
          <w:szCs w:val="20"/>
        </w:rPr>
        <w:t xml:space="preserve">В связи с изменениями, принятыми настоящим решением, подготовить актуальную версию решения Совета Комсомольского муниципального района от </w:t>
      </w:r>
      <w:r>
        <w:rPr>
          <w:sz w:val="28"/>
          <w:szCs w:val="20"/>
        </w:rPr>
        <w:t>14</w:t>
      </w:r>
      <w:r w:rsidRPr="00886957">
        <w:rPr>
          <w:sz w:val="28"/>
          <w:szCs w:val="20"/>
        </w:rPr>
        <w:t xml:space="preserve"> декабря 201</w:t>
      </w:r>
      <w:r>
        <w:rPr>
          <w:sz w:val="28"/>
          <w:szCs w:val="20"/>
        </w:rPr>
        <w:t>8</w:t>
      </w:r>
      <w:r w:rsidRPr="00886957">
        <w:rPr>
          <w:sz w:val="28"/>
          <w:szCs w:val="20"/>
        </w:rPr>
        <w:t xml:space="preserve"> года №</w:t>
      </w:r>
      <w:r>
        <w:rPr>
          <w:sz w:val="28"/>
          <w:szCs w:val="20"/>
        </w:rPr>
        <w:t>366</w:t>
      </w:r>
      <w:r w:rsidRPr="00886957">
        <w:rPr>
          <w:sz w:val="28"/>
          <w:szCs w:val="20"/>
        </w:rPr>
        <w:t xml:space="preserve"> «О бюджете Комсомольского муниципального района на 201</w:t>
      </w:r>
      <w:r>
        <w:rPr>
          <w:sz w:val="28"/>
          <w:szCs w:val="20"/>
        </w:rPr>
        <w:t>9</w:t>
      </w:r>
      <w:r w:rsidRPr="00886957">
        <w:rPr>
          <w:sz w:val="28"/>
          <w:szCs w:val="20"/>
        </w:rPr>
        <w:t xml:space="preserve"> год</w:t>
      </w:r>
      <w:r>
        <w:rPr>
          <w:sz w:val="28"/>
          <w:szCs w:val="20"/>
        </w:rPr>
        <w:t xml:space="preserve"> и на плановый период 2020 и 2021 годов</w:t>
      </w:r>
      <w:r w:rsidRPr="00886957">
        <w:rPr>
          <w:sz w:val="28"/>
          <w:szCs w:val="20"/>
        </w:rPr>
        <w:t>».</w:t>
      </w:r>
    </w:p>
    <w:p w:rsidR="002429E8" w:rsidRPr="00886957" w:rsidRDefault="002429E8" w:rsidP="002429E8">
      <w:pPr>
        <w:pStyle w:val="a4"/>
        <w:ind w:left="851"/>
        <w:jc w:val="both"/>
        <w:rPr>
          <w:sz w:val="28"/>
          <w:szCs w:val="20"/>
        </w:rPr>
      </w:pPr>
    </w:p>
    <w:p w:rsidR="002429E8" w:rsidRPr="00886957" w:rsidRDefault="002429E8" w:rsidP="002429E8">
      <w:pPr>
        <w:pStyle w:val="a4"/>
        <w:ind w:firstLine="709"/>
        <w:jc w:val="both"/>
        <w:rPr>
          <w:sz w:val="28"/>
          <w:szCs w:val="20"/>
        </w:rPr>
      </w:pPr>
    </w:p>
    <w:p w:rsidR="002429E8" w:rsidRPr="00886957" w:rsidRDefault="002429E8" w:rsidP="002429E8">
      <w:pPr>
        <w:pStyle w:val="a4"/>
        <w:jc w:val="both"/>
        <w:rPr>
          <w:b/>
          <w:sz w:val="28"/>
          <w:szCs w:val="20"/>
        </w:rPr>
      </w:pPr>
      <w:r w:rsidRPr="00886957">
        <w:rPr>
          <w:b/>
          <w:sz w:val="28"/>
          <w:szCs w:val="20"/>
        </w:rPr>
        <w:t>Председатель Совета Комсомольского</w:t>
      </w:r>
    </w:p>
    <w:p w:rsidR="002429E8" w:rsidRPr="00886957" w:rsidRDefault="002429E8" w:rsidP="002429E8">
      <w:pPr>
        <w:pStyle w:val="a4"/>
        <w:jc w:val="both"/>
        <w:rPr>
          <w:b/>
          <w:sz w:val="28"/>
          <w:szCs w:val="20"/>
        </w:rPr>
      </w:pPr>
      <w:r w:rsidRPr="00886957">
        <w:rPr>
          <w:b/>
          <w:sz w:val="28"/>
          <w:szCs w:val="20"/>
        </w:rPr>
        <w:t xml:space="preserve">муниципального района </w:t>
      </w:r>
    </w:p>
    <w:p w:rsidR="002429E8" w:rsidRDefault="002429E8" w:rsidP="002429E8">
      <w:pPr>
        <w:pStyle w:val="a4"/>
        <w:jc w:val="both"/>
        <w:rPr>
          <w:b/>
          <w:sz w:val="28"/>
          <w:szCs w:val="20"/>
        </w:rPr>
      </w:pPr>
      <w:r w:rsidRPr="00886957">
        <w:rPr>
          <w:b/>
          <w:sz w:val="28"/>
          <w:szCs w:val="20"/>
        </w:rPr>
        <w:t>Ивановской области                                                                 Т.В. Воронина</w:t>
      </w: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pStyle w:val="a4"/>
        <w:jc w:val="both"/>
        <w:rPr>
          <w:b/>
          <w:sz w:val="28"/>
          <w:szCs w:val="20"/>
        </w:rPr>
      </w:pPr>
    </w:p>
    <w:p w:rsidR="002429E8" w:rsidRDefault="002429E8" w:rsidP="002429E8">
      <w:pPr>
        <w:rPr>
          <w:rFonts w:ascii="Calibri" w:hAnsi="Calibri"/>
          <w:sz w:val="22"/>
          <w:szCs w:val="22"/>
        </w:rPr>
        <w:sectPr w:rsidR="002429E8" w:rsidSect="002429E8">
          <w:pgSz w:w="11906" w:h="16838"/>
          <w:pgMar w:top="851" w:right="849" w:bottom="851" w:left="1701" w:header="709" w:footer="709" w:gutter="0"/>
          <w:cols w:space="708"/>
          <w:docGrid w:linePitch="360"/>
        </w:sectPr>
      </w:pPr>
    </w:p>
    <w:tbl>
      <w:tblPr>
        <w:tblW w:w="15926" w:type="dxa"/>
        <w:tblInd w:w="95" w:type="dxa"/>
        <w:tblLook w:val="04A0"/>
      </w:tblPr>
      <w:tblGrid>
        <w:gridCol w:w="3220"/>
        <w:gridCol w:w="4070"/>
        <w:gridCol w:w="1144"/>
        <w:gridCol w:w="368"/>
        <w:gridCol w:w="236"/>
        <w:gridCol w:w="526"/>
        <w:gridCol w:w="604"/>
        <w:gridCol w:w="760"/>
        <w:gridCol w:w="2268"/>
        <w:gridCol w:w="2126"/>
        <w:gridCol w:w="604"/>
      </w:tblGrid>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Приложение 3</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 xml:space="preserve">к решению Совета Комсомольского муниципального района  </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 xml:space="preserve">"О внесении изменений в решение Совета </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 xml:space="preserve">Комсомольского муниципального района </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 xml:space="preserve">"О бюджете Комсомольского муниципального района </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vAlign w:val="bottom"/>
            <w:hideMark/>
          </w:tcPr>
          <w:p w:rsidR="002429E8" w:rsidRDefault="002429E8" w:rsidP="002429E8">
            <w:pPr>
              <w:jc w:val="right"/>
            </w:pPr>
            <w:r>
              <w:t>на 2019 год и на плановый период 2020 и 2021 годов"</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2102" w:type="dxa"/>
            <w:gridSpan w:val="9"/>
            <w:tcBorders>
              <w:top w:val="nil"/>
              <w:left w:val="nil"/>
              <w:bottom w:val="nil"/>
              <w:right w:val="nil"/>
            </w:tcBorders>
            <w:shd w:val="clear" w:color="000000" w:fill="FFFFFF"/>
            <w:noWrap/>
            <w:vAlign w:val="bottom"/>
            <w:hideMark/>
          </w:tcPr>
          <w:p w:rsidR="002429E8" w:rsidRDefault="002429E8" w:rsidP="002429E8">
            <w:pPr>
              <w:jc w:val="right"/>
            </w:pPr>
            <w:r>
              <w:t>от</w:t>
            </w:r>
            <w:r>
              <w:rPr>
                <w:u w:val="single"/>
              </w:rPr>
              <w:t xml:space="preserve"> 27.06.2019г. </w:t>
            </w:r>
            <w:r>
              <w:t>№421</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jc w:val="right"/>
            </w:pPr>
            <w:r>
              <w:t>Приложение  3</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jc w:val="right"/>
            </w:pPr>
            <w:r>
              <w:t xml:space="preserve"> к решению Совета Комсомольского муниципального района</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jc w:val="right"/>
            </w:pPr>
            <w:r>
              <w:t>« О  бюджете Комсомольского муниципального района</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jc w:val="right"/>
            </w:pPr>
            <w:r>
              <w:t xml:space="preserve"> на 2019 год и на плановый период 2020 и 2021 года»</w:t>
            </w:r>
          </w:p>
        </w:tc>
      </w:tr>
      <w:tr w:rsidR="002429E8" w:rsidTr="002429E8">
        <w:trPr>
          <w:gridAfter w:val="1"/>
          <w:wAfter w:w="604" w:type="dxa"/>
          <w:trHeight w:val="315"/>
        </w:trPr>
        <w:tc>
          <w:tcPr>
            <w:tcW w:w="322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jc w:val="right"/>
            </w:pPr>
            <w:r>
              <w:t>от 14.12.2018   № 366</w:t>
            </w:r>
          </w:p>
        </w:tc>
      </w:tr>
      <w:tr w:rsidR="002429E8" w:rsidTr="002429E8">
        <w:trPr>
          <w:gridAfter w:val="1"/>
          <w:wAfter w:w="604" w:type="dxa"/>
          <w:trHeight w:val="300"/>
        </w:trPr>
        <w:tc>
          <w:tcPr>
            <w:tcW w:w="3220" w:type="dxa"/>
            <w:tcBorders>
              <w:top w:val="nil"/>
              <w:left w:val="nil"/>
              <w:bottom w:val="nil"/>
              <w:right w:val="nil"/>
            </w:tcBorders>
            <w:shd w:val="clear" w:color="auto" w:fill="auto"/>
            <w:noWrap/>
            <w:vAlign w:val="bottom"/>
            <w:hideMark/>
          </w:tcPr>
          <w:p w:rsidR="002429E8" w:rsidRDefault="002429E8" w:rsidP="002429E8">
            <w:pPr>
              <w:jc w:val="right"/>
            </w:pPr>
          </w:p>
        </w:tc>
        <w:tc>
          <w:tcPr>
            <w:tcW w:w="4070"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44"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r>
      <w:tr w:rsidR="002429E8" w:rsidTr="002429E8">
        <w:trPr>
          <w:gridAfter w:val="1"/>
          <w:wAfter w:w="604" w:type="dxa"/>
          <w:trHeight w:val="315"/>
        </w:trPr>
        <w:tc>
          <w:tcPr>
            <w:tcW w:w="15322" w:type="dxa"/>
            <w:gridSpan w:val="10"/>
            <w:tcBorders>
              <w:top w:val="nil"/>
              <w:left w:val="nil"/>
              <w:bottom w:val="nil"/>
              <w:right w:val="nil"/>
            </w:tcBorders>
            <w:shd w:val="clear" w:color="auto" w:fill="auto"/>
            <w:noWrap/>
            <w:vAlign w:val="bottom"/>
            <w:hideMark/>
          </w:tcPr>
          <w:p w:rsidR="002429E8" w:rsidRDefault="002429E8" w:rsidP="002429E8">
            <w:pPr>
              <w:jc w:val="center"/>
              <w:rPr>
                <w:b/>
                <w:bCs/>
              </w:rPr>
            </w:pPr>
            <w:r>
              <w:rPr>
                <w:b/>
                <w:bCs/>
              </w:rPr>
              <w:t xml:space="preserve">Доходы  бюджета Комсомольского муниципального района по кодам классификации доходов бюджетов </w:t>
            </w:r>
          </w:p>
        </w:tc>
      </w:tr>
      <w:tr w:rsidR="002429E8" w:rsidTr="002429E8">
        <w:trPr>
          <w:gridAfter w:val="1"/>
          <w:wAfter w:w="604" w:type="dxa"/>
          <w:trHeight w:val="315"/>
        </w:trPr>
        <w:tc>
          <w:tcPr>
            <w:tcW w:w="15322" w:type="dxa"/>
            <w:gridSpan w:val="10"/>
            <w:tcBorders>
              <w:top w:val="nil"/>
              <w:left w:val="nil"/>
              <w:bottom w:val="nil"/>
              <w:right w:val="nil"/>
            </w:tcBorders>
            <w:shd w:val="clear" w:color="auto" w:fill="auto"/>
            <w:noWrap/>
            <w:vAlign w:val="bottom"/>
            <w:hideMark/>
          </w:tcPr>
          <w:p w:rsidR="002429E8" w:rsidRDefault="002429E8" w:rsidP="002429E8">
            <w:pPr>
              <w:jc w:val="center"/>
              <w:rPr>
                <w:b/>
                <w:bCs/>
              </w:rPr>
            </w:pPr>
            <w:r>
              <w:rPr>
                <w:b/>
                <w:bCs/>
              </w:rPr>
              <w:t>на 2019 год и на плановый период 2020 и 2021 годов</w:t>
            </w:r>
          </w:p>
        </w:tc>
      </w:tr>
      <w:tr w:rsidR="002429E8" w:rsidTr="002429E8">
        <w:trPr>
          <w:trHeight w:val="330"/>
        </w:trPr>
        <w:tc>
          <w:tcPr>
            <w:tcW w:w="3220" w:type="dxa"/>
            <w:tcBorders>
              <w:top w:val="nil"/>
              <w:left w:val="nil"/>
              <w:bottom w:val="nil"/>
              <w:right w:val="nil"/>
            </w:tcBorders>
            <w:shd w:val="clear" w:color="auto" w:fill="auto"/>
            <w:noWrap/>
            <w:vAlign w:val="bottom"/>
            <w:hideMark/>
          </w:tcPr>
          <w:p w:rsidR="002429E8" w:rsidRDefault="002429E8" w:rsidP="002429E8">
            <w:pPr>
              <w:rPr>
                <w:b/>
                <w:bCs/>
              </w:rPr>
            </w:pPr>
            <w:r>
              <w:rPr>
                <w:b/>
                <w:bCs/>
              </w:rPr>
              <w:t xml:space="preserve">      </w:t>
            </w:r>
          </w:p>
        </w:tc>
        <w:tc>
          <w:tcPr>
            <w:tcW w:w="5582" w:type="dxa"/>
            <w:gridSpan w:val="3"/>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236" w:type="dxa"/>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c>
          <w:tcPr>
            <w:tcW w:w="5758" w:type="dxa"/>
            <w:gridSpan w:val="4"/>
            <w:tcBorders>
              <w:top w:val="nil"/>
              <w:left w:val="nil"/>
              <w:bottom w:val="nil"/>
              <w:right w:val="nil"/>
            </w:tcBorders>
            <w:shd w:val="clear" w:color="auto" w:fill="auto"/>
            <w:noWrap/>
            <w:vAlign w:val="bottom"/>
            <w:hideMark/>
          </w:tcPr>
          <w:p w:rsidR="002429E8" w:rsidRDefault="002429E8" w:rsidP="002429E8">
            <w:pPr>
              <w:rPr>
                <w:rFonts w:ascii="Calibri" w:hAnsi="Calibri"/>
              </w:rPr>
            </w:pPr>
          </w:p>
        </w:tc>
      </w:tr>
      <w:tr w:rsidR="002429E8" w:rsidTr="002429E8">
        <w:trPr>
          <w:gridAfter w:val="1"/>
          <w:wAfter w:w="604" w:type="dxa"/>
          <w:trHeight w:val="330"/>
        </w:trPr>
        <w:tc>
          <w:tcPr>
            <w:tcW w:w="3220" w:type="dxa"/>
            <w:vMerge w:val="restart"/>
            <w:tcBorders>
              <w:top w:val="single" w:sz="8" w:space="0" w:color="auto"/>
              <w:left w:val="single" w:sz="8" w:space="0" w:color="auto"/>
              <w:bottom w:val="nil"/>
              <w:right w:val="single" w:sz="8" w:space="0" w:color="000000"/>
            </w:tcBorders>
            <w:shd w:val="clear" w:color="auto" w:fill="auto"/>
            <w:vAlign w:val="bottom"/>
            <w:hideMark/>
          </w:tcPr>
          <w:p w:rsidR="002429E8" w:rsidRDefault="002429E8" w:rsidP="002429E8">
            <w:pPr>
              <w:jc w:val="center"/>
              <w:rPr>
                <w:b/>
                <w:bCs/>
              </w:rPr>
            </w:pPr>
            <w:r>
              <w:rPr>
                <w:b/>
                <w:bCs/>
              </w:rPr>
              <w:t>Код классификации доходов   бюджетов Российской Федерации</w:t>
            </w:r>
          </w:p>
        </w:tc>
        <w:tc>
          <w:tcPr>
            <w:tcW w:w="5582" w:type="dxa"/>
            <w:gridSpan w:val="3"/>
            <w:vMerge w:val="restart"/>
            <w:tcBorders>
              <w:top w:val="single" w:sz="8" w:space="0" w:color="auto"/>
              <w:left w:val="single" w:sz="8" w:space="0" w:color="000000"/>
              <w:bottom w:val="nil"/>
              <w:right w:val="single" w:sz="8" w:space="0" w:color="000000"/>
            </w:tcBorders>
            <w:shd w:val="clear" w:color="auto" w:fill="auto"/>
            <w:vAlign w:val="bottom"/>
            <w:hideMark/>
          </w:tcPr>
          <w:p w:rsidR="002429E8" w:rsidRDefault="002429E8" w:rsidP="002429E8">
            <w:pPr>
              <w:jc w:val="center"/>
              <w:rPr>
                <w:b/>
                <w:bCs/>
              </w:rPr>
            </w:pPr>
            <w:r>
              <w:rPr>
                <w:b/>
                <w:bCs/>
              </w:rPr>
              <w:t>Наименование доходов</w:t>
            </w:r>
          </w:p>
        </w:tc>
        <w:tc>
          <w:tcPr>
            <w:tcW w:w="6520" w:type="dxa"/>
            <w:gridSpan w:val="6"/>
            <w:tcBorders>
              <w:top w:val="single" w:sz="8" w:space="0" w:color="auto"/>
              <w:left w:val="nil"/>
              <w:bottom w:val="single" w:sz="8" w:space="0" w:color="auto"/>
              <w:right w:val="single" w:sz="8" w:space="0" w:color="000000"/>
            </w:tcBorders>
            <w:shd w:val="clear" w:color="auto" w:fill="auto"/>
            <w:vAlign w:val="bottom"/>
            <w:hideMark/>
          </w:tcPr>
          <w:p w:rsidR="002429E8" w:rsidRDefault="002429E8" w:rsidP="002429E8">
            <w:pPr>
              <w:jc w:val="center"/>
              <w:rPr>
                <w:rFonts w:ascii="Arial" w:hAnsi="Arial" w:cs="Arial"/>
              </w:rPr>
            </w:pPr>
            <w:r>
              <w:rPr>
                <w:rFonts w:ascii="Arial" w:hAnsi="Arial" w:cs="Arial"/>
              </w:rPr>
              <w:t>Сумма  руб.</w:t>
            </w:r>
          </w:p>
        </w:tc>
      </w:tr>
      <w:tr w:rsidR="002429E8" w:rsidTr="002429E8">
        <w:trPr>
          <w:gridAfter w:val="1"/>
          <w:wAfter w:w="604" w:type="dxa"/>
          <w:trHeight w:val="330"/>
        </w:trPr>
        <w:tc>
          <w:tcPr>
            <w:tcW w:w="3220" w:type="dxa"/>
            <w:vMerge/>
            <w:tcBorders>
              <w:top w:val="single" w:sz="8" w:space="0" w:color="auto"/>
              <w:left w:val="single" w:sz="8" w:space="0" w:color="auto"/>
              <w:bottom w:val="nil"/>
              <w:right w:val="single" w:sz="8" w:space="0" w:color="000000"/>
            </w:tcBorders>
            <w:vAlign w:val="center"/>
            <w:hideMark/>
          </w:tcPr>
          <w:p w:rsidR="002429E8" w:rsidRDefault="002429E8" w:rsidP="002429E8">
            <w:pPr>
              <w:rPr>
                <w:b/>
                <w:bCs/>
              </w:rPr>
            </w:pPr>
          </w:p>
        </w:tc>
        <w:tc>
          <w:tcPr>
            <w:tcW w:w="5582" w:type="dxa"/>
            <w:gridSpan w:val="3"/>
            <w:vMerge/>
            <w:tcBorders>
              <w:top w:val="single" w:sz="8" w:space="0" w:color="auto"/>
              <w:left w:val="single" w:sz="8" w:space="0" w:color="000000"/>
              <w:bottom w:val="nil"/>
              <w:right w:val="single" w:sz="8" w:space="0" w:color="000000"/>
            </w:tcBorders>
            <w:vAlign w:val="center"/>
            <w:hideMark/>
          </w:tcPr>
          <w:p w:rsidR="002429E8" w:rsidRDefault="002429E8" w:rsidP="002429E8">
            <w:pPr>
              <w:rPr>
                <w:b/>
                <w:bCs/>
              </w:rPr>
            </w:pPr>
          </w:p>
        </w:tc>
        <w:tc>
          <w:tcPr>
            <w:tcW w:w="2126" w:type="dxa"/>
            <w:gridSpan w:val="4"/>
            <w:tcBorders>
              <w:top w:val="nil"/>
              <w:left w:val="nil"/>
              <w:bottom w:val="nil"/>
              <w:right w:val="nil"/>
            </w:tcBorders>
            <w:shd w:val="clear" w:color="auto" w:fill="auto"/>
            <w:vAlign w:val="bottom"/>
            <w:hideMark/>
          </w:tcPr>
          <w:p w:rsidR="002429E8" w:rsidRDefault="002429E8" w:rsidP="002429E8">
            <w:pPr>
              <w:jc w:val="center"/>
              <w:rPr>
                <w:b/>
                <w:bCs/>
              </w:rPr>
            </w:pPr>
            <w:r>
              <w:rPr>
                <w:b/>
                <w:bCs/>
              </w:rPr>
              <w:t xml:space="preserve"> 2019 год</w:t>
            </w:r>
          </w:p>
        </w:tc>
        <w:tc>
          <w:tcPr>
            <w:tcW w:w="2268" w:type="dxa"/>
            <w:tcBorders>
              <w:top w:val="nil"/>
              <w:left w:val="single" w:sz="8" w:space="0" w:color="000000"/>
              <w:bottom w:val="nil"/>
              <w:right w:val="nil"/>
            </w:tcBorders>
            <w:shd w:val="clear" w:color="auto" w:fill="auto"/>
            <w:vAlign w:val="bottom"/>
            <w:hideMark/>
          </w:tcPr>
          <w:p w:rsidR="002429E8" w:rsidRDefault="002429E8" w:rsidP="002429E8">
            <w:pPr>
              <w:jc w:val="center"/>
              <w:rPr>
                <w:b/>
                <w:bCs/>
              </w:rPr>
            </w:pPr>
            <w:r>
              <w:rPr>
                <w:b/>
                <w:bCs/>
              </w:rPr>
              <w:t xml:space="preserve"> 2020 год</w:t>
            </w:r>
          </w:p>
        </w:tc>
        <w:tc>
          <w:tcPr>
            <w:tcW w:w="2126" w:type="dxa"/>
            <w:tcBorders>
              <w:top w:val="nil"/>
              <w:left w:val="single" w:sz="8" w:space="0" w:color="000000"/>
              <w:bottom w:val="nil"/>
              <w:right w:val="single" w:sz="8" w:space="0" w:color="auto"/>
            </w:tcBorders>
            <w:shd w:val="clear" w:color="auto" w:fill="auto"/>
            <w:vAlign w:val="bottom"/>
            <w:hideMark/>
          </w:tcPr>
          <w:p w:rsidR="002429E8" w:rsidRDefault="002429E8" w:rsidP="002429E8">
            <w:pPr>
              <w:jc w:val="center"/>
              <w:rPr>
                <w:b/>
                <w:bCs/>
              </w:rPr>
            </w:pPr>
            <w:r>
              <w:rPr>
                <w:b/>
                <w:bCs/>
              </w:rPr>
              <w:t xml:space="preserve"> 2021 год</w:t>
            </w:r>
          </w:p>
        </w:tc>
      </w:tr>
      <w:tr w:rsidR="002429E8" w:rsidTr="002429E8">
        <w:trPr>
          <w:gridAfter w:val="1"/>
          <w:wAfter w:w="604" w:type="dxa"/>
          <w:trHeight w:val="315"/>
        </w:trPr>
        <w:tc>
          <w:tcPr>
            <w:tcW w:w="3220" w:type="dxa"/>
            <w:tcBorders>
              <w:top w:val="single" w:sz="8" w:space="0" w:color="auto"/>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000 1 00 00000 00 0000 000</w:t>
            </w:r>
          </w:p>
        </w:tc>
        <w:tc>
          <w:tcPr>
            <w:tcW w:w="5582" w:type="dxa"/>
            <w:gridSpan w:val="3"/>
            <w:tcBorders>
              <w:top w:val="single" w:sz="8" w:space="0" w:color="auto"/>
              <w:left w:val="nil"/>
              <w:bottom w:val="single" w:sz="4" w:space="0" w:color="auto"/>
              <w:right w:val="single" w:sz="4" w:space="0" w:color="auto"/>
            </w:tcBorders>
            <w:shd w:val="clear" w:color="auto" w:fill="auto"/>
            <w:hideMark/>
          </w:tcPr>
          <w:p w:rsidR="002429E8" w:rsidRDefault="002429E8" w:rsidP="002429E8">
            <w:pPr>
              <w:rPr>
                <w:b/>
                <w:bCs/>
              </w:rPr>
            </w:pPr>
            <w:r>
              <w:rPr>
                <w:b/>
                <w:bCs/>
              </w:rPr>
              <w:t>НАЛОГОВЫЕ И НЕНАЛОГОВЫЕ ДОХОДЫ</w:t>
            </w:r>
          </w:p>
        </w:tc>
        <w:tc>
          <w:tcPr>
            <w:tcW w:w="2126" w:type="dxa"/>
            <w:gridSpan w:val="4"/>
            <w:tcBorders>
              <w:top w:val="single" w:sz="8" w:space="0" w:color="auto"/>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63 365 008,19</w:t>
            </w:r>
          </w:p>
        </w:tc>
        <w:tc>
          <w:tcPr>
            <w:tcW w:w="2268" w:type="dxa"/>
            <w:tcBorders>
              <w:top w:val="single" w:sz="8" w:space="0" w:color="auto"/>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56 427 579,83</w:t>
            </w:r>
          </w:p>
        </w:tc>
        <w:tc>
          <w:tcPr>
            <w:tcW w:w="2126" w:type="dxa"/>
            <w:tcBorders>
              <w:top w:val="single" w:sz="8" w:space="0" w:color="auto"/>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54 104 893,66</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000 1 01 00000 00 0000 000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Налоги  на прибыль, доходы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33 885 500,00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32 602 000,00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30 352 000,00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000 1 01 02000 01 0000 110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Налог на доходы физических лиц</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33 885 500,00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32 602 000,00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30 352 000,00</w:t>
            </w:r>
          </w:p>
        </w:tc>
      </w:tr>
      <w:tr w:rsidR="002429E8" w:rsidTr="002429E8">
        <w:trPr>
          <w:gridAfter w:val="1"/>
          <w:wAfter w:w="604" w:type="dxa"/>
          <w:trHeight w:val="163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000 1 01 02010 01 0000 110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32 150 000,00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30 800 000,00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28 550 000,00</w:t>
            </w:r>
          </w:p>
        </w:tc>
      </w:tr>
      <w:tr w:rsidR="002429E8" w:rsidTr="002429E8">
        <w:trPr>
          <w:gridAfter w:val="1"/>
          <w:wAfter w:w="604" w:type="dxa"/>
          <w:trHeight w:val="163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182 1 01 02010 01 0000 110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32 150 000,00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30 800 000,00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28 550 000,00</w:t>
            </w:r>
          </w:p>
        </w:tc>
      </w:tr>
      <w:tr w:rsidR="002429E8" w:rsidTr="002429E8">
        <w:trPr>
          <w:gridAfter w:val="1"/>
          <w:wAfter w:w="604" w:type="dxa"/>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000 1 01 02020 01 0000 110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131 500,00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198 000,00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198 000,00</w:t>
            </w:r>
          </w:p>
        </w:tc>
      </w:tr>
      <w:tr w:rsidR="002429E8" w:rsidTr="002429E8">
        <w:trPr>
          <w:gridAfter w:val="1"/>
          <w:wAfter w:w="604" w:type="dxa"/>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182 1 01 02020 01 0000 110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131 500,00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198 000,00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198 000,00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000 1 01 02030 01 0000 110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154 000,00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154 000,00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154 000,00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182 1 01 02030 01 0000 110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154 000,00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154 000,00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154 000,00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000 1 01 02040 01 0000 110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1 450 000,00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1 450 000,00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1 450 000,00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182 1 01 02040 01 0000 110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1 450 000,00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1 450 000,00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1 450 000,00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 xml:space="preserve">000 1 03 00000 00 0000 000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Налоги на товары (работы, услуги), реализуемые на территории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7 397 385,75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6 924 457,72</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6 924 457,70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000 1 03 02000 01 0000 110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 xml:space="preserve">Акцизы по подакцизным товарам (продукции), производимым на территории Российской Федерации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7 397 385,75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6 924 457,72</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6 924 457,70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000 1 03 02230 01 0000 110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3 378 793,47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2 634 013,69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2 634 013,68</w:t>
            </w:r>
          </w:p>
        </w:tc>
      </w:tr>
      <w:tr w:rsidR="002429E8" w:rsidTr="002429E8">
        <w:trPr>
          <w:gridAfter w:val="1"/>
          <w:wAfter w:w="604" w:type="dxa"/>
          <w:trHeight w:val="15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100 1 03 02230 01 0000 110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3 378 793,47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2 634 013,69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2 634 013,68</w:t>
            </w:r>
          </w:p>
        </w:tc>
      </w:tr>
      <w:tr w:rsidR="002429E8" w:rsidTr="002429E8">
        <w:trPr>
          <w:gridAfter w:val="1"/>
          <w:wAfter w:w="604" w:type="dxa"/>
          <w:trHeight w:val="2115"/>
        </w:trPr>
        <w:tc>
          <w:tcPr>
            <w:tcW w:w="3220" w:type="dxa"/>
            <w:tcBorders>
              <w:top w:val="single" w:sz="8" w:space="0" w:color="auto"/>
              <w:left w:val="single" w:sz="8" w:space="0" w:color="auto"/>
              <w:bottom w:val="single" w:sz="8" w:space="0" w:color="auto"/>
              <w:right w:val="single" w:sz="8" w:space="0" w:color="auto"/>
            </w:tcBorders>
            <w:shd w:val="clear" w:color="auto" w:fill="auto"/>
            <w:hideMark/>
          </w:tcPr>
          <w:p w:rsidR="002429E8" w:rsidRDefault="002429E8" w:rsidP="002429E8">
            <w:pPr>
              <w:rPr>
                <w:i/>
                <w:iCs/>
              </w:rPr>
            </w:pPr>
            <w:r>
              <w:rPr>
                <w:i/>
                <w:iCs/>
                <w:sz w:val="22"/>
                <w:szCs w:val="22"/>
              </w:rPr>
              <w:lastRenderedPageBreak/>
              <w:t>100 1 03 02231 01 0000 110</w:t>
            </w:r>
          </w:p>
        </w:tc>
        <w:tc>
          <w:tcPr>
            <w:tcW w:w="5582" w:type="dxa"/>
            <w:gridSpan w:val="3"/>
            <w:tcBorders>
              <w:top w:val="single" w:sz="8" w:space="0" w:color="auto"/>
              <w:left w:val="nil"/>
              <w:bottom w:val="nil"/>
              <w:right w:val="nil"/>
            </w:tcBorders>
            <w:shd w:val="clear" w:color="auto" w:fill="auto"/>
            <w:hideMark/>
          </w:tcPr>
          <w:p w:rsidR="002429E8" w:rsidRDefault="002429E8" w:rsidP="002429E8">
            <w:pPr>
              <w:jc w:val="both"/>
              <w:rPr>
                <w:i/>
                <w:iCs/>
              </w:rPr>
            </w:pPr>
            <w:r>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gridSpan w:val="4"/>
            <w:tcBorders>
              <w:top w:val="nil"/>
              <w:left w:val="single" w:sz="8" w:space="0" w:color="auto"/>
              <w:bottom w:val="single" w:sz="4" w:space="0" w:color="auto"/>
              <w:right w:val="single" w:sz="4" w:space="0" w:color="auto"/>
            </w:tcBorders>
            <w:shd w:val="clear" w:color="auto" w:fill="auto"/>
            <w:hideMark/>
          </w:tcPr>
          <w:p w:rsidR="002429E8" w:rsidRDefault="002429E8" w:rsidP="002429E8">
            <w:pPr>
              <w:jc w:val="center"/>
            </w:pPr>
            <w:r>
              <w:t>3 378 793,47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2 634 013,69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2 634 013,68</w:t>
            </w:r>
          </w:p>
        </w:tc>
      </w:tr>
      <w:tr w:rsidR="002429E8" w:rsidTr="002429E8">
        <w:trPr>
          <w:gridAfter w:val="1"/>
          <w:wAfter w:w="604" w:type="dxa"/>
          <w:trHeight w:val="2205"/>
        </w:trPr>
        <w:tc>
          <w:tcPr>
            <w:tcW w:w="3220" w:type="dxa"/>
            <w:tcBorders>
              <w:top w:val="single" w:sz="4" w:space="0" w:color="auto"/>
              <w:left w:val="single" w:sz="8" w:space="0" w:color="auto"/>
              <w:bottom w:val="single" w:sz="4" w:space="0" w:color="auto"/>
              <w:right w:val="nil"/>
            </w:tcBorders>
            <w:shd w:val="clear" w:color="auto" w:fill="auto"/>
            <w:hideMark/>
          </w:tcPr>
          <w:p w:rsidR="002429E8" w:rsidRDefault="002429E8" w:rsidP="002429E8">
            <w:pPr>
              <w:rPr>
                <w:b/>
                <w:bCs/>
                <w:i/>
                <w:iCs/>
              </w:rPr>
            </w:pPr>
            <w:r>
              <w:rPr>
                <w:b/>
                <w:bCs/>
                <w:i/>
                <w:iCs/>
              </w:rPr>
              <w:t>000 1 03 02240 01 0000 110</w:t>
            </w:r>
          </w:p>
        </w:tc>
        <w:tc>
          <w:tcPr>
            <w:tcW w:w="5582" w:type="dxa"/>
            <w:gridSpan w:val="3"/>
            <w:tcBorders>
              <w:top w:val="single" w:sz="4" w:space="0" w:color="auto"/>
              <w:left w:val="single" w:sz="4"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18 262,01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17 980,81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17 980,81</w:t>
            </w:r>
          </w:p>
        </w:tc>
      </w:tr>
      <w:tr w:rsidR="002429E8" w:rsidTr="002429E8">
        <w:trPr>
          <w:gridAfter w:val="1"/>
          <w:wAfter w:w="604" w:type="dxa"/>
          <w:trHeight w:val="1905"/>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r>
              <w:t>100 1 03 02240 01 0000 110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18 262,01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17 980,81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17 980,81</w:t>
            </w:r>
          </w:p>
        </w:tc>
      </w:tr>
      <w:tr w:rsidR="002429E8" w:rsidTr="002429E8">
        <w:trPr>
          <w:gridAfter w:val="1"/>
          <w:wAfter w:w="604" w:type="dxa"/>
          <w:trHeight w:val="2715"/>
        </w:trPr>
        <w:tc>
          <w:tcPr>
            <w:tcW w:w="3220" w:type="dxa"/>
            <w:tcBorders>
              <w:top w:val="single" w:sz="8" w:space="0" w:color="auto"/>
              <w:left w:val="single" w:sz="8" w:space="0" w:color="auto"/>
              <w:bottom w:val="single" w:sz="8" w:space="0" w:color="auto"/>
              <w:right w:val="nil"/>
            </w:tcBorders>
            <w:shd w:val="clear" w:color="auto" w:fill="auto"/>
            <w:hideMark/>
          </w:tcPr>
          <w:p w:rsidR="002429E8" w:rsidRDefault="002429E8" w:rsidP="002429E8">
            <w:pPr>
              <w:rPr>
                <w:i/>
                <w:iCs/>
              </w:rPr>
            </w:pPr>
            <w:r>
              <w:rPr>
                <w:i/>
                <w:iCs/>
                <w:sz w:val="22"/>
                <w:szCs w:val="22"/>
              </w:rPr>
              <w:lastRenderedPageBreak/>
              <w:t>100 1 03 02241 01 0000 110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both"/>
              <w:rPr>
                <w:i/>
                <w:iCs/>
              </w:rPr>
            </w:pPr>
            <w:r>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gridSpan w:val="4"/>
            <w:tcBorders>
              <w:top w:val="nil"/>
              <w:left w:val="nil"/>
              <w:bottom w:val="nil"/>
              <w:right w:val="single" w:sz="4" w:space="0" w:color="auto"/>
            </w:tcBorders>
            <w:shd w:val="clear" w:color="auto" w:fill="auto"/>
            <w:hideMark/>
          </w:tcPr>
          <w:p w:rsidR="002429E8" w:rsidRDefault="002429E8" w:rsidP="002429E8">
            <w:pPr>
              <w:jc w:val="center"/>
              <w:rPr>
                <w:i/>
                <w:iCs/>
              </w:rPr>
            </w:pPr>
            <w:r>
              <w:rPr>
                <w:i/>
                <w:iCs/>
              </w:rPr>
              <w:t>18 262,01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17 980,81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17 980,81</w:t>
            </w:r>
          </w:p>
        </w:tc>
      </w:tr>
      <w:tr w:rsidR="002429E8" w:rsidTr="002429E8">
        <w:trPr>
          <w:gridAfter w:val="1"/>
          <w:wAfter w:w="604" w:type="dxa"/>
          <w:trHeight w:val="1575"/>
        </w:trPr>
        <w:tc>
          <w:tcPr>
            <w:tcW w:w="3220" w:type="dxa"/>
            <w:tcBorders>
              <w:top w:val="single" w:sz="4" w:space="0" w:color="auto"/>
              <w:left w:val="single" w:sz="8" w:space="0" w:color="auto"/>
              <w:bottom w:val="single" w:sz="4" w:space="0" w:color="auto"/>
              <w:right w:val="nil"/>
            </w:tcBorders>
            <w:shd w:val="clear" w:color="auto" w:fill="auto"/>
            <w:hideMark/>
          </w:tcPr>
          <w:p w:rsidR="002429E8" w:rsidRDefault="002429E8" w:rsidP="002429E8">
            <w:pPr>
              <w:rPr>
                <w:b/>
                <w:bCs/>
                <w:i/>
                <w:iCs/>
              </w:rPr>
            </w:pPr>
            <w:r>
              <w:rPr>
                <w:b/>
                <w:bCs/>
                <w:i/>
                <w:iCs/>
              </w:rPr>
              <w:t>000 1 03 02250 01 0000 110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single" w:sz="4" w:space="0" w:color="auto"/>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4 525 911,98</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4 728 624,13</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4 728 624,12</w:t>
            </w:r>
          </w:p>
        </w:tc>
      </w:tr>
      <w:tr w:rsidR="002429E8" w:rsidTr="002429E8">
        <w:trPr>
          <w:gridAfter w:val="1"/>
          <w:wAfter w:w="604" w:type="dxa"/>
          <w:trHeight w:val="1590"/>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r>
              <w:t>100 1 03 02250 01 0000 110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4 525 911,98</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4 728 624,13</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4 728 624,12</w:t>
            </w:r>
          </w:p>
        </w:tc>
      </w:tr>
      <w:tr w:rsidR="002429E8" w:rsidTr="002429E8">
        <w:trPr>
          <w:gridAfter w:val="1"/>
          <w:wAfter w:w="604" w:type="dxa"/>
          <w:trHeight w:val="2415"/>
        </w:trPr>
        <w:tc>
          <w:tcPr>
            <w:tcW w:w="3220" w:type="dxa"/>
            <w:tcBorders>
              <w:top w:val="single" w:sz="8" w:space="0" w:color="auto"/>
              <w:left w:val="single" w:sz="8" w:space="0" w:color="auto"/>
              <w:bottom w:val="single" w:sz="8" w:space="0" w:color="auto"/>
              <w:right w:val="nil"/>
            </w:tcBorders>
            <w:shd w:val="clear" w:color="auto" w:fill="auto"/>
            <w:hideMark/>
          </w:tcPr>
          <w:p w:rsidR="002429E8" w:rsidRDefault="002429E8" w:rsidP="002429E8">
            <w:pPr>
              <w:jc w:val="center"/>
              <w:rPr>
                <w:i/>
                <w:iCs/>
              </w:rPr>
            </w:pPr>
            <w:r>
              <w:rPr>
                <w:i/>
                <w:iCs/>
                <w:sz w:val="22"/>
                <w:szCs w:val="22"/>
              </w:rPr>
              <w:t>100 1 03 02251 01 0000 110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both"/>
              <w:rPr>
                <w:i/>
                <w:iCs/>
              </w:rPr>
            </w:pPr>
            <w:r>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gridSpan w:val="4"/>
            <w:tcBorders>
              <w:top w:val="nil"/>
              <w:left w:val="nil"/>
              <w:bottom w:val="single" w:sz="8" w:space="0" w:color="auto"/>
              <w:right w:val="single" w:sz="4" w:space="0" w:color="auto"/>
            </w:tcBorders>
            <w:shd w:val="clear" w:color="auto" w:fill="auto"/>
            <w:hideMark/>
          </w:tcPr>
          <w:p w:rsidR="002429E8" w:rsidRDefault="002429E8" w:rsidP="002429E8">
            <w:pPr>
              <w:jc w:val="center"/>
              <w:rPr>
                <w:i/>
                <w:iCs/>
              </w:rPr>
            </w:pPr>
            <w:r>
              <w:rPr>
                <w:i/>
                <w:iCs/>
              </w:rPr>
              <w:t>4 525 911,98</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4 728 624,13</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4 728 624,12</w:t>
            </w:r>
          </w:p>
        </w:tc>
      </w:tr>
      <w:tr w:rsidR="002429E8" w:rsidTr="002429E8">
        <w:trPr>
          <w:gridAfter w:val="1"/>
          <w:wAfter w:w="604" w:type="dxa"/>
          <w:trHeight w:val="1575"/>
        </w:trPr>
        <w:tc>
          <w:tcPr>
            <w:tcW w:w="3220" w:type="dxa"/>
            <w:tcBorders>
              <w:top w:val="single" w:sz="4" w:space="0" w:color="auto"/>
              <w:left w:val="single" w:sz="8" w:space="0" w:color="auto"/>
              <w:bottom w:val="single" w:sz="4" w:space="0" w:color="auto"/>
              <w:right w:val="nil"/>
            </w:tcBorders>
            <w:shd w:val="clear" w:color="auto" w:fill="auto"/>
            <w:hideMark/>
          </w:tcPr>
          <w:p w:rsidR="002429E8" w:rsidRDefault="002429E8" w:rsidP="002429E8">
            <w:pPr>
              <w:rPr>
                <w:b/>
                <w:bCs/>
                <w:i/>
                <w:iCs/>
              </w:rPr>
            </w:pPr>
            <w:r>
              <w:rPr>
                <w:b/>
                <w:bCs/>
                <w:i/>
                <w:iCs/>
              </w:rPr>
              <w:lastRenderedPageBreak/>
              <w:t>000 1 03 02260 01 0000 110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single" w:sz="4" w:space="0" w:color="auto"/>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-525 581,71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-456 160,91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-456 160,91</w:t>
            </w:r>
          </w:p>
        </w:tc>
      </w:tr>
      <w:tr w:rsidR="002429E8" w:rsidTr="002429E8">
        <w:trPr>
          <w:gridAfter w:val="1"/>
          <w:wAfter w:w="604" w:type="dxa"/>
          <w:trHeight w:val="1590"/>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r>
              <w:t>100 1 03 02260 01 0000 110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-525 581,71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-456 160,91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-456 160,91</w:t>
            </w:r>
          </w:p>
        </w:tc>
      </w:tr>
      <w:tr w:rsidR="002429E8" w:rsidTr="002429E8">
        <w:trPr>
          <w:gridAfter w:val="1"/>
          <w:wAfter w:w="604" w:type="dxa"/>
          <w:trHeight w:val="2400"/>
        </w:trPr>
        <w:tc>
          <w:tcPr>
            <w:tcW w:w="3220" w:type="dxa"/>
            <w:tcBorders>
              <w:top w:val="single" w:sz="8" w:space="0" w:color="auto"/>
              <w:left w:val="single" w:sz="8" w:space="0" w:color="auto"/>
              <w:bottom w:val="single" w:sz="4" w:space="0" w:color="auto"/>
              <w:right w:val="nil"/>
            </w:tcBorders>
            <w:shd w:val="clear" w:color="auto" w:fill="auto"/>
            <w:hideMark/>
          </w:tcPr>
          <w:p w:rsidR="002429E8" w:rsidRDefault="002429E8" w:rsidP="002429E8">
            <w:pPr>
              <w:jc w:val="center"/>
              <w:rPr>
                <w:i/>
                <w:iCs/>
              </w:rPr>
            </w:pPr>
            <w:r>
              <w:rPr>
                <w:i/>
                <w:iCs/>
                <w:sz w:val="22"/>
                <w:szCs w:val="22"/>
              </w:rPr>
              <w:t>100 1 03 02261 01 0000 110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both"/>
              <w:rPr>
                <w:i/>
                <w:iCs/>
              </w:rPr>
            </w:pPr>
            <w:r>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-525 581,71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-456 160,91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-456 160,91</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000 1 05 00000 00 0000 000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НАЛОГИ НА СОВОКУПНЫЙ ДОХОД</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3 840 000,00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3 940 000,00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3 940 000,00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000 1 05 02000 02 0000 110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Единый налог на вмененный доход для отдельных видов деятельности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3 503 000,00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3 603 000,00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3 603 000,00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000 1 05 02010 02 0000 110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Единый налог на вмененный доход для отдельных видов деятельности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3 600 000,00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3 600 000,00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182 1 05 02010 02 0000 110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Единый налог на вмененный доход для отдельных видов деятельности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3 600 000,00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3 600 000,00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000 1 05 02020 02 0000 110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Единый налог на вмененный доход для отдельных видов деятельности (за налоговые периоды , истекшие до 1 января)</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3 000,00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182 1 05 02020 02 0000 110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Единый налог на вмененный доход для отдельных видов деятельности (за налоговые периоды , истекшие до 1 января)</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000  1 05 03000 01 0000 110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Единый сельскохозяйственный налог</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147 000,00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147 000,00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147 000,00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000 1 05 03010 01 0000 110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Единый сельскохозяйственный налог</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147 000,00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147 000,00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147 000,00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182 1 05 03010 01 0000 110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Единый сельскохозяйственный налог</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147 000,00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147 000,00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147 000,00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000 1 05 04000 02 0000 110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Налог, взимаемый в связи с применением патентной системы налогообложения</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190 000,00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190 000,00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190 000,00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182 1 05 04020 02 0000 110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Налог, взимаемый в связи с применением патентной системы налогообложения, зачисляемый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190 000,00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190 000,00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190 000,00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000 1 07 00000 00 0000 110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 xml:space="preserve">Налоги, сборы и регулярные платежи за пользование природными ресурсами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1 500 000,00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1 500 000,00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000 1 07 01000 01 0000 110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Налог на добычу  полезных ископаемых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1 500 000,00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1 500 000,00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000 1 07 01020 01 0000 110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Налог на добычу общераспространенных полезных ископаемых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1 500 000,00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182 1 07 01020 01 0000 110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Налог на добычу общераспространенных полезных ископаемых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1 500 000,00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000 1 08 00000 00 0000 000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ГОСУДАРСТВЕННАЯ ПОШЛИНА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1 550 000,00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1 550 000,00</w:t>
            </w:r>
          </w:p>
        </w:tc>
      </w:tr>
      <w:tr w:rsidR="002429E8" w:rsidTr="002429E8">
        <w:trPr>
          <w:gridAfter w:val="1"/>
          <w:wAfter w:w="604" w:type="dxa"/>
          <w:trHeight w:val="78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000 1 08 03000 01 0000 110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Государственная пошлина по делам, рассматриваемым в судах общей юрисдикции, мировыми судьями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1 550 000,00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1 550 000,00</w:t>
            </w:r>
          </w:p>
        </w:tc>
      </w:tr>
      <w:tr w:rsidR="002429E8" w:rsidTr="002429E8">
        <w:trPr>
          <w:gridAfter w:val="1"/>
          <w:wAfter w:w="604" w:type="dxa"/>
          <w:trHeight w:val="118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000 1 08 03010 01 0000 110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1 550 000,00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1 550 000,00</w:t>
            </w:r>
          </w:p>
        </w:tc>
      </w:tr>
      <w:tr w:rsidR="002429E8" w:rsidTr="002429E8">
        <w:trPr>
          <w:gridAfter w:val="1"/>
          <w:wAfter w:w="604" w:type="dxa"/>
          <w:trHeight w:val="18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182 1 08 03010 01 1000 110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1 500 000,00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1 550 000,00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1 550 000,00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000 1 11 00000 00 0000 000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ДОХОДЫ ОТ ИСПОЛЬЗОВАНИЯ ИМУЩЕСТВА, НАХОДЯЩЕГОСЯ В ГОСУДАРСТВЕННОЙ И МУНИЦИПАЛЬНОЙ СОБСТВЕННОСТИ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5 024 180,66</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5 024 100,00</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5 024 100,00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000 1 11 03000 00 0000 120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Проценты, полученные от предоставления бюджетных кредитов внутри страны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80,66</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000 1 11 03050 05 0000 120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80,66</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053 1 11 03050 05 0000 120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 xml:space="preserve">Проценты, полученные от предоставления бюджетных кредитов внутри страны за счет средств бюджетов муниципальных районов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80,66</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000 1 11 05000 00 0000 120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4 659 300,00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4 659 300,00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4 659 300,00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000 1 11 05010 00 0000 120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4 105 000,00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4 105 000,00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4 105 000,00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lastRenderedPageBreak/>
              <w:t>000 1 11 05013 05 0000 120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1 670 000,00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1 670 000,00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1 670 000,00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050 1 11 05013 05 0000 120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1 670 000,00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1 670 000,00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1 670 000,00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000 1 11 05013 13 0000 120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2 435 000,00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2 435 000,00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2 435 000,00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050 1 11 05013 13 0000 120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2 435 000,00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2 435 000,00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2 435 000,00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000 1 11 05020 00 0000 120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15 300,00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15 300,00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15 300,00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lastRenderedPageBreak/>
              <w:t>000 1 11 05025 05 0000 120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15 300,00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15 300,00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15 300,00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050 1 11 05025 05 0000 120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15 300,00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15 300,00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15 300,00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000 1 11 05070 00 0000 120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539 000,00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539 000,00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539 000,00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000 1 11 05075 05 0000 120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от сдачи в аренду имущества, составляющего казну муниципальных районов ( за исключением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539 000,00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539 000,00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539 000,00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050 1 11 05075 05 0000 120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от сдачи в аренду имущества, составляющего казну муниципальных районов ( за исключением земельных участков)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539 000,00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539 000,00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539 000,00</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000 1 11 09000 00 0000 120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364 800,00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364 800,00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364 800,00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055 1 11 09045 05 0000 120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b/>
                <w:bCs/>
                <w:i/>
                <w:iCs/>
              </w:rPr>
              <w:t>)</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364 800,00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364 800,00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364 800,00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000 1 12 00000 00 0000 000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ПЛАТЕЖИ ПРИ ПОЛЬЗОВАНИИ ПРИРОДНЫМИ РЕСУРСАМИ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132 400,00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138 800,00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146 300,00</w:t>
            </w:r>
          </w:p>
        </w:tc>
      </w:tr>
      <w:tr w:rsidR="002429E8" w:rsidTr="002429E8">
        <w:trPr>
          <w:gridAfter w:val="1"/>
          <w:wAfter w:w="604" w:type="dxa"/>
          <w:trHeight w:val="300"/>
        </w:trPr>
        <w:tc>
          <w:tcPr>
            <w:tcW w:w="3220" w:type="dxa"/>
            <w:vMerge w:val="restart"/>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000 1 12 01000 01 6000 120</w:t>
            </w:r>
          </w:p>
        </w:tc>
        <w:tc>
          <w:tcPr>
            <w:tcW w:w="5582" w:type="dxa"/>
            <w:gridSpan w:val="3"/>
            <w:vMerge w:val="restart"/>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Плата за негативное воздействие на окружающую среду</w:t>
            </w:r>
          </w:p>
        </w:tc>
        <w:tc>
          <w:tcPr>
            <w:tcW w:w="2126" w:type="dxa"/>
            <w:gridSpan w:val="4"/>
            <w:vMerge w:val="restart"/>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132 400,00</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138 800,00</w:t>
            </w:r>
          </w:p>
        </w:tc>
        <w:tc>
          <w:tcPr>
            <w:tcW w:w="2126" w:type="dxa"/>
            <w:vMerge w:val="restart"/>
            <w:tcBorders>
              <w:top w:val="nil"/>
              <w:left w:val="single" w:sz="4" w:space="0" w:color="auto"/>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146 300,00</w:t>
            </w:r>
          </w:p>
        </w:tc>
      </w:tr>
      <w:tr w:rsidR="002429E8" w:rsidTr="002429E8">
        <w:trPr>
          <w:gridAfter w:val="1"/>
          <w:wAfter w:w="604" w:type="dxa"/>
          <w:trHeight w:val="300"/>
        </w:trPr>
        <w:tc>
          <w:tcPr>
            <w:tcW w:w="3220" w:type="dxa"/>
            <w:vMerge/>
            <w:tcBorders>
              <w:top w:val="nil"/>
              <w:left w:val="single" w:sz="8" w:space="0" w:color="auto"/>
              <w:bottom w:val="single" w:sz="4" w:space="0" w:color="auto"/>
              <w:right w:val="single" w:sz="4" w:space="0" w:color="auto"/>
            </w:tcBorders>
            <w:vAlign w:val="center"/>
            <w:hideMark/>
          </w:tcPr>
          <w:p w:rsidR="002429E8" w:rsidRDefault="002429E8" w:rsidP="002429E8">
            <w:pPr>
              <w:rPr>
                <w:b/>
                <w:bCs/>
                <w:i/>
                <w:iCs/>
              </w:rPr>
            </w:pPr>
          </w:p>
        </w:tc>
        <w:tc>
          <w:tcPr>
            <w:tcW w:w="5582" w:type="dxa"/>
            <w:gridSpan w:val="3"/>
            <w:vMerge/>
            <w:tcBorders>
              <w:top w:val="nil"/>
              <w:left w:val="single" w:sz="4" w:space="0" w:color="auto"/>
              <w:bottom w:val="single" w:sz="4" w:space="0" w:color="auto"/>
              <w:right w:val="single" w:sz="4" w:space="0" w:color="auto"/>
            </w:tcBorders>
            <w:vAlign w:val="center"/>
            <w:hideMark/>
          </w:tcPr>
          <w:p w:rsidR="002429E8" w:rsidRDefault="002429E8" w:rsidP="002429E8">
            <w:pPr>
              <w:rPr>
                <w:b/>
                <w:bCs/>
                <w:i/>
                <w:iCs/>
              </w:rPr>
            </w:pPr>
          </w:p>
        </w:tc>
        <w:tc>
          <w:tcPr>
            <w:tcW w:w="2126" w:type="dxa"/>
            <w:gridSpan w:val="4"/>
            <w:vMerge/>
            <w:tcBorders>
              <w:top w:val="nil"/>
              <w:left w:val="single" w:sz="4" w:space="0" w:color="auto"/>
              <w:bottom w:val="single" w:sz="4" w:space="0" w:color="auto"/>
              <w:right w:val="single" w:sz="4" w:space="0" w:color="auto"/>
            </w:tcBorders>
            <w:vAlign w:val="center"/>
            <w:hideMark/>
          </w:tcPr>
          <w:p w:rsidR="002429E8" w:rsidRDefault="002429E8" w:rsidP="002429E8">
            <w:pPr>
              <w:rPr>
                <w:b/>
                <w:bCs/>
                <w:i/>
                <w:iCs/>
              </w:rPr>
            </w:pPr>
          </w:p>
        </w:tc>
        <w:tc>
          <w:tcPr>
            <w:tcW w:w="2268" w:type="dxa"/>
            <w:vMerge/>
            <w:tcBorders>
              <w:top w:val="nil"/>
              <w:left w:val="single" w:sz="4" w:space="0" w:color="auto"/>
              <w:bottom w:val="single" w:sz="4" w:space="0" w:color="auto"/>
              <w:right w:val="single" w:sz="4" w:space="0" w:color="auto"/>
            </w:tcBorders>
            <w:vAlign w:val="center"/>
            <w:hideMark/>
          </w:tcPr>
          <w:p w:rsidR="002429E8" w:rsidRDefault="002429E8" w:rsidP="002429E8">
            <w:pPr>
              <w:rPr>
                <w:b/>
                <w:bCs/>
                <w:i/>
                <w:iCs/>
              </w:rPr>
            </w:pPr>
          </w:p>
        </w:tc>
        <w:tc>
          <w:tcPr>
            <w:tcW w:w="2126" w:type="dxa"/>
            <w:vMerge/>
            <w:tcBorders>
              <w:top w:val="nil"/>
              <w:left w:val="single" w:sz="4" w:space="0" w:color="auto"/>
              <w:bottom w:val="single" w:sz="4" w:space="0" w:color="auto"/>
              <w:right w:val="single" w:sz="8" w:space="0" w:color="auto"/>
            </w:tcBorders>
            <w:vAlign w:val="center"/>
            <w:hideMark/>
          </w:tcPr>
          <w:p w:rsidR="002429E8" w:rsidRDefault="002429E8" w:rsidP="002429E8">
            <w:pPr>
              <w:rPr>
                <w:b/>
                <w:bCs/>
                <w:i/>
                <w:iCs/>
              </w:rPr>
            </w:pP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000 1 12 01010 01 6000 120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Плата за выбросы загрязняющих веществ в атмосферный воздух стационарными объектами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67 400,00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70 800,00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74 300,00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048 1 12 01010 01 6000 120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Плата за выбросы загрязняющих веществ в атмосферный воздух стационарными объектами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67 400,00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70 800,00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74 300,00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000 1 12 01030 01 6000 120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Плата за сбросы загрязняющих веществ в водные объекты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048 1 12 01030 01 6000 120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Плата за сбросы загрязняющих веществ в водные объекты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000 1 12 01041 01 6000 120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 xml:space="preserve">Плата за размещение отходов производства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68 000,00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72 000,00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048 1 12 01041 01 6000 120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 xml:space="preserve">Плата за размещение отходов производства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65 000,00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68 000,00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72 000,00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000 1 13 00000 00 0000 000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Доходы от оказания платных услуг (работ) и компенсации затрат государства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3 897 153,45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3 817 049,00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3 817 049,00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 xml:space="preserve">000 1 13 01000 00 0000 130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 xml:space="preserve">Доходы от оказания платных услуг (работ)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3 897 153,45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3 817 049,00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3 817 049,00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000 1 13 01990 00 0000 130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Прочие доходы от оказания платных услуг (работ)</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3 897 153,45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3 817 049,00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3 817 049,00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000 1 13 01995 05 0000 130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 xml:space="preserve">Прочие доходы от оказания платных услуг (работ) получателями средств бюджетов муниципальных районов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3 897 153,45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3 817 049,00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3 817 049,00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052 1 13 01995 05 0001 130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3 683 404,40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3 682 049,00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3 682 049,00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052 1 13 01995 05 0002 130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135 000,00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135 000,00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135 000,00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050 1 13 02995 05 0003130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доходы от компенсации затрат бюджетов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18 337,84</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 </w:t>
            </w:r>
          </w:p>
        </w:tc>
        <w:tc>
          <w:tcPr>
            <w:tcW w:w="2126" w:type="dxa"/>
            <w:tcBorders>
              <w:top w:val="nil"/>
              <w:left w:val="nil"/>
              <w:bottom w:val="single" w:sz="4" w:space="0" w:color="auto"/>
              <w:right w:val="nil"/>
            </w:tcBorders>
            <w:shd w:val="clear" w:color="auto" w:fill="auto"/>
            <w:hideMark/>
          </w:tcPr>
          <w:p w:rsidR="002429E8" w:rsidRDefault="002429E8" w:rsidP="002429E8">
            <w:pPr>
              <w:jc w:val="center"/>
            </w:pPr>
            <w:r>
              <w:t> </w:t>
            </w:r>
          </w:p>
        </w:tc>
      </w:tr>
      <w:tr w:rsidR="002429E8" w:rsidTr="002429E8">
        <w:trPr>
          <w:gridAfter w:val="1"/>
          <w:wAfter w:w="604" w:type="dxa"/>
          <w:trHeight w:val="85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052 1 13 02995 05 0003 130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доходы от компенсации затрат бюджетов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21 514,36</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nil"/>
            </w:tcBorders>
            <w:shd w:val="clear" w:color="auto" w:fill="auto"/>
            <w:hideMark/>
          </w:tcPr>
          <w:p w:rsidR="002429E8" w:rsidRDefault="002429E8" w:rsidP="002429E8">
            <w:pPr>
              <w:jc w:val="center"/>
            </w:pPr>
            <w:r>
              <w:t>0,00</w:t>
            </w:r>
          </w:p>
        </w:tc>
      </w:tr>
      <w:tr w:rsidR="002429E8" w:rsidTr="002429E8">
        <w:trPr>
          <w:gridAfter w:val="1"/>
          <w:wAfter w:w="604" w:type="dxa"/>
          <w:trHeight w:val="85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053 1 13 02995 05 0000 130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доходы от компенсации затрат бюджетов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12 075,47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 </w:t>
            </w:r>
          </w:p>
        </w:tc>
        <w:tc>
          <w:tcPr>
            <w:tcW w:w="2126" w:type="dxa"/>
            <w:tcBorders>
              <w:top w:val="nil"/>
              <w:left w:val="nil"/>
              <w:bottom w:val="single" w:sz="4" w:space="0" w:color="auto"/>
              <w:right w:val="nil"/>
            </w:tcBorders>
            <w:shd w:val="clear" w:color="auto" w:fill="auto"/>
            <w:hideMark/>
          </w:tcPr>
          <w:p w:rsidR="002429E8" w:rsidRDefault="002429E8" w:rsidP="002429E8">
            <w:pPr>
              <w:jc w:val="center"/>
            </w:pPr>
            <w:r>
              <w:t> </w:t>
            </w:r>
          </w:p>
        </w:tc>
      </w:tr>
      <w:tr w:rsidR="002429E8" w:rsidTr="002429E8">
        <w:trPr>
          <w:gridAfter w:val="1"/>
          <w:wAfter w:w="604" w:type="dxa"/>
          <w:trHeight w:val="85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054 1 13 02995 05 0000 130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доходы от компенсации затрат бюджетов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26 821,38</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 </w:t>
            </w:r>
          </w:p>
        </w:tc>
        <w:tc>
          <w:tcPr>
            <w:tcW w:w="2126" w:type="dxa"/>
            <w:tcBorders>
              <w:top w:val="nil"/>
              <w:left w:val="nil"/>
              <w:bottom w:val="single" w:sz="4" w:space="0" w:color="auto"/>
              <w:right w:val="nil"/>
            </w:tcBorders>
            <w:shd w:val="clear" w:color="auto" w:fill="auto"/>
            <w:hideMark/>
          </w:tcPr>
          <w:p w:rsidR="002429E8" w:rsidRDefault="002429E8" w:rsidP="002429E8">
            <w:pPr>
              <w:jc w:val="center"/>
            </w:pPr>
            <w:r>
              <w:t> </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000 1 14 00000 00 0000 000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ДОХОДЫ ОТ ПРОДАЖИ МАТЕРИАЛЬНЫХ И НЕМАТЕРИАЛЬНЫХ АКТИВОВ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5 430 210,62</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335 351,11</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239 581,96</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000 1 14 02000 00 0000 000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4 656 976,99</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335 351,11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239 581,96</w:t>
            </w:r>
          </w:p>
        </w:tc>
      </w:tr>
      <w:tr w:rsidR="002429E8" w:rsidTr="002429E8">
        <w:trPr>
          <w:gridAfter w:val="1"/>
          <w:wAfter w:w="604" w:type="dxa"/>
          <w:trHeight w:val="220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lastRenderedPageBreak/>
              <w:t>000 1 14 02050 05 0000 410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4 656 976,99</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335 351,11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239 581,96</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000 1 14 02053 05 0000 410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4 656 976,99</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335 351,11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239 581,96</w:t>
            </w:r>
          </w:p>
        </w:tc>
      </w:tr>
      <w:tr w:rsidR="002429E8" w:rsidTr="002429E8">
        <w:trPr>
          <w:gridAfter w:val="1"/>
          <w:wAfter w:w="604" w:type="dxa"/>
          <w:trHeight w:val="189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050 1 14 02053 05 0000 410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4 656 976,99</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335 351,11</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239 581,96</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000 1 14 06000 00 0000 430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Доходы от продажи земельных участков , находящихся в государственной и муниципальной собственности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773 233,63</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000 1 14 06013 05 0000 430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773 233,63</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w:t>
            </w:r>
          </w:p>
        </w:tc>
      </w:tr>
      <w:tr w:rsidR="002429E8" w:rsidTr="002429E8">
        <w:trPr>
          <w:gridAfter w:val="1"/>
          <w:wAfter w:w="604" w:type="dxa"/>
          <w:trHeight w:val="15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050 1 14 06013 05 0000 430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773 233,63</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ШТРАФЫ, САНКЦИИ, ВОЗМЕЩЕНИЕ УЩЕРБА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758 177,71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595 822,00</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611 405,00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000 1 16 03000 00 0000 140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Денежные взыскания (штрафы) за нарушение законодательства о налогах и сборах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35 000,00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000 1 16 03010 01 6000 140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30 000,00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182 1 16 03010 01 6000 140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30 000,00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000 1 16 03030 01 6000 140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5 000,00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182 1 16 03030 01 6000 140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5 000,00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lastRenderedPageBreak/>
              <w:t>000 1 16 08 000 01 0000 140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29 610,00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30 270,00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39 280,00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 xml:space="preserve">000 1 16 08010 01 6000 140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17 170,00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21 220,00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27 800,00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 xml:space="preserve">188 1 16 08010 01 6000 140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17 170,00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21 220,00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27 800,00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 xml:space="preserve">000 1 16 08020 01 6000 140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12 440,00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9 050,00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11 480,00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 xml:space="preserve">188 1 16 08020 01 6000 140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12 440,00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9 050,00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11 480,00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 xml:space="preserve">000 1 16 21000 00 6000 140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55 500,00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45 440,00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43 980,00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 xml:space="preserve">000 1 16 21050 05 6000 140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55 500,00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45 440,00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43 980,00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 xml:space="preserve">188 1 16 21050 05 6000 140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55 500,00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45 440,00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43 980,00</w:t>
            </w:r>
          </w:p>
        </w:tc>
      </w:tr>
      <w:tr w:rsidR="002429E8" w:rsidTr="002429E8">
        <w:trPr>
          <w:gridAfter w:val="1"/>
          <w:wAfter w:w="604" w:type="dxa"/>
          <w:trHeight w:val="252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000 1 16 25000 00 6000 140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15 000,00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000 1 16 25060 01 6000 140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Денежные взыскания ( штрафы) за нарушение земельного законодательства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15 000,00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321 1 16 25060 01 6000 140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 штрафы) за нарушение земельного законодательства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15 000,00</w:t>
            </w:r>
          </w:p>
        </w:tc>
      </w:tr>
      <w:tr w:rsidR="002429E8" w:rsidTr="002429E8">
        <w:trPr>
          <w:gridAfter w:val="1"/>
          <w:wAfter w:w="604" w:type="dxa"/>
          <w:trHeight w:val="630"/>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pPr>
              <w:jc w:val="center"/>
              <w:rPr>
                <w:b/>
                <w:bCs/>
              </w:rPr>
            </w:pPr>
            <w:r>
              <w:rPr>
                <w:b/>
                <w:bCs/>
              </w:rPr>
              <w:t>000 1 16 30000 01 0000 140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rPr>
                <w:b/>
                <w:bCs/>
              </w:rPr>
            </w:pPr>
            <w:r>
              <w:rPr>
                <w:b/>
                <w:bCs/>
              </w:rPr>
              <w:t>Денежные взыскания ( штрафы) за правонарушения в области дорожного движения</w:t>
            </w:r>
          </w:p>
        </w:tc>
        <w:tc>
          <w:tcPr>
            <w:tcW w:w="2126" w:type="dxa"/>
            <w:gridSpan w:val="4"/>
            <w:tcBorders>
              <w:top w:val="nil"/>
              <w:left w:val="nil"/>
              <w:bottom w:val="nil"/>
              <w:right w:val="single" w:sz="4" w:space="0" w:color="auto"/>
            </w:tcBorders>
            <w:shd w:val="clear" w:color="auto" w:fill="auto"/>
            <w:hideMark/>
          </w:tcPr>
          <w:p w:rsidR="002429E8" w:rsidRDefault="002429E8" w:rsidP="002429E8">
            <w:pPr>
              <w:jc w:val="center"/>
              <w:rPr>
                <w:b/>
                <w:bCs/>
              </w:rPr>
            </w:pPr>
            <w:r>
              <w:rPr>
                <w:b/>
                <w:bCs/>
              </w:rPr>
              <w:t>38 000,00</w:t>
            </w:r>
          </w:p>
        </w:tc>
        <w:tc>
          <w:tcPr>
            <w:tcW w:w="2268" w:type="dxa"/>
            <w:tcBorders>
              <w:top w:val="nil"/>
              <w:left w:val="nil"/>
              <w:bottom w:val="nil"/>
              <w:right w:val="single" w:sz="4" w:space="0" w:color="auto"/>
            </w:tcBorders>
            <w:shd w:val="clear" w:color="auto" w:fill="auto"/>
            <w:hideMark/>
          </w:tcPr>
          <w:p w:rsidR="002429E8" w:rsidRDefault="002429E8" w:rsidP="002429E8">
            <w:pPr>
              <w:jc w:val="center"/>
              <w:rPr>
                <w:b/>
                <w:bCs/>
              </w:rPr>
            </w:pPr>
            <w:r>
              <w:rPr>
                <w:b/>
                <w:bCs/>
              </w:rPr>
              <w:t>0,00</w:t>
            </w:r>
          </w:p>
        </w:tc>
        <w:tc>
          <w:tcPr>
            <w:tcW w:w="2126" w:type="dxa"/>
            <w:tcBorders>
              <w:top w:val="nil"/>
              <w:left w:val="nil"/>
              <w:bottom w:val="nil"/>
              <w:right w:val="single" w:sz="4" w:space="0" w:color="auto"/>
            </w:tcBorders>
            <w:shd w:val="clear" w:color="auto" w:fill="auto"/>
            <w:hideMark/>
          </w:tcPr>
          <w:p w:rsidR="002429E8" w:rsidRDefault="002429E8" w:rsidP="002429E8">
            <w:pPr>
              <w:jc w:val="center"/>
              <w:rPr>
                <w:b/>
                <w:bCs/>
              </w:rPr>
            </w:pPr>
            <w:r>
              <w:rPr>
                <w:b/>
                <w:bCs/>
              </w:rPr>
              <w:t>0,00</w:t>
            </w:r>
          </w:p>
        </w:tc>
      </w:tr>
      <w:tr w:rsidR="002429E8" w:rsidTr="002429E8">
        <w:trPr>
          <w:gridAfter w:val="1"/>
          <w:wAfter w:w="604" w:type="dxa"/>
          <w:trHeight w:val="630"/>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pPr>
              <w:jc w:val="center"/>
              <w:rPr>
                <w:i/>
                <w:iCs/>
              </w:rPr>
            </w:pPr>
            <w:r>
              <w:rPr>
                <w:i/>
                <w:iCs/>
              </w:rPr>
              <w:t>000 1 16 30030 01 0000 140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pPr>
              <w:rPr>
                <w:i/>
                <w:iCs/>
              </w:rPr>
            </w:pPr>
            <w:r>
              <w:rPr>
                <w:i/>
                <w:iCs/>
              </w:rPr>
              <w:t>Денежные взыскания ( штрафы) за правонарушения в области дорожного движения</w:t>
            </w:r>
          </w:p>
        </w:tc>
        <w:tc>
          <w:tcPr>
            <w:tcW w:w="2126" w:type="dxa"/>
            <w:gridSpan w:val="4"/>
            <w:tcBorders>
              <w:top w:val="single" w:sz="4" w:space="0" w:color="auto"/>
              <w:left w:val="nil"/>
              <w:bottom w:val="nil"/>
              <w:right w:val="single" w:sz="4" w:space="0" w:color="auto"/>
            </w:tcBorders>
            <w:shd w:val="clear" w:color="auto" w:fill="auto"/>
            <w:hideMark/>
          </w:tcPr>
          <w:p w:rsidR="002429E8" w:rsidRDefault="002429E8" w:rsidP="002429E8">
            <w:pPr>
              <w:jc w:val="center"/>
              <w:rPr>
                <w:i/>
                <w:iCs/>
              </w:rPr>
            </w:pPr>
            <w:r>
              <w:rPr>
                <w:i/>
                <w:iCs/>
              </w:rPr>
              <w:t>38 000,00</w:t>
            </w:r>
          </w:p>
        </w:tc>
        <w:tc>
          <w:tcPr>
            <w:tcW w:w="2268" w:type="dxa"/>
            <w:tcBorders>
              <w:top w:val="single" w:sz="4" w:space="0" w:color="auto"/>
              <w:left w:val="nil"/>
              <w:bottom w:val="nil"/>
              <w:right w:val="single" w:sz="4" w:space="0" w:color="auto"/>
            </w:tcBorders>
            <w:shd w:val="clear" w:color="auto" w:fill="auto"/>
            <w:hideMark/>
          </w:tcPr>
          <w:p w:rsidR="002429E8" w:rsidRDefault="002429E8" w:rsidP="002429E8">
            <w:pPr>
              <w:jc w:val="center"/>
              <w:rPr>
                <w:i/>
                <w:iCs/>
              </w:rPr>
            </w:pPr>
            <w:r>
              <w:rPr>
                <w:i/>
                <w:iCs/>
              </w:rPr>
              <w:t>0,00</w:t>
            </w:r>
          </w:p>
        </w:tc>
        <w:tc>
          <w:tcPr>
            <w:tcW w:w="2126" w:type="dxa"/>
            <w:tcBorders>
              <w:top w:val="single" w:sz="4" w:space="0" w:color="auto"/>
              <w:left w:val="nil"/>
              <w:bottom w:val="nil"/>
              <w:right w:val="single" w:sz="4" w:space="0" w:color="auto"/>
            </w:tcBorders>
            <w:shd w:val="clear" w:color="auto" w:fill="auto"/>
            <w:hideMark/>
          </w:tcPr>
          <w:p w:rsidR="002429E8" w:rsidRDefault="002429E8" w:rsidP="002429E8">
            <w:pPr>
              <w:jc w:val="center"/>
              <w:rPr>
                <w:i/>
                <w:iCs/>
              </w:rPr>
            </w:pPr>
            <w:r>
              <w:rPr>
                <w:i/>
                <w:iCs/>
              </w:rPr>
              <w:t>0,00</w:t>
            </w:r>
          </w:p>
        </w:tc>
      </w:tr>
      <w:tr w:rsidR="002429E8" w:rsidTr="002429E8">
        <w:trPr>
          <w:gridAfter w:val="1"/>
          <w:wAfter w:w="604" w:type="dxa"/>
          <w:trHeight w:val="630"/>
        </w:trPr>
        <w:tc>
          <w:tcPr>
            <w:tcW w:w="3220" w:type="dxa"/>
            <w:tcBorders>
              <w:top w:val="nil"/>
              <w:left w:val="single" w:sz="8" w:space="0" w:color="auto"/>
              <w:bottom w:val="single" w:sz="4" w:space="0" w:color="auto"/>
              <w:right w:val="nil"/>
            </w:tcBorders>
            <w:shd w:val="clear" w:color="auto" w:fill="auto"/>
            <w:hideMark/>
          </w:tcPr>
          <w:p w:rsidR="002429E8" w:rsidRDefault="002429E8" w:rsidP="002429E8">
            <w:pPr>
              <w:jc w:val="center"/>
            </w:pPr>
            <w:r>
              <w:t>188 1 16 30030 01 0000 140</w:t>
            </w:r>
          </w:p>
        </w:tc>
        <w:tc>
          <w:tcPr>
            <w:tcW w:w="5582" w:type="dxa"/>
            <w:gridSpan w:val="3"/>
            <w:tcBorders>
              <w:top w:val="nil"/>
              <w:left w:val="single" w:sz="4" w:space="0" w:color="auto"/>
              <w:bottom w:val="single" w:sz="4" w:space="0" w:color="auto"/>
              <w:right w:val="single" w:sz="4" w:space="0" w:color="auto"/>
            </w:tcBorders>
            <w:shd w:val="clear" w:color="auto" w:fill="auto"/>
            <w:hideMark/>
          </w:tcPr>
          <w:p w:rsidR="002429E8" w:rsidRDefault="002429E8" w:rsidP="002429E8">
            <w:r>
              <w:t>Денежные взыскания ( штрафы) за правонарушения в области дорожного движения</w:t>
            </w:r>
          </w:p>
        </w:tc>
        <w:tc>
          <w:tcPr>
            <w:tcW w:w="2126" w:type="dxa"/>
            <w:gridSpan w:val="4"/>
            <w:tcBorders>
              <w:top w:val="single" w:sz="4" w:space="0" w:color="auto"/>
              <w:left w:val="nil"/>
              <w:bottom w:val="single" w:sz="4" w:space="0" w:color="auto"/>
              <w:right w:val="single" w:sz="4" w:space="0" w:color="auto"/>
            </w:tcBorders>
            <w:shd w:val="clear" w:color="auto" w:fill="auto"/>
            <w:hideMark/>
          </w:tcPr>
          <w:p w:rsidR="002429E8" w:rsidRDefault="002429E8" w:rsidP="002429E8">
            <w:pPr>
              <w:jc w:val="center"/>
            </w:pPr>
            <w:r>
              <w:t>38 000,00</w:t>
            </w:r>
          </w:p>
        </w:tc>
        <w:tc>
          <w:tcPr>
            <w:tcW w:w="2268" w:type="dxa"/>
            <w:tcBorders>
              <w:top w:val="single" w:sz="4" w:space="0" w:color="auto"/>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single" w:sz="4" w:space="0" w:color="auto"/>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000 1 16 28000 01 0000 140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25 330,00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33 280,00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25 870,00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188 1 16 28000 01 0600 140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25 330,00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33 280,00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25 870,00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000 1 16 43000 01 6000 140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68 019,71</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33 440,00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30 670,00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188 1 16 43000 01 6000 140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39 639,48</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33 440,00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30 670,00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322 1 16 43000 01 6000 140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28 380,23</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 </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 </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000 1 16 90000 00 0000 140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Прочие поступления от денежных взысканий (штрафов) и иных сумм в возмещение ущерба</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491 718,00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403 392,00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421 605,00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000 1 16 90050 05 0000 140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поступления от денежных взысканий (штрафов) и иных сумм в возмещение ущерба,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491 718,00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403 392,00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421 605,00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010 1 16 90050 05 0000 140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поступления от денежных взысканий (штрафов) и иных сумм в возмещение ущерба,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15 000,00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15 000,00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lastRenderedPageBreak/>
              <w:t>041 1 16 90050 05 0000 140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поступления от денежных взысканий (штрафов) и иных сумм в возмещение ущерба,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80 000,00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 </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 </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050 1 16 90050 05 0008 140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33 848,00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37 232,00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40 955,00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188 1 16 90050 05 6000 140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поступления от денежных взысканий (штрафов) и иных сумм в возмещение ущерба, зачисляемые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362 870,00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351 160,00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365 650,00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000 2 00 0000 00 0000 000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Безвозмездные поступления</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284 721 795,27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205 375 755,94</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201 995 668,39</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 xml:space="preserve">Безвозмездные поступления от других  бюджетов бюджетной системы Российской Федерации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284 391 795,27</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205 045 755,94</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201 665 668,39</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000 2 02 10000 00 0000 150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 xml:space="preserve">Дотации бюджетам бюджетной системы Российской Федерации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95 159 100,00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83 692 200,00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80 814 600,00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000 2 02 15 001 00 0000 150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Дотации на выравнивание бюджетной обеспеченности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88 814 700,00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83 692 200,00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80 814 600,00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000 2 02 15001 05 0000 150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Дотации  бюджетам  муниципальных районов на выравнивание бюджетной обеспеченности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88 814 700,00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83 692 200,00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80 814 600,00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053 2 02 15001 05 0000 150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Дотации  бюджетам  муниципальных районов на выравнивание бюджетной обеспеченности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88 814 700,00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83 692 200,00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80 814 600,00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000 2 02 15 002 00 0000 150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Дотации бюджетам на поддержку мер по обеспечению сбалансированности бюджетов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6 344 400,00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000 2 02 15002 05 0000 150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Дотации  бюджетам  муниципальных районов на поддержку мер по обеспечению сбалансированности бюджетов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6 344 400,00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053 2 02 15002 05 0000 150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Дотации  бюджетам  муниципальных районов на поддержку мер по обеспечению сбалансированности бюджетов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6 344 400,00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lastRenderedPageBreak/>
              <w:t>000 2 02 20000 00 0000 150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Субсидии бюджетам бюджетной системы Российской Федерации ( межбюджетные субсидии)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73 001 003,22</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5 095 150,55</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415 800,00</w:t>
            </w:r>
          </w:p>
        </w:tc>
      </w:tr>
      <w:tr w:rsidR="002429E8" w:rsidTr="002429E8">
        <w:trPr>
          <w:gridAfter w:val="1"/>
          <w:wAfter w:w="604" w:type="dxa"/>
          <w:trHeight w:val="1249"/>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053 2 02 20041 05 0000 150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4 455 000,00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0,00</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0,00</w:t>
            </w:r>
          </w:p>
        </w:tc>
      </w:tr>
      <w:tr w:rsidR="002429E8" w:rsidTr="002429E8">
        <w:trPr>
          <w:gridAfter w:val="1"/>
          <w:wAfter w:w="604" w:type="dxa"/>
          <w:trHeight w:val="1043"/>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000 2 02 20077 05 0000 150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Субсидии бюджетам муниципальных районов на софинансирование капитальных вложений в объекты муниципальной собственности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58 917 150,00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4 679 350,55</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0,00</w:t>
            </w:r>
          </w:p>
        </w:tc>
      </w:tr>
      <w:tr w:rsidR="002429E8" w:rsidTr="002429E8">
        <w:trPr>
          <w:gridAfter w:val="1"/>
          <w:wAfter w:w="604" w:type="dxa"/>
          <w:trHeight w:val="114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053 2 02 20077 05 0000 150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Субсидии бюджетам муниципальных районов на софинансирование капитальных вложений в объекты муниципальной собственности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58 917 150,00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4 679 350,55</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 xml:space="preserve">000 2 02 25097 00 0000 150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2 141 354,90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 xml:space="preserve">053 2 02 25097 05 0000 150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2 141 354,90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000 2 02 25519 00 0000 150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Субсидия бюджетам на поддержку отрасли культуры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6 350,00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c>
          <w:tcPr>
            <w:tcW w:w="2126"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053 2 02 25519 05 0000 150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Субсидия бюджетам муниципальных районов на поддержку отрасли культуры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6 350,00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672"/>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053 2 02 25567 05 0000 150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Субсидии бюджетам муниципальных районов на обеспечение устойчивого развития сельских территорий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 xml:space="preserve">000 2 02 29999 00 0000 150 </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Прочие субсидии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7 481 148,32</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415 800,00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415 800,00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000 2 02 29999 05 0000 150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Прочие субсидии бюджетам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7 481 148,32</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415 800,00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415 800,00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053 2 02 29999 05 0000 150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Прочие субсидии бюджетам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7 481 148,32</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415 800,00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415 800,00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lastRenderedPageBreak/>
              <w:t>000 2 02 30000 00 0000 150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Субвенции бюджетам бюджетной системы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89 836 897,00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94 044 905,39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98 221 768,39</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000 2 02 30024 00 0000 150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Субвенции местным бюджетам на выполнение передаваемых полномочий субъектов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1 949 055,25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2 300 849,39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2 300 849,39</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000 2 02 30024 05 0000 150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Субвенции бюджетам муниципальных районов  на выполнение передаваемых полномочий субъектов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1 949 055,25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2 300 849,39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2 300 849,39</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053 2 02 30024 05 0000 150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Субвенции бюджетам муниципальных районов  на выполнение передаваемых полномочий субъектов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1 949 055,25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2 300 849,39</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2 300 849,39</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053 2 02 35082 00 0000 150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1 073 457,00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1 073 457,00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053 2 02 35082 05 0000 150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r>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1 073 457,00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1 073 457,00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000 2 02 35120 00 0000 150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9 215,00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9 635,00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10 135,00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053 2 02 35120 05 0000 150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9 215,00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9 635,00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10 135,00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000 2 02 39999 00 0000 150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 xml:space="preserve">Прочие субвенции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87 878 626,75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90 660 964,00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94 837 327,00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lastRenderedPageBreak/>
              <w:t>000 2 02 39999 05 0000 150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i/>
                <w:iCs/>
              </w:rPr>
            </w:pPr>
            <w:r>
              <w:rPr>
                <w:b/>
                <w:bCs/>
                <w:i/>
                <w:iCs/>
              </w:rPr>
              <w:t>Прочие субвенции бюджетам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87 878 626,75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90 660 964,00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94 837 327,00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053 2 02 39999 05 0000 150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Прочие субвенции бюджетам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87 878 626,75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90 660 964,00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94 837 327,00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000 2 02 40000 00 0000 150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b/>
                <w:bCs/>
              </w:rPr>
            </w:pPr>
            <w:r>
              <w:rPr>
                <w:b/>
                <w:bCs/>
              </w:rPr>
              <w:t>Иные межбюджетные трансферты</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26 394 795,05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22 213 500,00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22 213 500,00</w:t>
            </w:r>
          </w:p>
        </w:tc>
      </w:tr>
      <w:tr w:rsidR="002429E8" w:rsidTr="002429E8">
        <w:trPr>
          <w:gridAfter w:val="1"/>
          <w:wAfter w:w="604" w:type="dxa"/>
          <w:trHeight w:val="126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000 2 02 40014 05 0000 150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rPr>
                <w:i/>
                <w:iCs/>
              </w:rPr>
            </w:pPr>
            <w:r>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26 394 795,05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22 213 500,00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22 213 500,00</w:t>
            </w:r>
          </w:p>
        </w:tc>
      </w:tr>
      <w:tr w:rsidR="002429E8" w:rsidTr="002429E8">
        <w:trPr>
          <w:gridAfter w:val="1"/>
          <w:wAfter w:w="604" w:type="dxa"/>
          <w:trHeight w:val="157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r>
              <w:t>053 2 02 40014 05 0000 150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jc w:val="both"/>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pPr>
            <w:r>
              <w:t>26 394 795,05</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pPr>
            <w:r>
              <w:t>22 213 500,00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pPr>
            <w:r>
              <w:t>22 213 500,00</w:t>
            </w:r>
          </w:p>
        </w:tc>
      </w:tr>
      <w:tr w:rsidR="002429E8" w:rsidTr="002429E8">
        <w:trPr>
          <w:gridAfter w:val="1"/>
          <w:wAfter w:w="604" w:type="dxa"/>
          <w:trHeight w:val="31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rPr>
            </w:pPr>
            <w:r>
              <w:rPr>
                <w:b/>
                <w:bCs/>
              </w:rPr>
              <w:t>000 207 00000 00 0000 000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rPr>
            </w:pPr>
            <w:r>
              <w:rPr>
                <w:b/>
                <w:bCs/>
              </w:rPr>
              <w:t xml:space="preserve">Прочие безвозмездные поступления </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rPr>
            </w:pPr>
            <w:r>
              <w:rPr>
                <w:b/>
                <w:bCs/>
              </w:rPr>
              <w:t>330 000,00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rPr>
            </w:pPr>
            <w:r>
              <w:rPr>
                <w:b/>
                <w:bCs/>
              </w:rPr>
              <w:t>330 000,00</w:t>
            </w:r>
          </w:p>
        </w:tc>
      </w:tr>
      <w:tr w:rsidR="002429E8" w:rsidTr="002429E8">
        <w:trPr>
          <w:gridAfter w:val="1"/>
          <w:wAfter w:w="604" w:type="dxa"/>
          <w:trHeight w:val="630"/>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b/>
                <w:bCs/>
                <w:i/>
                <w:iCs/>
              </w:rPr>
            </w:pPr>
            <w:r>
              <w:rPr>
                <w:b/>
                <w:bCs/>
                <w:i/>
                <w:iCs/>
              </w:rPr>
              <w:t>000 2 07 05000 05 0000 150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b/>
                <w:bCs/>
                <w:i/>
                <w:iCs/>
              </w:rPr>
            </w:pPr>
            <w:r>
              <w:rPr>
                <w:b/>
                <w:bCs/>
                <w:i/>
                <w:iCs/>
              </w:rPr>
              <w:t>Прочие безвозмездные поступления в бюджеты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330 000,00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b/>
                <w:bCs/>
                <w:i/>
                <w:iCs/>
              </w:rPr>
            </w:pPr>
            <w:r>
              <w:rPr>
                <w:b/>
                <w:bCs/>
                <w:i/>
                <w:iCs/>
              </w:rPr>
              <w:t>330 000,00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b/>
                <w:bCs/>
                <w:i/>
                <w:iCs/>
              </w:rPr>
            </w:pPr>
            <w:r>
              <w:rPr>
                <w:b/>
                <w:bCs/>
                <w:i/>
                <w:iCs/>
              </w:rPr>
              <w:t>330 000,00</w:t>
            </w:r>
          </w:p>
        </w:tc>
      </w:tr>
      <w:tr w:rsidR="002429E8" w:rsidTr="002429E8">
        <w:trPr>
          <w:gridAfter w:val="1"/>
          <w:wAfter w:w="604" w:type="dxa"/>
          <w:trHeight w:val="945"/>
        </w:trPr>
        <w:tc>
          <w:tcPr>
            <w:tcW w:w="3220" w:type="dxa"/>
            <w:tcBorders>
              <w:top w:val="nil"/>
              <w:left w:val="single" w:sz="8" w:space="0" w:color="auto"/>
              <w:bottom w:val="single" w:sz="4" w:space="0" w:color="auto"/>
              <w:right w:val="single" w:sz="4" w:space="0" w:color="auto"/>
            </w:tcBorders>
            <w:shd w:val="clear" w:color="auto" w:fill="auto"/>
            <w:hideMark/>
          </w:tcPr>
          <w:p w:rsidR="002429E8" w:rsidRDefault="002429E8" w:rsidP="002429E8">
            <w:pPr>
              <w:rPr>
                <w:i/>
                <w:iCs/>
              </w:rPr>
            </w:pPr>
            <w:r>
              <w:rPr>
                <w:i/>
                <w:iCs/>
              </w:rPr>
              <w:t>000 2 07 05020 05 0000 150</w:t>
            </w:r>
          </w:p>
        </w:tc>
        <w:tc>
          <w:tcPr>
            <w:tcW w:w="5582" w:type="dxa"/>
            <w:gridSpan w:val="3"/>
            <w:tcBorders>
              <w:top w:val="nil"/>
              <w:left w:val="nil"/>
              <w:bottom w:val="single" w:sz="4" w:space="0" w:color="auto"/>
              <w:right w:val="single" w:sz="4" w:space="0" w:color="auto"/>
            </w:tcBorders>
            <w:shd w:val="clear" w:color="auto" w:fill="auto"/>
            <w:hideMark/>
          </w:tcPr>
          <w:p w:rsidR="002429E8" w:rsidRDefault="002429E8" w:rsidP="002429E8">
            <w:pPr>
              <w:rPr>
                <w:i/>
                <w:iCs/>
              </w:rPr>
            </w:pPr>
            <w:r>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2126" w:type="dxa"/>
            <w:gridSpan w:val="4"/>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330 000,00</w:t>
            </w:r>
          </w:p>
        </w:tc>
        <w:tc>
          <w:tcPr>
            <w:tcW w:w="2268" w:type="dxa"/>
            <w:tcBorders>
              <w:top w:val="nil"/>
              <w:left w:val="nil"/>
              <w:bottom w:val="single" w:sz="4" w:space="0" w:color="auto"/>
              <w:right w:val="single" w:sz="4" w:space="0" w:color="auto"/>
            </w:tcBorders>
            <w:shd w:val="clear" w:color="auto" w:fill="auto"/>
            <w:hideMark/>
          </w:tcPr>
          <w:p w:rsidR="002429E8" w:rsidRDefault="002429E8" w:rsidP="002429E8">
            <w:pPr>
              <w:jc w:val="center"/>
              <w:rPr>
                <w:i/>
                <w:iCs/>
              </w:rPr>
            </w:pPr>
            <w:r>
              <w:rPr>
                <w:i/>
                <w:iCs/>
              </w:rPr>
              <w:t>330 000,00</w:t>
            </w:r>
          </w:p>
        </w:tc>
        <w:tc>
          <w:tcPr>
            <w:tcW w:w="2126" w:type="dxa"/>
            <w:tcBorders>
              <w:top w:val="nil"/>
              <w:left w:val="nil"/>
              <w:bottom w:val="single" w:sz="4" w:space="0" w:color="auto"/>
              <w:right w:val="single" w:sz="8" w:space="0" w:color="auto"/>
            </w:tcBorders>
            <w:shd w:val="clear" w:color="auto" w:fill="auto"/>
            <w:hideMark/>
          </w:tcPr>
          <w:p w:rsidR="002429E8" w:rsidRDefault="002429E8" w:rsidP="002429E8">
            <w:pPr>
              <w:jc w:val="center"/>
              <w:rPr>
                <w:i/>
                <w:iCs/>
              </w:rPr>
            </w:pPr>
            <w:r>
              <w:rPr>
                <w:i/>
                <w:iCs/>
              </w:rPr>
              <w:t>330 000,00</w:t>
            </w:r>
          </w:p>
        </w:tc>
      </w:tr>
      <w:tr w:rsidR="002429E8" w:rsidTr="002429E8">
        <w:trPr>
          <w:gridAfter w:val="1"/>
          <w:wAfter w:w="604" w:type="dxa"/>
          <w:trHeight w:val="960"/>
        </w:trPr>
        <w:tc>
          <w:tcPr>
            <w:tcW w:w="3220" w:type="dxa"/>
            <w:tcBorders>
              <w:top w:val="nil"/>
              <w:left w:val="single" w:sz="8" w:space="0" w:color="auto"/>
              <w:bottom w:val="single" w:sz="8" w:space="0" w:color="auto"/>
              <w:right w:val="single" w:sz="4" w:space="0" w:color="auto"/>
            </w:tcBorders>
            <w:shd w:val="clear" w:color="auto" w:fill="auto"/>
            <w:hideMark/>
          </w:tcPr>
          <w:p w:rsidR="002429E8" w:rsidRDefault="002429E8" w:rsidP="002429E8">
            <w:r>
              <w:t>054 2 07 05020 05 0000 150</w:t>
            </w:r>
          </w:p>
        </w:tc>
        <w:tc>
          <w:tcPr>
            <w:tcW w:w="5582" w:type="dxa"/>
            <w:gridSpan w:val="3"/>
            <w:tcBorders>
              <w:top w:val="nil"/>
              <w:left w:val="nil"/>
              <w:bottom w:val="single" w:sz="8" w:space="0" w:color="auto"/>
              <w:right w:val="single" w:sz="4" w:space="0" w:color="auto"/>
            </w:tcBorders>
            <w:shd w:val="clear" w:color="auto" w:fill="auto"/>
            <w:hideMark/>
          </w:tcPr>
          <w:p w:rsidR="002429E8" w:rsidRDefault="002429E8" w:rsidP="002429E8">
            <w:r>
              <w:t>Поступления от денежных пожертвований, предоставляемых физическими лицами получателям средств бюджетов муниципальных районов</w:t>
            </w:r>
          </w:p>
        </w:tc>
        <w:tc>
          <w:tcPr>
            <w:tcW w:w="2126" w:type="dxa"/>
            <w:gridSpan w:val="4"/>
            <w:tcBorders>
              <w:top w:val="nil"/>
              <w:left w:val="nil"/>
              <w:bottom w:val="single" w:sz="8" w:space="0" w:color="auto"/>
              <w:right w:val="single" w:sz="4" w:space="0" w:color="auto"/>
            </w:tcBorders>
            <w:shd w:val="clear" w:color="auto" w:fill="auto"/>
            <w:hideMark/>
          </w:tcPr>
          <w:p w:rsidR="002429E8" w:rsidRDefault="002429E8" w:rsidP="002429E8">
            <w:pPr>
              <w:jc w:val="center"/>
            </w:pPr>
            <w:r>
              <w:t>330 000,00</w:t>
            </w:r>
          </w:p>
        </w:tc>
        <w:tc>
          <w:tcPr>
            <w:tcW w:w="2268" w:type="dxa"/>
            <w:tcBorders>
              <w:top w:val="nil"/>
              <w:left w:val="nil"/>
              <w:bottom w:val="single" w:sz="8" w:space="0" w:color="auto"/>
              <w:right w:val="single" w:sz="4" w:space="0" w:color="auto"/>
            </w:tcBorders>
            <w:shd w:val="clear" w:color="auto" w:fill="auto"/>
            <w:hideMark/>
          </w:tcPr>
          <w:p w:rsidR="002429E8" w:rsidRDefault="002429E8" w:rsidP="002429E8">
            <w:pPr>
              <w:jc w:val="center"/>
            </w:pPr>
            <w:r>
              <w:t>330 000,00</w:t>
            </w:r>
          </w:p>
        </w:tc>
        <w:tc>
          <w:tcPr>
            <w:tcW w:w="2126" w:type="dxa"/>
            <w:tcBorders>
              <w:top w:val="nil"/>
              <w:left w:val="nil"/>
              <w:bottom w:val="single" w:sz="8" w:space="0" w:color="auto"/>
              <w:right w:val="single" w:sz="8" w:space="0" w:color="auto"/>
            </w:tcBorders>
            <w:shd w:val="clear" w:color="auto" w:fill="auto"/>
            <w:hideMark/>
          </w:tcPr>
          <w:p w:rsidR="002429E8" w:rsidRDefault="002429E8" w:rsidP="002429E8">
            <w:pPr>
              <w:jc w:val="center"/>
            </w:pPr>
            <w:r>
              <w:t>330 000,00</w:t>
            </w:r>
          </w:p>
        </w:tc>
      </w:tr>
      <w:tr w:rsidR="002429E8" w:rsidTr="002429E8">
        <w:trPr>
          <w:gridAfter w:val="1"/>
          <w:wAfter w:w="604" w:type="dxa"/>
          <w:trHeight w:val="330"/>
        </w:trPr>
        <w:tc>
          <w:tcPr>
            <w:tcW w:w="3220" w:type="dxa"/>
            <w:tcBorders>
              <w:top w:val="nil"/>
              <w:left w:val="single" w:sz="8" w:space="0" w:color="auto"/>
              <w:bottom w:val="single" w:sz="8" w:space="0" w:color="auto"/>
              <w:right w:val="single" w:sz="8" w:space="0" w:color="auto"/>
            </w:tcBorders>
            <w:shd w:val="clear" w:color="auto" w:fill="auto"/>
            <w:hideMark/>
          </w:tcPr>
          <w:p w:rsidR="002429E8" w:rsidRDefault="002429E8" w:rsidP="002429E8">
            <w:pPr>
              <w:rPr>
                <w:b/>
                <w:bCs/>
              </w:rPr>
            </w:pPr>
            <w:r>
              <w:rPr>
                <w:b/>
                <w:bCs/>
              </w:rPr>
              <w:t> </w:t>
            </w:r>
          </w:p>
        </w:tc>
        <w:tc>
          <w:tcPr>
            <w:tcW w:w="5582" w:type="dxa"/>
            <w:gridSpan w:val="3"/>
            <w:tcBorders>
              <w:top w:val="nil"/>
              <w:left w:val="nil"/>
              <w:bottom w:val="single" w:sz="8" w:space="0" w:color="auto"/>
              <w:right w:val="single" w:sz="8" w:space="0" w:color="auto"/>
            </w:tcBorders>
            <w:shd w:val="clear" w:color="auto" w:fill="auto"/>
            <w:hideMark/>
          </w:tcPr>
          <w:p w:rsidR="002429E8" w:rsidRDefault="002429E8" w:rsidP="002429E8">
            <w:pPr>
              <w:jc w:val="both"/>
              <w:rPr>
                <w:b/>
                <w:bCs/>
              </w:rPr>
            </w:pPr>
            <w:r>
              <w:rPr>
                <w:b/>
                <w:bCs/>
              </w:rPr>
              <w:t>Всего доходов</w:t>
            </w:r>
          </w:p>
        </w:tc>
        <w:tc>
          <w:tcPr>
            <w:tcW w:w="2126" w:type="dxa"/>
            <w:gridSpan w:val="4"/>
            <w:tcBorders>
              <w:top w:val="nil"/>
              <w:left w:val="nil"/>
              <w:bottom w:val="single" w:sz="8" w:space="0" w:color="auto"/>
              <w:right w:val="single" w:sz="8" w:space="0" w:color="auto"/>
            </w:tcBorders>
            <w:shd w:val="clear" w:color="auto" w:fill="auto"/>
            <w:hideMark/>
          </w:tcPr>
          <w:p w:rsidR="002429E8" w:rsidRDefault="002429E8" w:rsidP="002429E8">
            <w:pPr>
              <w:jc w:val="center"/>
              <w:rPr>
                <w:b/>
                <w:bCs/>
              </w:rPr>
            </w:pPr>
            <w:r>
              <w:rPr>
                <w:b/>
                <w:bCs/>
              </w:rPr>
              <w:t>348 086 803,46</w:t>
            </w:r>
          </w:p>
        </w:tc>
        <w:tc>
          <w:tcPr>
            <w:tcW w:w="2268" w:type="dxa"/>
            <w:tcBorders>
              <w:top w:val="nil"/>
              <w:left w:val="nil"/>
              <w:bottom w:val="single" w:sz="8" w:space="0" w:color="auto"/>
              <w:right w:val="single" w:sz="8" w:space="0" w:color="auto"/>
            </w:tcBorders>
            <w:shd w:val="clear" w:color="auto" w:fill="auto"/>
            <w:hideMark/>
          </w:tcPr>
          <w:p w:rsidR="002429E8" w:rsidRDefault="002429E8" w:rsidP="002429E8">
            <w:pPr>
              <w:jc w:val="center"/>
              <w:rPr>
                <w:b/>
                <w:bCs/>
              </w:rPr>
            </w:pPr>
            <w:r>
              <w:rPr>
                <w:b/>
                <w:bCs/>
              </w:rPr>
              <w:t>261 803 335,77</w:t>
            </w:r>
          </w:p>
        </w:tc>
        <w:tc>
          <w:tcPr>
            <w:tcW w:w="2126" w:type="dxa"/>
            <w:tcBorders>
              <w:top w:val="nil"/>
              <w:left w:val="nil"/>
              <w:bottom w:val="single" w:sz="8" w:space="0" w:color="auto"/>
              <w:right w:val="single" w:sz="8" w:space="0" w:color="auto"/>
            </w:tcBorders>
            <w:shd w:val="clear" w:color="auto" w:fill="auto"/>
            <w:hideMark/>
          </w:tcPr>
          <w:p w:rsidR="002429E8" w:rsidRDefault="002429E8" w:rsidP="002429E8">
            <w:pPr>
              <w:jc w:val="center"/>
              <w:rPr>
                <w:b/>
                <w:bCs/>
              </w:rPr>
            </w:pPr>
            <w:r>
              <w:rPr>
                <w:b/>
                <w:bCs/>
              </w:rPr>
              <w:t>256 100 562,05</w:t>
            </w:r>
          </w:p>
        </w:tc>
      </w:tr>
    </w:tbl>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sectPr w:rsidR="002429E8" w:rsidSect="002429E8">
          <w:pgSz w:w="16838" w:h="11906" w:orient="landscape"/>
          <w:pgMar w:top="1701" w:right="851" w:bottom="851" w:left="851" w:header="709" w:footer="709" w:gutter="0"/>
          <w:cols w:space="708"/>
          <w:docGrid w:linePitch="360"/>
        </w:sectPr>
      </w:pPr>
    </w:p>
    <w:p w:rsidR="002429E8" w:rsidRDefault="002429E8" w:rsidP="002429E8">
      <w:pPr>
        <w:pStyle w:val="a4"/>
        <w:jc w:val="both"/>
        <w:rPr>
          <w:sz w:val="20"/>
          <w:szCs w:val="18"/>
        </w:rPr>
      </w:pPr>
    </w:p>
    <w:p w:rsidR="002429E8" w:rsidRPr="000B56C6" w:rsidRDefault="002429E8" w:rsidP="002429E8">
      <w:pPr>
        <w:jc w:val="right"/>
        <w:rPr>
          <w:bCs/>
          <w:sz w:val="16"/>
          <w:szCs w:val="16"/>
        </w:rPr>
      </w:pPr>
      <w:r w:rsidRPr="000B56C6">
        <w:rPr>
          <w:bCs/>
          <w:sz w:val="16"/>
          <w:szCs w:val="16"/>
        </w:rPr>
        <w:t xml:space="preserve">                                              Приложение 4</w:t>
      </w:r>
    </w:p>
    <w:p w:rsidR="002429E8" w:rsidRPr="000B56C6" w:rsidRDefault="002429E8" w:rsidP="002429E8">
      <w:pPr>
        <w:jc w:val="right"/>
        <w:rPr>
          <w:bCs/>
          <w:sz w:val="16"/>
          <w:szCs w:val="16"/>
        </w:rPr>
      </w:pPr>
      <w:r w:rsidRPr="000B56C6">
        <w:rPr>
          <w:bCs/>
          <w:sz w:val="16"/>
          <w:szCs w:val="16"/>
        </w:rPr>
        <w:t xml:space="preserve">к решению Совета Комсомольского </w:t>
      </w:r>
    </w:p>
    <w:p w:rsidR="002429E8" w:rsidRPr="000B56C6" w:rsidRDefault="002429E8" w:rsidP="002429E8">
      <w:pPr>
        <w:jc w:val="right"/>
        <w:rPr>
          <w:bCs/>
          <w:sz w:val="16"/>
          <w:szCs w:val="16"/>
        </w:rPr>
      </w:pPr>
      <w:r w:rsidRPr="000B56C6">
        <w:rPr>
          <w:bCs/>
          <w:sz w:val="16"/>
          <w:szCs w:val="16"/>
        </w:rPr>
        <w:t>муниципального района</w:t>
      </w:r>
      <w:r>
        <w:rPr>
          <w:bCs/>
          <w:sz w:val="16"/>
          <w:szCs w:val="16"/>
        </w:rPr>
        <w:t xml:space="preserve"> </w:t>
      </w:r>
    </w:p>
    <w:p w:rsidR="002429E8" w:rsidRDefault="002429E8" w:rsidP="002429E8">
      <w:pPr>
        <w:jc w:val="right"/>
        <w:rPr>
          <w:bCs/>
          <w:sz w:val="16"/>
          <w:szCs w:val="16"/>
        </w:rPr>
      </w:pPr>
      <w:r w:rsidRPr="000B56C6">
        <w:rPr>
          <w:bCs/>
          <w:sz w:val="16"/>
          <w:szCs w:val="16"/>
        </w:rPr>
        <w:t>от</w:t>
      </w:r>
      <w:r>
        <w:rPr>
          <w:bCs/>
          <w:sz w:val="16"/>
          <w:szCs w:val="16"/>
        </w:rPr>
        <w:t xml:space="preserve"> 27.06.2019</w:t>
      </w:r>
      <w:r w:rsidRPr="000B56C6">
        <w:rPr>
          <w:bCs/>
          <w:sz w:val="16"/>
          <w:szCs w:val="16"/>
        </w:rPr>
        <w:t xml:space="preserve">  №</w:t>
      </w:r>
      <w:r>
        <w:rPr>
          <w:bCs/>
          <w:sz w:val="16"/>
          <w:szCs w:val="16"/>
        </w:rPr>
        <w:t>421</w:t>
      </w:r>
    </w:p>
    <w:p w:rsidR="002429E8" w:rsidRPr="000B56C6" w:rsidRDefault="002429E8" w:rsidP="002429E8">
      <w:pPr>
        <w:jc w:val="right"/>
        <w:rPr>
          <w:bCs/>
          <w:sz w:val="16"/>
          <w:szCs w:val="16"/>
        </w:rPr>
      </w:pPr>
      <w:r w:rsidRPr="000B56C6">
        <w:rPr>
          <w:bCs/>
          <w:sz w:val="16"/>
          <w:szCs w:val="16"/>
        </w:rPr>
        <w:t>Приложение 4</w:t>
      </w:r>
    </w:p>
    <w:p w:rsidR="002429E8" w:rsidRPr="000B56C6" w:rsidRDefault="002429E8" w:rsidP="002429E8">
      <w:pPr>
        <w:jc w:val="right"/>
        <w:rPr>
          <w:bCs/>
          <w:sz w:val="16"/>
          <w:szCs w:val="16"/>
        </w:rPr>
      </w:pPr>
      <w:r w:rsidRPr="000B56C6">
        <w:rPr>
          <w:bCs/>
          <w:sz w:val="16"/>
          <w:szCs w:val="16"/>
        </w:rPr>
        <w:t xml:space="preserve">к решению Совета Комсомольского </w:t>
      </w:r>
    </w:p>
    <w:p w:rsidR="002429E8" w:rsidRDefault="002429E8" w:rsidP="002429E8">
      <w:pPr>
        <w:jc w:val="right"/>
        <w:rPr>
          <w:bCs/>
          <w:sz w:val="16"/>
          <w:szCs w:val="16"/>
        </w:rPr>
      </w:pPr>
      <w:r w:rsidRPr="000B56C6">
        <w:rPr>
          <w:bCs/>
          <w:sz w:val="16"/>
          <w:szCs w:val="16"/>
        </w:rPr>
        <w:t>муниципального района</w:t>
      </w:r>
      <w:r>
        <w:rPr>
          <w:bCs/>
          <w:sz w:val="16"/>
          <w:szCs w:val="16"/>
        </w:rPr>
        <w:t xml:space="preserve"> </w:t>
      </w:r>
      <w:r w:rsidRPr="000B56C6">
        <w:rPr>
          <w:bCs/>
          <w:sz w:val="16"/>
          <w:szCs w:val="16"/>
        </w:rPr>
        <w:t xml:space="preserve">« О  бюджете Комсомольского </w:t>
      </w:r>
    </w:p>
    <w:p w:rsidR="002429E8" w:rsidRDefault="002429E8" w:rsidP="002429E8">
      <w:pPr>
        <w:jc w:val="right"/>
        <w:rPr>
          <w:bCs/>
          <w:sz w:val="16"/>
          <w:szCs w:val="16"/>
        </w:rPr>
      </w:pPr>
      <w:r w:rsidRPr="000B56C6">
        <w:rPr>
          <w:bCs/>
          <w:sz w:val="16"/>
          <w:szCs w:val="16"/>
        </w:rPr>
        <w:t xml:space="preserve">муниципального района </w:t>
      </w:r>
      <w:r>
        <w:rPr>
          <w:bCs/>
          <w:sz w:val="16"/>
          <w:szCs w:val="16"/>
        </w:rPr>
        <w:t xml:space="preserve"> </w:t>
      </w:r>
      <w:r w:rsidRPr="000B56C6">
        <w:rPr>
          <w:bCs/>
          <w:sz w:val="16"/>
          <w:szCs w:val="16"/>
        </w:rPr>
        <w:t>на 20</w:t>
      </w:r>
      <w:r>
        <w:rPr>
          <w:bCs/>
          <w:sz w:val="16"/>
          <w:szCs w:val="16"/>
        </w:rPr>
        <w:t>19</w:t>
      </w:r>
      <w:r w:rsidRPr="000B56C6">
        <w:rPr>
          <w:bCs/>
          <w:sz w:val="16"/>
          <w:szCs w:val="16"/>
        </w:rPr>
        <w:t xml:space="preserve"> год  </w:t>
      </w:r>
    </w:p>
    <w:p w:rsidR="002429E8" w:rsidRPr="000B56C6" w:rsidRDefault="002429E8" w:rsidP="002429E8">
      <w:pPr>
        <w:jc w:val="right"/>
        <w:rPr>
          <w:bCs/>
          <w:sz w:val="16"/>
          <w:szCs w:val="16"/>
        </w:rPr>
      </w:pPr>
      <w:r>
        <w:rPr>
          <w:bCs/>
          <w:sz w:val="16"/>
          <w:szCs w:val="16"/>
        </w:rPr>
        <w:t xml:space="preserve">и на плановый период 2020 и </w:t>
      </w:r>
      <w:r w:rsidRPr="000B56C6">
        <w:rPr>
          <w:bCs/>
          <w:sz w:val="16"/>
          <w:szCs w:val="16"/>
        </w:rPr>
        <w:t>202</w:t>
      </w:r>
      <w:r>
        <w:rPr>
          <w:bCs/>
          <w:sz w:val="16"/>
          <w:szCs w:val="16"/>
        </w:rPr>
        <w:t>1</w:t>
      </w:r>
      <w:r w:rsidRPr="000B56C6">
        <w:rPr>
          <w:bCs/>
          <w:sz w:val="16"/>
          <w:szCs w:val="16"/>
        </w:rPr>
        <w:t xml:space="preserve"> годов»</w:t>
      </w:r>
    </w:p>
    <w:p w:rsidR="002429E8" w:rsidRPr="000B56C6" w:rsidRDefault="002429E8" w:rsidP="002429E8">
      <w:pPr>
        <w:jc w:val="right"/>
        <w:rPr>
          <w:bCs/>
          <w:sz w:val="16"/>
          <w:szCs w:val="16"/>
        </w:rPr>
      </w:pPr>
      <w:r w:rsidRPr="000B56C6">
        <w:rPr>
          <w:bCs/>
          <w:sz w:val="16"/>
          <w:szCs w:val="16"/>
        </w:rPr>
        <w:t>от</w:t>
      </w:r>
      <w:r>
        <w:rPr>
          <w:bCs/>
          <w:sz w:val="16"/>
          <w:szCs w:val="16"/>
        </w:rPr>
        <w:t xml:space="preserve">  14.12 .2018</w:t>
      </w:r>
      <w:r w:rsidRPr="000B56C6">
        <w:rPr>
          <w:bCs/>
          <w:sz w:val="16"/>
          <w:szCs w:val="16"/>
        </w:rPr>
        <w:t xml:space="preserve">  № </w:t>
      </w:r>
      <w:r>
        <w:rPr>
          <w:bCs/>
          <w:sz w:val="16"/>
          <w:szCs w:val="16"/>
        </w:rPr>
        <w:t>366</w:t>
      </w:r>
    </w:p>
    <w:p w:rsidR="002429E8" w:rsidRPr="00CB3404" w:rsidRDefault="002429E8" w:rsidP="002429E8">
      <w:pPr>
        <w:jc w:val="right"/>
        <w:rPr>
          <w:b/>
          <w:bCs/>
        </w:rPr>
      </w:pPr>
    </w:p>
    <w:p w:rsidR="002429E8" w:rsidRDefault="002429E8" w:rsidP="002429E8">
      <w:pPr>
        <w:jc w:val="center"/>
        <w:rPr>
          <w:b/>
          <w:bCs/>
        </w:rPr>
      </w:pPr>
      <w:r w:rsidRPr="000B56C6">
        <w:rPr>
          <w:b/>
          <w:bCs/>
        </w:rPr>
        <w:t>Перечень   главных администраторов доходов  районного бюджета Комсомольского муниципального района, закрепляемые за ними виды (подвиды) доходов районного бюджета на 2018 год и на плановый период 2019 и 2020 годов</w:t>
      </w:r>
    </w:p>
    <w:p w:rsidR="002429E8" w:rsidRPr="000B56C6" w:rsidRDefault="002429E8" w:rsidP="002429E8">
      <w:pPr>
        <w:jc w:val="center"/>
        <w:rPr>
          <w:b/>
          <w:bCs/>
        </w:rPr>
      </w:pP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969"/>
        <w:gridCol w:w="5812"/>
      </w:tblGrid>
      <w:tr w:rsidR="002429E8" w:rsidRPr="000B56C6" w:rsidTr="002429E8">
        <w:trPr>
          <w:trHeight w:val="179"/>
        </w:trPr>
        <w:tc>
          <w:tcPr>
            <w:tcW w:w="3969" w:type="dxa"/>
            <w:tcBorders>
              <w:bottom w:val="nil"/>
            </w:tcBorders>
          </w:tcPr>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Код классификации доходов</w:t>
            </w:r>
          </w:p>
        </w:tc>
        <w:tc>
          <w:tcPr>
            <w:tcW w:w="5812" w:type="dxa"/>
            <w:vMerge w:val="restart"/>
          </w:tcPr>
          <w:p w:rsidR="002429E8" w:rsidRPr="000B56C6" w:rsidRDefault="002429E8" w:rsidP="002429E8">
            <w:pPr>
              <w:pStyle w:val="ae"/>
              <w:jc w:val="center"/>
              <w:rPr>
                <w:rFonts w:ascii="Times New Roman" w:hAnsi="Times New Roman"/>
                <w:b/>
                <w:szCs w:val="20"/>
              </w:rPr>
            </w:pPr>
          </w:p>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Наименование</w:t>
            </w:r>
          </w:p>
          <w:p w:rsidR="002429E8" w:rsidRPr="000B56C6" w:rsidRDefault="002429E8" w:rsidP="002429E8">
            <w:pPr>
              <w:pStyle w:val="ae"/>
              <w:jc w:val="center"/>
              <w:rPr>
                <w:rFonts w:ascii="Times New Roman" w:hAnsi="Times New Roman"/>
                <w:b/>
                <w:szCs w:val="20"/>
              </w:rPr>
            </w:pPr>
          </w:p>
        </w:tc>
      </w:tr>
      <w:tr w:rsidR="002429E8" w:rsidRPr="000B56C6" w:rsidTr="002429E8">
        <w:trPr>
          <w:trHeight w:val="456"/>
        </w:trPr>
        <w:tc>
          <w:tcPr>
            <w:tcW w:w="3969" w:type="dxa"/>
            <w:tcBorders>
              <w:top w:val="nil"/>
            </w:tcBorders>
          </w:tcPr>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бюджетов Российской Федерации, код главного администратора доходов районного бюджета</w:t>
            </w:r>
          </w:p>
        </w:tc>
        <w:tc>
          <w:tcPr>
            <w:tcW w:w="5812" w:type="dxa"/>
            <w:vMerge/>
          </w:tcPr>
          <w:p w:rsidR="002429E8" w:rsidRPr="000B56C6" w:rsidRDefault="002429E8" w:rsidP="002429E8">
            <w:pPr>
              <w:jc w:val="center"/>
              <w:rPr>
                <w:b/>
              </w:rPr>
            </w:pP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010</w:t>
            </w:r>
          </w:p>
        </w:tc>
        <w:tc>
          <w:tcPr>
            <w:tcW w:w="5812" w:type="dxa"/>
          </w:tcPr>
          <w:p w:rsidR="002429E8" w:rsidRPr="000B56C6" w:rsidRDefault="002429E8" w:rsidP="002429E8">
            <w:pPr>
              <w:jc w:val="both"/>
              <w:rPr>
                <w:b/>
              </w:rPr>
            </w:pPr>
            <w:r w:rsidRPr="000B56C6">
              <w:rPr>
                <w:b/>
              </w:rPr>
              <w:t>Департамент сельского хозяйства и продовольствия Ивановской области</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010 1 16 90050 05 0000 140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041</w:t>
            </w:r>
          </w:p>
        </w:tc>
        <w:tc>
          <w:tcPr>
            <w:tcW w:w="5812" w:type="dxa"/>
          </w:tcPr>
          <w:p w:rsidR="002429E8" w:rsidRPr="000B56C6" w:rsidRDefault="002429E8" w:rsidP="002429E8">
            <w:pPr>
              <w:pStyle w:val="ae"/>
              <w:jc w:val="both"/>
              <w:rPr>
                <w:rFonts w:ascii="Times New Roman" w:hAnsi="Times New Roman"/>
                <w:b/>
                <w:szCs w:val="20"/>
              </w:rPr>
            </w:pPr>
            <w:r w:rsidRPr="000B56C6">
              <w:rPr>
                <w:rFonts w:ascii="Times New Roman" w:hAnsi="Times New Roman"/>
                <w:b/>
                <w:szCs w:val="20"/>
              </w:rPr>
              <w:t>Департамент природных ресурсов и экологии Ивановской области</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041 1 16 25030 01 0000 140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Денежные взыскания (штрафы) за нарушение  законодательства Российской Федерации об охране и использовании животного мира</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041 1 16 90050 05 0000 140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b/>
                <w:szCs w:val="20"/>
              </w:rPr>
            </w:pPr>
            <w:r w:rsidRPr="000B56C6">
              <w:rPr>
                <w:rFonts w:ascii="Times New Roman" w:hAnsi="Times New Roman"/>
                <w:b/>
                <w:szCs w:val="20"/>
              </w:rPr>
              <w:t>042</w:t>
            </w:r>
          </w:p>
        </w:tc>
        <w:tc>
          <w:tcPr>
            <w:tcW w:w="5812" w:type="dxa"/>
          </w:tcPr>
          <w:p w:rsidR="002429E8" w:rsidRPr="000B56C6" w:rsidRDefault="002429E8" w:rsidP="002429E8">
            <w:pPr>
              <w:pStyle w:val="ae"/>
              <w:jc w:val="both"/>
              <w:rPr>
                <w:rFonts w:ascii="Times New Roman" w:hAnsi="Times New Roman"/>
                <w:b/>
                <w:szCs w:val="20"/>
              </w:rPr>
            </w:pPr>
            <w:r w:rsidRPr="000B56C6">
              <w:rPr>
                <w:rFonts w:ascii="Times New Roman" w:hAnsi="Times New Roman"/>
                <w:b/>
                <w:szCs w:val="20"/>
              </w:rPr>
              <w:t>Административный Департамент Ивановской области</w:t>
            </w:r>
          </w:p>
        </w:tc>
      </w:tr>
      <w:tr w:rsidR="002429E8" w:rsidRPr="000B56C6" w:rsidTr="002429E8">
        <w:tc>
          <w:tcPr>
            <w:tcW w:w="3969" w:type="dxa"/>
            <w:tcBorders>
              <w:top w:val="nil"/>
            </w:tcBorders>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042 1 16 33050 05 0000 140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b/>
                <w:bCs/>
                <w:szCs w:val="20"/>
              </w:rPr>
            </w:pPr>
            <w:r w:rsidRPr="000B56C6">
              <w:rPr>
                <w:rFonts w:ascii="Times New Roman" w:hAnsi="Times New Roman"/>
                <w:b/>
                <w:bCs/>
                <w:szCs w:val="20"/>
              </w:rPr>
              <w:t>048</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b/>
                <w:bCs/>
                <w:szCs w:val="20"/>
              </w:rPr>
              <w:t>Управление Федеральной службы по надзору в сфере природопользования по Ивановской области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048 1 12 01010 01 6000 120</w:t>
            </w:r>
          </w:p>
        </w:tc>
        <w:tc>
          <w:tcPr>
            <w:tcW w:w="5812" w:type="dxa"/>
          </w:tcPr>
          <w:p w:rsidR="002429E8" w:rsidRPr="000B56C6" w:rsidRDefault="002429E8" w:rsidP="002429E8">
            <w:pPr>
              <w:snapToGrid w:val="0"/>
              <w:jc w:val="both"/>
            </w:pPr>
            <w:r w:rsidRPr="000B56C6">
              <w:t>Плата за выбросы загрязняющих веществ в атмосферный воздух стационарными объектами</w:t>
            </w:r>
          </w:p>
        </w:tc>
      </w:tr>
      <w:tr w:rsidR="002429E8" w:rsidRPr="000B56C6" w:rsidTr="002429E8">
        <w:tc>
          <w:tcPr>
            <w:tcW w:w="3969" w:type="dxa"/>
          </w:tcPr>
          <w:p w:rsidR="002429E8" w:rsidRPr="000B56C6" w:rsidRDefault="002429E8" w:rsidP="002429E8">
            <w:pPr>
              <w:snapToGrid w:val="0"/>
              <w:jc w:val="center"/>
            </w:pPr>
            <w:r w:rsidRPr="000B56C6">
              <w:t>048 1 12 01020 01 6000 120</w:t>
            </w:r>
          </w:p>
        </w:tc>
        <w:tc>
          <w:tcPr>
            <w:tcW w:w="5812" w:type="dxa"/>
          </w:tcPr>
          <w:p w:rsidR="002429E8" w:rsidRPr="000B56C6" w:rsidRDefault="002429E8" w:rsidP="002429E8">
            <w:pPr>
              <w:snapToGrid w:val="0"/>
              <w:jc w:val="both"/>
            </w:pPr>
            <w:r w:rsidRPr="000B56C6">
              <w:t>Плата за выбросы загрязняющих веществ в атмосферный воздух передвижными объектами</w:t>
            </w:r>
          </w:p>
        </w:tc>
      </w:tr>
      <w:tr w:rsidR="002429E8" w:rsidRPr="000B56C6" w:rsidTr="002429E8">
        <w:tc>
          <w:tcPr>
            <w:tcW w:w="3969" w:type="dxa"/>
          </w:tcPr>
          <w:p w:rsidR="002429E8" w:rsidRPr="000B56C6" w:rsidRDefault="002429E8" w:rsidP="002429E8">
            <w:pPr>
              <w:snapToGrid w:val="0"/>
              <w:jc w:val="center"/>
            </w:pPr>
            <w:r w:rsidRPr="000B56C6">
              <w:t>048 1 12 01030 01 6000 120</w:t>
            </w:r>
          </w:p>
        </w:tc>
        <w:tc>
          <w:tcPr>
            <w:tcW w:w="5812" w:type="dxa"/>
          </w:tcPr>
          <w:p w:rsidR="002429E8" w:rsidRPr="000B56C6" w:rsidRDefault="002429E8" w:rsidP="002429E8">
            <w:pPr>
              <w:snapToGrid w:val="0"/>
              <w:jc w:val="both"/>
            </w:pPr>
            <w:r w:rsidRPr="000B56C6">
              <w:t>Плата за сбросы загрязняющих веществ в водные объекты</w:t>
            </w:r>
          </w:p>
        </w:tc>
      </w:tr>
      <w:tr w:rsidR="002429E8" w:rsidRPr="000B56C6" w:rsidTr="002429E8">
        <w:tc>
          <w:tcPr>
            <w:tcW w:w="3969" w:type="dxa"/>
          </w:tcPr>
          <w:p w:rsidR="002429E8" w:rsidRPr="000B56C6" w:rsidRDefault="002429E8" w:rsidP="002429E8">
            <w:pPr>
              <w:snapToGrid w:val="0"/>
              <w:jc w:val="center"/>
            </w:pPr>
            <w:r w:rsidRPr="000B56C6">
              <w:t>048 1 12 01040 01 6000 120</w:t>
            </w:r>
          </w:p>
        </w:tc>
        <w:tc>
          <w:tcPr>
            <w:tcW w:w="5812" w:type="dxa"/>
          </w:tcPr>
          <w:p w:rsidR="002429E8" w:rsidRPr="000B56C6" w:rsidRDefault="002429E8" w:rsidP="002429E8">
            <w:pPr>
              <w:snapToGrid w:val="0"/>
              <w:jc w:val="both"/>
            </w:pPr>
            <w:r w:rsidRPr="000B56C6">
              <w:t>Плата за размещение отходов производства и потребления</w:t>
            </w:r>
          </w:p>
        </w:tc>
      </w:tr>
      <w:tr w:rsidR="002429E8" w:rsidRPr="000B56C6" w:rsidTr="002429E8">
        <w:tc>
          <w:tcPr>
            <w:tcW w:w="3969" w:type="dxa"/>
          </w:tcPr>
          <w:p w:rsidR="002429E8" w:rsidRPr="000B56C6" w:rsidRDefault="002429E8" w:rsidP="002429E8">
            <w:pPr>
              <w:snapToGrid w:val="0"/>
              <w:jc w:val="center"/>
            </w:pPr>
            <w:r>
              <w:t>048</w:t>
            </w:r>
            <w:r w:rsidRPr="001E3665">
              <w:t xml:space="preserve"> 1 12 01042 01 6000 120</w:t>
            </w:r>
          </w:p>
        </w:tc>
        <w:tc>
          <w:tcPr>
            <w:tcW w:w="5812" w:type="dxa"/>
          </w:tcPr>
          <w:p w:rsidR="002429E8" w:rsidRPr="000B56C6" w:rsidRDefault="002429E8" w:rsidP="002429E8">
            <w:pPr>
              <w:autoSpaceDE w:val="0"/>
              <w:autoSpaceDN w:val="0"/>
              <w:adjustRightInd w:val="0"/>
              <w:jc w:val="both"/>
            </w:pPr>
            <w:r>
              <w:rPr>
                <w:rFonts w:eastAsiaTheme="minorHAnsi"/>
                <w:lang w:eastAsia="en-US"/>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2429E8" w:rsidRPr="000B56C6" w:rsidTr="002429E8">
        <w:tc>
          <w:tcPr>
            <w:tcW w:w="3969" w:type="dxa"/>
          </w:tcPr>
          <w:p w:rsidR="002429E8" w:rsidRPr="000B56C6" w:rsidRDefault="002429E8" w:rsidP="002429E8">
            <w:pPr>
              <w:pStyle w:val="ae"/>
              <w:jc w:val="center"/>
              <w:rPr>
                <w:rFonts w:ascii="Times New Roman" w:hAnsi="Times New Roman"/>
                <w:b/>
                <w:bCs/>
                <w:szCs w:val="20"/>
              </w:rPr>
            </w:pPr>
            <w:r w:rsidRPr="000B56C6">
              <w:rPr>
                <w:rFonts w:ascii="Times New Roman" w:hAnsi="Times New Roman"/>
                <w:b/>
                <w:bCs/>
                <w:szCs w:val="20"/>
              </w:rPr>
              <w:t>050</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b/>
                <w:bCs/>
                <w:szCs w:val="20"/>
              </w:rPr>
              <w:t>Администрация Комсомольского муниципального района</w:t>
            </w:r>
          </w:p>
        </w:tc>
      </w:tr>
      <w:tr w:rsidR="002429E8" w:rsidRPr="000B56C6" w:rsidTr="002429E8">
        <w:tc>
          <w:tcPr>
            <w:tcW w:w="3969" w:type="dxa"/>
          </w:tcPr>
          <w:p w:rsidR="002429E8" w:rsidRPr="000B56C6" w:rsidRDefault="002429E8" w:rsidP="002429E8">
            <w:pPr>
              <w:pStyle w:val="ae"/>
              <w:jc w:val="center"/>
              <w:rPr>
                <w:rFonts w:ascii="Times New Roman" w:hAnsi="Times New Roman"/>
                <w:bCs/>
                <w:szCs w:val="20"/>
              </w:rPr>
            </w:pPr>
            <w:r w:rsidRPr="000B56C6">
              <w:rPr>
                <w:rFonts w:ascii="Times New Roman" w:hAnsi="Times New Roman"/>
                <w:bCs/>
                <w:szCs w:val="20"/>
              </w:rPr>
              <w:t>050 1 08 07150 01 0000 110</w:t>
            </w:r>
          </w:p>
        </w:tc>
        <w:tc>
          <w:tcPr>
            <w:tcW w:w="5812" w:type="dxa"/>
          </w:tcPr>
          <w:p w:rsidR="002429E8" w:rsidRPr="000B56C6" w:rsidRDefault="002429E8" w:rsidP="002429E8">
            <w:pPr>
              <w:pStyle w:val="ae"/>
              <w:jc w:val="both"/>
              <w:rPr>
                <w:rFonts w:ascii="Times New Roman" w:hAnsi="Times New Roman"/>
                <w:bCs/>
                <w:szCs w:val="20"/>
              </w:rPr>
            </w:pPr>
            <w:r w:rsidRPr="000B56C6">
              <w:rPr>
                <w:rFonts w:ascii="Times New Roman" w:hAnsi="Times New Roman"/>
                <w:bCs/>
                <w:szCs w:val="20"/>
              </w:rPr>
              <w:t>Государственная пошлина за выдачу разрешения на установку рекламной конструкции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050 1 11 05013 05 0000 120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w:t>
            </w:r>
            <w:r w:rsidRPr="000B56C6">
              <w:rPr>
                <w:rFonts w:ascii="Times New Roman" w:hAnsi="Times New Roman"/>
                <w:szCs w:val="20"/>
              </w:rPr>
              <w:lastRenderedPageBreak/>
              <w:t xml:space="preserve">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050 1 11 05013 10 0000 120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050 1 11 05013 13 0000 120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050 1 11 05025 05 0000 120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050 1 11 05035 05 0000 120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Pr>
                <w:rFonts w:ascii="Times New Roman" w:hAnsi="Times New Roman"/>
                <w:szCs w:val="20"/>
              </w:rPr>
              <w:t>050 1 11 05075 05 0000 120</w:t>
            </w:r>
          </w:p>
        </w:tc>
        <w:tc>
          <w:tcPr>
            <w:tcW w:w="5812" w:type="dxa"/>
          </w:tcPr>
          <w:p w:rsidR="002429E8" w:rsidRDefault="002429E8" w:rsidP="002429E8">
            <w:pPr>
              <w:autoSpaceDE w:val="0"/>
              <w:autoSpaceDN w:val="0"/>
              <w:adjustRightInd w:val="0"/>
              <w:jc w:val="both"/>
              <w:rPr>
                <w:rFonts w:eastAsiaTheme="minorHAnsi"/>
                <w:lang w:eastAsia="en-US"/>
              </w:rPr>
            </w:pPr>
            <w:r>
              <w:rPr>
                <w:rFonts w:eastAsiaTheme="minorHAnsi"/>
                <w:lang w:eastAsia="en-US"/>
              </w:rPr>
              <w:t>Доходы от сдачи в аренду имущества, составляющего казну муниципальных районов (за исключением земельных участков)</w:t>
            </w:r>
          </w:p>
          <w:p w:rsidR="002429E8" w:rsidRPr="000B56C6" w:rsidRDefault="002429E8" w:rsidP="002429E8">
            <w:pPr>
              <w:pStyle w:val="ae"/>
              <w:jc w:val="both"/>
              <w:rPr>
                <w:rFonts w:ascii="Times New Roman" w:hAnsi="Times New Roman"/>
                <w:szCs w:val="20"/>
              </w:rPr>
            </w:pPr>
          </w:p>
        </w:tc>
      </w:tr>
      <w:tr w:rsidR="002429E8" w:rsidRPr="000B56C6" w:rsidTr="002429E8">
        <w:tc>
          <w:tcPr>
            <w:tcW w:w="3969" w:type="dxa"/>
          </w:tcPr>
          <w:p w:rsidR="002429E8" w:rsidRPr="000B56C6" w:rsidRDefault="002429E8" w:rsidP="002429E8">
            <w:pPr>
              <w:snapToGrid w:val="0"/>
              <w:ind w:right="-108"/>
              <w:jc w:val="center"/>
            </w:pPr>
            <w:r w:rsidRPr="000B56C6">
              <w:t>050 1 11 05313 13 0000 120</w:t>
            </w:r>
          </w:p>
        </w:tc>
        <w:tc>
          <w:tcPr>
            <w:tcW w:w="5812" w:type="dxa"/>
          </w:tcPr>
          <w:p w:rsidR="002429E8" w:rsidRPr="000B56C6" w:rsidRDefault="002429E8" w:rsidP="002429E8">
            <w:pPr>
              <w:snapToGrid w:val="0"/>
            </w:pPr>
            <w:r w:rsidRPr="000B56C6">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2429E8" w:rsidRPr="000B56C6" w:rsidTr="002429E8">
        <w:tc>
          <w:tcPr>
            <w:tcW w:w="3969" w:type="dxa"/>
          </w:tcPr>
          <w:p w:rsidR="002429E8" w:rsidRPr="000B56C6" w:rsidRDefault="002429E8" w:rsidP="002429E8">
            <w:pPr>
              <w:snapToGrid w:val="0"/>
              <w:ind w:right="-108"/>
              <w:jc w:val="center"/>
            </w:pPr>
            <w:r w:rsidRPr="000B56C6">
              <w:t>050 1 11 05325 05 0000 120</w:t>
            </w:r>
          </w:p>
        </w:tc>
        <w:tc>
          <w:tcPr>
            <w:tcW w:w="5812" w:type="dxa"/>
          </w:tcPr>
          <w:p w:rsidR="002429E8" w:rsidRPr="000B56C6" w:rsidRDefault="002429E8" w:rsidP="002429E8">
            <w:pPr>
              <w:snapToGrid w:val="0"/>
            </w:pPr>
            <w:r w:rsidRPr="000B56C6">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2429E8" w:rsidRPr="000B56C6" w:rsidTr="002429E8">
        <w:tc>
          <w:tcPr>
            <w:tcW w:w="3969" w:type="dxa"/>
            <w:tcBorders>
              <w:left w:val="single" w:sz="4" w:space="0" w:color="auto"/>
            </w:tcBorders>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050 1 11 07015 05 0000 120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2429E8" w:rsidRPr="000B56C6" w:rsidRDefault="002429E8" w:rsidP="002429E8">
            <w:pPr>
              <w:pStyle w:val="ae"/>
              <w:jc w:val="both"/>
              <w:rPr>
                <w:rFonts w:ascii="Times New Roman" w:hAnsi="Times New Roman"/>
                <w:szCs w:val="20"/>
              </w:rPr>
            </w:pPr>
          </w:p>
        </w:tc>
      </w:tr>
      <w:tr w:rsidR="002429E8" w:rsidRPr="000B56C6" w:rsidTr="002429E8">
        <w:tc>
          <w:tcPr>
            <w:tcW w:w="3969" w:type="dxa"/>
            <w:tcBorders>
              <w:left w:val="single" w:sz="4" w:space="0" w:color="auto"/>
            </w:tcBorders>
          </w:tcPr>
          <w:p w:rsidR="002429E8" w:rsidRPr="000B56C6" w:rsidRDefault="002429E8" w:rsidP="002429E8">
            <w:pPr>
              <w:tabs>
                <w:tab w:val="left" w:pos="7797"/>
              </w:tabs>
              <w:jc w:val="center"/>
              <w:rPr>
                <w:lang w:eastAsia="en-US"/>
              </w:rPr>
            </w:pPr>
            <w:r w:rsidRPr="000B56C6">
              <w:t>050 1 13 02065 05 0000 130</w:t>
            </w:r>
          </w:p>
        </w:tc>
        <w:tc>
          <w:tcPr>
            <w:tcW w:w="5812" w:type="dxa"/>
          </w:tcPr>
          <w:p w:rsidR="002429E8" w:rsidRPr="000B56C6" w:rsidRDefault="002429E8" w:rsidP="002429E8">
            <w:pPr>
              <w:pStyle w:val="ConsPlusNormal"/>
              <w:jc w:val="both"/>
              <w:rPr>
                <w:rFonts w:ascii="Times New Roman" w:hAnsi="Times New Roman"/>
              </w:rPr>
            </w:pPr>
            <w:r w:rsidRPr="000B56C6">
              <w:rPr>
                <w:rFonts w:ascii="Times New Roman" w:hAnsi="Times New Roman"/>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органами местного самоуправления)</w:t>
            </w:r>
          </w:p>
        </w:tc>
      </w:tr>
      <w:tr w:rsidR="002429E8" w:rsidRPr="000B56C6" w:rsidTr="002429E8">
        <w:tc>
          <w:tcPr>
            <w:tcW w:w="3969" w:type="dxa"/>
            <w:tcBorders>
              <w:left w:val="single" w:sz="4" w:space="0" w:color="auto"/>
            </w:tcBorders>
          </w:tcPr>
          <w:p w:rsidR="002429E8" w:rsidRPr="000B56C6" w:rsidRDefault="002429E8" w:rsidP="002429E8">
            <w:pPr>
              <w:tabs>
                <w:tab w:val="left" w:pos="7797"/>
              </w:tabs>
              <w:jc w:val="center"/>
              <w:rPr>
                <w:lang w:eastAsia="en-US"/>
              </w:rPr>
            </w:pPr>
            <w:r w:rsidRPr="000B56C6">
              <w:t>050 1 13 02065 05 0000 130</w:t>
            </w:r>
          </w:p>
        </w:tc>
        <w:tc>
          <w:tcPr>
            <w:tcW w:w="5812" w:type="dxa"/>
          </w:tcPr>
          <w:p w:rsidR="002429E8" w:rsidRPr="000B56C6" w:rsidRDefault="002429E8" w:rsidP="002429E8">
            <w:pPr>
              <w:tabs>
                <w:tab w:val="left" w:pos="7797"/>
              </w:tabs>
              <w:jc w:val="both"/>
              <w:rPr>
                <w:lang w:eastAsia="en-US"/>
              </w:rPr>
            </w:pPr>
            <w:r w:rsidRPr="000B56C6">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казенными учреждениями)</w:t>
            </w:r>
          </w:p>
        </w:tc>
      </w:tr>
      <w:tr w:rsidR="002429E8" w:rsidRPr="000B56C6" w:rsidTr="002429E8">
        <w:tc>
          <w:tcPr>
            <w:tcW w:w="3969" w:type="dxa"/>
            <w:tcBorders>
              <w:left w:val="single" w:sz="4" w:space="0" w:color="auto"/>
            </w:tcBorders>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050 1 13 02995 05 0003 130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Прочие доходы от компенсации затрат бюджетов муниципальных районов (прочие доходы от компенсации затрат районного бюджета)</w:t>
            </w:r>
          </w:p>
        </w:tc>
      </w:tr>
      <w:tr w:rsidR="002429E8" w:rsidRPr="000B56C6" w:rsidTr="002429E8">
        <w:tc>
          <w:tcPr>
            <w:tcW w:w="3969" w:type="dxa"/>
            <w:tcBorders>
              <w:left w:val="single" w:sz="4" w:space="0" w:color="auto"/>
            </w:tcBorders>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050 1 13 02995 05 0005 130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Прочие доходы от компенсации затрат бюджетов муниципальных </w:t>
            </w:r>
            <w:r w:rsidRPr="000B56C6">
              <w:rPr>
                <w:rFonts w:ascii="Times New Roman" w:hAnsi="Times New Roman"/>
                <w:szCs w:val="20"/>
              </w:rPr>
              <w:lastRenderedPageBreak/>
              <w:t>районов (выплата страховой премии ОСАГО)</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050 1 14 02 052 05 0000 410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050 1 14 06013 05 0000 430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050 1 14 06013 10 0000 430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050 1 14 06013 13 0000 430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050 1 16 25010 01 0000 140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Денежные взыскания (штрафы) за нарушение законодательства Российской Федерации о недрах</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050 1 16 33050 05 0000 140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2429E8" w:rsidRPr="000B56C6" w:rsidTr="002429E8">
        <w:tc>
          <w:tcPr>
            <w:tcW w:w="3969" w:type="dxa"/>
          </w:tcPr>
          <w:p w:rsidR="002429E8" w:rsidRPr="000B56C6" w:rsidRDefault="002429E8" w:rsidP="002429E8">
            <w:pPr>
              <w:jc w:val="center"/>
            </w:pPr>
            <w:r w:rsidRPr="000B56C6">
              <w:t>050 1 16 90050 05 0007 140</w:t>
            </w:r>
          </w:p>
        </w:tc>
        <w:tc>
          <w:tcPr>
            <w:tcW w:w="5812" w:type="dxa"/>
          </w:tcPr>
          <w:p w:rsidR="002429E8" w:rsidRPr="000B56C6" w:rsidRDefault="002429E8" w:rsidP="002429E8">
            <w:pPr>
              <w:jc w:val="both"/>
              <w:rPr>
                <w:b/>
              </w:rPr>
            </w:pPr>
            <w:r w:rsidRPr="000B56C6">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w:t>
            </w:r>
          </w:p>
        </w:tc>
      </w:tr>
      <w:tr w:rsidR="002429E8" w:rsidRPr="000B56C6" w:rsidTr="002429E8">
        <w:tc>
          <w:tcPr>
            <w:tcW w:w="3969" w:type="dxa"/>
          </w:tcPr>
          <w:p w:rsidR="002429E8" w:rsidRPr="000B56C6" w:rsidRDefault="002429E8" w:rsidP="002429E8">
            <w:pPr>
              <w:jc w:val="center"/>
            </w:pPr>
            <w:r w:rsidRPr="000B56C6">
              <w:t>050 1 16 90050 05 0008 140</w:t>
            </w:r>
          </w:p>
        </w:tc>
        <w:tc>
          <w:tcPr>
            <w:tcW w:w="5812" w:type="dxa"/>
          </w:tcPr>
          <w:p w:rsidR="002429E8" w:rsidRPr="000B56C6" w:rsidRDefault="002429E8" w:rsidP="002429E8">
            <w:pPr>
              <w:jc w:val="both"/>
              <w:rPr>
                <w:b/>
              </w:rPr>
            </w:pPr>
            <w:r w:rsidRPr="000B56C6">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 от комиссии по делам несовершеннолетних и защите их прав)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050 117 01050 05 0000 180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Невыясненные поступления, зачисляемые в бюджеты муниципальных районов</w:t>
            </w:r>
          </w:p>
        </w:tc>
      </w:tr>
      <w:tr w:rsidR="002429E8" w:rsidRPr="000B56C6" w:rsidTr="002429E8">
        <w:tc>
          <w:tcPr>
            <w:tcW w:w="3969" w:type="dxa"/>
          </w:tcPr>
          <w:p w:rsidR="002429E8" w:rsidRPr="000B56C6" w:rsidRDefault="002429E8" w:rsidP="002429E8">
            <w:pPr>
              <w:jc w:val="center"/>
              <w:rPr>
                <w:bCs/>
              </w:rPr>
            </w:pPr>
            <w:r w:rsidRPr="000B56C6">
              <w:rPr>
                <w:bCs/>
              </w:rPr>
              <w:t>050 1 17 05050 05 0009 180</w:t>
            </w:r>
          </w:p>
        </w:tc>
        <w:tc>
          <w:tcPr>
            <w:tcW w:w="5812" w:type="dxa"/>
          </w:tcPr>
          <w:p w:rsidR="002429E8" w:rsidRPr="000B56C6" w:rsidRDefault="002429E8" w:rsidP="002429E8">
            <w:pPr>
              <w:jc w:val="both"/>
            </w:pPr>
            <w:r w:rsidRPr="000B56C6">
              <w:t>Прочие неналоговые доходы бюджетов муниципальных районов (прочие неналоговые доходы районного бюджета)</w:t>
            </w:r>
          </w:p>
        </w:tc>
      </w:tr>
      <w:tr w:rsidR="002429E8" w:rsidRPr="000B56C6" w:rsidTr="002429E8">
        <w:tc>
          <w:tcPr>
            <w:tcW w:w="3969" w:type="dxa"/>
          </w:tcPr>
          <w:p w:rsidR="002429E8" w:rsidRPr="000B56C6" w:rsidRDefault="002429E8" w:rsidP="002429E8">
            <w:pPr>
              <w:jc w:val="center"/>
              <w:rPr>
                <w:b/>
                <w:bCs/>
              </w:rPr>
            </w:pPr>
            <w:r w:rsidRPr="000B56C6">
              <w:rPr>
                <w:b/>
                <w:bCs/>
              </w:rPr>
              <w:t>052</w:t>
            </w:r>
          </w:p>
        </w:tc>
        <w:tc>
          <w:tcPr>
            <w:tcW w:w="5812" w:type="dxa"/>
          </w:tcPr>
          <w:p w:rsidR="002429E8" w:rsidRPr="000B56C6" w:rsidRDefault="002429E8" w:rsidP="002429E8">
            <w:pPr>
              <w:jc w:val="both"/>
            </w:pPr>
            <w:r w:rsidRPr="000B56C6">
              <w:rPr>
                <w:b/>
              </w:rPr>
              <w:t>Управление образования</w:t>
            </w:r>
            <w:r w:rsidRPr="000B56C6">
              <w:t xml:space="preserve"> </w:t>
            </w:r>
            <w:r w:rsidRPr="000B56C6">
              <w:rPr>
                <w:b/>
                <w:bCs/>
              </w:rPr>
              <w:t>Администрации Комсомольского муниципального района</w:t>
            </w:r>
          </w:p>
        </w:tc>
      </w:tr>
      <w:tr w:rsidR="002429E8" w:rsidRPr="000B56C6" w:rsidTr="002429E8">
        <w:tc>
          <w:tcPr>
            <w:tcW w:w="3969" w:type="dxa"/>
          </w:tcPr>
          <w:p w:rsidR="002429E8" w:rsidRPr="000B56C6" w:rsidRDefault="002429E8" w:rsidP="002429E8">
            <w:pPr>
              <w:tabs>
                <w:tab w:val="left" w:pos="7797"/>
              </w:tabs>
              <w:jc w:val="center"/>
              <w:rPr>
                <w:lang w:eastAsia="en-US"/>
              </w:rPr>
            </w:pPr>
            <w:r w:rsidRPr="000B56C6">
              <w:t>052 1 13 01995 05 0001 130</w:t>
            </w:r>
          </w:p>
        </w:tc>
        <w:tc>
          <w:tcPr>
            <w:tcW w:w="5812" w:type="dxa"/>
          </w:tcPr>
          <w:p w:rsidR="002429E8" w:rsidRPr="000B56C6" w:rsidRDefault="002429E8" w:rsidP="002429E8">
            <w:pPr>
              <w:pStyle w:val="ConsPlusNormal"/>
              <w:jc w:val="both"/>
              <w:rPr>
                <w:rFonts w:ascii="Times New Roman" w:hAnsi="Times New Roman"/>
              </w:rPr>
            </w:pPr>
            <w:r w:rsidRPr="000B56C6">
              <w:rPr>
                <w:rFonts w:ascii="Times New Roman" w:hAnsi="Times New Roman"/>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2429E8" w:rsidRPr="000B56C6" w:rsidTr="002429E8">
        <w:tc>
          <w:tcPr>
            <w:tcW w:w="3969" w:type="dxa"/>
          </w:tcPr>
          <w:p w:rsidR="002429E8" w:rsidRPr="000B56C6" w:rsidRDefault="002429E8" w:rsidP="002429E8">
            <w:pPr>
              <w:tabs>
                <w:tab w:val="left" w:pos="7797"/>
              </w:tabs>
              <w:jc w:val="center"/>
              <w:rPr>
                <w:lang w:eastAsia="en-US"/>
              </w:rPr>
            </w:pPr>
            <w:r w:rsidRPr="000B56C6">
              <w:t>052 1 13 01995 05 0002 130</w:t>
            </w:r>
          </w:p>
        </w:tc>
        <w:tc>
          <w:tcPr>
            <w:tcW w:w="5812" w:type="dxa"/>
          </w:tcPr>
          <w:p w:rsidR="002429E8" w:rsidRPr="000B56C6" w:rsidRDefault="002429E8" w:rsidP="002429E8">
            <w:pPr>
              <w:tabs>
                <w:tab w:val="left" w:pos="7797"/>
              </w:tabs>
              <w:jc w:val="both"/>
              <w:rPr>
                <w:lang w:eastAsia="en-US"/>
              </w:rPr>
            </w:pPr>
            <w:r w:rsidRPr="000B56C6">
              <w:t>Прочие доходы от оказания платных услуг (работ) получателями средств бюджетов муниципальных районов (прочие доходы от оказания платных услуг)</w:t>
            </w:r>
          </w:p>
        </w:tc>
      </w:tr>
      <w:tr w:rsidR="002429E8" w:rsidRPr="000B56C6" w:rsidTr="002429E8">
        <w:tc>
          <w:tcPr>
            <w:tcW w:w="3969" w:type="dxa"/>
          </w:tcPr>
          <w:p w:rsidR="002429E8" w:rsidRPr="000B56C6" w:rsidRDefault="002429E8" w:rsidP="002429E8">
            <w:pPr>
              <w:tabs>
                <w:tab w:val="left" w:pos="7797"/>
              </w:tabs>
              <w:jc w:val="center"/>
            </w:pPr>
            <w:r w:rsidRPr="000B56C6">
              <w:t>052 1 13 02995 05 0003 130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(прочие доходы от компенсации затрат районного бюджета)</w:t>
            </w:r>
          </w:p>
        </w:tc>
      </w:tr>
      <w:tr w:rsidR="002429E8" w:rsidRPr="000B56C6" w:rsidTr="002429E8">
        <w:tc>
          <w:tcPr>
            <w:tcW w:w="3969" w:type="dxa"/>
          </w:tcPr>
          <w:p w:rsidR="002429E8" w:rsidRPr="000B56C6" w:rsidRDefault="002429E8" w:rsidP="002429E8">
            <w:pPr>
              <w:tabs>
                <w:tab w:val="left" w:pos="7797"/>
              </w:tabs>
              <w:jc w:val="center"/>
            </w:pPr>
            <w:r w:rsidRPr="000B56C6">
              <w:t>052 1 13 02995 05 0004 130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2429E8" w:rsidRPr="000B56C6" w:rsidTr="002429E8">
        <w:tc>
          <w:tcPr>
            <w:tcW w:w="3969" w:type="dxa"/>
          </w:tcPr>
          <w:p w:rsidR="002429E8" w:rsidRPr="000B56C6" w:rsidRDefault="002429E8" w:rsidP="002429E8">
            <w:pPr>
              <w:tabs>
                <w:tab w:val="left" w:pos="7797"/>
              </w:tabs>
              <w:jc w:val="center"/>
            </w:pPr>
            <w:r w:rsidRPr="000B56C6">
              <w:t>052 1 13 02995 05 0005 130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(выплата страховой премии ОСАГО)</w:t>
            </w:r>
          </w:p>
        </w:tc>
      </w:tr>
      <w:tr w:rsidR="002429E8" w:rsidRPr="000B56C6" w:rsidTr="002429E8">
        <w:tc>
          <w:tcPr>
            <w:tcW w:w="3969" w:type="dxa"/>
          </w:tcPr>
          <w:p w:rsidR="002429E8" w:rsidRPr="000B56C6" w:rsidRDefault="002429E8" w:rsidP="002429E8">
            <w:pPr>
              <w:tabs>
                <w:tab w:val="left" w:pos="7797"/>
              </w:tabs>
              <w:jc w:val="center"/>
            </w:pPr>
            <w:r w:rsidRPr="000B56C6">
              <w:lastRenderedPageBreak/>
              <w:t>052 1 13 02995 05 0006 130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 возмещение расходов по актам проверок)</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052 1 16 33050 05 0000 140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052 1 17 01050 05 0000 180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Невыясненные поступления, зачисляемые в бюджеты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 xml:space="preserve">052 2 04 05020 05 0000 </w:t>
            </w:r>
            <w:r>
              <w:rPr>
                <w:rFonts w:ascii="Times New Roman" w:hAnsi="Times New Roman"/>
                <w:szCs w:val="20"/>
              </w:rPr>
              <w:t>150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b/>
                <w:bCs/>
                <w:szCs w:val="20"/>
              </w:rPr>
            </w:pPr>
            <w:r w:rsidRPr="000B56C6">
              <w:rPr>
                <w:rFonts w:ascii="Times New Roman" w:hAnsi="Times New Roman"/>
                <w:b/>
                <w:bCs/>
                <w:szCs w:val="20"/>
              </w:rPr>
              <w:t>053</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b/>
                <w:bCs/>
                <w:szCs w:val="20"/>
              </w:rPr>
              <w:t>Финансовое управление Администрации Комсомольского муниципального района</w:t>
            </w:r>
          </w:p>
        </w:tc>
      </w:tr>
      <w:tr w:rsidR="002429E8" w:rsidRPr="000B56C6" w:rsidTr="002429E8">
        <w:tc>
          <w:tcPr>
            <w:tcW w:w="3969" w:type="dxa"/>
          </w:tcPr>
          <w:p w:rsidR="002429E8" w:rsidRPr="000B56C6" w:rsidRDefault="002429E8" w:rsidP="002429E8">
            <w:pPr>
              <w:pStyle w:val="ae"/>
              <w:jc w:val="center"/>
              <w:rPr>
                <w:rFonts w:ascii="Times New Roman" w:hAnsi="Times New Roman"/>
                <w:bCs/>
                <w:szCs w:val="20"/>
              </w:rPr>
            </w:pPr>
            <w:r w:rsidRPr="000B56C6">
              <w:rPr>
                <w:rFonts w:ascii="Times New Roman" w:hAnsi="Times New Roman"/>
                <w:bCs/>
                <w:szCs w:val="20"/>
              </w:rPr>
              <w:t>053 1 11 03050 05 0000 120</w:t>
            </w:r>
          </w:p>
        </w:tc>
        <w:tc>
          <w:tcPr>
            <w:tcW w:w="5812" w:type="dxa"/>
          </w:tcPr>
          <w:p w:rsidR="002429E8" w:rsidRPr="000B56C6" w:rsidRDefault="002429E8" w:rsidP="002429E8">
            <w:pPr>
              <w:pStyle w:val="ae"/>
              <w:jc w:val="both"/>
              <w:rPr>
                <w:rFonts w:ascii="Times New Roman" w:hAnsi="Times New Roman"/>
                <w:bCs/>
                <w:szCs w:val="20"/>
              </w:rPr>
            </w:pPr>
            <w:r w:rsidRPr="000B56C6">
              <w:rPr>
                <w:rFonts w:ascii="Times New Roman" w:hAnsi="Times New Roman"/>
                <w:bCs/>
                <w:szCs w:val="20"/>
              </w:rPr>
              <w:t>Проценты, полученные от предоставления бюджетных кредитов внутри страны за счет средств бюджетов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053 1 13 02 995 05 0003 130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Прочие доходы от компенсации затрат бюджетов муниципальных районов (прочие доходы от компенсации затрат районного бюджета)</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053 1 13 02 995 05 0005 130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Прочие доходы от компенсации затрат бюджетов муниципальных районов (выплата страховой премии ОСАГО)</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053 1 13 02 995 05 0006 130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Прочие доходы от компенсации затрат бюджетов муниципальных районов (возмещение расходов по актам проверки)</w:t>
            </w:r>
          </w:p>
        </w:tc>
      </w:tr>
      <w:tr w:rsidR="002429E8" w:rsidRPr="000B56C6" w:rsidTr="002429E8">
        <w:tc>
          <w:tcPr>
            <w:tcW w:w="3969" w:type="dxa"/>
          </w:tcPr>
          <w:p w:rsidR="002429E8" w:rsidRPr="000B56C6" w:rsidRDefault="002429E8" w:rsidP="002429E8">
            <w:pPr>
              <w:jc w:val="center"/>
            </w:pPr>
            <w:r w:rsidRPr="000B56C6">
              <w:t>053 1 16 18050 05 0000 140</w:t>
            </w:r>
          </w:p>
        </w:tc>
        <w:tc>
          <w:tcPr>
            <w:tcW w:w="5812" w:type="dxa"/>
          </w:tcPr>
          <w:p w:rsidR="002429E8" w:rsidRPr="000B56C6" w:rsidRDefault="002429E8" w:rsidP="002429E8">
            <w:pPr>
              <w:jc w:val="both"/>
            </w:pPr>
            <w:r w:rsidRPr="000B56C6">
              <w:t>Денежные взыскания (штрафы) за нарушение бюджетного законодательства (в части бюджетов муниципальных районов)</w:t>
            </w:r>
          </w:p>
        </w:tc>
      </w:tr>
      <w:tr w:rsidR="002429E8" w:rsidRPr="000B56C6" w:rsidTr="002429E8">
        <w:tc>
          <w:tcPr>
            <w:tcW w:w="3969" w:type="dxa"/>
          </w:tcPr>
          <w:p w:rsidR="002429E8" w:rsidRPr="000B56C6" w:rsidRDefault="002429E8" w:rsidP="002429E8">
            <w:pPr>
              <w:jc w:val="center"/>
            </w:pPr>
            <w:r w:rsidRPr="000B56C6">
              <w:t>053 1 16 32000 05 0000 140</w:t>
            </w:r>
          </w:p>
        </w:tc>
        <w:tc>
          <w:tcPr>
            <w:tcW w:w="5812" w:type="dxa"/>
          </w:tcPr>
          <w:p w:rsidR="002429E8" w:rsidRPr="000B56C6" w:rsidRDefault="002429E8" w:rsidP="002429E8">
            <w:pPr>
              <w:jc w:val="both"/>
            </w:pPr>
            <w:r w:rsidRPr="000B56C6">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2429E8" w:rsidRPr="000B56C6" w:rsidTr="002429E8">
        <w:tc>
          <w:tcPr>
            <w:tcW w:w="3969" w:type="dxa"/>
          </w:tcPr>
          <w:p w:rsidR="002429E8" w:rsidRPr="000B56C6" w:rsidRDefault="002429E8" w:rsidP="002429E8">
            <w:pPr>
              <w:jc w:val="center"/>
            </w:pPr>
            <w:r w:rsidRPr="000B56C6">
              <w:t>053 1 16 90050 05 0000 140</w:t>
            </w:r>
          </w:p>
        </w:tc>
        <w:tc>
          <w:tcPr>
            <w:tcW w:w="5812" w:type="dxa"/>
          </w:tcPr>
          <w:p w:rsidR="002429E8" w:rsidRPr="000B56C6" w:rsidRDefault="002429E8" w:rsidP="002429E8">
            <w:pPr>
              <w:jc w:val="both"/>
            </w:pPr>
            <w:r w:rsidRPr="000B56C6">
              <w:t>Прочие поступления от денежных взысканий (штрафов) и иных сумм в возмещение ущерба, зачисляемые в бюджеты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053 117 01050 05 0000 180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Невыясненные поступления, зачисляемые в бюджеты муниципальных районов</w:t>
            </w:r>
          </w:p>
        </w:tc>
      </w:tr>
      <w:tr w:rsidR="002429E8" w:rsidRPr="000B56C6" w:rsidTr="002429E8">
        <w:tc>
          <w:tcPr>
            <w:tcW w:w="3969" w:type="dxa"/>
          </w:tcPr>
          <w:p w:rsidR="002429E8" w:rsidRPr="000B56C6" w:rsidRDefault="002429E8" w:rsidP="002429E8">
            <w:pPr>
              <w:jc w:val="center"/>
              <w:rPr>
                <w:bCs/>
              </w:rPr>
            </w:pPr>
            <w:r w:rsidRPr="000B56C6">
              <w:rPr>
                <w:bCs/>
              </w:rPr>
              <w:t>053 1 17 05050 05 0009 180</w:t>
            </w:r>
          </w:p>
        </w:tc>
        <w:tc>
          <w:tcPr>
            <w:tcW w:w="5812" w:type="dxa"/>
          </w:tcPr>
          <w:p w:rsidR="002429E8" w:rsidRPr="000B56C6" w:rsidRDefault="002429E8" w:rsidP="002429E8">
            <w:pPr>
              <w:jc w:val="both"/>
            </w:pPr>
            <w:r w:rsidRPr="000B56C6">
              <w:t>Прочие неналоговые доходы бюджетов муниципальных районов (прочие неналоговые доходы районного бюджета)</w:t>
            </w:r>
          </w:p>
        </w:tc>
      </w:tr>
      <w:tr w:rsidR="002429E8" w:rsidRPr="000B56C6" w:rsidTr="002429E8">
        <w:tc>
          <w:tcPr>
            <w:tcW w:w="3969" w:type="dxa"/>
          </w:tcPr>
          <w:p w:rsidR="002429E8" w:rsidRPr="000B56C6" w:rsidRDefault="002429E8" w:rsidP="002429E8">
            <w:pPr>
              <w:snapToGrid w:val="0"/>
              <w:jc w:val="center"/>
            </w:pPr>
            <w:r w:rsidRPr="000B56C6">
              <w:t>053 2 02 15001 05 0000 15</w:t>
            </w:r>
            <w:r>
              <w:t>0</w:t>
            </w:r>
          </w:p>
        </w:tc>
        <w:tc>
          <w:tcPr>
            <w:tcW w:w="5812" w:type="dxa"/>
          </w:tcPr>
          <w:p w:rsidR="002429E8" w:rsidRPr="000B56C6" w:rsidRDefault="002429E8" w:rsidP="002429E8">
            <w:pPr>
              <w:snapToGrid w:val="0"/>
              <w:jc w:val="both"/>
            </w:pPr>
            <w:r w:rsidRPr="000B56C6">
              <w:t>Дотации  бюджетам  муниципальных районов на выравнивание бюджетной обеспеченности</w:t>
            </w:r>
          </w:p>
        </w:tc>
      </w:tr>
      <w:tr w:rsidR="002429E8" w:rsidRPr="000B56C6" w:rsidTr="002429E8">
        <w:tc>
          <w:tcPr>
            <w:tcW w:w="3969" w:type="dxa"/>
          </w:tcPr>
          <w:p w:rsidR="002429E8" w:rsidRPr="000B56C6" w:rsidRDefault="002429E8" w:rsidP="002429E8">
            <w:pPr>
              <w:snapToGrid w:val="0"/>
              <w:jc w:val="center"/>
            </w:pPr>
            <w:r w:rsidRPr="000B56C6">
              <w:t>053 2 02 15002 05 0000 15</w:t>
            </w:r>
            <w:r>
              <w:t>0</w:t>
            </w:r>
          </w:p>
        </w:tc>
        <w:tc>
          <w:tcPr>
            <w:tcW w:w="5812" w:type="dxa"/>
          </w:tcPr>
          <w:p w:rsidR="002429E8" w:rsidRPr="000B56C6" w:rsidRDefault="002429E8" w:rsidP="002429E8">
            <w:pPr>
              <w:snapToGrid w:val="0"/>
              <w:jc w:val="both"/>
            </w:pPr>
            <w:r w:rsidRPr="000B56C6">
              <w:t>Дотации бюджетам  муниципальных районов на поддержку мер по обеспечению сбалансированности бюджетов</w:t>
            </w:r>
          </w:p>
        </w:tc>
      </w:tr>
      <w:tr w:rsidR="002429E8" w:rsidRPr="000B56C6" w:rsidTr="002429E8">
        <w:tc>
          <w:tcPr>
            <w:tcW w:w="3969" w:type="dxa"/>
          </w:tcPr>
          <w:p w:rsidR="002429E8" w:rsidRPr="000B56C6" w:rsidRDefault="002429E8" w:rsidP="002429E8">
            <w:pPr>
              <w:snapToGrid w:val="0"/>
              <w:jc w:val="center"/>
            </w:pPr>
            <w:r w:rsidRPr="000B56C6">
              <w:t>053 202 15009 05 0000 15</w:t>
            </w:r>
            <w:r>
              <w:t>0</w:t>
            </w:r>
          </w:p>
        </w:tc>
        <w:tc>
          <w:tcPr>
            <w:tcW w:w="5812" w:type="dxa"/>
          </w:tcPr>
          <w:p w:rsidR="002429E8" w:rsidRPr="000B56C6" w:rsidRDefault="002429E8" w:rsidP="002429E8">
            <w:pPr>
              <w:snapToGrid w:val="0"/>
              <w:jc w:val="both"/>
            </w:pPr>
            <w:r w:rsidRPr="000B56C6">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2429E8" w:rsidRPr="000B56C6" w:rsidTr="002429E8">
        <w:tc>
          <w:tcPr>
            <w:tcW w:w="3969" w:type="dxa"/>
          </w:tcPr>
          <w:p w:rsidR="002429E8" w:rsidRPr="000B56C6" w:rsidRDefault="002429E8" w:rsidP="002429E8">
            <w:pPr>
              <w:snapToGrid w:val="0"/>
              <w:jc w:val="center"/>
            </w:pPr>
            <w:r w:rsidRPr="000B56C6">
              <w:t>053 202 19999 05 0000 15</w:t>
            </w:r>
            <w:r>
              <w:t>0</w:t>
            </w:r>
          </w:p>
        </w:tc>
        <w:tc>
          <w:tcPr>
            <w:tcW w:w="5812" w:type="dxa"/>
          </w:tcPr>
          <w:p w:rsidR="002429E8" w:rsidRPr="000B56C6" w:rsidRDefault="002429E8" w:rsidP="002429E8">
            <w:pPr>
              <w:snapToGrid w:val="0"/>
              <w:jc w:val="both"/>
            </w:pPr>
            <w:r w:rsidRPr="000B56C6">
              <w:t>Прочие дотации бюджетам муниципальных районов</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053 202 20041 05 0000 15</w:t>
            </w:r>
            <w:r>
              <w:rPr>
                <w:bCs/>
              </w:rPr>
              <w:t>0</w:t>
            </w:r>
          </w:p>
        </w:tc>
        <w:tc>
          <w:tcPr>
            <w:tcW w:w="5812" w:type="dxa"/>
          </w:tcPr>
          <w:p w:rsidR="002429E8" w:rsidRPr="000B56C6" w:rsidRDefault="002429E8" w:rsidP="002429E8">
            <w:pPr>
              <w:pStyle w:val="ConsPlusNormal"/>
              <w:rPr>
                <w:rFonts w:ascii="Times New Roman" w:hAnsi="Times New Roman"/>
                <w:b/>
                <w:bCs/>
              </w:rPr>
            </w:pPr>
            <w:r w:rsidRPr="000B56C6">
              <w:rPr>
                <w:rFonts w:ascii="Times New Roman" w:hAnsi="Times New Roman"/>
                <w:bCs/>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053 2 02 20051 05 0000 15</w:t>
            </w:r>
            <w:r>
              <w:rPr>
                <w:bCs/>
              </w:rPr>
              <w:t>0</w:t>
            </w:r>
          </w:p>
        </w:tc>
        <w:tc>
          <w:tcPr>
            <w:tcW w:w="5812" w:type="dxa"/>
          </w:tcPr>
          <w:p w:rsidR="002429E8" w:rsidRPr="000B56C6" w:rsidRDefault="002429E8" w:rsidP="002429E8">
            <w:pPr>
              <w:pStyle w:val="ConsPlusNormal"/>
              <w:rPr>
                <w:rFonts w:ascii="Times New Roman" w:hAnsi="Times New Roman"/>
                <w:bCs/>
              </w:rPr>
            </w:pPr>
            <w:r w:rsidRPr="000B56C6">
              <w:rPr>
                <w:rFonts w:ascii="Times New Roman" w:hAnsi="Times New Roman"/>
                <w:bCs/>
              </w:rPr>
              <w:t>Субсидии бюджетам муниципальных районов на реализацию федеральных целевых программ</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053 202 20077 05 0000 15</w:t>
            </w:r>
            <w:r>
              <w:rPr>
                <w:bCs/>
              </w:rPr>
              <w:t>0</w:t>
            </w:r>
          </w:p>
        </w:tc>
        <w:tc>
          <w:tcPr>
            <w:tcW w:w="5812" w:type="dxa"/>
          </w:tcPr>
          <w:p w:rsidR="002429E8" w:rsidRPr="000B56C6" w:rsidRDefault="002429E8" w:rsidP="002429E8">
            <w:pPr>
              <w:pStyle w:val="ConsPlusNormal"/>
              <w:rPr>
                <w:rFonts w:ascii="Times New Roman" w:hAnsi="Times New Roman"/>
                <w:bCs/>
              </w:rPr>
            </w:pPr>
            <w:r w:rsidRPr="000B56C6">
              <w:rPr>
                <w:rFonts w:ascii="Times New Roman" w:hAnsi="Times New Roman"/>
                <w:bCs/>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lastRenderedPageBreak/>
              <w:t>053 202 20216 05 0000 15</w:t>
            </w:r>
            <w:r>
              <w:rPr>
                <w:bCs/>
              </w:rPr>
              <w:t>0</w:t>
            </w:r>
          </w:p>
        </w:tc>
        <w:tc>
          <w:tcPr>
            <w:tcW w:w="5812" w:type="dxa"/>
          </w:tcPr>
          <w:p w:rsidR="002429E8" w:rsidRPr="000B56C6" w:rsidRDefault="002429E8" w:rsidP="002429E8">
            <w:pPr>
              <w:pStyle w:val="ConsPlusNormal"/>
              <w:jc w:val="both"/>
              <w:rPr>
                <w:rFonts w:ascii="Times New Roman" w:hAnsi="Times New Roman"/>
                <w:bCs/>
              </w:rPr>
            </w:pPr>
            <w:r w:rsidRPr="000B56C6">
              <w:rPr>
                <w:rFonts w:ascii="Times New Roman" w:hAnsi="Times New Roman"/>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053 2 02 25097 05 0000 15</w:t>
            </w:r>
            <w:r>
              <w:rPr>
                <w:bCs/>
              </w:rPr>
              <w:t>0</w:t>
            </w:r>
          </w:p>
        </w:tc>
        <w:tc>
          <w:tcPr>
            <w:tcW w:w="5812" w:type="dxa"/>
          </w:tcPr>
          <w:p w:rsidR="002429E8" w:rsidRPr="000B56C6" w:rsidRDefault="002429E8" w:rsidP="002429E8">
            <w:pPr>
              <w:pStyle w:val="ConsPlusNormal"/>
              <w:jc w:val="both"/>
              <w:rPr>
                <w:rFonts w:ascii="Times New Roman" w:hAnsi="Times New Roman"/>
                <w:bCs/>
              </w:rPr>
            </w:pPr>
            <w:r w:rsidRPr="000B56C6">
              <w:rPr>
                <w:rFonts w:ascii="Times New Roman" w:hAnsi="Times New Roman"/>
                <w:bCs/>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053 2 02 25519 05 0000 15</w:t>
            </w:r>
            <w:r>
              <w:rPr>
                <w:bCs/>
              </w:rPr>
              <w:t>0</w:t>
            </w:r>
          </w:p>
        </w:tc>
        <w:tc>
          <w:tcPr>
            <w:tcW w:w="5812" w:type="dxa"/>
          </w:tcPr>
          <w:p w:rsidR="002429E8" w:rsidRPr="000B56C6" w:rsidRDefault="002429E8" w:rsidP="002429E8">
            <w:pPr>
              <w:pStyle w:val="ConsPlusNormal"/>
              <w:jc w:val="both"/>
              <w:rPr>
                <w:rFonts w:ascii="Times New Roman" w:hAnsi="Times New Roman"/>
                <w:bCs/>
              </w:rPr>
            </w:pPr>
            <w:r w:rsidRPr="000B56C6">
              <w:rPr>
                <w:rFonts w:ascii="Times New Roman" w:hAnsi="Times New Roman"/>
                <w:bCs/>
              </w:rPr>
              <w:t>Субсидии бюджетам муниципальных районов на поддержку отрасли культуры</w:t>
            </w:r>
          </w:p>
        </w:tc>
      </w:tr>
      <w:tr w:rsidR="002429E8" w:rsidRPr="000B56C6" w:rsidTr="002429E8">
        <w:tc>
          <w:tcPr>
            <w:tcW w:w="3969" w:type="dxa"/>
          </w:tcPr>
          <w:p w:rsidR="002429E8" w:rsidRPr="000B56C6" w:rsidRDefault="002429E8" w:rsidP="002429E8">
            <w:pPr>
              <w:snapToGrid w:val="0"/>
              <w:ind w:right="-108"/>
              <w:jc w:val="center"/>
              <w:rPr>
                <w:bCs/>
              </w:rPr>
            </w:pPr>
            <w:r>
              <w:rPr>
                <w:bCs/>
              </w:rPr>
              <w:t>053 202 25567 05 0000 150</w:t>
            </w:r>
          </w:p>
        </w:tc>
        <w:tc>
          <w:tcPr>
            <w:tcW w:w="5812" w:type="dxa"/>
          </w:tcPr>
          <w:p w:rsidR="002429E8" w:rsidRPr="000B56C6" w:rsidRDefault="002429E8" w:rsidP="002429E8">
            <w:pPr>
              <w:pStyle w:val="ConsPlusNormal"/>
              <w:jc w:val="both"/>
              <w:rPr>
                <w:rFonts w:ascii="Times New Roman" w:hAnsi="Times New Roman"/>
                <w:bCs/>
              </w:rPr>
            </w:pPr>
            <w:r>
              <w:rPr>
                <w:rFonts w:ascii="Times New Roman" w:hAnsi="Times New Roman"/>
                <w:bCs/>
              </w:rPr>
              <w:t>Субсидии бюджетам муниципальных районов на реализацию мероприятий по устойчивому развитию сельских территорий</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053 202 29998 05 0000 15</w:t>
            </w:r>
            <w:r>
              <w:rPr>
                <w:bCs/>
              </w:rPr>
              <w:t>0</w:t>
            </w:r>
          </w:p>
        </w:tc>
        <w:tc>
          <w:tcPr>
            <w:tcW w:w="5812" w:type="dxa"/>
          </w:tcPr>
          <w:p w:rsidR="002429E8" w:rsidRPr="000B56C6" w:rsidRDefault="002429E8" w:rsidP="002429E8">
            <w:pPr>
              <w:pStyle w:val="ConsPlusNormal"/>
              <w:jc w:val="both"/>
              <w:rPr>
                <w:rFonts w:ascii="Times New Roman" w:hAnsi="Times New Roman"/>
              </w:rPr>
            </w:pPr>
            <w:r w:rsidRPr="000B56C6">
              <w:rPr>
                <w:rFonts w:ascii="Times New Roman" w:hAnsi="Times New Roman"/>
              </w:rPr>
              <w:t>Субсидии бюджетам муниципальных районов  на финансовое обеспечение отдельных полномочий</w:t>
            </w:r>
          </w:p>
        </w:tc>
      </w:tr>
      <w:tr w:rsidR="002429E8" w:rsidRPr="000B56C6" w:rsidTr="002429E8">
        <w:tc>
          <w:tcPr>
            <w:tcW w:w="3969" w:type="dxa"/>
          </w:tcPr>
          <w:p w:rsidR="002429E8" w:rsidRPr="000B56C6" w:rsidRDefault="002429E8" w:rsidP="002429E8">
            <w:pPr>
              <w:snapToGrid w:val="0"/>
              <w:jc w:val="center"/>
              <w:rPr>
                <w:bCs/>
              </w:rPr>
            </w:pPr>
            <w:r w:rsidRPr="000B56C6">
              <w:rPr>
                <w:bCs/>
              </w:rPr>
              <w:t>053 2 02 29999 05 0000 15</w:t>
            </w:r>
            <w:r>
              <w:rPr>
                <w:bCs/>
              </w:rPr>
              <w:t>0</w:t>
            </w:r>
          </w:p>
        </w:tc>
        <w:tc>
          <w:tcPr>
            <w:tcW w:w="5812" w:type="dxa"/>
          </w:tcPr>
          <w:p w:rsidR="002429E8" w:rsidRPr="000B56C6" w:rsidRDefault="002429E8" w:rsidP="002429E8">
            <w:pPr>
              <w:snapToGrid w:val="0"/>
              <w:jc w:val="both"/>
            </w:pPr>
            <w:r w:rsidRPr="000B56C6">
              <w:t>Прочие субсидии бюджетам муниципальных районов</w:t>
            </w:r>
          </w:p>
        </w:tc>
      </w:tr>
      <w:tr w:rsidR="002429E8" w:rsidRPr="000B56C6" w:rsidTr="002429E8">
        <w:tc>
          <w:tcPr>
            <w:tcW w:w="3969" w:type="dxa"/>
          </w:tcPr>
          <w:p w:rsidR="002429E8" w:rsidRPr="000B56C6" w:rsidRDefault="002429E8" w:rsidP="002429E8">
            <w:pPr>
              <w:snapToGrid w:val="0"/>
              <w:jc w:val="center"/>
              <w:rPr>
                <w:kern w:val="2"/>
              </w:rPr>
            </w:pPr>
            <w:r w:rsidRPr="000B56C6">
              <w:rPr>
                <w:kern w:val="2"/>
              </w:rPr>
              <w:t>053 2 02 30024 05 0000 15</w:t>
            </w:r>
            <w:r>
              <w:rPr>
                <w:kern w:val="2"/>
              </w:rPr>
              <w:t>0</w:t>
            </w:r>
          </w:p>
        </w:tc>
        <w:tc>
          <w:tcPr>
            <w:tcW w:w="5812" w:type="dxa"/>
          </w:tcPr>
          <w:p w:rsidR="002429E8" w:rsidRPr="000B56C6" w:rsidRDefault="002429E8" w:rsidP="002429E8">
            <w:pPr>
              <w:snapToGrid w:val="0"/>
              <w:jc w:val="both"/>
            </w:pPr>
            <w:r w:rsidRPr="000B56C6">
              <w:t>Субвенции бюджетам муниципальных районов  на выполнение передаваемых полномочий субъектов Российской Федерации</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053 202 35082 05 0000 15</w:t>
            </w:r>
            <w:r>
              <w:rPr>
                <w:bCs/>
              </w:rPr>
              <w:t>0</w:t>
            </w:r>
          </w:p>
        </w:tc>
        <w:tc>
          <w:tcPr>
            <w:tcW w:w="5812" w:type="dxa"/>
          </w:tcPr>
          <w:p w:rsidR="002429E8" w:rsidRPr="000B56C6" w:rsidRDefault="002429E8" w:rsidP="002429E8">
            <w:pPr>
              <w:pStyle w:val="ConsPlusNormal"/>
              <w:jc w:val="both"/>
              <w:rPr>
                <w:rFonts w:ascii="Times New Roman" w:hAnsi="Times New Roman"/>
              </w:rPr>
            </w:pPr>
            <w:r w:rsidRPr="000B56C6">
              <w:rPr>
                <w:rFonts w:ascii="Times New Roman" w:hAnsi="Times New Roman"/>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429E8" w:rsidRPr="000B56C6" w:rsidTr="002429E8">
        <w:tc>
          <w:tcPr>
            <w:tcW w:w="3969" w:type="dxa"/>
          </w:tcPr>
          <w:p w:rsidR="002429E8" w:rsidRPr="000B56C6" w:rsidRDefault="002429E8" w:rsidP="002429E8">
            <w:pPr>
              <w:snapToGrid w:val="0"/>
              <w:jc w:val="center"/>
              <w:rPr>
                <w:bCs/>
              </w:rPr>
            </w:pPr>
            <w:r w:rsidRPr="000B56C6">
              <w:rPr>
                <w:bCs/>
              </w:rPr>
              <w:t>053 2 02 35120 05 0000 15</w:t>
            </w:r>
            <w:r>
              <w:rPr>
                <w:bCs/>
              </w:rPr>
              <w:t>0</w:t>
            </w:r>
          </w:p>
        </w:tc>
        <w:tc>
          <w:tcPr>
            <w:tcW w:w="5812" w:type="dxa"/>
          </w:tcPr>
          <w:p w:rsidR="002429E8" w:rsidRPr="000B56C6" w:rsidRDefault="002429E8" w:rsidP="002429E8">
            <w:pPr>
              <w:snapToGrid w:val="0"/>
              <w:jc w:val="both"/>
              <w:rPr>
                <w:bCs/>
              </w:rPr>
            </w:pPr>
            <w:r w:rsidRPr="000B56C6">
              <w:rPr>
                <w:bC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2429E8" w:rsidRPr="000B56C6" w:rsidTr="002429E8">
        <w:tc>
          <w:tcPr>
            <w:tcW w:w="3969" w:type="dxa"/>
          </w:tcPr>
          <w:p w:rsidR="002429E8" w:rsidRPr="000B56C6" w:rsidRDefault="002429E8" w:rsidP="002429E8">
            <w:pPr>
              <w:snapToGrid w:val="0"/>
              <w:jc w:val="center"/>
              <w:rPr>
                <w:kern w:val="2"/>
              </w:rPr>
            </w:pPr>
            <w:r w:rsidRPr="000B56C6">
              <w:rPr>
                <w:kern w:val="2"/>
              </w:rPr>
              <w:t>053 202 39998 05 0000 15</w:t>
            </w:r>
            <w:r>
              <w:rPr>
                <w:kern w:val="2"/>
              </w:rPr>
              <w:t>0</w:t>
            </w:r>
          </w:p>
        </w:tc>
        <w:tc>
          <w:tcPr>
            <w:tcW w:w="5812" w:type="dxa"/>
          </w:tcPr>
          <w:p w:rsidR="002429E8" w:rsidRPr="000B56C6" w:rsidRDefault="002429E8" w:rsidP="002429E8">
            <w:pPr>
              <w:snapToGrid w:val="0"/>
              <w:jc w:val="both"/>
            </w:pPr>
            <w:r w:rsidRPr="000B56C6">
              <w:t>Единая субвенция бюджетам муниципальных районов</w:t>
            </w:r>
          </w:p>
        </w:tc>
      </w:tr>
      <w:tr w:rsidR="002429E8" w:rsidRPr="000B56C6" w:rsidTr="002429E8">
        <w:tc>
          <w:tcPr>
            <w:tcW w:w="3969" w:type="dxa"/>
          </w:tcPr>
          <w:p w:rsidR="002429E8" w:rsidRPr="000B56C6" w:rsidRDefault="002429E8" w:rsidP="002429E8">
            <w:pPr>
              <w:snapToGrid w:val="0"/>
              <w:jc w:val="center"/>
              <w:rPr>
                <w:bCs/>
              </w:rPr>
            </w:pPr>
            <w:r w:rsidRPr="000B56C6">
              <w:rPr>
                <w:bCs/>
              </w:rPr>
              <w:t>053 2 02 39999 05 0000 15</w:t>
            </w:r>
            <w:r>
              <w:rPr>
                <w:bCs/>
              </w:rPr>
              <w:t>0</w:t>
            </w:r>
          </w:p>
        </w:tc>
        <w:tc>
          <w:tcPr>
            <w:tcW w:w="5812" w:type="dxa"/>
          </w:tcPr>
          <w:p w:rsidR="002429E8" w:rsidRPr="000B56C6" w:rsidRDefault="002429E8" w:rsidP="002429E8">
            <w:pPr>
              <w:snapToGrid w:val="0"/>
              <w:jc w:val="both"/>
              <w:rPr>
                <w:bCs/>
              </w:rPr>
            </w:pPr>
            <w:r w:rsidRPr="000B56C6">
              <w:rPr>
                <w:bCs/>
              </w:rPr>
              <w:t>Прочие субвенции бюджетам муниципальных районов</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053 2 02 40014 05 0000 15</w:t>
            </w:r>
            <w:r>
              <w:rPr>
                <w:kern w:val="2"/>
              </w:rPr>
              <w:t>0</w:t>
            </w:r>
          </w:p>
        </w:tc>
        <w:tc>
          <w:tcPr>
            <w:tcW w:w="5812" w:type="dxa"/>
          </w:tcPr>
          <w:p w:rsidR="002429E8" w:rsidRPr="000B56C6" w:rsidRDefault="002429E8" w:rsidP="002429E8">
            <w:pPr>
              <w:snapToGrid w:val="0"/>
              <w:jc w:val="both"/>
            </w:pPr>
            <w:r w:rsidRPr="000B56C6">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053 202 45144 05 0000 15</w:t>
            </w:r>
            <w:r>
              <w:rPr>
                <w:kern w:val="2"/>
              </w:rPr>
              <w:t>0</w:t>
            </w:r>
          </w:p>
        </w:tc>
        <w:tc>
          <w:tcPr>
            <w:tcW w:w="5812" w:type="dxa"/>
          </w:tcPr>
          <w:p w:rsidR="002429E8" w:rsidRPr="000B56C6" w:rsidRDefault="002429E8" w:rsidP="002429E8">
            <w:pPr>
              <w:snapToGrid w:val="0"/>
              <w:jc w:val="both"/>
            </w:pPr>
            <w:r w:rsidRPr="000B56C6">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053 202 45147 05 0000 15</w:t>
            </w:r>
            <w:r>
              <w:rPr>
                <w:kern w:val="2"/>
              </w:rPr>
              <w:t>0</w:t>
            </w:r>
          </w:p>
        </w:tc>
        <w:tc>
          <w:tcPr>
            <w:tcW w:w="5812" w:type="dxa"/>
          </w:tcPr>
          <w:p w:rsidR="002429E8" w:rsidRPr="000B56C6" w:rsidRDefault="002429E8" w:rsidP="002429E8">
            <w:pPr>
              <w:snapToGrid w:val="0"/>
              <w:jc w:val="both"/>
            </w:pPr>
            <w:r w:rsidRPr="000B56C6">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053 202 45457 05 0000 15</w:t>
            </w:r>
            <w:r>
              <w:rPr>
                <w:kern w:val="2"/>
              </w:rPr>
              <w:t>0</w:t>
            </w:r>
          </w:p>
        </w:tc>
        <w:tc>
          <w:tcPr>
            <w:tcW w:w="5812" w:type="dxa"/>
          </w:tcPr>
          <w:p w:rsidR="002429E8" w:rsidRPr="000B56C6" w:rsidRDefault="002429E8" w:rsidP="002429E8">
            <w:pPr>
              <w:snapToGrid w:val="0"/>
              <w:jc w:val="both"/>
            </w:pPr>
            <w:r w:rsidRPr="000B56C6">
              <w:t xml:space="preserve">Межбюджетные трансферты, передаваемые бюджетам муниципальных районов на финансовое обеспечение мероприятий, связанных с отдыхом и оздоровлением детей, находящихся в трудной жизненной ситуации  </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053 2 02 49999 05 0000 15</w:t>
            </w:r>
            <w:r>
              <w:rPr>
                <w:kern w:val="2"/>
              </w:rPr>
              <w:t>0</w:t>
            </w:r>
          </w:p>
        </w:tc>
        <w:tc>
          <w:tcPr>
            <w:tcW w:w="5812" w:type="dxa"/>
          </w:tcPr>
          <w:p w:rsidR="002429E8" w:rsidRPr="000B56C6" w:rsidRDefault="002429E8" w:rsidP="002429E8">
            <w:pPr>
              <w:snapToGrid w:val="0"/>
              <w:jc w:val="both"/>
            </w:pPr>
            <w:r w:rsidRPr="000B56C6">
              <w:t>Прочие межбюджетные трансферты, передаваемые бюджетам муниципальных районов</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053 202 90024 05 0000 15</w:t>
            </w:r>
            <w:r>
              <w:rPr>
                <w:kern w:val="2"/>
              </w:rPr>
              <w:t>0</w:t>
            </w:r>
          </w:p>
        </w:tc>
        <w:tc>
          <w:tcPr>
            <w:tcW w:w="5812" w:type="dxa"/>
          </w:tcPr>
          <w:p w:rsidR="002429E8" w:rsidRPr="000B56C6" w:rsidRDefault="002429E8" w:rsidP="002429E8">
            <w:pPr>
              <w:snapToGrid w:val="0"/>
              <w:jc w:val="both"/>
            </w:pPr>
            <w:r w:rsidRPr="000B56C6">
              <w:t>Прочие безвозмездные поступления в бюджеты муниципальных районов  от бюджетов субъектов Российской Федерации</w:t>
            </w:r>
          </w:p>
        </w:tc>
      </w:tr>
      <w:tr w:rsidR="002429E8" w:rsidRPr="000B56C6" w:rsidTr="002429E8">
        <w:tc>
          <w:tcPr>
            <w:tcW w:w="3969" w:type="dxa"/>
          </w:tcPr>
          <w:p w:rsidR="002429E8" w:rsidRPr="000B56C6" w:rsidRDefault="002429E8" w:rsidP="002429E8">
            <w:pPr>
              <w:snapToGrid w:val="0"/>
              <w:ind w:right="-108"/>
              <w:jc w:val="center"/>
              <w:rPr>
                <w:kern w:val="2"/>
              </w:rPr>
            </w:pPr>
            <w:r w:rsidRPr="000B56C6">
              <w:rPr>
                <w:kern w:val="2"/>
              </w:rPr>
              <w:t>053 2 08 05000 05 0000 1</w:t>
            </w:r>
            <w:r>
              <w:rPr>
                <w:kern w:val="2"/>
              </w:rPr>
              <w:t>50</w:t>
            </w:r>
          </w:p>
        </w:tc>
        <w:tc>
          <w:tcPr>
            <w:tcW w:w="5812" w:type="dxa"/>
          </w:tcPr>
          <w:p w:rsidR="002429E8" w:rsidRPr="000B56C6" w:rsidRDefault="002429E8" w:rsidP="002429E8">
            <w:pPr>
              <w:snapToGrid w:val="0"/>
              <w:jc w:val="both"/>
            </w:pPr>
            <w:r w:rsidRPr="000B56C6">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429E8" w:rsidRPr="000B56C6" w:rsidTr="002429E8">
        <w:trPr>
          <w:trHeight w:val="414"/>
        </w:trPr>
        <w:tc>
          <w:tcPr>
            <w:tcW w:w="3969" w:type="dxa"/>
          </w:tcPr>
          <w:p w:rsidR="002429E8" w:rsidRPr="000B56C6" w:rsidRDefault="002429E8" w:rsidP="002429E8">
            <w:pPr>
              <w:snapToGrid w:val="0"/>
              <w:ind w:right="-108"/>
              <w:jc w:val="center"/>
              <w:rPr>
                <w:bCs/>
              </w:rPr>
            </w:pPr>
            <w:r w:rsidRPr="000B56C6">
              <w:rPr>
                <w:bCs/>
              </w:rPr>
              <w:lastRenderedPageBreak/>
              <w:t>053 218 05010 05 0000 1</w:t>
            </w:r>
            <w:r>
              <w:rPr>
                <w:bCs/>
              </w:rPr>
              <w:t>5</w:t>
            </w:r>
            <w:r w:rsidRPr="000B56C6">
              <w:rPr>
                <w:bCs/>
              </w:rPr>
              <w:t>0</w:t>
            </w:r>
          </w:p>
        </w:tc>
        <w:tc>
          <w:tcPr>
            <w:tcW w:w="5812" w:type="dxa"/>
          </w:tcPr>
          <w:p w:rsidR="002429E8" w:rsidRPr="000B56C6" w:rsidRDefault="002429E8" w:rsidP="002429E8">
            <w:pPr>
              <w:jc w:val="both"/>
            </w:pPr>
            <w:r w:rsidRPr="00005EEE">
              <w:rPr>
                <w:szCs w:val="26"/>
              </w:rPr>
              <w:t>Доходы бюджетов муниципальных районов от возврата бюджетными учреждениями остатков субсидий прошлых лет</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053 218 05020 05 0000 1</w:t>
            </w:r>
            <w:r>
              <w:rPr>
                <w:bCs/>
              </w:rPr>
              <w:t>5</w:t>
            </w:r>
            <w:r w:rsidRPr="000B56C6">
              <w:rPr>
                <w:bCs/>
              </w:rPr>
              <w:t>0</w:t>
            </w:r>
          </w:p>
        </w:tc>
        <w:tc>
          <w:tcPr>
            <w:tcW w:w="5812" w:type="dxa"/>
          </w:tcPr>
          <w:p w:rsidR="002429E8" w:rsidRPr="000B56C6" w:rsidRDefault="002429E8" w:rsidP="002429E8">
            <w:pPr>
              <w:snapToGrid w:val="0"/>
              <w:jc w:val="both"/>
            </w:pPr>
            <w:r w:rsidRPr="000B56C6">
              <w:t>Доходы бюджетов муниципальных районов от возврата автономными учреждениями остатков субсидий прошлых лет</w:t>
            </w:r>
          </w:p>
        </w:tc>
      </w:tr>
      <w:tr w:rsidR="002429E8" w:rsidRPr="000B56C6" w:rsidTr="002429E8">
        <w:tc>
          <w:tcPr>
            <w:tcW w:w="3969" w:type="dxa"/>
          </w:tcPr>
          <w:p w:rsidR="002429E8" w:rsidRPr="000B56C6" w:rsidRDefault="002429E8" w:rsidP="002429E8">
            <w:pPr>
              <w:snapToGrid w:val="0"/>
              <w:ind w:right="-108"/>
              <w:jc w:val="center"/>
              <w:rPr>
                <w:bCs/>
              </w:rPr>
            </w:pPr>
            <w:r>
              <w:rPr>
                <w:bCs/>
              </w:rPr>
              <w:t>053 218 05030 05 0000 15</w:t>
            </w:r>
            <w:r w:rsidRPr="000B56C6">
              <w:rPr>
                <w:bCs/>
              </w:rPr>
              <w:t>0</w:t>
            </w:r>
          </w:p>
        </w:tc>
        <w:tc>
          <w:tcPr>
            <w:tcW w:w="5812" w:type="dxa"/>
          </w:tcPr>
          <w:p w:rsidR="002429E8" w:rsidRPr="000B56C6" w:rsidRDefault="002429E8" w:rsidP="002429E8">
            <w:pPr>
              <w:snapToGrid w:val="0"/>
              <w:jc w:val="both"/>
            </w:pPr>
            <w:r w:rsidRPr="000B56C6">
              <w:t>Доходы бюджетов муниципальных районов от возврата иными организациями остатков субсидий прошлых лет</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053 2 18 60010 05 0000 15</w:t>
            </w:r>
            <w:r>
              <w:rPr>
                <w:bCs/>
              </w:rPr>
              <w:t>0</w:t>
            </w:r>
          </w:p>
        </w:tc>
        <w:tc>
          <w:tcPr>
            <w:tcW w:w="5812" w:type="dxa"/>
          </w:tcPr>
          <w:p w:rsidR="002429E8" w:rsidRPr="000B56C6" w:rsidRDefault="002429E8" w:rsidP="002429E8">
            <w:pPr>
              <w:snapToGrid w:val="0"/>
              <w:jc w:val="both"/>
            </w:pPr>
            <w:r w:rsidRPr="000B56C6">
              <w:t xml:space="preserve">Доходы бюджетов муниципальных районов от возврата </w:t>
            </w:r>
            <w:r>
              <w:t xml:space="preserve">прочих </w:t>
            </w:r>
            <w:r w:rsidRPr="000B56C6">
              <w:t>остатков субсидий, субвенций и иных межбюджетных трансфертов, имеющих целевое назначение, прошлых лет из бюджетов поселений</w:t>
            </w:r>
          </w:p>
        </w:tc>
      </w:tr>
      <w:tr w:rsidR="002429E8" w:rsidRPr="000B56C6" w:rsidTr="002429E8">
        <w:tc>
          <w:tcPr>
            <w:tcW w:w="3969" w:type="dxa"/>
          </w:tcPr>
          <w:p w:rsidR="002429E8" w:rsidRPr="000B56C6" w:rsidRDefault="002429E8" w:rsidP="002429E8">
            <w:pPr>
              <w:snapToGrid w:val="0"/>
              <w:ind w:right="-108"/>
              <w:jc w:val="center"/>
              <w:rPr>
                <w:bCs/>
              </w:rPr>
            </w:pPr>
            <w:r w:rsidRPr="000B56C6">
              <w:rPr>
                <w:bCs/>
              </w:rPr>
              <w:t>053 2 19 60010 05 0000 15</w:t>
            </w:r>
            <w:r>
              <w:rPr>
                <w:bCs/>
              </w:rPr>
              <w:t>0</w:t>
            </w:r>
          </w:p>
        </w:tc>
        <w:tc>
          <w:tcPr>
            <w:tcW w:w="5812" w:type="dxa"/>
          </w:tcPr>
          <w:p w:rsidR="002429E8" w:rsidRPr="000B56C6" w:rsidRDefault="002429E8" w:rsidP="002429E8">
            <w:pPr>
              <w:snapToGrid w:val="0"/>
              <w:jc w:val="both"/>
            </w:pPr>
            <w:r w:rsidRPr="000B56C6">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429E8" w:rsidRPr="000B56C6" w:rsidTr="002429E8">
        <w:tc>
          <w:tcPr>
            <w:tcW w:w="3969" w:type="dxa"/>
          </w:tcPr>
          <w:p w:rsidR="002429E8" w:rsidRPr="000B56C6" w:rsidRDefault="002429E8" w:rsidP="002429E8">
            <w:pPr>
              <w:snapToGrid w:val="0"/>
              <w:ind w:right="-108"/>
              <w:jc w:val="center"/>
              <w:rPr>
                <w:b/>
                <w:bCs/>
              </w:rPr>
            </w:pPr>
            <w:r w:rsidRPr="000B56C6">
              <w:rPr>
                <w:b/>
                <w:bCs/>
              </w:rPr>
              <w:t>054</w:t>
            </w:r>
          </w:p>
        </w:tc>
        <w:tc>
          <w:tcPr>
            <w:tcW w:w="5812" w:type="dxa"/>
          </w:tcPr>
          <w:p w:rsidR="002429E8" w:rsidRPr="000B56C6" w:rsidRDefault="002429E8" w:rsidP="002429E8">
            <w:pPr>
              <w:snapToGrid w:val="0"/>
              <w:jc w:val="both"/>
            </w:pPr>
            <w:r w:rsidRPr="000B56C6">
              <w:rPr>
                <w:b/>
              </w:rPr>
              <w:t>Отдел по делам культуры, молодежи и спорта Администрации Комсомольского муниципального района</w:t>
            </w:r>
          </w:p>
        </w:tc>
      </w:tr>
      <w:tr w:rsidR="002429E8" w:rsidRPr="000B56C6" w:rsidTr="002429E8">
        <w:tc>
          <w:tcPr>
            <w:tcW w:w="3969" w:type="dxa"/>
          </w:tcPr>
          <w:p w:rsidR="002429E8" w:rsidRPr="000B56C6" w:rsidRDefault="002429E8" w:rsidP="002429E8">
            <w:pPr>
              <w:tabs>
                <w:tab w:val="left" w:pos="7797"/>
              </w:tabs>
              <w:jc w:val="center"/>
              <w:rPr>
                <w:lang w:eastAsia="en-US"/>
              </w:rPr>
            </w:pPr>
            <w:r w:rsidRPr="000B56C6">
              <w:t>054 1 13 02995 05 0003 130</w:t>
            </w:r>
          </w:p>
          <w:p w:rsidR="002429E8" w:rsidRPr="000B56C6" w:rsidRDefault="002429E8" w:rsidP="002429E8">
            <w:pPr>
              <w:tabs>
                <w:tab w:val="left" w:pos="7797"/>
              </w:tabs>
              <w:jc w:val="center"/>
              <w:rPr>
                <w:lang w:eastAsia="en-US"/>
              </w:rPr>
            </w:pPr>
          </w:p>
        </w:tc>
        <w:tc>
          <w:tcPr>
            <w:tcW w:w="5812" w:type="dxa"/>
          </w:tcPr>
          <w:p w:rsidR="002429E8" w:rsidRPr="000B56C6" w:rsidRDefault="002429E8" w:rsidP="002429E8">
            <w:pPr>
              <w:tabs>
                <w:tab w:val="left" w:pos="7797"/>
              </w:tabs>
              <w:jc w:val="both"/>
              <w:rPr>
                <w:lang w:eastAsia="en-US"/>
              </w:rPr>
            </w:pPr>
            <w:r w:rsidRPr="000B56C6">
              <w:t>Прочие доходы от компенсации затрат бюджетов муниципальных районов (прочие доходы от компенсации затрат районного бюджета)</w:t>
            </w:r>
          </w:p>
        </w:tc>
      </w:tr>
      <w:tr w:rsidR="002429E8" w:rsidRPr="000B56C6" w:rsidTr="002429E8">
        <w:tc>
          <w:tcPr>
            <w:tcW w:w="3969" w:type="dxa"/>
          </w:tcPr>
          <w:p w:rsidR="002429E8" w:rsidRPr="000B56C6" w:rsidRDefault="002429E8" w:rsidP="002429E8">
            <w:pPr>
              <w:tabs>
                <w:tab w:val="left" w:pos="7797"/>
              </w:tabs>
              <w:jc w:val="center"/>
            </w:pPr>
            <w:r w:rsidRPr="000B56C6">
              <w:t>054 1 13 02995 05 0005 130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(выплата страховой премии ОСАГО)</w:t>
            </w:r>
          </w:p>
        </w:tc>
      </w:tr>
      <w:tr w:rsidR="002429E8" w:rsidRPr="000B56C6" w:rsidTr="002429E8">
        <w:tc>
          <w:tcPr>
            <w:tcW w:w="3969" w:type="dxa"/>
          </w:tcPr>
          <w:p w:rsidR="002429E8" w:rsidRPr="000B56C6" w:rsidRDefault="002429E8" w:rsidP="002429E8">
            <w:pPr>
              <w:tabs>
                <w:tab w:val="left" w:pos="7797"/>
              </w:tabs>
              <w:jc w:val="center"/>
            </w:pPr>
            <w:r w:rsidRPr="000B56C6">
              <w:t>054 1 13 02995 05 0006 130</w:t>
            </w:r>
          </w:p>
        </w:tc>
        <w:tc>
          <w:tcPr>
            <w:tcW w:w="5812" w:type="dxa"/>
          </w:tcPr>
          <w:p w:rsidR="002429E8" w:rsidRPr="000B56C6" w:rsidRDefault="002429E8" w:rsidP="002429E8">
            <w:pPr>
              <w:tabs>
                <w:tab w:val="left" w:pos="7797"/>
              </w:tabs>
              <w:jc w:val="both"/>
            </w:pPr>
            <w:r w:rsidRPr="000B56C6">
              <w:t>Прочие доходы от компенсации затрат бюджетов муниципальных районов (возмещение расходов по актам проверки)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054 117 01050 05 0000 180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Невыясненные поступления, зачисляемые в бюджеты муниципальных районов</w:t>
            </w:r>
          </w:p>
        </w:tc>
      </w:tr>
      <w:tr w:rsidR="002429E8" w:rsidRPr="000B56C6" w:rsidTr="002429E8">
        <w:tc>
          <w:tcPr>
            <w:tcW w:w="3969" w:type="dxa"/>
          </w:tcPr>
          <w:p w:rsidR="002429E8" w:rsidRPr="000B56C6" w:rsidRDefault="002429E8" w:rsidP="002429E8">
            <w:pPr>
              <w:jc w:val="center"/>
              <w:rPr>
                <w:bCs/>
              </w:rPr>
            </w:pPr>
            <w:r w:rsidRPr="000B56C6">
              <w:rPr>
                <w:bCs/>
              </w:rPr>
              <w:t>054 1 17 05050 05 0009 180</w:t>
            </w:r>
          </w:p>
        </w:tc>
        <w:tc>
          <w:tcPr>
            <w:tcW w:w="5812" w:type="dxa"/>
          </w:tcPr>
          <w:p w:rsidR="002429E8" w:rsidRPr="000B56C6" w:rsidRDefault="002429E8" w:rsidP="002429E8">
            <w:pPr>
              <w:jc w:val="both"/>
            </w:pPr>
            <w:r w:rsidRPr="000B56C6">
              <w:t>Прочие неналоговые доходы бюджетов муниципальных районов (прочие неналоговые доходы районного бюджета)</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054 2 04 05020 05 0000 1</w:t>
            </w:r>
            <w:r>
              <w:rPr>
                <w:rFonts w:ascii="Times New Roman" w:hAnsi="Times New Roman"/>
                <w:szCs w:val="20"/>
              </w:rPr>
              <w:t>5</w:t>
            </w:r>
            <w:r w:rsidRPr="000B56C6">
              <w:rPr>
                <w:rFonts w:ascii="Times New Roman" w:hAnsi="Times New Roman"/>
                <w:szCs w:val="20"/>
              </w:rPr>
              <w:t>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2429E8" w:rsidRPr="000B56C6" w:rsidTr="002429E8">
        <w:tc>
          <w:tcPr>
            <w:tcW w:w="3969" w:type="dxa"/>
          </w:tcPr>
          <w:p w:rsidR="002429E8" w:rsidRPr="000B56C6" w:rsidRDefault="002429E8" w:rsidP="002429E8">
            <w:pPr>
              <w:tabs>
                <w:tab w:val="left" w:pos="330"/>
              </w:tabs>
              <w:snapToGrid w:val="0"/>
              <w:ind w:right="-108"/>
              <w:jc w:val="center"/>
              <w:rPr>
                <w:kern w:val="2"/>
              </w:rPr>
            </w:pPr>
            <w:r w:rsidRPr="000B56C6">
              <w:rPr>
                <w:kern w:val="2"/>
              </w:rPr>
              <w:t>054 2 07 05020 05 0000 1</w:t>
            </w:r>
            <w:r>
              <w:rPr>
                <w:kern w:val="2"/>
              </w:rPr>
              <w:t>50</w:t>
            </w:r>
          </w:p>
        </w:tc>
        <w:tc>
          <w:tcPr>
            <w:tcW w:w="5812" w:type="dxa"/>
          </w:tcPr>
          <w:p w:rsidR="002429E8" w:rsidRPr="000B56C6" w:rsidRDefault="002429E8" w:rsidP="002429E8">
            <w:pPr>
              <w:snapToGrid w:val="0"/>
              <w:jc w:val="both"/>
              <w:rPr>
                <w:bCs/>
              </w:rPr>
            </w:pPr>
            <w:r w:rsidRPr="000B56C6">
              <w:rPr>
                <w:bCs/>
              </w:rPr>
              <w:t>Поступления от денежных пожертвований, предоставляемых физическими лицами получателям средств бюджетов муниципальных районов</w:t>
            </w:r>
          </w:p>
        </w:tc>
      </w:tr>
      <w:tr w:rsidR="002429E8" w:rsidRPr="000B56C6" w:rsidTr="002429E8">
        <w:tc>
          <w:tcPr>
            <w:tcW w:w="3969" w:type="dxa"/>
          </w:tcPr>
          <w:p w:rsidR="002429E8" w:rsidRPr="000B56C6" w:rsidRDefault="002429E8" w:rsidP="002429E8">
            <w:pPr>
              <w:tabs>
                <w:tab w:val="left" w:pos="330"/>
              </w:tabs>
              <w:snapToGrid w:val="0"/>
              <w:ind w:right="-108"/>
              <w:jc w:val="center"/>
              <w:rPr>
                <w:kern w:val="2"/>
              </w:rPr>
            </w:pPr>
            <w:r>
              <w:rPr>
                <w:kern w:val="2"/>
              </w:rPr>
              <w:t>054 2 03 05099 05 0000 150</w:t>
            </w:r>
          </w:p>
        </w:tc>
        <w:tc>
          <w:tcPr>
            <w:tcW w:w="5812" w:type="dxa"/>
          </w:tcPr>
          <w:p w:rsidR="002429E8" w:rsidRPr="000B56C6" w:rsidRDefault="002429E8" w:rsidP="002429E8">
            <w:pPr>
              <w:snapToGrid w:val="0"/>
              <w:jc w:val="both"/>
              <w:rPr>
                <w:bCs/>
              </w:rPr>
            </w:pPr>
            <w:r>
              <w:rPr>
                <w:bCs/>
              </w:rPr>
              <w:t xml:space="preserve">Прочие безвозмездные поступления от государственных  (муниципальных) организаций в бюджеты муниципальных районов </w:t>
            </w:r>
          </w:p>
        </w:tc>
      </w:tr>
      <w:tr w:rsidR="002429E8" w:rsidRPr="000B56C6" w:rsidTr="002429E8">
        <w:tc>
          <w:tcPr>
            <w:tcW w:w="3969" w:type="dxa"/>
          </w:tcPr>
          <w:p w:rsidR="002429E8" w:rsidRPr="000B56C6" w:rsidRDefault="002429E8" w:rsidP="002429E8">
            <w:pPr>
              <w:tabs>
                <w:tab w:val="left" w:pos="330"/>
              </w:tabs>
              <w:snapToGrid w:val="0"/>
              <w:ind w:right="-108"/>
              <w:jc w:val="center"/>
              <w:rPr>
                <w:b/>
                <w:kern w:val="2"/>
              </w:rPr>
            </w:pPr>
            <w:r w:rsidRPr="000B56C6">
              <w:rPr>
                <w:b/>
                <w:kern w:val="2"/>
              </w:rPr>
              <w:t>055</w:t>
            </w:r>
          </w:p>
        </w:tc>
        <w:tc>
          <w:tcPr>
            <w:tcW w:w="5812" w:type="dxa"/>
          </w:tcPr>
          <w:p w:rsidR="002429E8" w:rsidRPr="000B56C6" w:rsidRDefault="002429E8" w:rsidP="002429E8">
            <w:pPr>
              <w:snapToGrid w:val="0"/>
              <w:jc w:val="both"/>
              <w:rPr>
                <w:b/>
                <w:bCs/>
              </w:rPr>
            </w:pPr>
            <w:r w:rsidRPr="000B56C6">
              <w:rPr>
                <w:b/>
                <w:bCs/>
              </w:rPr>
              <w:t>Управление по вопросу развития инфраструктуры Администрации Комсомольского муниципального района</w:t>
            </w:r>
          </w:p>
        </w:tc>
      </w:tr>
      <w:tr w:rsidR="002429E8" w:rsidRPr="000B56C6" w:rsidTr="002429E8">
        <w:tc>
          <w:tcPr>
            <w:tcW w:w="3969" w:type="dxa"/>
          </w:tcPr>
          <w:p w:rsidR="002429E8" w:rsidRPr="000B56C6" w:rsidRDefault="002429E8" w:rsidP="002429E8">
            <w:pPr>
              <w:tabs>
                <w:tab w:val="left" w:pos="330"/>
              </w:tabs>
              <w:snapToGrid w:val="0"/>
              <w:ind w:right="-108"/>
              <w:jc w:val="both"/>
              <w:rPr>
                <w:kern w:val="2"/>
              </w:rPr>
            </w:pPr>
            <w:r w:rsidRPr="000B56C6">
              <w:rPr>
                <w:kern w:val="2"/>
              </w:rPr>
              <w:t xml:space="preserve">       </w:t>
            </w:r>
            <w:r>
              <w:rPr>
                <w:kern w:val="2"/>
              </w:rPr>
              <w:t xml:space="preserve">     </w:t>
            </w:r>
            <w:r w:rsidRPr="000B56C6">
              <w:rPr>
                <w:kern w:val="2"/>
              </w:rPr>
              <w:t xml:space="preserve">  055 1 11 09045 05 0000 120</w:t>
            </w:r>
          </w:p>
        </w:tc>
        <w:tc>
          <w:tcPr>
            <w:tcW w:w="5812" w:type="dxa"/>
          </w:tcPr>
          <w:p w:rsidR="002429E8" w:rsidRPr="000B56C6" w:rsidRDefault="002429E8" w:rsidP="002429E8">
            <w:pPr>
              <w:snapToGrid w:val="0"/>
              <w:jc w:val="both"/>
              <w:rPr>
                <w:bCs/>
              </w:rPr>
            </w:pPr>
            <w:r w:rsidRPr="000B56C6">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w:t>
            </w:r>
            <w:r>
              <w:rPr>
                <w:rFonts w:ascii="Times New Roman" w:hAnsi="Times New Roman"/>
                <w:szCs w:val="20"/>
              </w:rPr>
              <w:t xml:space="preserve">5 </w:t>
            </w:r>
            <w:r w:rsidRPr="000B56C6">
              <w:rPr>
                <w:rFonts w:ascii="Times New Roman" w:hAnsi="Times New Roman"/>
                <w:szCs w:val="20"/>
              </w:rPr>
              <w:t> 117 01050 05 0000 180</w:t>
            </w:r>
          </w:p>
        </w:tc>
        <w:tc>
          <w:tcPr>
            <w:tcW w:w="5812" w:type="dxa"/>
          </w:tcPr>
          <w:p w:rsidR="002429E8" w:rsidRPr="000B56C6" w:rsidRDefault="002429E8" w:rsidP="002429E8">
            <w:pPr>
              <w:pStyle w:val="ae"/>
              <w:rPr>
                <w:rFonts w:ascii="Times New Roman" w:hAnsi="Times New Roman"/>
                <w:szCs w:val="20"/>
              </w:rPr>
            </w:pPr>
            <w:r w:rsidRPr="000B56C6">
              <w:rPr>
                <w:rFonts w:ascii="Times New Roman" w:hAnsi="Times New Roman"/>
                <w:szCs w:val="20"/>
              </w:rPr>
              <w:t>Невыясненные поступления, зачисляемые в бюджеты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05</w:t>
            </w:r>
            <w:r>
              <w:rPr>
                <w:rFonts w:ascii="Times New Roman" w:hAnsi="Times New Roman"/>
                <w:szCs w:val="20"/>
              </w:rPr>
              <w:t>5</w:t>
            </w:r>
            <w:r w:rsidRPr="000B56C6">
              <w:rPr>
                <w:rFonts w:ascii="Times New Roman" w:hAnsi="Times New Roman"/>
                <w:szCs w:val="20"/>
              </w:rPr>
              <w:t xml:space="preserve"> 1 16 33050 05 0000 140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2429E8" w:rsidRPr="000B56C6" w:rsidTr="002429E8">
        <w:tc>
          <w:tcPr>
            <w:tcW w:w="3969" w:type="dxa"/>
          </w:tcPr>
          <w:p w:rsidR="002429E8" w:rsidRPr="000B56C6" w:rsidRDefault="002429E8" w:rsidP="002429E8">
            <w:pPr>
              <w:tabs>
                <w:tab w:val="left" w:pos="330"/>
              </w:tabs>
              <w:snapToGrid w:val="0"/>
              <w:ind w:right="-108"/>
              <w:jc w:val="center"/>
              <w:rPr>
                <w:b/>
                <w:kern w:val="2"/>
              </w:rPr>
            </w:pPr>
            <w:r w:rsidRPr="000B56C6">
              <w:rPr>
                <w:b/>
                <w:kern w:val="2"/>
              </w:rPr>
              <w:t>076</w:t>
            </w:r>
          </w:p>
        </w:tc>
        <w:tc>
          <w:tcPr>
            <w:tcW w:w="5812" w:type="dxa"/>
          </w:tcPr>
          <w:p w:rsidR="002429E8" w:rsidRPr="000B56C6" w:rsidRDefault="002429E8" w:rsidP="002429E8">
            <w:pPr>
              <w:snapToGrid w:val="0"/>
              <w:jc w:val="both"/>
              <w:rPr>
                <w:b/>
                <w:bCs/>
              </w:rPr>
            </w:pPr>
            <w:r w:rsidRPr="000B56C6">
              <w:rPr>
                <w:b/>
                <w:bCs/>
              </w:rPr>
              <w:t>Федеральное агентство по рыболовству</w:t>
            </w:r>
          </w:p>
        </w:tc>
      </w:tr>
      <w:tr w:rsidR="002429E8" w:rsidRPr="000B56C6" w:rsidTr="002429E8">
        <w:tc>
          <w:tcPr>
            <w:tcW w:w="3969" w:type="dxa"/>
          </w:tcPr>
          <w:p w:rsidR="002429E8" w:rsidRPr="000B56C6" w:rsidRDefault="002429E8" w:rsidP="002429E8">
            <w:pPr>
              <w:tabs>
                <w:tab w:val="left" w:pos="330"/>
              </w:tabs>
              <w:snapToGrid w:val="0"/>
              <w:ind w:right="-108"/>
              <w:jc w:val="center"/>
              <w:rPr>
                <w:kern w:val="2"/>
              </w:rPr>
            </w:pPr>
            <w:r w:rsidRPr="000B56C6">
              <w:rPr>
                <w:kern w:val="2"/>
              </w:rPr>
              <w:t>076 1 16 90005 05 0000 140</w:t>
            </w:r>
          </w:p>
        </w:tc>
        <w:tc>
          <w:tcPr>
            <w:tcW w:w="5812" w:type="dxa"/>
          </w:tcPr>
          <w:p w:rsidR="002429E8" w:rsidRPr="000B56C6" w:rsidRDefault="002429E8" w:rsidP="002429E8">
            <w:pPr>
              <w:snapToGrid w:val="0"/>
              <w:jc w:val="both"/>
              <w:rPr>
                <w:bCs/>
              </w:rPr>
            </w:pPr>
            <w:r w:rsidRPr="000B56C6">
              <w:rPr>
                <w:bCs/>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2429E8" w:rsidRPr="000B56C6" w:rsidTr="002429E8">
        <w:tc>
          <w:tcPr>
            <w:tcW w:w="3969" w:type="dxa"/>
          </w:tcPr>
          <w:p w:rsidR="002429E8" w:rsidRPr="000B56C6" w:rsidRDefault="002429E8" w:rsidP="002429E8">
            <w:pPr>
              <w:snapToGrid w:val="0"/>
              <w:jc w:val="center"/>
              <w:rPr>
                <w:b/>
                <w:bCs/>
              </w:rPr>
            </w:pPr>
            <w:r w:rsidRPr="000B56C6">
              <w:rPr>
                <w:b/>
                <w:bCs/>
              </w:rPr>
              <w:t>100</w:t>
            </w:r>
          </w:p>
        </w:tc>
        <w:tc>
          <w:tcPr>
            <w:tcW w:w="5812" w:type="dxa"/>
          </w:tcPr>
          <w:p w:rsidR="002429E8" w:rsidRPr="000B56C6" w:rsidRDefault="002429E8" w:rsidP="002429E8">
            <w:pPr>
              <w:snapToGrid w:val="0"/>
              <w:jc w:val="both"/>
              <w:rPr>
                <w:b/>
              </w:rPr>
            </w:pPr>
            <w:r w:rsidRPr="000B56C6">
              <w:rPr>
                <w:b/>
              </w:rPr>
              <w:t xml:space="preserve">Управление Федерального казначейства по Ивановской </w:t>
            </w:r>
            <w:r w:rsidRPr="000B56C6">
              <w:rPr>
                <w:b/>
              </w:rPr>
              <w:lastRenderedPageBreak/>
              <w:t>области</w:t>
            </w:r>
          </w:p>
        </w:tc>
      </w:tr>
      <w:tr w:rsidR="002429E8" w:rsidRPr="000B56C6" w:rsidTr="002429E8">
        <w:tc>
          <w:tcPr>
            <w:tcW w:w="3969" w:type="dxa"/>
          </w:tcPr>
          <w:p w:rsidR="002429E8" w:rsidRPr="000B56C6" w:rsidRDefault="002429E8" w:rsidP="002429E8">
            <w:pPr>
              <w:snapToGrid w:val="0"/>
              <w:jc w:val="center"/>
            </w:pPr>
            <w:r w:rsidRPr="000B56C6">
              <w:lastRenderedPageBreak/>
              <w:t>100 1 03 02230 01 0000 110</w:t>
            </w:r>
          </w:p>
        </w:tc>
        <w:tc>
          <w:tcPr>
            <w:tcW w:w="5812" w:type="dxa"/>
          </w:tcPr>
          <w:p w:rsidR="002429E8" w:rsidRPr="000B56C6" w:rsidRDefault="002429E8" w:rsidP="002429E8">
            <w:pPr>
              <w:snapToGrid w:val="0"/>
              <w:jc w:val="both"/>
            </w:pPr>
            <w:r w:rsidRPr="000B56C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429E8" w:rsidRPr="000B56C6" w:rsidTr="002429E8">
        <w:tc>
          <w:tcPr>
            <w:tcW w:w="3969" w:type="dxa"/>
          </w:tcPr>
          <w:p w:rsidR="002429E8" w:rsidRPr="000B56C6" w:rsidRDefault="002429E8" w:rsidP="002429E8">
            <w:pPr>
              <w:snapToGrid w:val="0"/>
              <w:jc w:val="center"/>
            </w:pPr>
            <w:r>
              <w:t>100 1 03 02231 01 0000 110</w:t>
            </w:r>
          </w:p>
        </w:tc>
        <w:tc>
          <w:tcPr>
            <w:tcW w:w="5812" w:type="dxa"/>
          </w:tcPr>
          <w:p w:rsidR="002429E8" w:rsidRPr="000B56C6" w:rsidRDefault="002429E8" w:rsidP="002429E8">
            <w:pPr>
              <w:snapToGrid w:val="0"/>
              <w:jc w:val="both"/>
            </w:pPr>
            <w:r w:rsidRPr="000B56C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29E8" w:rsidRPr="000B56C6" w:rsidTr="002429E8">
        <w:tc>
          <w:tcPr>
            <w:tcW w:w="3969" w:type="dxa"/>
          </w:tcPr>
          <w:p w:rsidR="002429E8" w:rsidRPr="000B56C6" w:rsidRDefault="002429E8" w:rsidP="002429E8">
            <w:pPr>
              <w:snapToGrid w:val="0"/>
              <w:jc w:val="center"/>
            </w:pPr>
            <w:r>
              <w:t>100 1 03 02232 01 0000 110</w:t>
            </w:r>
          </w:p>
        </w:tc>
        <w:tc>
          <w:tcPr>
            <w:tcW w:w="5812" w:type="dxa"/>
          </w:tcPr>
          <w:p w:rsidR="002429E8" w:rsidRPr="000B56C6" w:rsidRDefault="002429E8" w:rsidP="002429E8">
            <w:pPr>
              <w:snapToGrid w:val="0"/>
              <w:jc w:val="both"/>
            </w:pPr>
            <w:r w:rsidRPr="000B56C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2429E8" w:rsidRPr="000B56C6" w:rsidTr="002429E8">
        <w:tc>
          <w:tcPr>
            <w:tcW w:w="3969" w:type="dxa"/>
          </w:tcPr>
          <w:p w:rsidR="002429E8" w:rsidRPr="000B56C6" w:rsidRDefault="002429E8" w:rsidP="002429E8">
            <w:pPr>
              <w:snapToGrid w:val="0"/>
              <w:jc w:val="center"/>
            </w:pPr>
            <w:r w:rsidRPr="000B56C6">
              <w:t>100 1 03 02240 01 0000 110</w:t>
            </w:r>
          </w:p>
        </w:tc>
        <w:tc>
          <w:tcPr>
            <w:tcW w:w="5812" w:type="dxa"/>
          </w:tcPr>
          <w:p w:rsidR="002429E8" w:rsidRPr="000B56C6" w:rsidRDefault="002429E8" w:rsidP="002429E8">
            <w:pPr>
              <w:snapToGrid w:val="0"/>
              <w:jc w:val="both"/>
            </w:pPr>
            <w:r w:rsidRPr="000B56C6">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429E8" w:rsidRPr="000B56C6" w:rsidTr="002429E8">
        <w:tc>
          <w:tcPr>
            <w:tcW w:w="3969" w:type="dxa"/>
          </w:tcPr>
          <w:p w:rsidR="002429E8" w:rsidRPr="000B56C6" w:rsidRDefault="002429E8" w:rsidP="002429E8">
            <w:pPr>
              <w:snapToGrid w:val="0"/>
              <w:jc w:val="center"/>
            </w:pPr>
            <w:r w:rsidRPr="000B56C6">
              <w:t>100 1 03 0224</w:t>
            </w:r>
            <w:r>
              <w:t>1</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29E8" w:rsidRPr="000B56C6" w:rsidTr="002429E8">
        <w:tc>
          <w:tcPr>
            <w:tcW w:w="3969" w:type="dxa"/>
          </w:tcPr>
          <w:p w:rsidR="002429E8" w:rsidRPr="000B56C6" w:rsidRDefault="002429E8" w:rsidP="002429E8">
            <w:pPr>
              <w:snapToGrid w:val="0"/>
              <w:jc w:val="center"/>
            </w:pPr>
            <w:r w:rsidRPr="000B56C6">
              <w:t>100 1 03 0224</w:t>
            </w:r>
            <w:r>
              <w:t>2</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2429E8" w:rsidRPr="000B56C6" w:rsidTr="002429E8">
        <w:tc>
          <w:tcPr>
            <w:tcW w:w="3969" w:type="dxa"/>
          </w:tcPr>
          <w:p w:rsidR="002429E8" w:rsidRPr="000B56C6" w:rsidRDefault="002429E8" w:rsidP="002429E8">
            <w:pPr>
              <w:snapToGrid w:val="0"/>
              <w:jc w:val="center"/>
            </w:pPr>
            <w:r w:rsidRPr="000B56C6">
              <w:t>100 1 03 02250 01 0000 110</w:t>
            </w:r>
          </w:p>
        </w:tc>
        <w:tc>
          <w:tcPr>
            <w:tcW w:w="5812" w:type="dxa"/>
          </w:tcPr>
          <w:p w:rsidR="002429E8" w:rsidRPr="000B56C6" w:rsidRDefault="002429E8" w:rsidP="002429E8">
            <w:pPr>
              <w:snapToGrid w:val="0"/>
              <w:jc w:val="both"/>
            </w:pPr>
            <w:r w:rsidRPr="000B56C6">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429E8" w:rsidRPr="000B56C6" w:rsidTr="002429E8">
        <w:tc>
          <w:tcPr>
            <w:tcW w:w="3969" w:type="dxa"/>
          </w:tcPr>
          <w:p w:rsidR="002429E8" w:rsidRPr="000B56C6" w:rsidRDefault="002429E8" w:rsidP="002429E8">
            <w:pPr>
              <w:snapToGrid w:val="0"/>
              <w:jc w:val="center"/>
            </w:pPr>
            <w:r>
              <w:t>100 1 03 02251</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29E8" w:rsidRPr="000B56C6" w:rsidTr="002429E8">
        <w:tc>
          <w:tcPr>
            <w:tcW w:w="3969" w:type="dxa"/>
          </w:tcPr>
          <w:p w:rsidR="002429E8" w:rsidRPr="000B56C6" w:rsidRDefault="002429E8" w:rsidP="002429E8">
            <w:pPr>
              <w:snapToGrid w:val="0"/>
              <w:jc w:val="center"/>
            </w:pPr>
            <w:r>
              <w:t>100 1 03 02252</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w:t>
            </w:r>
            <w:r>
              <w:lastRenderedPageBreak/>
              <w:t>законом о федеральном бюджете в целях реализации национального проекта «Безопасные и качественные автомобильные дороги»)</w:t>
            </w:r>
          </w:p>
        </w:tc>
      </w:tr>
      <w:tr w:rsidR="002429E8" w:rsidRPr="000B56C6" w:rsidTr="002429E8">
        <w:tc>
          <w:tcPr>
            <w:tcW w:w="3969" w:type="dxa"/>
          </w:tcPr>
          <w:p w:rsidR="002429E8" w:rsidRPr="000B56C6" w:rsidRDefault="002429E8" w:rsidP="002429E8">
            <w:pPr>
              <w:snapToGrid w:val="0"/>
              <w:jc w:val="center"/>
            </w:pPr>
            <w:r w:rsidRPr="000B56C6">
              <w:lastRenderedPageBreak/>
              <w:t>100 1 03 02260 01 0000 110</w:t>
            </w:r>
          </w:p>
        </w:tc>
        <w:tc>
          <w:tcPr>
            <w:tcW w:w="5812" w:type="dxa"/>
          </w:tcPr>
          <w:p w:rsidR="002429E8" w:rsidRPr="000B56C6" w:rsidRDefault="002429E8" w:rsidP="002429E8">
            <w:pPr>
              <w:snapToGrid w:val="0"/>
              <w:jc w:val="both"/>
            </w:pPr>
            <w:r w:rsidRPr="000B56C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429E8" w:rsidRPr="000B56C6" w:rsidTr="002429E8">
        <w:tc>
          <w:tcPr>
            <w:tcW w:w="3969" w:type="dxa"/>
          </w:tcPr>
          <w:p w:rsidR="002429E8" w:rsidRPr="000B56C6" w:rsidRDefault="002429E8" w:rsidP="002429E8">
            <w:pPr>
              <w:snapToGrid w:val="0"/>
              <w:jc w:val="center"/>
            </w:pPr>
            <w:r w:rsidRPr="000B56C6">
              <w:t>100 1 03 0226</w:t>
            </w:r>
            <w:r>
              <w:t>1</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29E8" w:rsidRPr="000B56C6" w:rsidTr="002429E8">
        <w:tc>
          <w:tcPr>
            <w:tcW w:w="3969" w:type="dxa"/>
          </w:tcPr>
          <w:p w:rsidR="002429E8" w:rsidRPr="000B56C6" w:rsidRDefault="002429E8" w:rsidP="002429E8">
            <w:pPr>
              <w:snapToGrid w:val="0"/>
              <w:jc w:val="center"/>
            </w:pPr>
            <w:r w:rsidRPr="000B56C6">
              <w:t>100 1 03 0226</w:t>
            </w:r>
            <w:r>
              <w:t>2</w:t>
            </w:r>
            <w:r w:rsidRPr="000B56C6">
              <w:t xml:space="preserve"> 01 0000 110</w:t>
            </w:r>
          </w:p>
        </w:tc>
        <w:tc>
          <w:tcPr>
            <w:tcW w:w="5812" w:type="dxa"/>
          </w:tcPr>
          <w:p w:rsidR="002429E8" w:rsidRPr="000B56C6" w:rsidRDefault="002429E8" w:rsidP="002429E8">
            <w:pPr>
              <w:snapToGrid w:val="0"/>
              <w:jc w:val="both"/>
            </w:pPr>
            <w:r w:rsidRPr="000B56C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t xml:space="preserve">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2429E8" w:rsidRPr="000B56C6" w:rsidTr="002429E8">
        <w:tc>
          <w:tcPr>
            <w:tcW w:w="3969" w:type="dxa"/>
          </w:tcPr>
          <w:p w:rsidR="002429E8" w:rsidRPr="001F0128" w:rsidRDefault="002429E8" w:rsidP="002429E8">
            <w:pPr>
              <w:snapToGrid w:val="0"/>
              <w:jc w:val="center"/>
              <w:rPr>
                <w:b/>
              </w:rPr>
            </w:pPr>
            <w:r w:rsidRPr="001F0128">
              <w:rPr>
                <w:b/>
              </w:rPr>
              <w:t>161</w:t>
            </w:r>
          </w:p>
        </w:tc>
        <w:tc>
          <w:tcPr>
            <w:tcW w:w="5812" w:type="dxa"/>
          </w:tcPr>
          <w:p w:rsidR="002429E8" w:rsidRPr="001F0128" w:rsidRDefault="002429E8" w:rsidP="002429E8">
            <w:pPr>
              <w:snapToGrid w:val="0"/>
              <w:jc w:val="both"/>
              <w:rPr>
                <w:b/>
              </w:rPr>
            </w:pPr>
            <w:r w:rsidRPr="001F0128">
              <w:rPr>
                <w:b/>
              </w:rPr>
              <w:t>Управление Федеральной антимонопольной службы по Ивановской области</w:t>
            </w:r>
          </w:p>
        </w:tc>
      </w:tr>
      <w:tr w:rsidR="002429E8" w:rsidRPr="000B56C6" w:rsidTr="002429E8">
        <w:tc>
          <w:tcPr>
            <w:tcW w:w="3969" w:type="dxa"/>
          </w:tcPr>
          <w:p w:rsidR="002429E8" w:rsidRPr="000B56C6" w:rsidRDefault="002429E8" w:rsidP="002429E8">
            <w:pPr>
              <w:snapToGrid w:val="0"/>
              <w:jc w:val="center"/>
            </w:pPr>
            <w:r w:rsidRPr="001F0128">
              <w:t>161</w:t>
            </w:r>
            <w:r>
              <w:t xml:space="preserve"> </w:t>
            </w:r>
            <w:r w:rsidRPr="001F0128">
              <w:t>1</w:t>
            </w:r>
            <w:r>
              <w:t xml:space="preserve"> </w:t>
            </w:r>
            <w:r w:rsidRPr="001F0128">
              <w:t>16</w:t>
            </w:r>
            <w:r>
              <w:t xml:space="preserve"> </w:t>
            </w:r>
            <w:r w:rsidRPr="001F0128">
              <w:t>33050</w:t>
            </w:r>
            <w:r>
              <w:t xml:space="preserve"> </w:t>
            </w:r>
            <w:r w:rsidRPr="001F0128">
              <w:t>05</w:t>
            </w:r>
            <w:r>
              <w:t xml:space="preserve"> </w:t>
            </w:r>
            <w:r w:rsidRPr="001F0128">
              <w:t>0000</w:t>
            </w:r>
            <w:r>
              <w:t xml:space="preserve"> </w:t>
            </w:r>
            <w:r w:rsidRPr="001F0128">
              <w:t>140</w:t>
            </w:r>
          </w:p>
        </w:tc>
        <w:tc>
          <w:tcPr>
            <w:tcW w:w="5812" w:type="dxa"/>
          </w:tcPr>
          <w:p w:rsidR="002429E8" w:rsidRPr="00B30F87" w:rsidRDefault="002429E8" w:rsidP="002429E8">
            <w:pPr>
              <w:jc w:val="both"/>
              <w:rPr>
                <w:iCs/>
              </w:rPr>
            </w:pPr>
            <w:r w:rsidRPr="00B30F87">
              <w:rPr>
                <w:iCs/>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p w:rsidR="002429E8" w:rsidRPr="000B56C6" w:rsidRDefault="002429E8" w:rsidP="002429E8">
            <w:pPr>
              <w:snapToGrid w:val="0"/>
              <w:jc w:val="both"/>
            </w:pPr>
          </w:p>
        </w:tc>
      </w:tr>
      <w:tr w:rsidR="002429E8" w:rsidRPr="000B56C6" w:rsidTr="002429E8">
        <w:tc>
          <w:tcPr>
            <w:tcW w:w="3969" w:type="dxa"/>
          </w:tcPr>
          <w:p w:rsidR="002429E8" w:rsidRPr="000B56C6" w:rsidRDefault="002429E8" w:rsidP="002429E8">
            <w:pPr>
              <w:pStyle w:val="ae"/>
              <w:jc w:val="center"/>
              <w:rPr>
                <w:rFonts w:ascii="Times New Roman" w:hAnsi="Times New Roman"/>
                <w:b/>
                <w:bCs/>
                <w:szCs w:val="20"/>
              </w:rPr>
            </w:pPr>
            <w:r w:rsidRPr="000B56C6">
              <w:rPr>
                <w:rFonts w:ascii="Times New Roman" w:hAnsi="Times New Roman"/>
                <w:b/>
                <w:bCs/>
                <w:szCs w:val="20"/>
              </w:rPr>
              <w:t>182</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b/>
                <w:bCs/>
                <w:szCs w:val="20"/>
              </w:rPr>
              <w:t>Управление Федеральной налоговой службы  по Ивановской области</w:t>
            </w:r>
          </w:p>
        </w:tc>
      </w:tr>
      <w:tr w:rsidR="002429E8" w:rsidRPr="000B56C6" w:rsidTr="002429E8">
        <w:tc>
          <w:tcPr>
            <w:tcW w:w="3969" w:type="dxa"/>
          </w:tcPr>
          <w:p w:rsidR="002429E8" w:rsidRPr="000B56C6" w:rsidRDefault="002429E8" w:rsidP="002429E8">
            <w:pPr>
              <w:pStyle w:val="ae"/>
              <w:jc w:val="center"/>
              <w:rPr>
                <w:rFonts w:ascii="Times New Roman" w:hAnsi="Times New Roman"/>
                <w:bCs/>
                <w:szCs w:val="20"/>
              </w:rPr>
            </w:pPr>
            <w:r w:rsidRPr="000B56C6">
              <w:rPr>
                <w:rFonts w:ascii="Times New Roman" w:hAnsi="Times New Roman"/>
                <w:bCs/>
                <w:szCs w:val="20"/>
              </w:rPr>
              <w:t>182 1 01 02010 01 0000 110</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B56C6">
              <w:rPr>
                <w:rFonts w:ascii="Times New Roman" w:hAnsi="Times New Roman"/>
                <w:szCs w:val="20"/>
                <w:vertAlign w:val="superscript"/>
              </w:rPr>
              <w:t xml:space="preserve">1 </w:t>
            </w:r>
            <w:r w:rsidRPr="000B56C6">
              <w:rPr>
                <w:rFonts w:ascii="Times New Roman" w:hAnsi="Times New Roman"/>
                <w:szCs w:val="20"/>
              </w:rPr>
              <w:t>и  228 Налогового кодекса Российской Федерации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182 1 01 02020 01 0000 110</w:t>
            </w:r>
          </w:p>
        </w:tc>
        <w:tc>
          <w:tcPr>
            <w:tcW w:w="5812" w:type="dxa"/>
          </w:tcPr>
          <w:p w:rsidR="002429E8" w:rsidRPr="000B56C6" w:rsidRDefault="002429E8" w:rsidP="002429E8">
            <w:pPr>
              <w:snapToGrid w:val="0"/>
              <w:jc w:val="both"/>
            </w:pPr>
            <w:r w:rsidRPr="000B56C6">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2429E8" w:rsidRPr="000B56C6" w:rsidTr="002429E8">
        <w:tc>
          <w:tcPr>
            <w:tcW w:w="3969" w:type="dxa"/>
          </w:tcPr>
          <w:p w:rsidR="002429E8" w:rsidRPr="000B56C6" w:rsidRDefault="002429E8" w:rsidP="002429E8">
            <w:pPr>
              <w:jc w:val="cente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182 1 01 02030 01 0000 110</w:t>
            </w:r>
          </w:p>
        </w:tc>
        <w:tc>
          <w:tcPr>
            <w:tcW w:w="5812" w:type="dxa"/>
          </w:tcPr>
          <w:p w:rsidR="002429E8" w:rsidRPr="000B56C6" w:rsidRDefault="002429E8" w:rsidP="002429E8">
            <w:pPr>
              <w:snapToGrid w:val="0"/>
              <w:jc w:val="both"/>
            </w:pPr>
            <w:r w:rsidRPr="000B56C6">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2429E8" w:rsidRPr="000B56C6" w:rsidTr="002429E8">
        <w:tc>
          <w:tcPr>
            <w:tcW w:w="3969" w:type="dxa"/>
          </w:tcPr>
          <w:p w:rsidR="002429E8" w:rsidRPr="000B56C6" w:rsidRDefault="002429E8" w:rsidP="002429E8">
            <w:pPr>
              <w:jc w:val="cente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182 1 01 02040 01 0000 110</w:t>
            </w:r>
          </w:p>
        </w:tc>
        <w:tc>
          <w:tcPr>
            <w:tcW w:w="5812" w:type="dxa"/>
          </w:tcPr>
          <w:p w:rsidR="002429E8" w:rsidRPr="000B56C6" w:rsidRDefault="002429E8" w:rsidP="002429E8">
            <w:pPr>
              <w:snapToGrid w:val="0"/>
              <w:jc w:val="both"/>
            </w:pPr>
            <w:r w:rsidRPr="000B56C6">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0B56C6">
              <w:rPr>
                <w:vertAlign w:val="superscript"/>
              </w:rPr>
              <w:t>1</w:t>
            </w:r>
            <w:r w:rsidRPr="000B56C6">
              <w:t xml:space="preserve"> Налогового кодекса Российской Федерации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182 1 05 02010 02 0000 110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Единый налог на вмененный доход для отдельных видов деятельности</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182 1 05 02020 02 0000 110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Единый налог на вмененный доход для отдельных видов деятельности (за налоговые периоды, истекшие до 1 января 2011 года)</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p>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182 1 05 03010 01 0000 110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Единый сельскохозяйственный налог</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rPr>
            </w:pPr>
            <w:r w:rsidRPr="000B56C6">
              <w:rPr>
                <w:rFonts w:ascii="Times New Roman" w:hAnsi="Times New Roman"/>
                <w:szCs w:val="20"/>
              </w:rPr>
              <w:t>182 1 05 04020 02 0000110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Налог, взимаемый в связи с применением патентной системы налогообложения, зачисляемый в бюджеты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szCs w:val="20"/>
                <w:lang w:val="en-US"/>
              </w:rPr>
            </w:pPr>
            <w:r w:rsidRPr="000B56C6">
              <w:rPr>
                <w:rFonts w:ascii="Times New Roman" w:hAnsi="Times New Roman"/>
                <w:szCs w:val="20"/>
                <w:lang w:val="en-US"/>
              </w:rPr>
              <w:t>182 1 07 01020 01 0000 110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Налог на добычу общераспространенных полезных ископаемых </w:t>
            </w:r>
          </w:p>
        </w:tc>
      </w:tr>
      <w:tr w:rsidR="002429E8" w:rsidRPr="000B56C6" w:rsidTr="002429E8">
        <w:tc>
          <w:tcPr>
            <w:tcW w:w="3969" w:type="dxa"/>
          </w:tcPr>
          <w:p w:rsidR="002429E8" w:rsidRPr="007C3A0F" w:rsidRDefault="002429E8" w:rsidP="002429E8">
            <w:pPr>
              <w:jc w:val="center"/>
            </w:pPr>
            <w:r w:rsidRPr="007C3A0F">
              <w:t>182 1 08 03010 01 1000 110</w:t>
            </w:r>
          </w:p>
        </w:tc>
        <w:tc>
          <w:tcPr>
            <w:tcW w:w="5812" w:type="dxa"/>
          </w:tcPr>
          <w:p w:rsidR="002429E8" w:rsidRPr="007C3A0F" w:rsidRDefault="002429E8" w:rsidP="002429E8">
            <w:pPr>
              <w:jc w:val="both"/>
            </w:pPr>
            <w:r w:rsidRPr="007C3A0F">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2429E8" w:rsidRPr="000B56C6" w:rsidTr="002429E8">
        <w:tc>
          <w:tcPr>
            <w:tcW w:w="3969" w:type="dxa"/>
          </w:tcPr>
          <w:p w:rsidR="002429E8" w:rsidRPr="000B56C6" w:rsidRDefault="002429E8" w:rsidP="002429E8">
            <w:pPr>
              <w:snapToGrid w:val="0"/>
              <w:ind w:right="-108"/>
              <w:jc w:val="center"/>
            </w:pPr>
            <w:r w:rsidRPr="000B56C6">
              <w:t>182 109 01030 05 0000 110</w:t>
            </w:r>
          </w:p>
        </w:tc>
        <w:tc>
          <w:tcPr>
            <w:tcW w:w="5812" w:type="dxa"/>
          </w:tcPr>
          <w:p w:rsidR="002429E8" w:rsidRPr="000B56C6" w:rsidRDefault="002429E8" w:rsidP="002429E8">
            <w:pPr>
              <w:snapToGrid w:val="0"/>
            </w:pPr>
            <w:r w:rsidRPr="000B56C6">
              <w:t xml:space="preserve">Налог на прибыль организаций, зачислявшийся до 1 января 2005 года в местные бюджеты, мобилизуемый на территориях муниципальных районов </w:t>
            </w:r>
          </w:p>
        </w:tc>
      </w:tr>
      <w:tr w:rsidR="002429E8" w:rsidRPr="000B56C6" w:rsidTr="002429E8">
        <w:tc>
          <w:tcPr>
            <w:tcW w:w="3969" w:type="dxa"/>
          </w:tcPr>
          <w:p w:rsidR="002429E8" w:rsidRPr="000B56C6" w:rsidRDefault="002429E8" w:rsidP="002429E8">
            <w:pPr>
              <w:snapToGrid w:val="0"/>
              <w:ind w:right="-108"/>
              <w:jc w:val="center"/>
            </w:pPr>
            <w:r w:rsidRPr="000B56C6">
              <w:t>182 109 04053 05 0000 110</w:t>
            </w:r>
          </w:p>
        </w:tc>
        <w:tc>
          <w:tcPr>
            <w:tcW w:w="5812" w:type="dxa"/>
          </w:tcPr>
          <w:p w:rsidR="002429E8" w:rsidRPr="000B56C6" w:rsidRDefault="002429E8" w:rsidP="002429E8">
            <w:pPr>
              <w:snapToGrid w:val="0"/>
            </w:pPr>
            <w:r w:rsidRPr="000B56C6">
              <w:t>Земельный налог (по обязательствам, возникшим до 1 января 2006 года), мобилизуемый на межселенных территориях</w:t>
            </w:r>
          </w:p>
        </w:tc>
      </w:tr>
      <w:tr w:rsidR="002429E8" w:rsidRPr="000B56C6" w:rsidTr="002429E8">
        <w:tc>
          <w:tcPr>
            <w:tcW w:w="3969" w:type="dxa"/>
          </w:tcPr>
          <w:p w:rsidR="002429E8" w:rsidRPr="000B56C6" w:rsidRDefault="002429E8" w:rsidP="002429E8">
            <w:pPr>
              <w:snapToGrid w:val="0"/>
              <w:ind w:right="-108"/>
              <w:jc w:val="center"/>
            </w:pPr>
            <w:r w:rsidRPr="000B56C6">
              <w:t>182 109 07033 05 0000 110</w:t>
            </w:r>
          </w:p>
        </w:tc>
        <w:tc>
          <w:tcPr>
            <w:tcW w:w="5812" w:type="dxa"/>
          </w:tcPr>
          <w:p w:rsidR="002429E8" w:rsidRPr="000B56C6" w:rsidRDefault="002429E8" w:rsidP="002429E8">
            <w:pPr>
              <w:snapToGrid w:val="0"/>
            </w:pPr>
            <w:r w:rsidRPr="000B56C6">
              <w:t xml:space="preserve">Целевые сборы с граждан и предприятий, учреждений, организаций на содержание милиции, благоустройство территорий, на нужды образования и другие цели, мобилизуемые на территориях муниципальных районов   </w:t>
            </w:r>
          </w:p>
        </w:tc>
      </w:tr>
      <w:tr w:rsidR="002429E8" w:rsidRPr="000B56C6" w:rsidTr="002429E8">
        <w:tc>
          <w:tcPr>
            <w:tcW w:w="3969" w:type="dxa"/>
          </w:tcPr>
          <w:p w:rsidR="002429E8" w:rsidRPr="000B56C6" w:rsidRDefault="002429E8" w:rsidP="002429E8">
            <w:pPr>
              <w:snapToGrid w:val="0"/>
              <w:jc w:val="center"/>
            </w:pPr>
            <w:r w:rsidRPr="000B56C6">
              <w:t>182 1 16 03010 01 0000 140</w:t>
            </w:r>
          </w:p>
        </w:tc>
        <w:tc>
          <w:tcPr>
            <w:tcW w:w="5812" w:type="dxa"/>
          </w:tcPr>
          <w:p w:rsidR="002429E8" w:rsidRPr="000B56C6" w:rsidRDefault="002429E8" w:rsidP="002429E8">
            <w:pPr>
              <w:snapToGrid w:val="0"/>
              <w:jc w:val="both"/>
            </w:pPr>
            <w:r w:rsidRPr="000B56C6">
              <w:t>Денежные взыскания (штрафы) за нарушение законодательства о налогах и сборах,  предусмотренные статьями 116, 118, статьей 119</w:t>
            </w:r>
            <w:r w:rsidRPr="000B56C6">
              <w:rPr>
                <w:vertAlign w:val="superscript"/>
              </w:rPr>
              <w:t>1</w:t>
            </w:r>
            <w:r w:rsidRPr="000B56C6">
              <w:t>, пунктами 1 и 2 статьи 120, статьями 125, 126, 128, 129, 129</w:t>
            </w:r>
            <w:r w:rsidRPr="000B56C6">
              <w:rPr>
                <w:vertAlign w:val="superscript"/>
              </w:rPr>
              <w:t>1</w:t>
            </w:r>
            <w:r w:rsidRPr="000B56C6">
              <w:t>, 132, 133, 134, 135, 135</w:t>
            </w:r>
            <w:r w:rsidRPr="000B56C6">
              <w:rPr>
                <w:vertAlign w:val="superscript"/>
              </w:rPr>
              <w:t>1</w:t>
            </w:r>
            <w:r w:rsidRPr="000B56C6">
              <w:t xml:space="preserve"> Налогового кодекса Российской Федерации </w:t>
            </w:r>
          </w:p>
        </w:tc>
      </w:tr>
      <w:tr w:rsidR="002429E8" w:rsidRPr="000B56C6" w:rsidTr="002429E8">
        <w:tc>
          <w:tcPr>
            <w:tcW w:w="3969" w:type="dxa"/>
          </w:tcPr>
          <w:p w:rsidR="002429E8" w:rsidRPr="000B56C6" w:rsidRDefault="002429E8" w:rsidP="002429E8">
            <w:pPr>
              <w:snapToGrid w:val="0"/>
              <w:jc w:val="center"/>
            </w:pPr>
            <w:r w:rsidRPr="000B56C6">
              <w:t>182 1 16 03030 01 0000 140</w:t>
            </w:r>
          </w:p>
        </w:tc>
        <w:tc>
          <w:tcPr>
            <w:tcW w:w="5812" w:type="dxa"/>
          </w:tcPr>
          <w:p w:rsidR="002429E8" w:rsidRPr="000B56C6" w:rsidRDefault="002429E8" w:rsidP="002429E8">
            <w:pPr>
              <w:snapToGrid w:val="0"/>
              <w:jc w:val="both"/>
            </w:pPr>
            <w:r w:rsidRPr="000B56C6">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2429E8" w:rsidRPr="000B56C6" w:rsidTr="002429E8">
        <w:tc>
          <w:tcPr>
            <w:tcW w:w="3969" w:type="dxa"/>
          </w:tcPr>
          <w:p w:rsidR="002429E8" w:rsidRPr="000B56C6" w:rsidRDefault="002429E8" w:rsidP="002429E8">
            <w:pPr>
              <w:jc w:val="center"/>
            </w:pPr>
            <w:r w:rsidRPr="000B56C6">
              <w:t>182 1 16 06 000 01 0000 140</w:t>
            </w:r>
          </w:p>
        </w:tc>
        <w:tc>
          <w:tcPr>
            <w:tcW w:w="5812" w:type="dxa"/>
          </w:tcPr>
          <w:p w:rsidR="002429E8" w:rsidRPr="000B56C6" w:rsidRDefault="002429E8" w:rsidP="002429E8">
            <w:pPr>
              <w:snapToGrid w:val="0"/>
            </w:pPr>
            <w:r w:rsidRPr="000B56C6">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p>
        </w:tc>
      </w:tr>
      <w:tr w:rsidR="002429E8" w:rsidRPr="000B56C6" w:rsidTr="002429E8">
        <w:trPr>
          <w:trHeight w:val="278"/>
        </w:trPr>
        <w:tc>
          <w:tcPr>
            <w:tcW w:w="3969" w:type="dxa"/>
          </w:tcPr>
          <w:p w:rsidR="002429E8" w:rsidRPr="000B56C6" w:rsidRDefault="002429E8" w:rsidP="002429E8">
            <w:pPr>
              <w:jc w:val="center"/>
              <w:rPr>
                <w:b/>
              </w:rPr>
            </w:pPr>
            <w:r w:rsidRPr="000B56C6">
              <w:rPr>
                <w:b/>
              </w:rPr>
              <w:t>188</w:t>
            </w:r>
          </w:p>
        </w:tc>
        <w:tc>
          <w:tcPr>
            <w:tcW w:w="5812" w:type="dxa"/>
          </w:tcPr>
          <w:p w:rsidR="002429E8" w:rsidRPr="000B56C6" w:rsidRDefault="002429E8" w:rsidP="002429E8">
            <w:pPr>
              <w:pStyle w:val="ae"/>
              <w:jc w:val="both"/>
              <w:rPr>
                <w:rFonts w:ascii="Times New Roman" w:hAnsi="Times New Roman"/>
                <w:b/>
                <w:szCs w:val="20"/>
              </w:rPr>
            </w:pPr>
            <w:r w:rsidRPr="000B56C6">
              <w:rPr>
                <w:rFonts w:ascii="Times New Roman" w:hAnsi="Times New Roman"/>
                <w:b/>
                <w:szCs w:val="20"/>
              </w:rPr>
              <w:t>Управление Министерства  внутренних дел Российской Федерации по Ивановской области</w:t>
            </w:r>
          </w:p>
        </w:tc>
      </w:tr>
      <w:tr w:rsidR="002429E8" w:rsidRPr="000B56C6" w:rsidTr="002429E8">
        <w:trPr>
          <w:trHeight w:val="278"/>
        </w:trPr>
        <w:tc>
          <w:tcPr>
            <w:tcW w:w="3969" w:type="dxa"/>
          </w:tcPr>
          <w:p w:rsidR="002429E8" w:rsidRPr="000B56C6" w:rsidRDefault="002429E8" w:rsidP="002429E8">
            <w:pPr>
              <w:jc w:val="center"/>
            </w:pPr>
            <w:r w:rsidRPr="000B56C6">
              <w:t>188 1 16 08010 01 0000 140</w:t>
            </w:r>
          </w:p>
        </w:tc>
        <w:tc>
          <w:tcPr>
            <w:tcW w:w="5812" w:type="dxa"/>
          </w:tcPr>
          <w:p w:rsidR="002429E8" w:rsidRPr="000B56C6" w:rsidRDefault="002429E8" w:rsidP="002429E8">
            <w:pPr>
              <w:snapToGrid w:val="0"/>
              <w:jc w:val="both"/>
            </w:pPr>
            <w:r w:rsidRPr="000B56C6">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r>
      <w:tr w:rsidR="002429E8" w:rsidRPr="000B56C6" w:rsidTr="002429E8">
        <w:trPr>
          <w:trHeight w:val="278"/>
        </w:trPr>
        <w:tc>
          <w:tcPr>
            <w:tcW w:w="3969" w:type="dxa"/>
          </w:tcPr>
          <w:p w:rsidR="002429E8" w:rsidRPr="000B56C6" w:rsidRDefault="002429E8" w:rsidP="002429E8">
            <w:pPr>
              <w:jc w:val="center"/>
            </w:pPr>
            <w:r w:rsidRPr="000B56C6">
              <w:t>188 1 16 08020 01 0000 140</w:t>
            </w:r>
          </w:p>
        </w:tc>
        <w:tc>
          <w:tcPr>
            <w:tcW w:w="5812" w:type="dxa"/>
          </w:tcPr>
          <w:p w:rsidR="002429E8" w:rsidRPr="000B56C6" w:rsidRDefault="002429E8" w:rsidP="002429E8">
            <w:pPr>
              <w:snapToGrid w:val="0"/>
              <w:jc w:val="both"/>
            </w:pPr>
            <w:r w:rsidRPr="000B56C6">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r>
      <w:tr w:rsidR="002429E8" w:rsidRPr="000B56C6" w:rsidTr="002429E8">
        <w:trPr>
          <w:trHeight w:val="278"/>
        </w:trPr>
        <w:tc>
          <w:tcPr>
            <w:tcW w:w="3969" w:type="dxa"/>
          </w:tcPr>
          <w:p w:rsidR="002429E8" w:rsidRPr="000B56C6" w:rsidRDefault="002429E8" w:rsidP="002429E8">
            <w:pPr>
              <w:jc w:val="center"/>
            </w:pPr>
            <w:r w:rsidRPr="000B56C6">
              <w:t>188 1 16 21050 05 0000 140</w:t>
            </w:r>
          </w:p>
        </w:tc>
        <w:tc>
          <w:tcPr>
            <w:tcW w:w="5812" w:type="dxa"/>
          </w:tcPr>
          <w:p w:rsidR="002429E8" w:rsidRPr="000B56C6" w:rsidRDefault="002429E8" w:rsidP="002429E8">
            <w:pPr>
              <w:snapToGrid w:val="0"/>
              <w:jc w:val="both"/>
            </w:pPr>
            <w:r w:rsidRPr="000B56C6">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2429E8" w:rsidRPr="000B56C6" w:rsidTr="002429E8">
        <w:trPr>
          <w:trHeight w:val="278"/>
        </w:trPr>
        <w:tc>
          <w:tcPr>
            <w:tcW w:w="3969" w:type="dxa"/>
          </w:tcPr>
          <w:p w:rsidR="002429E8" w:rsidRPr="000B56C6" w:rsidRDefault="002429E8" w:rsidP="002429E8">
            <w:pPr>
              <w:snapToGrid w:val="0"/>
              <w:ind w:right="-108"/>
              <w:jc w:val="center"/>
            </w:pPr>
            <w:r w:rsidRPr="000B56C6">
              <w:t>188 1 16 28000  01 0000 140</w:t>
            </w:r>
          </w:p>
        </w:tc>
        <w:tc>
          <w:tcPr>
            <w:tcW w:w="5812" w:type="dxa"/>
          </w:tcPr>
          <w:p w:rsidR="002429E8" w:rsidRPr="000B56C6" w:rsidRDefault="002429E8" w:rsidP="002429E8">
            <w:pPr>
              <w:snapToGrid w:val="0"/>
            </w:pPr>
            <w:r w:rsidRPr="000B56C6">
              <w:t xml:space="preserve">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r>
      <w:tr w:rsidR="002429E8" w:rsidRPr="000B56C6" w:rsidTr="002429E8">
        <w:trPr>
          <w:trHeight w:val="278"/>
        </w:trPr>
        <w:tc>
          <w:tcPr>
            <w:tcW w:w="3969" w:type="dxa"/>
          </w:tcPr>
          <w:p w:rsidR="002429E8" w:rsidRPr="000B56C6" w:rsidRDefault="002429E8" w:rsidP="002429E8">
            <w:pPr>
              <w:snapToGrid w:val="0"/>
              <w:ind w:right="-108"/>
              <w:jc w:val="center"/>
            </w:pPr>
            <w:r w:rsidRPr="000B56C6">
              <w:t>188 1 16 30030 01 0000 140</w:t>
            </w:r>
          </w:p>
        </w:tc>
        <w:tc>
          <w:tcPr>
            <w:tcW w:w="5812" w:type="dxa"/>
          </w:tcPr>
          <w:p w:rsidR="002429E8" w:rsidRPr="000B56C6" w:rsidRDefault="002429E8" w:rsidP="002429E8">
            <w:pPr>
              <w:snapToGrid w:val="0"/>
            </w:pPr>
            <w:r w:rsidRPr="000B56C6">
              <w:t>Денежные взыскания ( штрафы) за правонарушения в области дорожного движения</w:t>
            </w:r>
          </w:p>
        </w:tc>
      </w:tr>
      <w:tr w:rsidR="002429E8" w:rsidRPr="000B56C6" w:rsidTr="002429E8">
        <w:trPr>
          <w:trHeight w:val="278"/>
        </w:trPr>
        <w:tc>
          <w:tcPr>
            <w:tcW w:w="3969" w:type="dxa"/>
          </w:tcPr>
          <w:p w:rsidR="002429E8" w:rsidRPr="000B56C6" w:rsidRDefault="002429E8" w:rsidP="002429E8">
            <w:pPr>
              <w:jc w:val="center"/>
            </w:pPr>
            <w:r w:rsidRPr="000B56C6">
              <w:t>188 1 16 43000 01 0000 140</w:t>
            </w:r>
          </w:p>
        </w:tc>
        <w:tc>
          <w:tcPr>
            <w:tcW w:w="5812" w:type="dxa"/>
          </w:tcPr>
          <w:p w:rsidR="002429E8" w:rsidRPr="000B56C6" w:rsidRDefault="002429E8" w:rsidP="002429E8">
            <w:pPr>
              <w:snapToGrid w:val="0"/>
              <w:jc w:val="both"/>
            </w:pPr>
            <w:r w:rsidRPr="000B56C6">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w:t>
            </w:r>
            <w:r w:rsidRPr="000B56C6">
              <w:lastRenderedPageBreak/>
              <w:t>об   административных правонарушениях</w:t>
            </w:r>
          </w:p>
        </w:tc>
      </w:tr>
      <w:tr w:rsidR="002429E8" w:rsidRPr="000B56C6" w:rsidTr="002429E8">
        <w:trPr>
          <w:trHeight w:val="278"/>
        </w:trPr>
        <w:tc>
          <w:tcPr>
            <w:tcW w:w="3969" w:type="dxa"/>
          </w:tcPr>
          <w:p w:rsidR="002429E8" w:rsidRPr="000B56C6" w:rsidRDefault="002429E8" w:rsidP="002429E8">
            <w:pPr>
              <w:jc w:val="center"/>
            </w:pPr>
            <w:r w:rsidRPr="000B56C6">
              <w:lastRenderedPageBreak/>
              <w:t>188 1 16 90050 05 0000 140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bCs/>
                <w:szCs w:val="20"/>
              </w:rPr>
              <w:t>Прочие поступления от денежных взысканий (штрафов) и  иных сумм в возмещении ущерба, зачисляемые в бюджеты муниципальных  районов</w:t>
            </w:r>
          </w:p>
        </w:tc>
      </w:tr>
      <w:tr w:rsidR="002429E8" w:rsidRPr="000B56C6" w:rsidTr="002429E8">
        <w:tc>
          <w:tcPr>
            <w:tcW w:w="3969" w:type="dxa"/>
          </w:tcPr>
          <w:p w:rsidR="002429E8" w:rsidRPr="000B56C6" w:rsidRDefault="002429E8" w:rsidP="002429E8">
            <w:pPr>
              <w:pStyle w:val="ae"/>
              <w:jc w:val="center"/>
              <w:rPr>
                <w:rFonts w:ascii="Times New Roman" w:hAnsi="Times New Roman"/>
                <w:b/>
                <w:bCs/>
                <w:szCs w:val="20"/>
              </w:rPr>
            </w:pPr>
            <w:r w:rsidRPr="000B56C6">
              <w:rPr>
                <w:rFonts w:ascii="Times New Roman" w:hAnsi="Times New Roman"/>
                <w:b/>
                <w:bCs/>
                <w:szCs w:val="20"/>
              </w:rPr>
              <w:t>321</w:t>
            </w:r>
          </w:p>
        </w:tc>
        <w:tc>
          <w:tcPr>
            <w:tcW w:w="5812" w:type="dxa"/>
          </w:tcPr>
          <w:p w:rsidR="002429E8" w:rsidRPr="000B56C6" w:rsidRDefault="002429E8" w:rsidP="002429E8">
            <w:pPr>
              <w:pStyle w:val="ae"/>
              <w:jc w:val="both"/>
              <w:rPr>
                <w:rFonts w:ascii="Times New Roman" w:hAnsi="Times New Roman"/>
                <w:b/>
                <w:bCs/>
                <w:szCs w:val="20"/>
              </w:rPr>
            </w:pPr>
            <w:r w:rsidRPr="000B56C6">
              <w:rPr>
                <w:rFonts w:ascii="Times New Roman" w:hAnsi="Times New Roman"/>
                <w:b/>
                <w:bCs/>
                <w:szCs w:val="20"/>
              </w:rPr>
              <w:t>Управление Федеральной службы государственной регистрации, кадастра и картографии по Ивановской области</w:t>
            </w:r>
          </w:p>
        </w:tc>
      </w:tr>
      <w:tr w:rsidR="002429E8" w:rsidRPr="000B56C6" w:rsidTr="002429E8">
        <w:tc>
          <w:tcPr>
            <w:tcW w:w="3969" w:type="dxa"/>
          </w:tcPr>
          <w:p w:rsidR="002429E8" w:rsidRPr="000B56C6" w:rsidRDefault="002429E8" w:rsidP="002429E8">
            <w:pPr>
              <w:pStyle w:val="ae"/>
              <w:jc w:val="center"/>
              <w:rPr>
                <w:rFonts w:ascii="Times New Roman" w:hAnsi="Times New Roman"/>
                <w:bCs/>
                <w:szCs w:val="20"/>
              </w:rPr>
            </w:pPr>
            <w:r w:rsidRPr="000B56C6">
              <w:rPr>
                <w:rFonts w:ascii="Times New Roman" w:hAnsi="Times New Roman"/>
                <w:bCs/>
                <w:szCs w:val="20"/>
              </w:rPr>
              <w:t>321 1 16 25060 01 6000 140</w:t>
            </w:r>
          </w:p>
        </w:tc>
        <w:tc>
          <w:tcPr>
            <w:tcW w:w="5812" w:type="dxa"/>
          </w:tcPr>
          <w:p w:rsidR="002429E8" w:rsidRPr="000B56C6" w:rsidRDefault="002429E8" w:rsidP="002429E8">
            <w:pPr>
              <w:pStyle w:val="ae"/>
              <w:jc w:val="both"/>
              <w:rPr>
                <w:rFonts w:ascii="Times New Roman" w:hAnsi="Times New Roman"/>
                <w:szCs w:val="20"/>
              </w:rPr>
            </w:pPr>
            <w:r w:rsidRPr="000B56C6">
              <w:rPr>
                <w:rFonts w:ascii="Times New Roman" w:hAnsi="Times New Roman"/>
                <w:szCs w:val="20"/>
              </w:rPr>
              <w:t xml:space="preserve">Денежные взыскания (штрафы) за нарушение  земельного законодательства  </w:t>
            </w:r>
          </w:p>
        </w:tc>
      </w:tr>
    </w:tbl>
    <w:p w:rsidR="002429E8" w:rsidRPr="000B56C6" w:rsidRDefault="002429E8" w:rsidP="002429E8">
      <w:pPr>
        <w:jc w:val="both"/>
        <w:rPr>
          <w:b/>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sectPr w:rsidR="002429E8" w:rsidSect="002429E8">
          <w:pgSz w:w="11906" w:h="16838"/>
          <w:pgMar w:top="851" w:right="851" w:bottom="851" w:left="1701" w:header="709" w:footer="709" w:gutter="0"/>
          <w:cols w:space="708"/>
          <w:docGrid w:linePitch="360"/>
        </w:sectPr>
      </w:pPr>
    </w:p>
    <w:tbl>
      <w:tblPr>
        <w:tblW w:w="14820" w:type="dxa"/>
        <w:tblInd w:w="95" w:type="dxa"/>
        <w:tblLook w:val="04A0"/>
      </w:tblPr>
      <w:tblGrid>
        <w:gridCol w:w="2980"/>
        <w:gridCol w:w="6400"/>
        <w:gridCol w:w="1840"/>
        <w:gridCol w:w="1760"/>
        <w:gridCol w:w="1840"/>
      </w:tblGrid>
      <w:tr w:rsidR="002429E8" w:rsidRPr="00C4469B" w:rsidTr="002429E8">
        <w:trPr>
          <w:trHeight w:val="315"/>
        </w:trPr>
        <w:tc>
          <w:tcPr>
            <w:tcW w:w="2980" w:type="dxa"/>
            <w:tcBorders>
              <w:top w:val="nil"/>
              <w:left w:val="nil"/>
              <w:bottom w:val="nil"/>
              <w:right w:val="nil"/>
            </w:tcBorders>
            <w:shd w:val="clear" w:color="000000" w:fill="FFFFFF"/>
            <w:vAlign w:val="bottom"/>
            <w:hideMark/>
          </w:tcPr>
          <w:p w:rsidR="002429E8" w:rsidRPr="00C4469B" w:rsidRDefault="002429E8" w:rsidP="002429E8">
            <w:pPr>
              <w:jc w:val="right"/>
            </w:pPr>
            <w:r w:rsidRPr="00C4469B">
              <w:lastRenderedPageBreak/>
              <w:t> </w:t>
            </w:r>
          </w:p>
        </w:tc>
        <w:tc>
          <w:tcPr>
            <w:tcW w:w="11840" w:type="dxa"/>
            <w:gridSpan w:val="4"/>
            <w:tcBorders>
              <w:top w:val="nil"/>
              <w:left w:val="nil"/>
              <w:bottom w:val="nil"/>
              <w:right w:val="nil"/>
            </w:tcBorders>
            <w:shd w:val="clear" w:color="000000" w:fill="FFFFFF"/>
            <w:vAlign w:val="bottom"/>
            <w:hideMark/>
          </w:tcPr>
          <w:p w:rsidR="002429E8" w:rsidRPr="00C4469B" w:rsidRDefault="002429E8" w:rsidP="002429E8">
            <w:pPr>
              <w:jc w:val="right"/>
            </w:pPr>
            <w:r w:rsidRPr="00C4469B">
              <w:t>Приложение 5</w:t>
            </w:r>
          </w:p>
        </w:tc>
      </w:tr>
      <w:tr w:rsidR="002429E8" w:rsidRPr="00C4469B" w:rsidTr="002429E8">
        <w:trPr>
          <w:trHeight w:val="315"/>
        </w:trPr>
        <w:tc>
          <w:tcPr>
            <w:tcW w:w="14820" w:type="dxa"/>
            <w:gridSpan w:val="5"/>
            <w:tcBorders>
              <w:top w:val="nil"/>
              <w:left w:val="nil"/>
              <w:bottom w:val="nil"/>
              <w:right w:val="nil"/>
            </w:tcBorders>
            <w:shd w:val="clear" w:color="000000" w:fill="FFFFFF"/>
            <w:vAlign w:val="bottom"/>
            <w:hideMark/>
          </w:tcPr>
          <w:p w:rsidR="002429E8" w:rsidRPr="00C4469B" w:rsidRDefault="002429E8" w:rsidP="002429E8">
            <w:pPr>
              <w:jc w:val="right"/>
            </w:pPr>
            <w:r w:rsidRPr="00C4469B">
              <w:t xml:space="preserve">к Решению Совета Комсомольского муниципального района  </w:t>
            </w:r>
          </w:p>
        </w:tc>
      </w:tr>
      <w:tr w:rsidR="002429E8" w:rsidRPr="00C4469B" w:rsidTr="002429E8">
        <w:trPr>
          <w:trHeight w:val="315"/>
        </w:trPr>
        <w:tc>
          <w:tcPr>
            <w:tcW w:w="14820" w:type="dxa"/>
            <w:gridSpan w:val="5"/>
            <w:tcBorders>
              <w:top w:val="nil"/>
              <w:left w:val="nil"/>
              <w:bottom w:val="nil"/>
              <w:right w:val="nil"/>
            </w:tcBorders>
            <w:shd w:val="clear" w:color="000000" w:fill="FFFFFF"/>
            <w:vAlign w:val="bottom"/>
            <w:hideMark/>
          </w:tcPr>
          <w:p w:rsidR="002429E8" w:rsidRPr="00C4469B" w:rsidRDefault="002429E8" w:rsidP="002429E8">
            <w:pPr>
              <w:jc w:val="right"/>
            </w:pPr>
            <w:r w:rsidRPr="00C4469B">
              <w:t xml:space="preserve">«О внесении изменений в решение Совета Комсомольского </w:t>
            </w:r>
          </w:p>
        </w:tc>
      </w:tr>
      <w:tr w:rsidR="002429E8" w:rsidRPr="00C4469B" w:rsidTr="002429E8">
        <w:trPr>
          <w:trHeight w:val="315"/>
        </w:trPr>
        <w:tc>
          <w:tcPr>
            <w:tcW w:w="14820" w:type="dxa"/>
            <w:gridSpan w:val="5"/>
            <w:tcBorders>
              <w:top w:val="nil"/>
              <w:left w:val="nil"/>
              <w:bottom w:val="nil"/>
              <w:right w:val="nil"/>
            </w:tcBorders>
            <w:shd w:val="clear" w:color="000000" w:fill="FFFFFF"/>
            <w:vAlign w:val="bottom"/>
            <w:hideMark/>
          </w:tcPr>
          <w:p w:rsidR="002429E8" w:rsidRPr="00C4469B" w:rsidRDefault="002429E8" w:rsidP="002429E8">
            <w:pPr>
              <w:jc w:val="right"/>
            </w:pPr>
            <w:r w:rsidRPr="00C4469B">
              <w:t xml:space="preserve">муниципального района "О бюджете Комсомольского муниципального </w:t>
            </w:r>
          </w:p>
        </w:tc>
      </w:tr>
      <w:tr w:rsidR="002429E8" w:rsidRPr="00C4469B" w:rsidTr="002429E8">
        <w:trPr>
          <w:trHeight w:val="315"/>
        </w:trPr>
        <w:tc>
          <w:tcPr>
            <w:tcW w:w="14820" w:type="dxa"/>
            <w:gridSpan w:val="5"/>
            <w:tcBorders>
              <w:top w:val="nil"/>
              <w:left w:val="nil"/>
              <w:bottom w:val="nil"/>
              <w:right w:val="nil"/>
            </w:tcBorders>
            <w:shd w:val="clear" w:color="000000" w:fill="FFFFFF"/>
            <w:vAlign w:val="bottom"/>
            <w:hideMark/>
          </w:tcPr>
          <w:p w:rsidR="002429E8" w:rsidRPr="00C4469B" w:rsidRDefault="002429E8" w:rsidP="002429E8">
            <w:pPr>
              <w:jc w:val="right"/>
            </w:pPr>
            <w:r w:rsidRPr="00C4469B">
              <w:t>района на 2019 год и на плановый период 2020 и 2021 годов»</w:t>
            </w:r>
          </w:p>
        </w:tc>
      </w:tr>
      <w:tr w:rsidR="002429E8" w:rsidRPr="00C4469B" w:rsidTr="002429E8">
        <w:trPr>
          <w:trHeight w:val="315"/>
        </w:trPr>
        <w:tc>
          <w:tcPr>
            <w:tcW w:w="14820" w:type="dxa"/>
            <w:gridSpan w:val="5"/>
            <w:tcBorders>
              <w:top w:val="nil"/>
              <w:left w:val="nil"/>
              <w:bottom w:val="nil"/>
              <w:right w:val="nil"/>
            </w:tcBorders>
            <w:shd w:val="clear" w:color="000000" w:fill="FFFFFF"/>
            <w:noWrap/>
            <w:vAlign w:val="bottom"/>
            <w:hideMark/>
          </w:tcPr>
          <w:p w:rsidR="002429E8" w:rsidRPr="00C4469B" w:rsidRDefault="002429E8" w:rsidP="002429E8">
            <w:pPr>
              <w:jc w:val="right"/>
            </w:pPr>
            <w:r w:rsidRPr="00C4469B">
              <w:t>от 27</w:t>
            </w:r>
            <w:r w:rsidRPr="00C4469B">
              <w:rPr>
                <w:u w:val="single"/>
              </w:rPr>
              <w:t xml:space="preserve">.06.2019 </w:t>
            </w:r>
            <w:r w:rsidRPr="00C4469B">
              <w:t>№421</w:t>
            </w:r>
          </w:p>
        </w:tc>
      </w:tr>
      <w:tr w:rsidR="002429E8" w:rsidRPr="00C4469B" w:rsidTr="002429E8">
        <w:trPr>
          <w:trHeight w:val="300"/>
        </w:trPr>
        <w:tc>
          <w:tcPr>
            <w:tcW w:w="2980" w:type="dxa"/>
            <w:tcBorders>
              <w:top w:val="nil"/>
              <w:left w:val="nil"/>
              <w:bottom w:val="nil"/>
              <w:right w:val="nil"/>
            </w:tcBorders>
            <w:shd w:val="clear" w:color="auto" w:fill="auto"/>
            <w:noWrap/>
            <w:vAlign w:val="bottom"/>
            <w:hideMark/>
          </w:tcPr>
          <w:p w:rsidR="002429E8" w:rsidRPr="00C4469B" w:rsidRDefault="002429E8" w:rsidP="002429E8">
            <w:pPr>
              <w:jc w:val="right"/>
              <w:rPr>
                <w:sz w:val="16"/>
                <w:szCs w:val="16"/>
              </w:rPr>
            </w:pPr>
          </w:p>
        </w:tc>
        <w:tc>
          <w:tcPr>
            <w:tcW w:w="6400" w:type="dxa"/>
            <w:tcBorders>
              <w:top w:val="nil"/>
              <w:left w:val="nil"/>
              <w:bottom w:val="nil"/>
              <w:right w:val="nil"/>
            </w:tcBorders>
            <w:shd w:val="clear" w:color="auto" w:fill="auto"/>
            <w:noWrap/>
            <w:vAlign w:val="bottom"/>
            <w:hideMark/>
          </w:tcPr>
          <w:p w:rsidR="002429E8" w:rsidRPr="00C4469B" w:rsidRDefault="002429E8" w:rsidP="002429E8">
            <w:pPr>
              <w:jc w:val="right"/>
              <w:rPr>
                <w:rFonts w:ascii="Calibri" w:hAnsi="Calibri"/>
              </w:rPr>
            </w:pPr>
          </w:p>
        </w:tc>
        <w:tc>
          <w:tcPr>
            <w:tcW w:w="1840" w:type="dxa"/>
            <w:tcBorders>
              <w:top w:val="nil"/>
              <w:left w:val="nil"/>
              <w:bottom w:val="nil"/>
              <w:right w:val="nil"/>
            </w:tcBorders>
            <w:shd w:val="clear" w:color="auto" w:fill="auto"/>
            <w:noWrap/>
            <w:vAlign w:val="bottom"/>
            <w:hideMark/>
          </w:tcPr>
          <w:p w:rsidR="002429E8" w:rsidRPr="00C4469B" w:rsidRDefault="002429E8" w:rsidP="002429E8">
            <w:pPr>
              <w:jc w:val="right"/>
              <w:rPr>
                <w:rFonts w:ascii="Calibri" w:hAnsi="Calibri"/>
              </w:rPr>
            </w:pPr>
          </w:p>
        </w:tc>
        <w:tc>
          <w:tcPr>
            <w:tcW w:w="1760" w:type="dxa"/>
            <w:tcBorders>
              <w:top w:val="nil"/>
              <w:left w:val="nil"/>
              <w:bottom w:val="nil"/>
              <w:right w:val="nil"/>
            </w:tcBorders>
            <w:shd w:val="clear" w:color="auto" w:fill="auto"/>
            <w:noWrap/>
            <w:vAlign w:val="bottom"/>
            <w:hideMark/>
          </w:tcPr>
          <w:p w:rsidR="002429E8" w:rsidRPr="00C4469B" w:rsidRDefault="002429E8" w:rsidP="002429E8">
            <w:pPr>
              <w:jc w:val="right"/>
              <w:rPr>
                <w:rFonts w:ascii="Calibri" w:hAnsi="Calibri"/>
              </w:rPr>
            </w:pPr>
          </w:p>
        </w:tc>
        <w:tc>
          <w:tcPr>
            <w:tcW w:w="1840" w:type="dxa"/>
            <w:tcBorders>
              <w:top w:val="nil"/>
              <w:left w:val="nil"/>
              <w:bottom w:val="nil"/>
              <w:right w:val="nil"/>
            </w:tcBorders>
            <w:shd w:val="clear" w:color="auto" w:fill="auto"/>
            <w:noWrap/>
            <w:vAlign w:val="bottom"/>
            <w:hideMark/>
          </w:tcPr>
          <w:p w:rsidR="002429E8" w:rsidRPr="00C4469B" w:rsidRDefault="002429E8" w:rsidP="002429E8">
            <w:pPr>
              <w:jc w:val="right"/>
              <w:rPr>
                <w:rFonts w:ascii="Calibri" w:hAnsi="Calibri"/>
              </w:rPr>
            </w:pPr>
          </w:p>
        </w:tc>
      </w:tr>
      <w:tr w:rsidR="002429E8" w:rsidRPr="00C4469B" w:rsidTr="002429E8">
        <w:trPr>
          <w:trHeight w:val="315"/>
        </w:trPr>
        <w:tc>
          <w:tcPr>
            <w:tcW w:w="14820" w:type="dxa"/>
            <w:gridSpan w:val="5"/>
            <w:tcBorders>
              <w:top w:val="nil"/>
              <w:left w:val="nil"/>
              <w:bottom w:val="nil"/>
              <w:right w:val="nil"/>
            </w:tcBorders>
            <w:shd w:val="clear" w:color="auto" w:fill="auto"/>
            <w:noWrap/>
            <w:vAlign w:val="bottom"/>
            <w:hideMark/>
          </w:tcPr>
          <w:p w:rsidR="002429E8" w:rsidRPr="00C4469B" w:rsidRDefault="002429E8" w:rsidP="002429E8">
            <w:pPr>
              <w:jc w:val="right"/>
            </w:pPr>
            <w:r w:rsidRPr="00C4469B">
              <w:t>Приложение  5</w:t>
            </w:r>
          </w:p>
        </w:tc>
      </w:tr>
      <w:tr w:rsidR="002429E8" w:rsidRPr="00C4469B" w:rsidTr="002429E8">
        <w:trPr>
          <w:trHeight w:val="315"/>
        </w:trPr>
        <w:tc>
          <w:tcPr>
            <w:tcW w:w="14820" w:type="dxa"/>
            <w:gridSpan w:val="5"/>
            <w:tcBorders>
              <w:top w:val="nil"/>
              <w:left w:val="nil"/>
              <w:bottom w:val="nil"/>
              <w:right w:val="nil"/>
            </w:tcBorders>
            <w:shd w:val="clear" w:color="auto" w:fill="auto"/>
            <w:noWrap/>
            <w:vAlign w:val="bottom"/>
            <w:hideMark/>
          </w:tcPr>
          <w:p w:rsidR="002429E8" w:rsidRPr="00C4469B" w:rsidRDefault="002429E8" w:rsidP="002429E8">
            <w:pPr>
              <w:jc w:val="right"/>
            </w:pPr>
            <w:r w:rsidRPr="00C4469B">
              <w:t>к решению Совета Комсомольского муниципального района</w:t>
            </w:r>
          </w:p>
        </w:tc>
      </w:tr>
      <w:tr w:rsidR="002429E8" w:rsidRPr="00C4469B" w:rsidTr="002429E8">
        <w:trPr>
          <w:trHeight w:val="315"/>
        </w:trPr>
        <w:tc>
          <w:tcPr>
            <w:tcW w:w="14820" w:type="dxa"/>
            <w:gridSpan w:val="5"/>
            <w:tcBorders>
              <w:top w:val="nil"/>
              <w:left w:val="nil"/>
              <w:bottom w:val="nil"/>
              <w:right w:val="nil"/>
            </w:tcBorders>
            <w:shd w:val="clear" w:color="auto" w:fill="auto"/>
            <w:noWrap/>
            <w:vAlign w:val="bottom"/>
            <w:hideMark/>
          </w:tcPr>
          <w:p w:rsidR="002429E8" w:rsidRPr="00C4469B" w:rsidRDefault="002429E8" w:rsidP="002429E8">
            <w:pPr>
              <w:jc w:val="right"/>
            </w:pPr>
            <w:r w:rsidRPr="00C4469B">
              <w:t>«О  бюджете Комсомольского муниципального района</w:t>
            </w:r>
          </w:p>
        </w:tc>
      </w:tr>
      <w:tr w:rsidR="002429E8" w:rsidRPr="00C4469B" w:rsidTr="002429E8">
        <w:trPr>
          <w:trHeight w:val="315"/>
        </w:trPr>
        <w:tc>
          <w:tcPr>
            <w:tcW w:w="14820" w:type="dxa"/>
            <w:gridSpan w:val="5"/>
            <w:tcBorders>
              <w:top w:val="nil"/>
              <w:left w:val="nil"/>
              <w:bottom w:val="nil"/>
              <w:right w:val="nil"/>
            </w:tcBorders>
            <w:shd w:val="clear" w:color="auto" w:fill="auto"/>
            <w:noWrap/>
            <w:vAlign w:val="bottom"/>
            <w:hideMark/>
          </w:tcPr>
          <w:p w:rsidR="002429E8" w:rsidRPr="00C4469B" w:rsidRDefault="002429E8" w:rsidP="002429E8">
            <w:pPr>
              <w:jc w:val="right"/>
            </w:pPr>
            <w:r w:rsidRPr="00C4469B">
              <w:t xml:space="preserve"> на 2019 год и плановый период 2020 и 2021 года»</w:t>
            </w:r>
          </w:p>
        </w:tc>
      </w:tr>
      <w:tr w:rsidR="002429E8" w:rsidRPr="00C4469B" w:rsidTr="002429E8">
        <w:trPr>
          <w:trHeight w:val="315"/>
        </w:trPr>
        <w:tc>
          <w:tcPr>
            <w:tcW w:w="14820" w:type="dxa"/>
            <w:gridSpan w:val="5"/>
            <w:tcBorders>
              <w:top w:val="nil"/>
              <w:left w:val="nil"/>
              <w:bottom w:val="nil"/>
              <w:right w:val="nil"/>
            </w:tcBorders>
            <w:shd w:val="clear" w:color="auto" w:fill="auto"/>
            <w:noWrap/>
            <w:vAlign w:val="bottom"/>
            <w:hideMark/>
          </w:tcPr>
          <w:p w:rsidR="002429E8" w:rsidRPr="00C4469B" w:rsidRDefault="002429E8" w:rsidP="002429E8">
            <w:pPr>
              <w:jc w:val="right"/>
            </w:pPr>
            <w:r w:rsidRPr="00C4469B">
              <w:t xml:space="preserve">от 14.12.2018г. №366 </w:t>
            </w:r>
          </w:p>
        </w:tc>
      </w:tr>
      <w:tr w:rsidR="002429E8" w:rsidRPr="00C4469B" w:rsidTr="002429E8">
        <w:trPr>
          <w:trHeight w:val="780"/>
        </w:trPr>
        <w:tc>
          <w:tcPr>
            <w:tcW w:w="14820" w:type="dxa"/>
            <w:gridSpan w:val="5"/>
            <w:tcBorders>
              <w:top w:val="nil"/>
              <w:left w:val="nil"/>
              <w:bottom w:val="nil"/>
              <w:right w:val="nil"/>
            </w:tcBorders>
            <w:shd w:val="clear" w:color="auto" w:fill="auto"/>
            <w:vAlign w:val="bottom"/>
            <w:hideMark/>
          </w:tcPr>
          <w:p w:rsidR="002429E8" w:rsidRPr="00C4469B" w:rsidRDefault="002429E8" w:rsidP="002429E8">
            <w:pPr>
              <w:jc w:val="center"/>
              <w:rPr>
                <w:b/>
                <w:bCs/>
              </w:rPr>
            </w:pPr>
            <w:r w:rsidRPr="00C4469B">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2429E8" w:rsidRPr="00C4469B" w:rsidTr="002429E8">
        <w:trPr>
          <w:trHeight w:val="315"/>
        </w:trPr>
        <w:tc>
          <w:tcPr>
            <w:tcW w:w="2980" w:type="dxa"/>
            <w:tcBorders>
              <w:top w:val="nil"/>
              <w:left w:val="nil"/>
              <w:bottom w:val="single" w:sz="4" w:space="0" w:color="auto"/>
              <w:right w:val="nil"/>
            </w:tcBorders>
            <w:shd w:val="clear" w:color="auto" w:fill="auto"/>
            <w:vAlign w:val="bottom"/>
            <w:hideMark/>
          </w:tcPr>
          <w:p w:rsidR="002429E8" w:rsidRPr="00C4469B" w:rsidRDefault="002429E8" w:rsidP="002429E8">
            <w:pPr>
              <w:rPr>
                <w:rFonts w:ascii="Calibri" w:hAnsi="Calibri"/>
              </w:rPr>
            </w:pPr>
          </w:p>
        </w:tc>
        <w:tc>
          <w:tcPr>
            <w:tcW w:w="6400" w:type="dxa"/>
            <w:tcBorders>
              <w:top w:val="nil"/>
              <w:left w:val="nil"/>
              <w:bottom w:val="single" w:sz="4" w:space="0" w:color="auto"/>
              <w:right w:val="nil"/>
            </w:tcBorders>
            <w:shd w:val="clear" w:color="auto" w:fill="auto"/>
            <w:vAlign w:val="bottom"/>
            <w:hideMark/>
          </w:tcPr>
          <w:p w:rsidR="002429E8" w:rsidRPr="00C4469B" w:rsidRDefault="002429E8" w:rsidP="002429E8">
            <w:pPr>
              <w:rPr>
                <w:rFonts w:ascii="Calibri" w:hAnsi="Calibri"/>
              </w:rPr>
            </w:pPr>
          </w:p>
        </w:tc>
        <w:tc>
          <w:tcPr>
            <w:tcW w:w="1840" w:type="dxa"/>
            <w:tcBorders>
              <w:top w:val="nil"/>
              <w:left w:val="nil"/>
              <w:bottom w:val="single" w:sz="4" w:space="0" w:color="auto"/>
              <w:right w:val="nil"/>
            </w:tcBorders>
            <w:shd w:val="clear" w:color="auto" w:fill="auto"/>
            <w:vAlign w:val="bottom"/>
            <w:hideMark/>
          </w:tcPr>
          <w:p w:rsidR="002429E8" w:rsidRPr="00C4469B" w:rsidRDefault="002429E8" w:rsidP="002429E8">
            <w:pPr>
              <w:rPr>
                <w:rFonts w:ascii="Calibri" w:hAnsi="Calibri"/>
              </w:rPr>
            </w:pPr>
          </w:p>
        </w:tc>
        <w:tc>
          <w:tcPr>
            <w:tcW w:w="1760" w:type="dxa"/>
            <w:tcBorders>
              <w:top w:val="nil"/>
              <w:left w:val="nil"/>
              <w:bottom w:val="single" w:sz="4" w:space="0" w:color="auto"/>
              <w:right w:val="nil"/>
            </w:tcBorders>
            <w:shd w:val="clear" w:color="auto" w:fill="auto"/>
            <w:vAlign w:val="bottom"/>
            <w:hideMark/>
          </w:tcPr>
          <w:p w:rsidR="002429E8" w:rsidRPr="00C4469B" w:rsidRDefault="002429E8" w:rsidP="002429E8">
            <w:pPr>
              <w:rPr>
                <w:rFonts w:ascii="Calibri" w:hAnsi="Calibri"/>
              </w:rPr>
            </w:pPr>
          </w:p>
        </w:tc>
        <w:tc>
          <w:tcPr>
            <w:tcW w:w="1840" w:type="dxa"/>
            <w:tcBorders>
              <w:top w:val="nil"/>
              <w:left w:val="nil"/>
              <w:bottom w:val="single" w:sz="4" w:space="0" w:color="auto"/>
              <w:right w:val="nil"/>
            </w:tcBorders>
            <w:shd w:val="clear" w:color="auto" w:fill="auto"/>
            <w:vAlign w:val="bottom"/>
            <w:hideMark/>
          </w:tcPr>
          <w:p w:rsidR="002429E8" w:rsidRPr="00C4469B" w:rsidRDefault="002429E8" w:rsidP="002429E8">
            <w:pPr>
              <w:rPr>
                <w:rFonts w:ascii="Calibri" w:hAnsi="Calibri"/>
              </w:rPr>
            </w:pPr>
          </w:p>
        </w:tc>
      </w:tr>
      <w:tr w:rsidR="002429E8" w:rsidRPr="00C4469B" w:rsidTr="002429E8">
        <w:trPr>
          <w:trHeight w:val="330"/>
        </w:trPr>
        <w:tc>
          <w:tcPr>
            <w:tcW w:w="29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Код классификации источников финансирования дефицита бюджетов</w:t>
            </w:r>
          </w:p>
        </w:tc>
        <w:tc>
          <w:tcPr>
            <w:tcW w:w="64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Наименование кода классификации источников финансирования дефицита бюджетов</w:t>
            </w:r>
          </w:p>
        </w:tc>
        <w:tc>
          <w:tcPr>
            <w:tcW w:w="5440" w:type="dxa"/>
            <w:gridSpan w:val="3"/>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Сумма руб.</w:t>
            </w:r>
          </w:p>
        </w:tc>
      </w:tr>
      <w:tr w:rsidR="002429E8" w:rsidRPr="00C4469B" w:rsidTr="002429E8">
        <w:trPr>
          <w:trHeight w:val="330"/>
        </w:trPr>
        <w:tc>
          <w:tcPr>
            <w:tcW w:w="2980" w:type="dxa"/>
            <w:vMerge/>
            <w:tcBorders>
              <w:top w:val="single" w:sz="4" w:space="0" w:color="auto"/>
              <w:left w:val="single" w:sz="4" w:space="0" w:color="auto"/>
              <w:bottom w:val="single" w:sz="4" w:space="0" w:color="auto"/>
              <w:right w:val="single" w:sz="4" w:space="0" w:color="auto"/>
            </w:tcBorders>
            <w:vAlign w:val="center"/>
            <w:hideMark/>
          </w:tcPr>
          <w:p w:rsidR="002429E8" w:rsidRPr="00C4469B" w:rsidRDefault="002429E8" w:rsidP="002429E8">
            <w:pPr>
              <w:rPr>
                <w:b/>
                <w:bCs/>
              </w:rPr>
            </w:pPr>
          </w:p>
        </w:tc>
        <w:tc>
          <w:tcPr>
            <w:tcW w:w="6400" w:type="dxa"/>
            <w:vMerge/>
            <w:tcBorders>
              <w:top w:val="single" w:sz="4" w:space="0" w:color="auto"/>
              <w:left w:val="single" w:sz="4" w:space="0" w:color="auto"/>
              <w:bottom w:val="single" w:sz="4" w:space="0" w:color="auto"/>
              <w:right w:val="single" w:sz="4" w:space="0" w:color="auto"/>
            </w:tcBorders>
            <w:vAlign w:val="center"/>
            <w:hideMark/>
          </w:tcPr>
          <w:p w:rsidR="002429E8" w:rsidRPr="00C4469B" w:rsidRDefault="002429E8" w:rsidP="002429E8">
            <w:pPr>
              <w:rPr>
                <w:b/>
                <w:bCs/>
              </w:rPr>
            </w:pPr>
          </w:p>
        </w:tc>
        <w:tc>
          <w:tcPr>
            <w:tcW w:w="184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 xml:space="preserve"> 2019 год</w:t>
            </w:r>
          </w:p>
        </w:tc>
        <w:tc>
          <w:tcPr>
            <w:tcW w:w="176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 xml:space="preserve"> 2020 год</w:t>
            </w:r>
          </w:p>
        </w:tc>
        <w:tc>
          <w:tcPr>
            <w:tcW w:w="184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 xml:space="preserve"> 2021 год</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000 01 00 00 00 00 0000 000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Источники внутреннего финансирования дефицита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-2 478 192,95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000 01 02 00 00 00 0000 000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Кредиты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000 01 02 00 00 00 0000 700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Получение кредитов от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945"/>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050 01 02 00 00 05 0000 710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 xml:space="preserve">Получение кредитов от кредитных организаций бюджетами муниципальных районов в валюте Российской Федерации </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lastRenderedPageBreak/>
              <w:t>000 01 02 00 00 00 0000 800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 xml:space="preserve">Погашение кредитов, предоставленных кредитными организациями в валюте Российской Федерации </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945"/>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050 01 02 00 00 05 0000 810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Погашение бюджетами муниципальных районов  кредитов от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000 01 05 00 00 00 0000 000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Изменение остатков средств на счетах по учету средств бюджета</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-13 058,00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000 01 05 00 00 00 0000 500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Увеличение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rPr>
                <w:b/>
                <w:bCs/>
              </w:rPr>
            </w:pPr>
            <w:r w:rsidRPr="00C4469B">
              <w:rPr>
                <w:b/>
                <w:bCs/>
              </w:rPr>
              <w:t>-348 121 668,51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rPr>
                <w:b/>
                <w:bCs/>
              </w:rPr>
            </w:pPr>
            <w:r w:rsidRPr="00C4469B">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rPr>
                <w:b/>
                <w:bCs/>
              </w:rPr>
            </w:pPr>
            <w:r w:rsidRPr="00C4469B">
              <w:rPr>
                <w:b/>
                <w:bCs/>
              </w:rPr>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000 01 05 02 00 00 0000 500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Увеличение прочих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-348 121 668,51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000 01 05 02 01 00 0000 510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Увеличение прочих  остатков денежных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-348 121 668,51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right"/>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053 01 05 02 01 05 0000 510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Увеличение прочих  остатков денежных средств бюджетов муниципальных районов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-348 121 668,51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000 01 05 00 00 00 0000 600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Уменьшение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348 108 610,51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000 01 05 02 00 00 0000 600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Уменьшение прочих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348 108 610,51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000 01 05 02 01 00 0000 610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Уменьшение прочих  остатков денежных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348 108 610,51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053 01 05 02 01 05 0000 610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Уменьшение прочих  остатков денежных средств бюджетов муниципальных районов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348 108 610,51</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256 100 562,05</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rPr>
            </w:pPr>
            <w:r w:rsidRPr="00C4469B">
              <w:rPr>
                <w:b/>
                <w:bCs/>
              </w:rPr>
              <w:t>000 01 06 00 00 00 0000 000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Иные источники внутреннего финансирования дефицитов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i/>
                <w:iCs/>
              </w:rPr>
            </w:pPr>
            <w:r w:rsidRPr="00C4469B">
              <w:rPr>
                <w:b/>
                <w:bCs/>
                <w:i/>
                <w:iCs/>
              </w:rPr>
              <w:t>000 01 06 05 00 00 0000 000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i/>
                <w:iCs/>
              </w:rPr>
            </w:pPr>
            <w:r w:rsidRPr="00C4469B">
              <w:rPr>
                <w:b/>
                <w:bCs/>
                <w:i/>
                <w:iCs/>
              </w:rPr>
              <w:t>Бюджетные кредиты, предоставляемые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i/>
                <w:iCs/>
              </w:rPr>
            </w:pPr>
            <w:r w:rsidRPr="00C4469B">
              <w:rPr>
                <w:b/>
                <w:bCs/>
                <w:i/>
                <w:i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i/>
                <w:iCs/>
              </w:rPr>
            </w:pPr>
            <w:r w:rsidRPr="00C4469B">
              <w:rPr>
                <w:b/>
                <w:bCs/>
                <w:i/>
                <w:i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i/>
                <w:iCs/>
              </w:rPr>
            </w:pPr>
            <w:r w:rsidRPr="00C4469B">
              <w:rPr>
                <w:b/>
                <w:bCs/>
                <w:i/>
                <w:iCs/>
              </w:rPr>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lastRenderedPageBreak/>
              <w:t>000 01 06 05 00 00 0000 600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Возврат бюджетных кредитов,   предоставленных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34 865,05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945"/>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000 01 06 05 02 00 0000 600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Возврат бюджетных кредитов,   предоставленных другим бюджетам бюджетной системы  Российской Федерации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34 865,05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126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053 01 06 05 02 05 0000 640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34 865,05</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63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i/>
                <w:iCs/>
              </w:rPr>
            </w:pPr>
            <w:r w:rsidRPr="00C4469B">
              <w:rPr>
                <w:b/>
                <w:bCs/>
                <w:i/>
                <w:iCs/>
              </w:rPr>
              <w:t>000 01 06 05 00 00 0000 500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rPr>
                <w:b/>
                <w:bCs/>
                <w:i/>
                <w:iCs/>
              </w:rPr>
            </w:pPr>
            <w:r w:rsidRPr="00C4469B">
              <w:rPr>
                <w:b/>
                <w:bCs/>
                <w:i/>
                <w:iCs/>
              </w:rPr>
              <w:t>Предоставление бюджетных кредитов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rPr>
                <w:b/>
                <w:bCs/>
              </w:rPr>
            </w:pPr>
            <w:r w:rsidRPr="00C4469B">
              <w:rPr>
                <w:b/>
                <w:bCs/>
              </w:rPr>
              <w:t>0,00</w:t>
            </w:r>
          </w:p>
        </w:tc>
      </w:tr>
      <w:tr w:rsidR="002429E8" w:rsidRPr="00C4469B" w:rsidTr="002429E8">
        <w:trPr>
          <w:trHeight w:val="945"/>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000 01 06 05 02 00 0000 500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Предоставление бюджетных кредитов другим бюджетам бюджетной системы  Российской Федерации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r w:rsidR="002429E8" w:rsidRPr="00C4469B" w:rsidTr="002429E8">
        <w:trPr>
          <w:trHeight w:val="960"/>
        </w:trPr>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053 01 06 05 02 05 0000 540</w:t>
            </w:r>
          </w:p>
        </w:tc>
        <w:tc>
          <w:tcPr>
            <w:tcW w:w="640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r w:rsidRPr="00C4469B">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76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c>
          <w:tcPr>
            <w:tcW w:w="1840" w:type="dxa"/>
            <w:tcBorders>
              <w:top w:val="single" w:sz="4" w:space="0" w:color="auto"/>
              <w:left w:val="nil"/>
              <w:bottom w:val="single" w:sz="4" w:space="0" w:color="auto"/>
              <w:right w:val="single" w:sz="4" w:space="0" w:color="auto"/>
            </w:tcBorders>
            <w:shd w:val="clear" w:color="auto" w:fill="auto"/>
            <w:hideMark/>
          </w:tcPr>
          <w:p w:rsidR="002429E8" w:rsidRPr="00C4469B" w:rsidRDefault="002429E8" w:rsidP="002429E8">
            <w:pPr>
              <w:jc w:val="center"/>
            </w:pPr>
            <w:r w:rsidRPr="00C4469B">
              <w:t>0,00</w:t>
            </w:r>
          </w:p>
        </w:tc>
      </w:tr>
    </w:tbl>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jc w:val="right"/>
        <w:sectPr w:rsidR="002429E8" w:rsidSect="002429E8">
          <w:pgSz w:w="16838" w:h="11906" w:orient="landscape"/>
          <w:pgMar w:top="1701" w:right="851" w:bottom="851" w:left="851" w:header="709" w:footer="709" w:gutter="0"/>
          <w:cols w:space="708"/>
          <w:docGrid w:linePitch="360"/>
        </w:sectPr>
      </w:pPr>
      <w:bookmarkStart w:id="0" w:name="RANGE!A1:D319"/>
    </w:p>
    <w:bookmarkEnd w:id="0"/>
    <w:tbl>
      <w:tblPr>
        <w:tblW w:w="9936" w:type="dxa"/>
        <w:tblInd w:w="95" w:type="dxa"/>
        <w:tblLayout w:type="fixed"/>
        <w:tblLook w:val="04A0"/>
      </w:tblPr>
      <w:tblGrid>
        <w:gridCol w:w="5258"/>
        <w:gridCol w:w="1640"/>
        <w:gridCol w:w="1240"/>
        <w:gridCol w:w="1798"/>
      </w:tblGrid>
      <w:tr w:rsidR="002429E8" w:rsidRPr="00C4469B" w:rsidTr="002429E8">
        <w:trPr>
          <w:trHeight w:val="315"/>
        </w:trPr>
        <w:tc>
          <w:tcPr>
            <w:tcW w:w="9936" w:type="dxa"/>
            <w:gridSpan w:val="4"/>
            <w:tcBorders>
              <w:top w:val="nil"/>
              <w:left w:val="nil"/>
              <w:bottom w:val="nil"/>
            </w:tcBorders>
            <w:shd w:val="clear" w:color="000000" w:fill="FFFFFF"/>
            <w:vAlign w:val="center"/>
            <w:hideMark/>
          </w:tcPr>
          <w:p w:rsidR="002429E8" w:rsidRDefault="002429E8" w:rsidP="002429E8">
            <w:pPr>
              <w:jc w:val="right"/>
            </w:pPr>
          </w:p>
          <w:p w:rsidR="002429E8" w:rsidRPr="00C4469B" w:rsidRDefault="002429E8" w:rsidP="002429E8">
            <w:pPr>
              <w:jc w:val="right"/>
            </w:pPr>
            <w:r w:rsidRPr="00C4469B">
              <w:t>Приложение 7</w:t>
            </w:r>
          </w:p>
        </w:tc>
      </w:tr>
      <w:tr w:rsidR="002429E8" w:rsidRPr="00C4469B" w:rsidTr="002429E8">
        <w:trPr>
          <w:trHeight w:val="152"/>
        </w:trPr>
        <w:tc>
          <w:tcPr>
            <w:tcW w:w="9936" w:type="dxa"/>
            <w:gridSpan w:val="4"/>
            <w:tcBorders>
              <w:top w:val="nil"/>
              <w:left w:val="nil"/>
              <w:bottom w:val="nil"/>
              <w:right w:val="nil"/>
            </w:tcBorders>
            <w:shd w:val="clear" w:color="000000" w:fill="FFFFFF"/>
            <w:noWrap/>
            <w:vAlign w:val="bottom"/>
            <w:hideMark/>
          </w:tcPr>
          <w:p w:rsidR="002429E8" w:rsidRDefault="002429E8" w:rsidP="002429E8">
            <w:pPr>
              <w:jc w:val="right"/>
            </w:pPr>
            <w:r w:rsidRPr="00C4469B">
              <w:t xml:space="preserve"> к Решению Совета Комсомольского </w:t>
            </w:r>
          </w:p>
          <w:p w:rsidR="002429E8" w:rsidRPr="00C4469B" w:rsidRDefault="002429E8" w:rsidP="002429E8">
            <w:pPr>
              <w:jc w:val="right"/>
            </w:pPr>
            <w:r w:rsidRPr="00C4469B">
              <w:t xml:space="preserve">муниципального района   </w:t>
            </w:r>
          </w:p>
        </w:tc>
      </w:tr>
      <w:tr w:rsidR="002429E8" w:rsidRPr="00C4469B" w:rsidTr="002429E8">
        <w:trPr>
          <w:trHeight w:val="70"/>
        </w:trPr>
        <w:tc>
          <w:tcPr>
            <w:tcW w:w="9936" w:type="dxa"/>
            <w:gridSpan w:val="4"/>
            <w:tcBorders>
              <w:top w:val="nil"/>
              <w:left w:val="nil"/>
              <w:bottom w:val="nil"/>
            </w:tcBorders>
            <w:shd w:val="clear" w:color="000000" w:fill="FFFFFF"/>
            <w:noWrap/>
            <w:vAlign w:val="center"/>
            <w:hideMark/>
          </w:tcPr>
          <w:p w:rsidR="002429E8" w:rsidRPr="00C4469B" w:rsidRDefault="002429E8" w:rsidP="002429E8">
            <w:pPr>
              <w:jc w:val="right"/>
            </w:pPr>
            <w:r w:rsidRPr="00C4469B">
              <w:t xml:space="preserve">от  27.06.2019 №421 </w:t>
            </w:r>
          </w:p>
        </w:tc>
      </w:tr>
      <w:tr w:rsidR="002429E8" w:rsidRPr="00C4469B" w:rsidTr="002429E8">
        <w:trPr>
          <w:trHeight w:val="177"/>
        </w:trPr>
        <w:tc>
          <w:tcPr>
            <w:tcW w:w="9936" w:type="dxa"/>
            <w:gridSpan w:val="4"/>
            <w:tcBorders>
              <w:top w:val="nil"/>
              <w:left w:val="nil"/>
              <w:bottom w:val="nil"/>
            </w:tcBorders>
            <w:shd w:val="clear" w:color="000000" w:fill="FFFFFF"/>
            <w:vAlign w:val="center"/>
            <w:hideMark/>
          </w:tcPr>
          <w:p w:rsidR="002429E8" w:rsidRPr="00C4469B" w:rsidRDefault="002429E8" w:rsidP="002429E8">
            <w:pPr>
              <w:jc w:val="right"/>
            </w:pPr>
            <w:r w:rsidRPr="00C4469B">
              <w:t>Приложение 7</w:t>
            </w:r>
          </w:p>
        </w:tc>
      </w:tr>
      <w:tr w:rsidR="002429E8" w:rsidRPr="00C4469B" w:rsidTr="002429E8">
        <w:trPr>
          <w:trHeight w:val="437"/>
        </w:trPr>
        <w:tc>
          <w:tcPr>
            <w:tcW w:w="9936" w:type="dxa"/>
            <w:gridSpan w:val="4"/>
            <w:tcBorders>
              <w:top w:val="nil"/>
              <w:left w:val="nil"/>
              <w:bottom w:val="nil"/>
              <w:right w:val="nil"/>
            </w:tcBorders>
            <w:shd w:val="clear" w:color="000000" w:fill="FFFFFF"/>
            <w:noWrap/>
            <w:vAlign w:val="bottom"/>
            <w:hideMark/>
          </w:tcPr>
          <w:p w:rsidR="002429E8" w:rsidRDefault="002429E8" w:rsidP="002429E8">
            <w:pPr>
              <w:jc w:val="right"/>
            </w:pPr>
            <w:r w:rsidRPr="00C4469B">
              <w:t xml:space="preserve"> к Решению Совета Комсомольского </w:t>
            </w:r>
          </w:p>
          <w:p w:rsidR="002429E8" w:rsidRDefault="002429E8" w:rsidP="002429E8">
            <w:pPr>
              <w:jc w:val="right"/>
            </w:pPr>
            <w:r w:rsidRPr="00C4469B">
              <w:t xml:space="preserve">муниципального района  "О бюджете Комсомольского </w:t>
            </w:r>
          </w:p>
          <w:p w:rsidR="002429E8" w:rsidRDefault="002429E8" w:rsidP="002429E8">
            <w:pPr>
              <w:jc w:val="right"/>
            </w:pPr>
            <w:r w:rsidRPr="00C4469B">
              <w:t xml:space="preserve">муниципального района на 2019 год и </w:t>
            </w:r>
          </w:p>
          <w:p w:rsidR="002429E8" w:rsidRPr="00C4469B" w:rsidRDefault="002429E8" w:rsidP="002429E8">
            <w:pPr>
              <w:jc w:val="right"/>
            </w:pPr>
            <w:r w:rsidRPr="00C4469B">
              <w:t xml:space="preserve">на плановый период 2020 и 2021 годов" </w:t>
            </w:r>
          </w:p>
        </w:tc>
      </w:tr>
      <w:tr w:rsidR="002429E8" w:rsidRPr="00C4469B" w:rsidTr="002429E8">
        <w:trPr>
          <w:trHeight w:val="315"/>
        </w:trPr>
        <w:tc>
          <w:tcPr>
            <w:tcW w:w="9936" w:type="dxa"/>
            <w:gridSpan w:val="4"/>
            <w:tcBorders>
              <w:top w:val="nil"/>
              <w:left w:val="nil"/>
              <w:bottom w:val="nil"/>
              <w:right w:val="nil"/>
            </w:tcBorders>
            <w:shd w:val="clear" w:color="000000" w:fill="FFFFFF"/>
            <w:noWrap/>
            <w:vAlign w:val="center"/>
            <w:hideMark/>
          </w:tcPr>
          <w:p w:rsidR="002429E8" w:rsidRPr="00C4469B" w:rsidRDefault="002429E8" w:rsidP="002429E8">
            <w:pPr>
              <w:jc w:val="right"/>
            </w:pPr>
            <w:r w:rsidRPr="00C4469B">
              <w:t>от    14.12.</w:t>
            </w:r>
            <w:r w:rsidRPr="00C4469B">
              <w:rPr>
                <w:u w:val="single"/>
              </w:rPr>
              <w:t>2018</w:t>
            </w:r>
            <w:r w:rsidRPr="00C4469B">
              <w:t xml:space="preserve"> №366</w:t>
            </w:r>
          </w:p>
        </w:tc>
      </w:tr>
      <w:tr w:rsidR="002429E8" w:rsidRPr="00C4469B" w:rsidTr="002429E8">
        <w:trPr>
          <w:trHeight w:val="315"/>
        </w:trPr>
        <w:tc>
          <w:tcPr>
            <w:tcW w:w="5258" w:type="dxa"/>
            <w:tcBorders>
              <w:top w:val="nil"/>
              <w:left w:val="nil"/>
              <w:bottom w:val="nil"/>
              <w:right w:val="nil"/>
            </w:tcBorders>
            <w:shd w:val="clear" w:color="000000" w:fill="FFFFFF"/>
            <w:vAlign w:val="bottom"/>
            <w:hideMark/>
          </w:tcPr>
          <w:p w:rsidR="002429E8" w:rsidRPr="00C4469B" w:rsidRDefault="002429E8" w:rsidP="002429E8">
            <w:r w:rsidRPr="00C4469B">
              <w:t> </w:t>
            </w:r>
          </w:p>
        </w:tc>
        <w:tc>
          <w:tcPr>
            <w:tcW w:w="4678" w:type="dxa"/>
            <w:gridSpan w:val="3"/>
            <w:tcBorders>
              <w:top w:val="nil"/>
              <w:left w:val="nil"/>
              <w:bottom w:val="nil"/>
              <w:right w:val="nil"/>
            </w:tcBorders>
            <w:shd w:val="clear" w:color="000000" w:fill="FFFFFF"/>
            <w:vAlign w:val="center"/>
            <w:hideMark/>
          </w:tcPr>
          <w:p w:rsidR="002429E8" w:rsidRPr="00C4469B" w:rsidRDefault="002429E8" w:rsidP="002429E8">
            <w:pPr>
              <w:jc w:val="center"/>
            </w:pPr>
            <w:r w:rsidRPr="00C4469B">
              <w:t> </w:t>
            </w:r>
          </w:p>
        </w:tc>
      </w:tr>
      <w:tr w:rsidR="002429E8" w:rsidRPr="00C4469B" w:rsidTr="002429E8">
        <w:trPr>
          <w:trHeight w:val="1575"/>
        </w:trPr>
        <w:tc>
          <w:tcPr>
            <w:tcW w:w="9936" w:type="dxa"/>
            <w:gridSpan w:val="4"/>
            <w:tcBorders>
              <w:top w:val="nil"/>
              <w:left w:val="nil"/>
              <w:bottom w:val="nil"/>
              <w:right w:val="nil"/>
            </w:tcBorders>
            <w:shd w:val="clear" w:color="000000" w:fill="FFFFFF"/>
            <w:vAlign w:val="center"/>
            <w:hideMark/>
          </w:tcPr>
          <w:p w:rsidR="002429E8" w:rsidRPr="00C4469B" w:rsidRDefault="002429E8" w:rsidP="002429E8">
            <w:pPr>
              <w:jc w:val="center"/>
              <w:rPr>
                <w:b/>
                <w:bCs/>
              </w:rPr>
            </w:pPr>
            <w:r w:rsidRPr="00C4469B">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2429E8" w:rsidRPr="00C4469B" w:rsidTr="002429E8">
        <w:trPr>
          <w:trHeight w:val="330"/>
        </w:trPr>
        <w:tc>
          <w:tcPr>
            <w:tcW w:w="5258" w:type="dxa"/>
            <w:tcBorders>
              <w:top w:val="nil"/>
              <w:left w:val="nil"/>
              <w:bottom w:val="single" w:sz="4" w:space="0" w:color="auto"/>
              <w:right w:val="nil"/>
            </w:tcBorders>
            <w:shd w:val="clear" w:color="000000" w:fill="FFFFFF"/>
            <w:vAlign w:val="center"/>
            <w:hideMark/>
          </w:tcPr>
          <w:p w:rsidR="002429E8" w:rsidRPr="00C4469B" w:rsidRDefault="002429E8" w:rsidP="002429E8">
            <w:pPr>
              <w:jc w:val="center"/>
              <w:rPr>
                <w:b/>
                <w:bCs/>
              </w:rPr>
            </w:pPr>
            <w:r w:rsidRPr="00C4469B">
              <w:rPr>
                <w:b/>
                <w:bCs/>
              </w:rPr>
              <w:t> </w:t>
            </w:r>
          </w:p>
        </w:tc>
        <w:tc>
          <w:tcPr>
            <w:tcW w:w="1640" w:type="dxa"/>
            <w:tcBorders>
              <w:top w:val="nil"/>
              <w:left w:val="nil"/>
              <w:bottom w:val="single" w:sz="4" w:space="0" w:color="auto"/>
              <w:right w:val="nil"/>
            </w:tcBorders>
            <w:shd w:val="clear" w:color="000000" w:fill="FFFFFF"/>
            <w:vAlign w:val="center"/>
            <w:hideMark/>
          </w:tcPr>
          <w:p w:rsidR="002429E8" w:rsidRPr="00C4469B" w:rsidRDefault="002429E8" w:rsidP="002429E8">
            <w:pPr>
              <w:jc w:val="center"/>
              <w:rPr>
                <w:b/>
                <w:bCs/>
              </w:rPr>
            </w:pPr>
            <w:r w:rsidRPr="00C4469B">
              <w:rPr>
                <w:b/>
                <w:bCs/>
              </w:rPr>
              <w:t> </w:t>
            </w:r>
          </w:p>
        </w:tc>
        <w:tc>
          <w:tcPr>
            <w:tcW w:w="1240" w:type="dxa"/>
            <w:tcBorders>
              <w:top w:val="nil"/>
              <w:left w:val="nil"/>
              <w:bottom w:val="single" w:sz="4" w:space="0" w:color="auto"/>
              <w:right w:val="nil"/>
            </w:tcBorders>
            <w:shd w:val="clear" w:color="000000" w:fill="FFFFFF"/>
            <w:vAlign w:val="center"/>
            <w:hideMark/>
          </w:tcPr>
          <w:p w:rsidR="002429E8" w:rsidRPr="00C4469B" w:rsidRDefault="002429E8" w:rsidP="002429E8">
            <w:pPr>
              <w:jc w:val="center"/>
              <w:rPr>
                <w:b/>
                <w:bCs/>
              </w:rPr>
            </w:pPr>
            <w:r w:rsidRPr="00C4469B">
              <w:rPr>
                <w:b/>
                <w:bCs/>
              </w:rPr>
              <w:t> </w:t>
            </w:r>
          </w:p>
        </w:tc>
        <w:tc>
          <w:tcPr>
            <w:tcW w:w="1798" w:type="dxa"/>
            <w:tcBorders>
              <w:top w:val="nil"/>
              <w:left w:val="nil"/>
              <w:bottom w:val="single" w:sz="4" w:space="0" w:color="auto"/>
              <w:right w:val="nil"/>
            </w:tcBorders>
            <w:shd w:val="clear" w:color="000000" w:fill="FFFFFF"/>
            <w:vAlign w:val="center"/>
            <w:hideMark/>
          </w:tcPr>
          <w:p w:rsidR="002429E8" w:rsidRPr="00C4469B" w:rsidRDefault="002429E8" w:rsidP="002429E8">
            <w:pPr>
              <w:jc w:val="center"/>
              <w:rPr>
                <w:b/>
                <w:bCs/>
              </w:rPr>
            </w:pPr>
            <w:r w:rsidRPr="00C4469B">
              <w:rPr>
                <w:b/>
                <w:bCs/>
              </w:rPr>
              <w:t> </w:t>
            </w:r>
          </w:p>
        </w:tc>
      </w:tr>
      <w:tr w:rsidR="002429E8" w:rsidRPr="00C4469B" w:rsidTr="002429E8">
        <w:trPr>
          <w:trHeight w:val="6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jc w:val="center"/>
              <w:rPr>
                <w:b/>
                <w:bCs/>
              </w:rPr>
            </w:pPr>
            <w:r w:rsidRPr="00C4469B">
              <w:rPr>
                <w:b/>
                <w:bCs/>
              </w:rPr>
              <w:t>Наименование</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jc w:val="center"/>
              <w:rPr>
                <w:b/>
                <w:bCs/>
              </w:rPr>
            </w:pPr>
            <w:r w:rsidRPr="00C4469B">
              <w:rPr>
                <w:b/>
                <w:bCs/>
              </w:rPr>
              <w:t>Целевая статья</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jc w:val="center"/>
              <w:rPr>
                <w:b/>
                <w:bCs/>
              </w:rPr>
            </w:pPr>
            <w:r w:rsidRPr="00C4469B">
              <w:rPr>
                <w:b/>
                <w:bCs/>
              </w:rPr>
              <w:t>Вид расходов</w:t>
            </w:r>
          </w:p>
        </w:tc>
        <w:tc>
          <w:tcPr>
            <w:tcW w:w="17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jc w:val="center"/>
              <w:rPr>
                <w:b/>
                <w:bCs/>
              </w:rPr>
            </w:pPr>
            <w:r w:rsidRPr="00C4469B">
              <w:rPr>
                <w:b/>
                <w:bCs/>
              </w:rPr>
              <w:t>Сумма,        руб.</w:t>
            </w:r>
          </w:p>
        </w:tc>
      </w:tr>
      <w:tr w:rsidR="002429E8" w:rsidRPr="00C4469B" w:rsidTr="002429E8">
        <w:trPr>
          <w:trHeight w:val="645"/>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 xml:space="preserve">Муниципальная программа "Развитие образования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01 0 00 00000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172 006 878,52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"Реализация дошкольных образовательных программ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58 707 201,06</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мероприятие"Развитие дошкольного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58 259 202,06</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01 1 01 00020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4 735 213,44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01 1 01 00020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11 410 118,99</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01 1 01 00020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12 192 065,30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дошкольного образования и воспитания"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01 1 01 00020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326 700,33</w:t>
            </w:r>
          </w:p>
        </w:tc>
      </w:tr>
      <w:tr w:rsidR="002429E8" w:rsidRPr="00C4469B" w:rsidTr="002429E8">
        <w:trPr>
          <w:trHeight w:val="378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01 1 01 80170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13 251 265,00</w:t>
            </w:r>
          </w:p>
        </w:tc>
      </w:tr>
      <w:tr w:rsidR="002429E8" w:rsidRPr="00C4469B" w:rsidTr="002429E8">
        <w:trPr>
          <w:trHeight w:val="315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01 1 01 80170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114 660,00</w:t>
            </w:r>
          </w:p>
        </w:tc>
      </w:tr>
      <w:tr w:rsidR="002429E8" w:rsidRPr="00C4469B" w:rsidTr="002429E8">
        <w:trPr>
          <w:trHeight w:val="346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01 1 01 80170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16 229 179,00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"Финансовое обеспечение предоставления мер социальной поддержки в сфере дошкольного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01 1 02 00000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447 999,00</w:t>
            </w:r>
          </w:p>
        </w:tc>
      </w:tr>
      <w:tr w:rsidR="002429E8" w:rsidRPr="00C4469B" w:rsidTr="002429E8">
        <w:trPr>
          <w:trHeight w:val="252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01 1 02 80100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217 206,00</w:t>
            </w:r>
          </w:p>
        </w:tc>
      </w:tr>
      <w:tr w:rsidR="002429E8" w:rsidRPr="00C4469B" w:rsidTr="002429E8">
        <w:trPr>
          <w:trHeight w:val="283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01 1 02 80100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230 793,00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01 2 00 00000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79 848 677,98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01 2 01 00000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74 606 050,08</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01 2 01 00030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2 668,00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01 2 01 00030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5 407 465,79</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01 2 01 00030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10 564 379,79</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01 2 01 00030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348 013,75</w:t>
            </w:r>
          </w:p>
        </w:tc>
      </w:tr>
      <w:tr w:rsidR="002429E8" w:rsidRPr="00C4469B" w:rsidTr="002429E8">
        <w:trPr>
          <w:trHeight w:val="378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01 2 01 80150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11 091 320,75</w:t>
            </w:r>
          </w:p>
        </w:tc>
      </w:tr>
      <w:tr w:rsidR="002429E8" w:rsidRPr="00C4469B" w:rsidTr="002429E8">
        <w:trPr>
          <w:trHeight w:val="315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01 2 01 80150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181 645,00</w:t>
            </w:r>
          </w:p>
        </w:tc>
      </w:tr>
      <w:tr w:rsidR="002429E8" w:rsidRPr="00C4469B" w:rsidTr="002429E8">
        <w:trPr>
          <w:trHeight w:val="315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01 2 01 80150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47 010 557,00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pPr>
              <w:rPr>
                <w:i/>
                <w:iCs/>
              </w:rPr>
            </w:pPr>
            <w:r w:rsidRPr="00C4469B">
              <w:rPr>
                <w:i/>
                <w:iCs/>
              </w:rPr>
              <w:t xml:space="preserve">Основное мероприятие "Наказы избирателей депутатам Ивановской областной Думы"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01 2 02 00000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2 201 273,00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r w:rsidRPr="00C4469B">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01 2 02 S1950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2 201 273,00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Региональный проект "Успех каждого ребенка"</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r w:rsidRPr="00C4469B">
              <w:t>01 2 Е2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3 041 354,90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r w:rsidRPr="00C4469B">
              <w:t>01 2 Е2 50970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3 041 354,90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lastRenderedPageBreak/>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01 3 00 00000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12 094 514,69</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мероприятие"Развитие дополнительного образования детей в сфере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01 3 01 00000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12 094 514,69</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01 3 0100170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9 624 527,58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01 3 01 00170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1 200 773,22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"Предоставление дополнительного образования детям"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01 3 01 00170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82 500,00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01 3 01 81420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1 172 473,32</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3 01 S1420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14 240,57</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"Укрепление пожарной безопасности образовательных учреждений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01 4 00 00000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1 027 534,05</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"Содействие развитию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01 4 01 00000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1 027 534,05</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Мероприятия по укреплению пожарной безопасности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01 4 01 00180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475 779,46</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01 4 01 00180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551 754,59</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"Реализация мер социальной поддержки детей в сфере образования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01 5 00 00000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6 972 014,74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"Поддержка многодетных семей в сфере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01 5 01 00000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2 314 898,41</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01 5 01 00340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731 443,81</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01 5 01 00340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1 583 454,60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"Организация отдыха и оздоровление детей"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01 5 02 00000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1 216 490,64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02 S0190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250 910,64</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02 S0190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919 380,00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01 5 02 80200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46 200,00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"Финансовое обеспечение мер социальной поддержки в сфере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01 5 03 00000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3 440 625,69</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01 5 03 00220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311 100,00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01 5 03 00220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2 152 670,52</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01 5 03 80110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976 855,17</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"Управление в сфере образования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01 6 00 00000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13 356 936,00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централизованной бухгалтерии в сфере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01 6 01 00000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10 956 448,49</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01 6 01 00200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4 785 871,73</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01 6 01  00200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6 154 987,76</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01 6 01  00200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15 589,00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органов управления в сфере образования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01 6 02 00000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2 141 009,27</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01 6 02 00210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2 071 293,47</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на содержание органов управления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01 6 02 00210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33 684,80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на содержание органов управления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01 6 02 00210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36 031,00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"Реализация внешкольных мероприятий"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01 6 03 00000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50 400,00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01 6 03 20110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27 400,00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Проведение районных мероприятий в сфере образования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01 6 03 20110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23 000,00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01 6 04 00000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209 078,24</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01 6 04 S3110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209 078,24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hideMark/>
          </w:tcPr>
          <w:p w:rsidR="002429E8" w:rsidRPr="00C4469B" w:rsidRDefault="002429E8" w:rsidP="002429E8">
            <w:pPr>
              <w:rPr>
                <w:b/>
                <w:bCs/>
              </w:rPr>
            </w:pPr>
            <w:r w:rsidRPr="00C4469B">
              <w:rPr>
                <w:b/>
                <w:bCs/>
              </w:rPr>
              <w:t>Муниципальная программа "Развитие культуры, спорта и молодежной политики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02 0 00 00000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44 239 270,03</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"Дополнительное образование детей в сфере культуры и искусства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9 992 257,09</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учреждений дополнительного образования в сфере культуры и искусства"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9 992 257,09</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02 1 01 00040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7 115 131,88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02 1 01 00040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1 077 218,67</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Оказание муниципальной услуги "Дополнительное образование детей в сфере культуры и искусства"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02 1 01 00040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125 475,54</w:t>
            </w:r>
          </w:p>
        </w:tc>
      </w:tr>
      <w:tr w:rsidR="002429E8" w:rsidRPr="00C4469B" w:rsidTr="002429E8">
        <w:trPr>
          <w:trHeight w:val="252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02 1 01 81430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1 657 686,00</w:t>
            </w:r>
          </w:p>
        </w:tc>
      </w:tr>
      <w:tr w:rsidR="002429E8" w:rsidRPr="00C4469B" w:rsidTr="002429E8">
        <w:trPr>
          <w:trHeight w:val="252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xml:space="preserve">02 1 01 S1430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16 745,00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"Реализация молодежной политики на территории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02 2 00 00000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484 816,57</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"Реализация молодежной политики"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02 2 01 00000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484 816,57</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02 2 01 00050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222 953,11</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02 2 01 00050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2 000,00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2 01 G0070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257 863,46</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2 01 G0070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"Развитие физической культуры и спорта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02 3 00 00000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lastRenderedPageBreak/>
              <w:t>Основное мероприятие "Организация и проведение спортивно-массовых мероприятий для развития физкультуры и спорта"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02 3 01 00000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02 3 01 00060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02 4  00 00000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413 000,00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"Проведение мероприятий, связанных с государственными праздниками, юбилейными и памятными датами"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02 4 01 00000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413 000,00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02 4 01 00070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413 000,00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"Управление в сфере культуры, спорта и молодежной политики"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02 5 00 00000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4 339 085,90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02 5 01 00000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1 380 325,90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02 5 01 00090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1 331 459,90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02 5 01 00090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48 500,00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02 5 01 00090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366,00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02 5 02 00000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2 958 760,00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02 5 02 00100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1 023 502,00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02 5 02 00100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46 501,00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02 5 02 00100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50 000,00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5 02 G0040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1 838 757,00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02 6 00 00000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291 170,88</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учреждений по организации досуга населения по различным направлениям"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02 6 01 00000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291 170,88</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02 6 01 00080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291 170,88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02 7 00 00000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4 416 765,00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i/>
                <w:iCs/>
              </w:rPr>
            </w:pPr>
            <w:r w:rsidRPr="00C4469B">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02 7 01 00000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4 416 765,00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02 7 01 00380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2 310 526,00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02 7 01 00380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431 259,00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lastRenderedPageBreak/>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02 7 01 80340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1 651 879,00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7 01 S0340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16 686,00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7 01 L5191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6 415,00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Подпрограмма "Организация культурно-досугового обслуживания населения Комсомольского городского поселения"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02 9 00 00000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17 891 223,59</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02 9 01 00000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12 940 025,59</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01 G0040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6 790 730,54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01 G0040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5 997 995,05</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Организация обеспечения деятельности учреждения культуры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01 G0040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151 300,00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02 9 02 00000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1 686 959,00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02 S0340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84 349,00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lastRenderedPageBreak/>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02 9 02 80340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1 602 610,00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"Укрепление материально-технической базы муниципальных учреждений культуры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02 9 03 00000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2 664 239,00</w:t>
            </w:r>
          </w:p>
        </w:tc>
      </w:tr>
      <w:tr w:rsidR="002429E8" w:rsidRPr="00C4469B" w:rsidTr="002429E8">
        <w:trPr>
          <w:trHeight w:val="67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03 S1980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2 664 239,00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 xml:space="preserve">Основное мероприятие "Организация показа кинофильмов"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02 9 04 00000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600 000,00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Расходы по организации показа кинофильмов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02 9 04 G0060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b/>
                <w:bCs/>
                <w:i/>
                <w:iCs/>
              </w:rPr>
            </w:pPr>
            <w:r w:rsidRPr="00C4469B">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02 А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6 404 951,00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i/>
                <w:iCs/>
              </w:rPr>
            </w:pPr>
            <w:r w:rsidRPr="00C4469B">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02 А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5 561 471,00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02 А 01 G0050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3 815 234,00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02 А 01 G0050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1 743 845,99</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02 А 01 G0050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2 391,01</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pPr>
              <w:rPr>
                <w:i/>
                <w:iCs/>
              </w:rPr>
            </w:pPr>
            <w:r w:rsidRPr="00C4469B">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02 А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843 480,00</w:t>
            </w:r>
          </w:p>
        </w:tc>
      </w:tr>
      <w:tr w:rsidR="002429E8" w:rsidRPr="00C4469B" w:rsidTr="002429E8">
        <w:trPr>
          <w:trHeight w:val="252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02 А 02 S0340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42 175,00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2429E8" w:rsidRPr="00C4469B" w:rsidRDefault="002429E8" w:rsidP="002429E8">
            <w:r w:rsidRPr="00C4469B">
              <w:lastRenderedPageBreak/>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02 А 02 80340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801 305,00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Муниципальная программа «Обеспечение доступным и комфортным жильем населения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03 0 00 00000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1 000,00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 xml:space="preserve">Подпрограмма «Обеспечение жильем молодых семей»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03 1 00 00000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"Предоставление мер социальной поддержки по обеспечению жильем молодых семей"</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03 1 01 00000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Социальные выплаты молодым семьям на приобретение (строительство) жилого помещения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03 1 01 20590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Подпрограмма «Государственная поддержка граждан в сфере ипотечного жилищного кредитования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03 2 01 00000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мероприятие"Государственная поддержка граждан в сфере ипотечного жилищного кредитования"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03 2 01 00000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03 2 01 S3100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hideMark/>
          </w:tcPr>
          <w:p w:rsidR="002429E8" w:rsidRPr="00C4469B" w:rsidRDefault="002429E8" w:rsidP="002429E8">
            <w:pPr>
              <w:rPr>
                <w:b/>
                <w:bCs/>
              </w:rPr>
            </w:pPr>
            <w:r w:rsidRPr="00C4469B">
              <w:rPr>
                <w:b/>
                <w:bCs/>
              </w:rPr>
              <w:t>Муниципальная программа «Развитие экономики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04 0 00 00000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100 000,00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Подпрограмма "Развитие малого и среднего предпринимательства"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04 1 00 00000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100 000,00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"Финансовая поддержка проектов, реализуемых субъектами малого и среднего предпринимательства"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04 1 01 00000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Субсидирование части процентной ставки по банковским кредитам на инвестиционные цели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04 1 01 60030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05 0 00 00000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1 062 295,04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05 1 00 00000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4 595,96</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"Водолазное обследование и очистка подводных акваторий зон купания на северо-западной окраине с.Октябрьский"</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jc w:val="center"/>
              <w:rPr>
                <w:i/>
                <w:iCs/>
              </w:rPr>
            </w:pPr>
            <w:r w:rsidRPr="00C4469B">
              <w:rPr>
                <w:i/>
                <w:iCs/>
              </w:rPr>
              <w:t>05 1 03 00000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4 595,96</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Водолазное обследование и очистка подводных акваторий зон купания на северо-западной окраине с.Октябрьский</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jc w:val="center"/>
            </w:pPr>
            <w:r w:rsidRPr="00C4469B">
              <w:t>05 1 03 20400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4 595,96</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"Профилактика правонарушений, борьба с преступностью и обеспечение безопасности </w:t>
            </w:r>
            <w:r w:rsidRPr="00C4469B">
              <w:rPr>
                <w:b/>
                <w:bCs/>
                <w:i/>
                <w:iCs/>
              </w:rPr>
              <w:lastRenderedPageBreak/>
              <w:t>граждан"</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lastRenderedPageBreak/>
              <w:t>05 2 00 00000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413 138,28</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lastRenderedPageBreak/>
              <w:t>Основное мероприятие "Обеспечение общественного порядка и профилактика правонарушений"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05 2 01 00000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413 138,28</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05 2 01 80360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380 384,70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05 2 01 80360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32 753,58</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05 3 00 00000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25 000,00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05 3 01 00000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25 000,00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Поощрение членов добровольной народной дружины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05 3 01 20450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25 000,00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"Безопасный район"</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05 4 00 00000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589 796,00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"Совершенствование системы видеонаблюдения и видеофиксации происшествий и чрезвычайных ситуаций"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05 4 01 00000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589 796,00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05 4 01 20170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111 000,00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05 4 01 20410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478 796,00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"Организация проведения мероприятий по отлову и содержанию безнадзорных животных"</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05 5 00 00000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17 868,00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"Организация проведения мероприятий по отлову и содержанию безнадзорных животных"</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05 5 01 00000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17 868,00</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05 5 01 80370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17 868,00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lastRenderedPageBreak/>
              <w:t>Подпрограмма "Предупреждение и пресечение административных правонарушений в сфере административно-технического контроля"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05 6 00 00000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11 896,80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"Предупреждение и пресечение административных правонарушений"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05 6 01 00000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11 896,80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05 6 01 80350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11 896,80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hideMark/>
          </w:tcPr>
          <w:p w:rsidR="002429E8" w:rsidRPr="00C4469B" w:rsidRDefault="002429E8" w:rsidP="002429E8">
            <w:pPr>
              <w:rPr>
                <w:b/>
                <w:bCs/>
              </w:rPr>
            </w:pPr>
            <w:r w:rsidRPr="00C4469B">
              <w:rPr>
                <w:b/>
                <w:bCs/>
              </w:rPr>
              <w:t xml:space="preserve">Муниципальная программа «Развитие здравоохранения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06 0 00 00000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40 000,00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06 1 00 0000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40 000,00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мероприятие"Поддержка молодых специалистов"</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06 1 01 00000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40 000,00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06 1 01 20160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Муниципальная программа "Охрана окружающей среды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07 0 00 00000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902 744,11</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"Организация проведения мероприятий по содержанию сибиреязвенных скотомогильников"</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07 1 00 00000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35 098,00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07 1 01 00000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35 098,00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07 1 01 82400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35 098,00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Подпрограмма "Мероприятия по исследованию особо охраняемых природных территорий"</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07 2 00 00000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56 957,00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"Постановка на кадастровый учет особо охраняемых природных территорий"</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07 2 02 00000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56 957,00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07 2 02 20070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56 957,00</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lastRenderedPageBreak/>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07 3 00 00000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810 689,11</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07 3 01 00000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810 689,11</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Технический этап рекультивации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07 3 01 20420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810 689,11</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hideMark/>
          </w:tcPr>
          <w:p w:rsidR="002429E8" w:rsidRPr="00C4469B" w:rsidRDefault="002429E8" w:rsidP="002429E8">
            <w:pPr>
              <w:rPr>
                <w:b/>
                <w:bCs/>
              </w:rPr>
            </w:pPr>
            <w:r w:rsidRPr="00C4469B">
              <w:rPr>
                <w:b/>
                <w:bCs/>
              </w:rPr>
              <w:t>Муниципальная программа «Развитие транспортной системы Комсомольского муниципального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08 0 00 00000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12 919 582,83</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08 1 00 00000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11 852 385,75</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"Дорожный фонд"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08 1 01 00000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7 249 709,91</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01 Р1000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500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6 519 629,48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08 1 01 20680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08 1 01 20690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08 1 01 20700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302 424,16</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08 1 01 21000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427 656,27</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"Ремонт автомобильной дороги "ул. Советская - ул. Железнодорожная" в селе Октябрьский Комсомольского района"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08 1 02 00000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102 646,24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Ремонт автомобильной дороги "ул. Советская - ул. Железнодорожная" в селе Октябрьский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02 S0510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102 646,24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"Ремонт автомобильной дороги у. Молодежная с. Писцово Комсомольского района"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08 1 03 00000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1 481 828,00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lastRenderedPageBreak/>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03 S0510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1 481 828,00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"Ремонт ул. Центральная в с. Марково Комсомольского района"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08 1 04 00000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3 018 201,60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1 04 S0510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3 018 201,60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"Поддержка общественного транспорта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08 2 00 00000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1 067 197,08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08 2 01 00000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sz w:val="22"/>
                <w:szCs w:val="22"/>
              </w:rPr>
              <w:t>1 067 197,08</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08 2 01 60010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75 000,00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доступности пассажирского транспорта для населения по муниципальным маршрутам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08 2 01 60010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800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rPr>
                <w:sz w:val="22"/>
                <w:szCs w:val="22"/>
              </w:rPr>
              <w:t>992 197,08</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Муниципальная программа "Осуществление финансовой политики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09 0 00 00000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5 681 239,00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"Деятельность финансового управления Администрации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09 1 00 00000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5 681 239,00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09 1 01 00000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5 681 239,00</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09 1 01 00150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4 727 201,86</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09 1 01 00150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952 237,14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09 1 01 00150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1 800,00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Муниципальная программа "Совершенствование местного самоуправления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10 0 00 00000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35 330 634,43</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"Обеспечение деятельности органов местного самоуправления "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10 1 00 00000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32 026 530,63</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центральных исполнительных органов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15 513 054,14</w:t>
            </w:r>
          </w:p>
        </w:tc>
      </w:tr>
      <w:tr w:rsidR="002429E8" w:rsidRPr="00C4469B" w:rsidTr="002429E8">
        <w:trPr>
          <w:trHeight w:val="189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10 1 01 00130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14 618 288,30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10 1 01 00130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828 050,00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10 1 01 00130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66 715,84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10 1 02 00000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10 107 107,84</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10 1 02 00140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4 184 200,00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10 1 02 00140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5 817 007,84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Обеспечение деятельности МКУ "Управление МТХ обеспечения Комсомольского района"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10 1 02 00140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105 900,00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10 1 03 00000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6 178 901,96</w:t>
            </w:r>
          </w:p>
        </w:tc>
      </w:tr>
      <w:tr w:rsidR="002429E8" w:rsidRPr="00C4469B" w:rsidTr="002429E8">
        <w:trPr>
          <w:trHeight w:val="22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10 1 03 00370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5 793 851,96</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10 1 03 00370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381 050,00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10 1 03 00370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4 000,00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lastRenderedPageBreak/>
              <w:t>Основное мероприятие "Обеспечение деятельности органов местного самоуправления по передачи части полномочий"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10 1 04 00000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227 466,69</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Обеспечение деятельности органов местного самоуправления по передачи части полномочий (Межбюджетные трансферты)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1 04 Р1120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227 466,69</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"Развитие муниципальной службы"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10 2 00 00000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1 119 330,22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"Подготовка кадров для муниципальной службы"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10 2 01 00000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50 000,00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10 2 01 00110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50 000,00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i/>
                <w:iCs/>
              </w:rPr>
            </w:pPr>
            <w:r w:rsidRPr="00C4469B">
              <w:rPr>
                <w:i/>
                <w:iCs/>
              </w:rPr>
              <w:t>Основное мероприятие "Оплата членских взносов в ассоциацию "Совет муниципальных образований"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10 2 02 00000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39 656,00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Расходы на оплату членских взносов в ассоциацию Совет муниципальных образований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10 2 02 20010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39 656,00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"Обеспечение социальных гарантий муниципальным служащим"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10 2 03 00000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1 029 674,22</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10 2 03 20130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1 029 674,22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"Информатизация деятельности Администрации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10 3 00 00000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632 700,00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"Развитие информационных технологий"</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10 3 01 00000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632 700,00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10 3 01 00160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632 700,00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 xml:space="preserve">Подпрограмма "Обеспечение деятельности Главы Комсомольского муниципального района "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10 5 00 00000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1 552 073,58</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"Содержание Главы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10 5 01 00000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1 552 073,58</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10 5 01 00360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1 552 073,58</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11 0 00 00000</w:t>
            </w:r>
          </w:p>
        </w:tc>
        <w:tc>
          <w:tcPr>
            <w:tcW w:w="1240" w:type="dxa"/>
            <w:tcBorders>
              <w:top w:val="single" w:sz="4" w:space="0" w:color="auto"/>
              <w:left w:val="nil"/>
              <w:bottom w:val="single" w:sz="4" w:space="0" w:color="auto"/>
              <w:right w:val="single" w:sz="4" w:space="0" w:color="auto"/>
            </w:tcBorders>
            <w:shd w:val="clear" w:color="000000" w:fill="FFFF00"/>
            <w:noWrap/>
            <w:vAlign w:val="bottom"/>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171 100,00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"Развитие ветеранского движения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11 1 00 00000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121 100,00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11 1 01 00000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121 100,00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lastRenderedPageBreak/>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11 1 01 60020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121 100,00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"Социальная поддержка граждан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11 2 00 00000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50 000,00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"Социальная поддержка инвалидов и участников Великой Отечественной войны"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11 2 01 00000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Ремонт жилых помещений инвалидов и участников Великой Отечественной войны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11 2 01 0080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300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12 0 00 00000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"Устойчивое развитие сельских территорий Комсомольского муниципального района на 2014-2020 годы"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12 1 00 00000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Основное мероприятие "Поддержка мероприятий по реализации местных инициатив граждан, проживающих в сельской местности"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12 1 02 00000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Грантовая поддержка местных инициатив граждан, проживающих в сельской местности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12 1 02 L5674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400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rPr>
              <w:t>Муниципальная программа "Улучшение условий и охраны труда в Комсомольском муниципальном районе"</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13 0 00 00000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rPr>
              <w:t>192 816,66</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13 1 00 00000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rPr>
              <w:t>192 816,66</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rPr>
              <w:t>Основное мероприятие "Улучшение условий и охрана труда"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13 1 01 00000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i/>
                <w:iCs/>
              </w:rPr>
            </w:pPr>
            <w:r w:rsidRPr="00C4469B">
              <w:rPr>
                <w:i/>
                <w:iCs/>
              </w:rPr>
              <w:t>192 816,66</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13 1 01 00350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13 1 01 00390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162 816,66</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13 1 01 00400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rPr>
            </w:pPr>
            <w:r w:rsidRPr="00C4469B">
              <w:rPr>
                <w:b/>
                <w:bCs/>
              </w:rPr>
              <w:t xml:space="preserve">Муниципальная программа "Газификация Комсомольского муниципального района на 2017-2020 годы"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rPr>
            </w:pPr>
            <w:r w:rsidRPr="00C4469B">
              <w:rPr>
                <w:b/>
                <w:bCs/>
              </w:rPr>
              <w:t>14 0 00 00000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60 615 802,91</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"Газификация Комсомольского муниципального района на 2017-2020 годы"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14 1 00 00000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60 615 802,91</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lastRenderedPageBreak/>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14 1 02 00000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14 1 02 20080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14 1 03 00000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29 000,00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14 1 03 200080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29 000,00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14 1 04 00000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14 1 04 20080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14 1 05 00000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14 1 05 20080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"Услуги по эксплуатации опасных производственных объектов (ОПО)"</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14 1 06 00000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473 615,60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14 1 06 20660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473 615,60</w:t>
            </w:r>
          </w:p>
        </w:tc>
      </w:tr>
      <w:tr w:rsidR="002429E8" w:rsidRPr="00C4469B" w:rsidTr="002429E8">
        <w:trPr>
          <w:trHeight w:val="6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"Газификация жилых домов с. Октябрьский Комсомольского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14 1 07 00000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59 512 272,73</w:t>
            </w:r>
          </w:p>
        </w:tc>
      </w:tr>
      <w:tr w:rsidR="002429E8" w:rsidRPr="00C4469B" w:rsidTr="002429E8">
        <w:trPr>
          <w:trHeight w:val="6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07 S2990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400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59 512 272,73</w:t>
            </w:r>
          </w:p>
        </w:tc>
      </w:tr>
      <w:tr w:rsidR="002429E8" w:rsidRPr="00C4469B" w:rsidTr="002429E8">
        <w:trPr>
          <w:trHeight w:val="960"/>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pPr>
              <w:rPr>
                <w:i/>
                <w:iCs/>
              </w:rPr>
            </w:pPr>
            <w:r w:rsidRPr="00C4469B">
              <w:rPr>
                <w:i/>
                <w:iCs/>
              </w:rPr>
              <w:t>Основное мероприятие "Техническое обслуживание газового оборудования и газопроводов"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2429E8" w:rsidRPr="00C4469B" w:rsidRDefault="002429E8" w:rsidP="002429E8">
            <w:pPr>
              <w:rPr>
                <w:i/>
                <w:iCs/>
              </w:rPr>
            </w:pPr>
            <w:r w:rsidRPr="00C4469B">
              <w:rPr>
                <w:i/>
                <w:iCs/>
              </w:rPr>
              <w:t>14 1 08 00000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530 914,58</w:t>
            </w:r>
          </w:p>
        </w:tc>
      </w:tr>
      <w:tr w:rsidR="002429E8" w:rsidRPr="00C4469B" w:rsidTr="002429E8">
        <w:trPr>
          <w:trHeight w:val="70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14 1 08 20810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530 914,58</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lastRenderedPageBreak/>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15 0 00 00000</w:t>
            </w:r>
          </w:p>
        </w:tc>
        <w:tc>
          <w:tcPr>
            <w:tcW w:w="1240" w:type="dxa"/>
            <w:tcBorders>
              <w:top w:val="single" w:sz="4" w:space="0" w:color="auto"/>
              <w:left w:val="nil"/>
              <w:bottom w:val="single" w:sz="4" w:space="0" w:color="auto"/>
              <w:right w:val="single" w:sz="4" w:space="0" w:color="auto"/>
            </w:tcBorders>
            <w:shd w:val="clear" w:color="000000" w:fill="FFFF00"/>
            <w:noWrap/>
            <w:vAlign w:val="bottom"/>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4 828 976,68</w:t>
            </w:r>
          </w:p>
        </w:tc>
      </w:tr>
      <w:tr w:rsidR="002429E8" w:rsidRPr="00C4469B" w:rsidTr="002429E8">
        <w:trPr>
          <w:trHeight w:val="9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15 1 00 00000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1 355 595,72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"Содержание муниципального жилищного фонда сельских поселений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15 1 01 00000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416 900,00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r w:rsidRPr="00C4469B">
              <w:t xml:space="preserve">Обследование аварийного и ветхого жилья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r w:rsidRPr="00C4469B">
              <w:t>15 1 01 20180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Содержание муниципального жилищного фонда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1 01 Р1290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416 900,00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15 1 02 00000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938 695,72</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Взносы на капитальный ремонт за муниципальные квартиры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1 02 Р1220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938 695,72</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15 2 00 00000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1 326 781,92</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15 2 03 00000</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pPr>
              <w:rPr>
                <w:rFonts w:ascii="Calibri" w:hAnsi="Calibri"/>
              </w:rPr>
            </w:pPr>
            <w:r w:rsidRPr="00C4469B">
              <w:rPr>
                <w:rFonts w:ascii="Calibri" w:hAnsi="Calibri"/>
                <w:sz w:val="22"/>
                <w:szCs w:val="22"/>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Ремонт, реконструкция водопроводной сети (Межбюджетные трансферты)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2 03 Р1210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 xml:space="preserve">Основное мероприятие " Организация электро-, тепло-, газо-, водоснабжения и водоотведения" </w:t>
            </w:r>
            <w:r w:rsidRPr="00C4469B">
              <w:rPr>
                <w:b/>
                <w:bCs/>
                <w:i/>
                <w:iCs/>
              </w:rPr>
              <w:t xml:space="preserve">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15 2 06 00000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1 326 781,92</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r w:rsidRPr="00C4469B">
              <w:t>ПСД на строительство скважины в с. Октябрьский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pPr>
            <w:r w:rsidRPr="00C4469B">
              <w:t>15 2 06 20150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128 180,00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r w:rsidRPr="00C4469B">
              <w:t>Актуализация схем теплоснабжения, водоснабжения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pPr>
            <w:r w:rsidRPr="00C4469B">
              <w:t xml:space="preserve">15 2 06 20160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100 000,00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C4469B" w:rsidRDefault="002429E8" w:rsidP="002429E8">
            <w:r w:rsidRPr="00C4469B">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pPr>
            <w:r w:rsidRPr="00C4469B">
              <w:t>15 2 06 20170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811 981,92</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r w:rsidRPr="00C4469B">
              <w:t>15 2 06 20710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121 820,00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r w:rsidRPr="00C4469B">
              <w:t>15 2 06 Р1320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164 800,00</w:t>
            </w:r>
          </w:p>
        </w:tc>
      </w:tr>
      <w:tr w:rsidR="002429E8" w:rsidRPr="00C4469B" w:rsidTr="002429E8">
        <w:trPr>
          <w:trHeight w:val="180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sz w:val="22"/>
                <w:szCs w:val="22"/>
              </w:rPr>
              <w:lastRenderedPageBreak/>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15 3 00 00000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95 000,00</w:t>
            </w:r>
          </w:p>
        </w:tc>
      </w:tr>
      <w:tr w:rsidR="002429E8" w:rsidRPr="00C4469B" w:rsidTr="002429E8">
        <w:trPr>
          <w:trHeight w:val="180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15 3 01 00000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95 000,00</w:t>
            </w:r>
          </w:p>
        </w:tc>
      </w:tr>
      <w:tr w:rsidR="002429E8" w:rsidRPr="00C4469B" w:rsidTr="002429E8">
        <w:trPr>
          <w:trHeight w:val="180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3 01 Р1250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95 000,00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"Благоустройство сельских поселениях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15 4 00 00000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1 336 399,04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"Мероприятия по благоустройству сельских поселений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15 4 01 00000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1 336 399,04</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Содержание колодцев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4 01 Р1260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555 000,00</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Содержание кладбищ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4 01 Р1270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471 399,04</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Строительство колодцев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4 01 Р1300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310 000,00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15 5 00 00000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715 200,00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15 5 01 00000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715 200,00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15 5 01 Р0330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715 200,00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16 0 00 00000</w:t>
            </w:r>
          </w:p>
        </w:tc>
        <w:tc>
          <w:tcPr>
            <w:tcW w:w="1240" w:type="dxa"/>
            <w:tcBorders>
              <w:top w:val="single" w:sz="4" w:space="0" w:color="auto"/>
              <w:left w:val="nil"/>
              <w:bottom w:val="single" w:sz="4" w:space="0" w:color="auto"/>
              <w:right w:val="single" w:sz="4" w:space="0" w:color="auto"/>
            </w:tcBorders>
            <w:shd w:val="clear" w:color="000000" w:fill="FFFF00"/>
            <w:noWrap/>
            <w:vAlign w:val="bottom"/>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2 748 181,26</w:t>
            </w:r>
          </w:p>
        </w:tc>
      </w:tr>
      <w:tr w:rsidR="002429E8" w:rsidRPr="00C4469B" w:rsidTr="002429E8">
        <w:trPr>
          <w:trHeight w:val="9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lastRenderedPageBreak/>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i/>
                <w:iCs/>
              </w:rPr>
            </w:pPr>
            <w:r w:rsidRPr="00C4469B">
              <w:rPr>
                <w:b/>
                <w:bCs/>
                <w:i/>
                <w:iCs/>
              </w:rPr>
              <w:t>16 1 00 00000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2 748 181,26</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rPr>
              <w:t>16 1 01 00000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1 919 243,12</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16 1 01 20470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200 705,18</w:t>
            </w:r>
          </w:p>
        </w:tc>
      </w:tr>
      <w:tr w:rsidR="002429E8" w:rsidRPr="00C4469B" w:rsidTr="002429E8">
        <w:trPr>
          <w:trHeight w:val="157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16 1 01 20480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453 107,69</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16 1 01 20490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1 214 830,25</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16 1 01 20490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50 600,00</w:t>
            </w:r>
          </w:p>
        </w:tc>
      </w:tr>
      <w:tr w:rsidR="002429E8" w:rsidRPr="00C4469B" w:rsidTr="002429E8">
        <w:trPr>
          <w:trHeight w:val="60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i/>
                <w:iCs/>
              </w:rPr>
            </w:pPr>
            <w:r w:rsidRPr="00C4469B">
              <w:rPr>
                <w:i/>
                <w:iCs/>
                <w:sz w:val="22"/>
                <w:szCs w:val="22"/>
              </w:rPr>
              <w:t>16 1 02 00000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828 938,14</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16 1 02 20630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828 938,14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Pr="00C4469B" w:rsidRDefault="002429E8" w:rsidP="002429E8">
            <w:pPr>
              <w:rPr>
                <w:b/>
                <w:bCs/>
              </w:rPr>
            </w:pPr>
            <w:r w:rsidRPr="00C4469B">
              <w:rPr>
                <w:b/>
                <w:bCs/>
              </w:rPr>
              <w:t>Муниципальная программа "Организация предоставления государственных и муниципальных услуг на базе МФЦ"</w:t>
            </w:r>
          </w:p>
        </w:tc>
        <w:tc>
          <w:tcPr>
            <w:tcW w:w="1640" w:type="dxa"/>
            <w:tcBorders>
              <w:top w:val="single" w:sz="4" w:space="0" w:color="auto"/>
              <w:left w:val="nil"/>
              <w:bottom w:val="single" w:sz="4" w:space="0" w:color="auto"/>
              <w:right w:val="single" w:sz="4" w:space="0" w:color="auto"/>
            </w:tcBorders>
            <w:shd w:val="clear" w:color="000000" w:fill="FFFF00"/>
            <w:vAlign w:val="bottom"/>
            <w:hideMark/>
          </w:tcPr>
          <w:p w:rsidR="002429E8" w:rsidRPr="00C4469B" w:rsidRDefault="002429E8" w:rsidP="002429E8">
            <w:pPr>
              <w:rPr>
                <w:b/>
                <w:bCs/>
              </w:rPr>
            </w:pPr>
            <w:r w:rsidRPr="00C4469B">
              <w:rPr>
                <w:b/>
                <w:bCs/>
                <w:sz w:val="22"/>
                <w:szCs w:val="22"/>
              </w:rPr>
              <w:t>18 0 00 00000</w:t>
            </w:r>
          </w:p>
        </w:tc>
        <w:tc>
          <w:tcPr>
            <w:tcW w:w="1240" w:type="dxa"/>
            <w:tcBorders>
              <w:top w:val="single" w:sz="4" w:space="0" w:color="auto"/>
              <w:left w:val="nil"/>
              <w:bottom w:val="single" w:sz="4" w:space="0" w:color="auto"/>
              <w:right w:val="single" w:sz="4" w:space="0" w:color="auto"/>
            </w:tcBorders>
            <w:shd w:val="clear" w:color="000000" w:fill="FFFF00"/>
            <w:noWrap/>
            <w:vAlign w:val="bottom"/>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00"/>
            <w:noWrap/>
            <w:vAlign w:val="center"/>
            <w:hideMark/>
          </w:tcPr>
          <w:p w:rsidR="002429E8" w:rsidRPr="00C4469B" w:rsidRDefault="002429E8" w:rsidP="002429E8">
            <w:pPr>
              <w:jc w:val="center"/>
              <w:rPr>
                <w:b/>
                <w:bCs/>
              </w:rPr>
            </w:pPr>
            <w:r w:rsidRPr="00C4469B">
              <w:rPr>
                <w:b/>
                <w:bCs/>
              </w:rPr>
              <w:t>3 707 310,00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"Обеспечение деятельности МФЦ предоставления государственных и муниципальных услуг"</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sz w:val="22"/>
                <w:szCs w:val="22"/>
              </w:rPr>
              <w:t>18 1 00 00000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2 497 208,00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"Обеспечение эффективного функционирования МФЦ оказания государственных и муниципальных услуг"</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sz w:val="22"/>
                <w:szCs w:val="22"/>
              </w:rPr>
              <w:t>18 1 01 00000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2 497 208,00</w:t>
            </w:r>
          </w:p>
        </w:tc>
      </w:tr>
      <w:tr w:rsidR="002429E8" w:rsidRPr="00C4469B" w:rsidTr="002429E8">
        <w:trPr>
          <w:trHeight w:val="938"/>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r w:rsidRPr="00C4469B">
              <w:rPr>
                <w:sz w:val="22"/>
                <w:szCs w:val="22"/>
              </w:rPr>
              <w:t>18 1 01 00320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2 497 208,00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r w:rsidRPr="00C4469B">
              <w:rPr>
                <w:sz w:val="22"/>
                <w:szCs w:val="22"/>
              </w:rPr>
              <w:t>18 1 02 82910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1 083 310,00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b/>
                <w:bCs/>
                <w:i/>
                <w:iCs/>
              </w:rPr>
            </w:pPr>
            <w:r w:rsidRPr="00C4469B">
              <w:rPr>
                <w:b/>
                <w:bCs/>
                <w:i/>
                <w:iCs/>
              </w:rPr>
              <w:t>Подпрограмма "Повышение качества и доступности предоставления государственных и муниципальных услуг на базе МФЦ"</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rPr>
                <w:b/>
                <w:bCs/>
                <w:i/>
                <w:iCs/>
              </w:rPr>
            </w:pPr>
            <w:r w:rsidRPr="00C4469B">
              <w:rPr>
                <w:b/>
                <w:bCs/>
                <w:i/>
                <w:iCs/>
                <w:sz w:val="22"/>
                <w:szCs w:val="22"/>
              </w:rPr>
              <w:t>18 2 00 00000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b/>
                <w:bCs/>
                <w:i/>
                <w:iCs/>
              </w:rPr>
            </w:pPr>
            <w:r w:rsidRPr="00C4469B">
              <w:rPr>
                <w:b/>
                <w:bCs/>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b/>
                <w:bCs/>
                <w:i/>
                <w:iCs/>
              </w:rPr>
            </w:pPr>
            <w:r w:rsidRPr="00C4469B">
              <w:rPr>
                <w:b/>
                <w:bCs/>
                <w:i/>
                <w:iCs/>
              </w:rPr>
              <w:t>126 792,00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pPr>
              <w:rPr>
                <w:i/>
                <w:iCs/>
              </w:rPr>
            </w:pPr>
            <w:r w:rsidRPr="00C4469B">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pPr>
              <w:rPr>
                <w:i/>
                <w:iCs/>
              </w:rPr>
            </w:pPr>
            <w:r w:rsidRPr="00C4469B">
              <w:rPr>
                <w:i/>
                <w:iCs/>
                <w:sz w:val="22"/>
                <w:szCs w:val="22"/>
              </w:rPr>
              <w:t>18 2 01 00000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2429E8" w:rsidRPr="00C4469B" w:rsidRDefault="002429E8" w:rsidP="002429E8">
            <w:pPr>
              <w:jc w:val="center"/>
              <w:rPr>
                <w:i/>
                <w:iCs/>
              </w:rPr>
            </w:pPr>
            <w:r w:rsidRPr="00C4469B">
              <w:rPr>
                <w:i/>
                <w:iCs/>
              </w:rPr>
              <w:t> </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rPr>
                <w:i/>
                <w:iCs/>
              </w:rPr>
            </w:pPr>
            <w:r w:rsidRPr="00C4469B">
              <w:rPr>
                <w:i/>
                <w:iCs/>
              </w:rPr>
              <w:t>126 792,00</w:t>
            </w:r>
          </w:p>
        </w:tc>
      </w:tr>
      <w:tr w:rsidR="002429E8" w:rsidRPr="00C4469B" w:rsidTr="002429E8">
        <w:trPr>
          <w:trHeight w:val="126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lastRenderedPageBreak/>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2429E8" w:rsidRPr="00C4469B" w:rsidRDefault="002429E8" w:rsidP="002429E8">
            <w:r w:rsidRPr="00C4469B">
              <w:rPr>
                <w:sz w:val="22"/>
                <w:szCs w:val="22"/>
              </w:rPr>
              <w:t>18 2 01 20140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600</w:t>
            </w:r>
          </w:p>
        </w:tc>
        <w:tc>
          <w:tcPr>
            <w:tcW w:w="1798" w:type="dxa"/>
            <w:tcBorders>
              <w:top w:val="single" w:sz="4" w:space="0" w:color="auto"/>
              <w:left w:val="nil"/>
              <w:bottom w:val="single" w:sz="4" w:space="0" w:color="auto"/>
              <w:right w:val="single" w:sz="4" w:space="0" w:color="auto"/>
            </w:tcBorders>
            <w:shd w:val="clear" w:color="auto" w:fill="auto"/>
            <w:noWrap/>
            <w:vAlign w:val="center"/>
            <w:hideMark/>
          </w:tcPr>
          <w:p w:rsidR="002429E8" w:rsidRPr="00C4469B" w:rsidRDefault="002429E8" w:rsidP="002429E8">
            <w:pPr>
              <w:jc w:val="center"/>
            </w:pPr>
            <w:r w:rsidRPr="00C4469B">
              <w:t>126 792,00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00"/>
            <w:hideMark/>
          </w:tcPr>
          <w:p w:rsidR="002429E8" w:rsidRPr="00C4469B" w:rsidRDefault="002429E8" w:rsidP="002429E8">
            <w:pPr>
              <w:rPr>
                <w:b/>
                <w:bCs/>
              </w:rPr>
            </w:pPr>
            <w:r w:rsidRPr="00C4469B">
              <w:rPr>
                <w:b/>
                <w:bCs/>
              </w:rPr>
              <w:t>Непрограммные направления деятельности органов местного самоуправления</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30 0 00 00000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 </w:t>
            </w:r>
          </w:p>
        </w:tc>
        <w:tc>
          <w:tcPr>
            <w:tcW w:w="1798" w:type="dxa"/>
            <w:tcBorders>
              <w:top w:val="single" w:sz="4" w:space="0" w:color="auto"/>
              <w:left w:val="nil"/>
              <w:bottom w:val="single" w:sz="4" w:space="0" w:color="auto"/>
              <w:right w:val="single" w:sz="4" w:space="0" w:color="auto"/>
            </w:tcBorders>
            <w:shd w:val="clear" w:color="000000" w:fill="FFFF00"/>
            <w:vAlign w:val="center"/>
            <w:hideMark/>
          </w:tcPr>
          <w:p w:rsidR="002429E8" w:rsidRPr="00C4469B" w:rsidRDefault="002429E8" w:rsidP="002429E8">
            <w:pPr>
              <w:jc w:val="center"/>
              <w:rPr>
                <w:b/>
                <w:bCs/>
              </w:rPr>
            </w:pPr>
            <w:r w:rsidRPr="00C4469B">
              <w:rPr>
                <w:b/>
                <w:bCs/>
                <w:sz w:val="22"/>
                <w:szCs w:val="22"/>
              </w:rPr>
              <w:t>1 060 779,04</w:t>
            </w:r>
          </w:p>
        </w:tc>
      </w:tr>
      <w:tr w:rsidR="002429E8" w:rsidRPr="00C4469B" w:rsidTr="002429E8">
        <w:trPr>
          <w:trHeight w:val="31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pPr>
              <w:rPr>
                <w:b/>
                <w:bCs/>
                <w:i/>
                <w:iCs/>
              </w:rPr>
            </w:pPr>
            <w:r w:rsidRPr="00C4469B">
              <w:rPr>
                <w:b/>
                <w:bCs/>
                <w:i/>
                <w:iCs/>
              </w:rPr>
              <w:t>Иные непрограммные мероприятия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30 9 00 00000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 </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rPr>
                <w:b/>
                <w:bCs/>
                <w:i/>
                <w:iCs/>
              </w:rPr>
            </w:pPr>
            <w:r w:rsidRPr="00C4469B">
              <w:rPr>
                <w:b/>
                <w:bCs/>
                <w:i/>
                <w:iCs/>
                <w:sz w:val="22"/>
                <w:szCs w:val="22"/>
              </w:rPr>
              <w:t>1 060 779,04</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Проведение мероприятий резервного фонда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30 9 00 20100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800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300 000,00</w:t>
            </w:r>
          </w:p>
        </w:tc>
      </w:tr>
      <w:tr w:rsidR="002429E8" w:rsidRPr="00C4469B" w:rsidTr="002429E8">
        <w:trPr>
          <w:trHeight w:val="103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30 9 00 51200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30 9 00 51200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500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9 215,00</w:t>
            </w:r>
          </w:p>
        </w:tc>
      </w:tr>
      <w:tr w:rsidR="002429E8" w:rsidRPr="00C4469B" w:rsidTr="002429E8">
        <w:trPr>
          <w:trHeight w:val="6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Pr="00C4469B" w:rsidRDefault="002429E8" w:rsidP="002429E8">
            <w:r w:rsidRPr="00C4469B">
              <w:t>Оплата за оказание юридических услуг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pPr>
            <w:r w:rsidRPr="00C4469B">
              <w:t>30 9 00 20230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20 000,00</w:t>
            </w:r>
          </w:p>
        </w:tc>
      </w:tr>
      <w:tr w:rsidR="002429E8" w:rsidRPr="00C4469B" w:rsidTr="002429E8">
        <w:trPr>
          <w:trHeight w:val="60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rPr>
                <w:sz w:val="22"/>
                <w:szCs w:val="22"/>
              </w:rPr>
              <w:t>Аудиторская проверка ООО "Фармация"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pPr>
              <w:jc w:val="center"/>
            </w:pPr>
            <w:r w:rsidRPr="00C4469B">
              <w:rPr>
                <w:sz w:val="22"/>
                <w:szCs w:val="22"/>
              </w:rPr>
              <w:t>30 9 00 20340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40 600,00</w:t>
            </w:r>
          </w:p>
        </w:tc>
      </w:tr>
      <w:tr w:rsidR="002429E8" w:rsidRPr="00C4469B" w:rsidTr="002429E8">
        <w:trPr>
          <w:trHeight w:val="945"/>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r w:rsidRPr="00C4469B">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2429E8" w:rsidRPr="00C4469B" w:rsidRDefault="002429E8" w:rsidP="002429E8">
            <w:pPr>
              <w:jc w:val="center"/>
            </w:pPr>
            <w:r w:rsidRPr="00C4469B">
              <w:t>30 9 00 20370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200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194 000,00</w:t>
            </w:r>
          </w:p>
        </w:tc>
      </w:tr>
      <w:tr w:rsidR="002429E8" w:rsidRPr="00C4469B" w:rsidTr="002429E8">
        <w:trPr>
          <w:trHeight w:val="960"/>
        </w:trPr>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rsidR="002429E8" w:rsidRPr="00C4469B" w:rsidRDefault="002429E8" w:rsidP="002429E8">
            <w:r w:rsidRPr="00C4469B">
              <w:t>Своевременное обслуживание и погашение долговых обязательств Комсомольского муниципального района ( Обслуживание государственного муниципального долга)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30 9 00 20380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700</w:t>
            </w:r>
          </w:p>
        </w:tc>
        <w:tc>
          <w:tcPr>
            <w:tcW w:w="1798" w:type="dxa"/>
            <w:tcBorders>
              <w:top w:val="single" w:sz="4" w:space="0" w:color="auto"/>
              <w:left w:val="nil"/>
              <w:bottom w:val="single" w:sz="4" w:space="0" w:color="auto"/>
              <w:right w:val="single" w:sz="4" w:space="0" w:color="auto"/>
            </w:tcBorders>
            <w:shd w:val="clear" w:color="000000" w:fill="FFFFFF"/>
            <w:vAlign w:val="center"/>
            <w:hideMark/>
          </w:tcPr>
          <w:p w:rsidR="002429E8" w:rsidRPr="00C4469B" w:rsidRDefault="002429E8" w:rsidP="002429E8">
            <w:pPr>
              <w:jc w:val="center"/>
            </w:pPr>
            <w:r w:rsidRPr="00C4469B">
              <w:t>496 964,04</w:t>
            </w:r>
          </w:p>
        </w:tc>
      </w:tr>
      <w:tr w:rsidR="002429E8" w:rsidRPr="00C4469B" w:rsidTr="002429E8">
        <w:trPr>
          <w:trHeight w:val="330"/>
        </w:trPr>
        <w:tc>
          <w:tcPr>
            <w:tcW w:w="52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Pr="00C4469B" w:rsidRDefault="002429E8" w:rsidP="002429E8">
            <w:pPr>
              <w:rPr>
                <w:b/>
                <w:bCs/>
              </w:rPr>
            </w:pPr>
            <w:r w:rsidRPr="00C4469B">
              <w:rPr>
                <w:b/>
                <w:bCs/>
              </w:rPr>
              <w:t>ВСЕГО</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rPr>
            </w:pPr>
            <w:r w:rsidRPr="00C4469B">
              <w:rPr>
                <w:b/>
                <w:b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rPr>
            </w:pPr>
            <w:r w:rsidRPr="00C4469B">
              <w:rPr>
                <w:b/>
                <w:bCs/>
              </w:rPr>
              <w:t> </w:t>
            </w:r>
          </w:p>
        </w:tc>
        <w:tc>
          <w:tcPr>
            <w:tcW w:w="1798" w:type="dxa"/>
            <w:tcBorders>
              <w:top w:val="single" w:sz="4" w:space="0" w:color="auto"/>
              <w:left w:val="nil"/>
              <w:bottom w:val="single" w:sz="4" w:space="0" w:color="auto"/>
              <w:right w:val="single" w:sz="4" w:space="0" w:color="auto"/>
            </w:tcBorders>
            <w:shd w:val="clear" w:color="000000" w:fill="FFFFFF"/>
            <w:noWrap/>
            <w:vAlign w:val="center"/>
            <w:hideMark/>
          </w:tcPr>
          <w:p w:rsidR="002429E8" w:rsidRPr="00C4469B" w:rsidRDefault="002429E8" w:rsidP="002429E8">
            <w:pPr>
              <w:jc w:val="center"/>
              <w:rPr>
                <w:b/>
                <w:bCs/>
              </w:rPr>
            </w:pPr>
            <w:r w:rsidRPr="00C4469B">
              <w:rPr>
                <w:b/>
                <w:bCs/>
              </w:rPr>
              <w:t>345 608 610,51</w:t>
            </w:r>
          </w:p>
        </w:tc>
      </w:tr>
    </w:tbl>
    <w:p w:rsidR="002429E8" w:rsidRDefault="002429E8" w:rsidP="002429E8">
      <w:pPr>
        <w:pStyle w:val="a4"/>
        <w:jc w:val="both"/>
        <w:rPr>
          <w:sz w:val="20"/>
          <w:szCs w:val="18"/>
        </w:rPr>
      </w:pPr>
    </w:p>
    <w:p w:rsidR="002429E8" w:rsidRDefault="002429E8" w:rsidP="002429E8">
      <w:pPr>
        <w:pStyle w:val="a4"/>
        <w:jc w:val="both"/>
        <w:rPr>
          <w:sz w:val="20"/>
          <w:szCs w:val="18"/>
        </w:rPr>
        <w:sectPr w:rsidR="002429E8" w:rsidSect="002429E8">
          <w:pgSz w:w="11906" w:h="16838"/>
          <w:pgMar w:top="851" w:right="851" w:bottom="851" w:left="1701" w:header="709" w:footer="709" w:gutter="0"/>
          <w:cols w:space="708"/>
          <w:docGrid w:linePitch="360"/>
        </w:sectPr>
      </w:pPr>
    </w:p>
    <w:tbl>
      <w:tblPr>
        <w:tblW w:w="15815" w:type="dxa"/>
        <w:tblInd w:w="95" w:type="dxa"/>
        <w:tblLook w:val="04A0"/>
      </w:tblPr>
      <w:tblGrid>
        <w:gridCol w:w="6534"/>
        <w:gridCol w:w="992"/>
        <w:gridCol w:w="719"/>
        <w:gridCol w:w="992"/>
        <w:gridCol w:w="132"/>
        <w:gridCol w:w="789"/>
        <w:gridCol w:w="487"/>
        <w:gridCol w:w="775"/>
        <w:gridCol w:w="1067"/>
        <w:gridCol w:w="557"/>
        <w:gridCol w:w="577"/>
        <w:gridCol w:w="530"/>
        <w:gridCol w:w="1664"/>
      </w:tblGrid>
      <w:tr w:rsidR="002429E8" w:rsidTr="002429E8">
        <w:trPr>
          <w:trHeight w:val="315"/>
        </w:trPr>
        <w:tc>
          <w:tcPr>
            <w:tcW w:w="7526" w:type="dxa"/>
            <w:gridSpan w:val="2"/>
            <w:tcBorders>
              <w:top w:val="nil"/>
              <w:left w:val="nil"/>
              <w:bottom w:val="nil"/>
              <w:right w:val="nil"/>
            </w:tcBorders>
            <w:shd w:val="clear" w:color="000000" w:fill="FFFFFF"/>
            <w:noWrap/>
            <w:vAlign w:val="bottom"/>
            <w:hideMark/>
          </w:tcPr>
          <w:p w:rsidR="002429E8" w:rsidRDefault="002429E8" w:rsidP="002429E8">
            <w:bookmarkStart w:id="1" w:name="RANGE!A1:G242"/>
            <w:r>
              <w:lastRenderedPageBreak/>
              <w:t> </w:t>
            </w:r>
            <w:bookmarkEnd w:id="1"/>
          </w:p>
        </w:tc>
        <w:tc>
          <w:tcPr>
            <w:tcW w:w="1711" w:type="dxa"/>
            <w:gridSpan w:val="2"/>
            <w:tcBorders>
              <w:top w:val="nil"/>
              <w:left w:val="nil"/>
              <w:bottom w:val="nil"/>
              <w:right w:val="nil"/>
            </w:tcBorders>
            <w:shd w:val="clear" w:color="000000" w:fill="FFFFFF"/>
            <w:noWrap/>
            <w:vAlign w:val="center"/>
            <w:hideMark/>
          </w:tcPr>
          <w:p w:rsidR="002429E8" w:rsidRDefault="002429E8" w:rsidP="002429E8">
            <w:pPr>
              <w:jc w:val="center"/>
            </w:pPr>
            <w:r>
              <w:t> </w:t>
            </w:r>
          </w:p>
        </w:tc>
        <w:tc>
          <w:tcPr>
            <w:tcW w:w="921"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262"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624" w:type="dxa"/>
            <w:gridSpan w:val="2"/>
            <w:tcBorders>
              <w:top w:val="nil"/>
              <w:left w:val="nil"/>
              <w:bottom w:val="nil"/>
              <w:right w:val="nil"/>
            </w:tcBorders>
            <w:shd w:val="clear" w:color="000000" w:fill="FFFFFF"/>
            <w:noWrap/>
            <w:vAlign w:val="center"/>
            <w:hideMark/>
          </w:tcPr>
          <w:p w:rsidR="002429E8" w:rsidRDefault="002429E8" w:rsidP="002429E8">
            <w:pPr>
              <w:jc w:val="right"/>
            </w:pPr>
            <w:r>
              <w:t> </w:t>
            </w:r>
          </w:p>
        </w:tc>
        <w:tc>
          <w:tcPr>
            <w:tcW w:w="2771" w:type="dxa"/>
            <w:gridSpan w:val="3"/>
            <w:tcBorders>
              <w:top w:val="nil"/>
              <w:left w:val="nil"/>
              <w:bottom w:val="nil"/>
              <w:right w:val="nil"/>
            </w:tcBorders>
            <w:shd w:val="clear" w:color="000000" w:fill="FFFFFF"/>
            <w:noWrap/>
            <w:vAlign w:val="center"/>
            <w:hideMark/>
          </w:tcPr>
          <w:p w:rsidR="002429E8" w:rsidRDefault="002429E8" w:rsidP="002429E8">
            <w:pPr>
              <w:jc w:val="right"/>
            </w:pPr>
            <w:r>
              <w:t>Приложение 9</w:t>
            </w:r>
          </w:p>
        </w:tc>
      </w:tr>
      <w:tr w:rsidR="002429E8" w:rsidTr="002429E8">
        <w:trPr>
          <w:trHeight w:val="1620"/>
        </w:trPr>
        <w:tc>
          <w:tcPr>
            <w:tcW w:w="7526" w:type="dxa"/>
            <w:gridSpan w:val="2"/>
            <w:tcBorders>
              <w:top w:val="nil"/>
              <w:left w:val="nil"/>
              <w:bottom w:val="nil"/>
              <w:right w:val="nil"/>
            </w:tcBorders>
            <w:shd w:val="clear" w:color="000000" w:fill="FFFFFF"/>
            <w:noWrap/>
            <w:vAlign w:val="bottom"/>
            <w:hideMark/>
          </w:tcPr>
          <w:p w:rsidR="002429E8" w:rsidRDefault="002429E8" w:rsidP="002429E8">
            <w:r>
              <w:t> </w:t>
            </w:r>
          </w:p>
        </w:tc>
        <w:tc>
          <w:tcPr>
            <w:tcW w:w="1711" w:type="dxa"/>
            <w:gridSpan w:val="2"/>
            <w:tcBorders>
              <w:top w:val="nil"/>
              <w:left w:val="nil"/>
              <w:bottom w:val="nil"/>
              <w:right w:val="nil"/>
            </w:tcBorders>
            <w:shd w:val="clear" w:color="000000" w:fill="FFFFFF"/>
            <w:vAlign w:val="bottom"/>
            <w:hideMark/>
          </w:tcPr>
          <w:p w:rsidR="002429E8" w:rsidRDefault="002429E8" w:rsidP="002429E8">
            <w:r>
              <w:t> </w:t>
            </w:r>
          </w:p>
        </w:tc>
        <w:tc>
          <w:tcPr>
            <w:tcW w:w="921" w:type="dxa"/>
            <w:gridSpan w:val="2"/>
            <w:tcBorders>
              <w:top w:val="nil"/>
              <w:left w:val="nil"/>
              <w:bottom w:val="nil"/>
              <w:right w:val="nil"/>
            </w:tcBorders>
            <w:shd w:val="clear" w:color="000000" w:fill="FFFFFF"/>
            <w:vAlign w:val="bottom"/>
            <w:hideMark/>
          </w:tcPr>
          <w:p w:rsidR="002429E8" w:rsidRDefault="002429E8" w:rsidP="002429E8">
            <w:r>
              <w:t> </w:t>
            </w:r>
          </w:p>
        </w:tc>
        <w:tc>
          <w:tcPr>
            <w:tcW w:w="5657" w:type="dxa"/>
            <w:gridSpan w:val="7"/>
            <w:tcBorders>
              <w:top w:val="nil"/>
              <w:left w:val="nil"/>
              <w:bottom w:val="nil"/>
              <w:right w:val="nil"/>
            </w:tcBorders>
            <w:shd w:val="clear" w:color="000000" w:fill="FFFFFF"/>
            <w:vAlign w:val="bottom"/>
            <w:hideMark/>
          </w:tcPr>
          <w:p w:rsidR="002429E8" w:rsidRDefault="002429E8" w:rsidP="002429E8">
            <w:pPr>
              <w:jc w:val="right"/>
            </w:pPr>
            <w: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2429E8" w:rsidTr="002429E8">
        <w:trPr>
          <w:trHeight w:val="315"/>
        </w:trPr>
        <w:tc>
          <w:tcPr>
            <w:tcW w:w="7526" w:type="dxa"/>
            <w:gridSpan w:val="2"/>
            <w:tcBorders>
              <w:top w:val="nil"/>
              <w:left w:val="nil"/>
              <w:bottom w:val="nil"/>
              <w:right w:val="nil"/>
            </w:tcBorders>
            <w:shd w:val="clear" w:color="000000" w:fill="FFFFFF"/>
            <w:noWrap/>
            <w:vAlign w:val="bottom"/>
            <w:hideMark/>
          </w:tcPr>
          <w:p w:rsidR="002429E8" w:rsidRDefault="002429E8" w:rsidP="002429E8">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2429E8" w:rsidRDefault="002429E8" w:rsidP="002429E8">
            <w:pPr>
              <w:jc w:val="center"/>
            </w:pPr>
            <w:r>
              <w:t> </w:t>
            </w:r>
          </w:p>
        </w:tc>
        <w:tc>
          <w:tcPr>
            <w:tcW w:w="921"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5657" w:type="dxa"/>
            <w:gridSpan w:val="7"/>
            <w:tcBorders>
              <w:top w:val="nil"/>
              <w:left w:val="nil"/>
              <w:bottom w:val="nil"/>
              <w:right w:val="nil"/>
            </w:tcBorders>
            <w:shd w:val="clear" w:color="000000" w:fill="FFFFFF"/>
            <w:noWrap/>
            <w:vAlign w:val="center"/>
            <w:hideMark/>
          </w:tcPr>
          <w:p w:rsidR="002429E8" w:rsidRDefault="002429E8" w:rsidP="002429E8">
            <w:pPr>
              <w:jc w:val="right"/>
            </w:pPr>
            <w:r>
              <w:t>от 27.06</w:t>
            </w:r>
            <w:r>
              <w:rPr>
                <w:u w:val="single"/>
              </w:rPr>
              <w:t xml:space="preserve">.2019 </w:t>
            </w:r>
            <w:r>
              <w:t>№421</w:t>
            </w:r>
          </w:p>
        </w:tc>
      </w:tr>
      <w:tr w:rsidR="002429E8" w:rsidTr="002429E8">
        <w:trPr>
          <w:trHeight w:val="315"/>
        </w:trPr>
        <w:tc>
          <w:tcPr>
            <w:tcW w:w="7526" w:type="dxa"/>
            <w:gridSpan w:val="2"/>
            <w:tcBorders>
              <w:top w:val="nil"/>
              <w:left w:val="nil"/>
              <w:bottom w:val="nil"/>
              <w:right w:val="nil"/>
            </w:tcBorders>
            <w:shd w:val="clear" w:color="000000" w:fill="FFFFFF"/>
            <w:noWrap/>
            <w:vAlign w:val="bottom"/>
            <w:hideMark/>
          </w:tcPr>
          <w:p w:rsidR="002429E8" w:rsidRDefault="002429E8" w:rsidP="002429E8">
            <w:r>
              <w:t> </w:t>
            </w:r>
          </w:p>
        </w:tc>
        <w:tc>
          <w:tcPr>
            <w:tcW w:w="1711" w:type="dxa"/>
            <w:gridSpan w:val="2"/>
            <w:tcBorders>
              <w:top w:val="nil"/>
              <w:left w:val="nil"/>
              <w:bottom w:val="nil"/>
              <w:right w:val="nil"/>
            </w:tcBorders>
            <w:shd w:val="clear" w:color="000000" w:fill="FFFFFF"/>
            <w:noWrap/>
            <w:vAlign w:val="center"/>
            <w:hideMark/>
          </w:tcPr>
          <w:p w:rsidR="002429E8" w:rsidRDefault="002429E8" w:rsidP="002429E8">
            <w:pPr>
              <w:jc w:val="center"/>
            </w:pPr>
            <w:r>
              <w:t> </w:t>
            </w:r>
          </w:p>
        </w:tc>
        <w:tc>
          <w:tcPr>
            <w:tcW w:w="921"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262"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624" w:type="dxa"/>
            <w:gridSpan w:val="2"/>
            <w:tcBorders>
              <w:top w:val="nil"/>
              <w:left w:val="nil"/>
              <w:bottom w:val="nil"/>
              <w:right w:val="nil"/>
            </w:tcBorders>
            <w:shd w:val="clear" w:color="000000" w:fill="FFFFFF"/>
            <w:noWrap/>
            <w:vAlign w:val="center"/>
            <w:hideMark/>
          </w:tcPr>
          <w:p w:rsidR="002429E8" w:rsidRDefault="002429E8" w:rsidP="002429E8">
            <w:pPr>
              <w:jc w:val="right"/>
            </w:pPr>
            <w:r>
              <w:t> </w:t>
            </w:r>
          </w:p>
        </w:tc>
        <w:tc>
          <w:tcPr>
            <w:tcW w:w="2771" w:type="dxa"/>
            <w:gridSpan w:val="3"/>
            <w:tcBorders>
              <w:top w:val="nil"/>
              <w:left w:val="nil"/>
              <w:bottom w:val="nil"/>
              <w:right w:val="nil"/>
            </w:tcBorders>
            <w:shd w:val="clear" w:color="000000" w:fill="FFFFFF"/>
            <w:noWrap/>
            <w:vAlign w:val="center"/>
            <w:hideMark/>
          </w:tcPr>
          <w:p w:rsidR="002429E8" w:rsidRDefault="002429E8" w:rsidP="002429E8">
            <w:pPr>
              <w:jc w:val="right"/>
            </w:pPr>
            <w:r>
              <w:t>Приложение 9</w:t>
            </w:r>
          </w:p>
        </w:tc>
      </w:tr>
      <w:tr w:rsidR="002429E8" w:rsidTr="002429E8">
        <w:trPr>
          <w:trHeight w:val="807"/>
        </w:trPr>
        <w:tc>
          <w:tcPr>
            <w:tcW w:w="7526" w:type="dxa"/>
            <w:gridSpan w:val="2"/>
            <w:tcBorders>
              <w:top w:val="nil"/>
              <w:left w:val="nil"/>
              <w:bottom w:val="nil"/>
              <w:right w:val="nil"/>
            </w:tcBorders>
            <w:shd w:val="clear" w:color="000000" w:fill="FFFFFF"/>
            <w:noWrap/>
            <w:vAlign w:val="bottom"/>
            <w:hideMark/>
          </w:tcPr>
          <w:p w:rsidR="002429E8" w:rsidRDefault="002429E8" w:rsidP="002429E8">
            <w:r>
              <w:t> </w:t>
            </w:r>
          </w:p>
        </w:tc>
        <w:tc>
          <w:tcPr>
            <w:tcW w:w="1711" w:type="dxa"/>
            <w:gridSpan w:val="2"/>
            <w:tcBorders>
              <w:top w:val="nil"/>
              <w:left w:val="nil"/>
              <w:bottom w:val="nil"/>
              <w:right w:val="nil"/>
            </w:tcBorders>
            <w:shd w:val="clear" w:color="000000" w:fill="FFFFFF"/>
            <w:vAlign w:val="bottom"/>
            <w:hideMark/>
          </w:tcPr>
          <w:p w:rsidR="002429E8" w:rsidRDefault="002429E8" w:rsidP="002429E8">
            <w:r>
              <w:t> </w:t>
            </w:r>
          </w:p>
        </w:tc>
        <w:tc>
          <w:tcPr>
            <w:tcW w:w="921" w:type="dxa"/>
            <w:gridSpan w:val="2"/>
            <w:tcBorders>
              <w:top w:val="nil"/>
              <w:left w:val="nil"/>
              <w:bottom w:val="nil"/>
              <w:right w:val="nil"/>
            </w:tcBorders>
            <w:shd w:val="clear" w:color="000000" w:fill="FFFFFF"/>
            <w:vAlign w:val="bottom"/>
            <w:hideMark/>
          </w:tcPr>
          <w:p w:rsidR="002429E8" w:rsidRDefault="002429E8" w:rsidP="002429E8">
            <w:r>
              <w:t> </w:t>
            </w:r>
          </w:p>
        </w:tc>
        <w:tc>
          <w:tcPr>
            <w:tcW w:w="5657" w:type="dxa"/>
            <w:gridSpan w:val="7"/>
            <w:tcBorders>
              <w:top w:val="nil"/>
              <w:left w:val="nil"/>
              <w:bottom w:val="nil"/>
              <w:right w:val="nil"/>
            </w:tcBorders>
            <w:shd w:val="clear" w:color="000000" w:fill="FFFFFF"/>
            <w:vAlign w:val="bottom"/>
            <w:hideMark/>
          </w:tcPr>
          <w:p w:rsidR="002429E8" w:rsidRDefault="002429E8" w:rsidP="002429E8">
            <w:pPr>
              <w:jc w:val="right"/>
            </w:pPr>
            <w: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2429E8" w:rsidTr="002429E8">
        <w:trPr>
          <w:trHeight w:val="315"/>
        </w:trPr>
        <w:tc>
          <w:tcPr>
            <w:tcW w:w="7526" w:type="dxa"/>
            <w:gridSpan w:val="2"/>
            <w:tcBorders>
              <w:top w:val="nil"/>
              <w:left w:val="nil"/>
              <w:bottom w:val="nil"/>
              <w:right w:val="nil"/>
            </w:tcBorders>
            <w:shd w:val="clear" w:color="000000" w:fill="FFFFFF"/>
            <w:noWrap/>
            <w:vAlign w:val="bottom"/>
            <w:hideMark/>
          </w:tcPr>
          <w:p w:rsidR="002429E8" w:rsidRDefault="002429E8" w:rsidP="002429E8">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2429E8" w:rsidRDefault="002429E8" w:rsidP="002429E8">
            <w:pPr>
              <w:jc w:val="center"/>
            </w:pPr>
            <w:r>
              <w:t> </w:t>
            </w:r>
          </w:p>
        </w:tc>
        <w:tc>
          <w:tcPr>
            <w:tcW w:w="921"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5657" w:type="dxa"/>
            <w:gridSpan w:val="7"/>
            <w:tcBorders>
              <w:top w:val="nil"/>
              <w:left w:val="nil"/>
              <w:bottom w:val="nil"/>
              <w:right w:val="nil"/>
            </w:tcBorders>
            <w:shd w:val="clear" w:color="000000" w:fill="FFFFFF"/>
            <w:noWrap/>
            <w:vAlign w:val="center"/>
            <w:hideMark/>
          </w:tcPr>
          <w:p w:rsidR="002429E8" w:rsidRDefault="002429E8" w:rsidP="002429E8">
            <w:pPr>
              <w:jc w:val="right"/>
            </w:pPr>
            <w:r>
              <w:t>от</w:t>
            </w:r>
            <w:r>
              <w:rPr>
                <w:u w:val="single"/>
              </w:rPr>
              <w:t xml:space="preserve"> 14.12.2018 </w:t>
            </w:r>
            <w:r>
              <w:t>№366</w:t>
            </w:r>
          </w:p>
        </w:tc>
      </w:tr>
      <w:tr w:rsidR="002429E8" w:rsidTr="002429E8">
        <w:trPr>
          <w:trHeight w:val="315"/>
        </w:trPr>
        <w:tc>
          <w:tcPr>
            <w:tcW w:w="7526" w:type="dxa"/>
            <w:gridSpan w:val="2"/>
            <w:tcBorders>
              <w:top w:val="nil"/>
              <w:left w:val="nil"/>
              <w:bottom w:val="nil"/>
              <w:right w:val="nil"/>
            </w:tcBorders>
            <w:shd w:val="clear" w:color="000000" w:fill="FFFFFF"/>
            <w:noWrap/>
            <w:vAlign w:val="bottom"/>
            <w:hideMark/>
          </w:tcPr>
          <w:p w:rsidR="002429E8" w:rsidRDefault="002429E8" w:rsidP="002429E8">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2429E8" w:rsidRDefault="002429E8" w:rsidP="002429E8">
            <w:pPr>
              <w:jc w:val="center"/>
            </w:pPr>
            <w:r>
              <w:t> </w:t>
            </w:r>
          </w:p>
        </w:tc>
        <w:tc>
          <w:tcPr>
            <w:tcW w:w="921"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262" w:type="dxa"/>
            <w:gridSpan w:val="2"/>
            <w:tcBorders>
              <w:top w:val="nil"/>
              <w:left w:val="nil"/>
              <w:bottom w:val="nil"/>
              <w:right w:val="nil"/>
            </w:tcBorders>
            <w:shd w:val="clear" w:color="000000" w:fill="FFFFFF"/>
            <w:noWrap/>
            <w:vAlign w:val="center"/>
            <w:hideMark/>
          </w:tcPr>
          <w:p w:rsidR="002429E8" w:rsidRDefault="002429E8" w:rsidP="002429E8">
            <w:r>
              <w:t> </w:t>
            </w:r>
          </w:p>
        </w:tc>
        <w:tc>
          <w:tcPr>
            <w:tcW w:w="1624" w:type="dxa"/>
            <w:gridSpan w:val="2"/>
            <w:tcBorders>
              <w:top w:val="nil"/>
              <w:left w:val="nil"/>
              <w:bottom w:val="nil"/>
              <w:right w:val="nil"/>
            </w:tcBorders>
            <w:shd w:val="clear" w:color="000000" w:fill="FFFFFF"/>
            <w:noWrap/>
            <w:vAlign w:val="center"/>
            <w:hideMark/>
          </w:tcPr>
          <w:p w:rsidR="002429E8" w:rsidRDefault="002429E8" w:rsidP="002429E8">
            <w:pPr>
              <w:jc w:val="right"/>
            </w:pPr>
            <w:r>
              <w:t> </w:t>
            </w:r>
          </w:p>
        </w:tc>
        <w:tc>
          <w:tcPr>
            <w:tcW w:w="1107" w:type="dxa"/>
            <w:gridSpan w:val="2"/>
            <w:tcBorders>
              <w:top w:val="nil"/>
              <w:left w:val="nil"/>
              <w:bottom w:val="nil"/>
              <w:right w:val="nil"/>
            </w:tcBorders>
            <w:shd w:val="clear" w:color="000000" w:fill="FFFFFF"/>
            <w:noWrap/>
            <w:vAlign w:val="center"/>
            <w:hideMark/>
          </w:tcPr>
          <w:p w:rsidR="002429E8" w:rsidRDefault="002429E8" w:rsidP="002429E8">
            <w:pPr>
              <w:jc w:val="right"/>
            </w:pPr>
            <w:r>
              <w:t> </w:t>
            </w:r>
          </w:p>
        </w:tc>
        <w:tc>
          <w:tcPr>
            <w:tcW w:w="1664" w:type="dxa"/>
            <w:tcBorders>
              <w:top w:val="nil"/>
              <w:left w:val="nil"/>
              <w:bottom w:val="nil"/>
              <w:right w:val="nil"/>
            </w:tcBorders>
            <w:shd w:val="clear" w:color="000000" w:fill="FFFFFF"/>
            <w:noWrap/>
            <w:vAlign w:val="center"/>
            <w:hideMark/>
          </w:tcPr>
          <w:p w:rsidR="002429E8" w:rsidRDefault="002429E8" w:rsidP="002429E8">
            <w:pPr>
              <w:jc w:val="right"/>
            </w:pPr>
            <w:r>
              <w:t> </w:t>
            </w:r>
          </w:p>
        </w:tc>
      </w:tr>
      <w:tr w:rsidR="002429E8" w:rsidTr="002429E8">
        <w:trPr>
          <w:trHeight w:val="525"/>
        </w:trPr>
        <w:tc>
          <w:tcPr>
            <w:tcW w:w="15815" w:type="dxa"/>
            <w:gridSpan w:val="13"/>
            <w:tcBorders>
              <w:top w:val="nil"/>
              <w:left w:val="nil"/>
              <w:bottom w:val="nil"/>
              <w:right w:val="nil"/>
            </w:tcBorders>
            <w:shd w:val="clear" w:color="000000" w:fill="FFFFFF"/>
            <w:hideMark/>
          </w:tcPr>
          <w:p w:rsidR="002429E8" w:rsidRDefault="002429E8" w:rsidP="002429E8">
            <w:pPr>
              <w:jc w:val="center"/>
              <w:rPr>
                <w:b/>
                <w:bCs/>
              </w:rPr>
            </w:pPr>
            <w:r>
              <w:rPr>
                <w:b/>
                <w:bCs/>
              </w:rPr>
              <w:t>Ведомственная структура расходов  бюджета Комсомольского муниципального района на 2019год</w:t>
            </w:r>
          </w:p>
        </w:tc>
      </w:tr>
      <w:tr w:rsidR="002429E8" w:rsidTr="002429E8">
        <w:trPr>
          <w:trHeight w:val="330"/>
        </w:trPr>
        <w:tc>
          <w:tcPr>
            <w:tcW w:w="6534" w:type="dxa"/>
            <w:tcBorders>
              <w:top w:val="nil"/>
              <w:left w:val="nil"/>
              <w:bottom w:val="single" w:sz="4" w:space="0" w:color="auto"/>
              <w:right w:val="nil"/>
            </w:tcBorders>
            <w:shd w:val="clear" w:color="000000" w:fill="FFFFFF"/>
            <w:hideMark/>
          </w:tcPr>
          <w:p w:rsidR="002429E8" w:rsidRDefault="002429E8" w:rsidP="002429E8">
            <w:r>
              <w:t> </w:t>
            </w:r>
          </w:p>
        </w:tc>
        <w:tc>
          <w:tcPr>
            <w:tcW w:w="1711" w:type="dxa"/>
            <w:gridSpan w:val="2"/>
            <w:tcBorders>
              <w:top w:val="nil"/>
              <w:left w:val="nil"/>
              <w:bottom w:val="single" w:sz="4" w:space="0" w:color="auto"/>
              <w:right w:val="nil"/>
            </w:tcBorders>
            <w:shd w:val="clear" w:color="000000" w:fill="FFFFFF"/>
            <w:vAlign w:val="center"/>
            <w:hideMark/>
          </w:tcPr>
          <w:p w:rsidR="002429E8" w:rsidRDefault="002429E8" w:rsidP="002429E8">
            <w:pPr>
              <w:jc w:val="center"/>
            </w:pPr>
            <w:r>
              <w:t> </w:t>
            </w:r>
          </w:p>
        </w:tc>
        <w:tc>
          <w:tcPr>
            <w:tcW w:w="1124" w:type="dxa"/>
            <w:gridSpan w:val="2"/>
            <w:tcBorders>
              <w:top w:val="nil"/>
              <w:left w:val="nil"/>
              <w:bottom w:val="single" w:sz="4" w:space="0" w:color="auto"/>
              <w:right w:val="nil"/>
            </w:tcBorders>
            <w:shd w:val="clear" w:color="000000" w:fill="FFFFFF"/>
            <w:vAlign w:val="center"/>
            <w:hideMark/>
          </w:tcPr>
          <w:p w:rsidR="002429E8" w:rsidRDefault="002429E8" w:rsidP="002429E8">
            <w:r>
              <w:t> </w:t>
            </w:r>
          </w:p>
        </w:tc>
        <w:tc>
          <w:tcPr>
            <w:tcW w:w="1276" w:type="dxa"/>
            <w:gridSpan w:val="2"/>
            <w:tcBorders>
              <w:top w:val="nil"/>
              <w:left w:val="nil"/>
              <w:bottom w:val="single" w:sz="4" w:space="0" w:color="auto"/>
              <w:right w:val="nil"/>
            </w:tcBorders>
            <w:shd w:val="clear" w:color="000000" w:fill="FFFFFF"/>
            <w:vAlign w:val="center"/>
            <w:hideMark/>
          </w:tcPr>
          <w:p w:rsidR="002429E8" w:rsidRDefault="002429E8" w:rsidP="002429E8">
            <w:r>
              <w:t> </w:t>
            </w:r>
          </w:p>
        </w:tc>
        <w:tc>
          <w:tcPr>
            <w:tcW w:w="1842" w:type="dxa"/>
            <w:gridSpan w:val="2"/>
            <w:tcBorders>
              <w:top w:val="nil"/>
              <w:left w:val="nil"/>
              <w:bottom w:val="single" w:sz="4" w:space="0" w:color="auto"/>
              <w:right w:val="nil"/>
            </w:tcBorders>
            <w:shd w:val="clear" w:color="000000" w:fill="FFFFFF"/>
            <w:vAlign w:val="center"/>
            <w:hideMark/>
          </w:tcPr>
          <w:p w:rsidR="002429E8" w:rsidRDefault="002429E8" w:rsidP="002429E8">
            <w:pPr>
              <w:jc w:val="center"/>
            </w:pPr>
            <w:r>
              <w:t> </w:t>
            </w:r>
          </w:p>
        </w:tc>
        <w:tc>
          <w:tcPr>
            <w:tcW w:w="1134" w:type="dxa"/>
            <w:gridSpan w:val="2"/>
            <w:tcBorders>
              <w:top w:val="nil"/>
              <w:left w:val="nil"/>
              <w:bottom w:val="single" w:sz="4" w:space="0" w:color="auto"/>
              <w:right w:val="nil"/>
            </w:tcBorders>
            <w:shd w:val="clear" w:color="000000" w:fill="FFFFFF"/>
            <w:vAlign w:val="center"/>
            <w:hideMark/>
          </w:tcPr>
          <w:p w:rsidR="002429E8" w:rsidRDefault="002429E8" w:rsidP="002429E8">
            <w:pPr>
              <w:jc w:val="center"/>
            </w:pPr>
            <w:r>
              <w:t> </w:t>
            </w:r>
          </w:p>
        </w:tc>
        <w:tc>
          <w:tcPr>
            <w:tcW w:w="2194" w:type="dxa"/>
            <w:gridSpan w:val="2"/>
            <w:tcBorders>
              <w:top w:val="nil"/>
              <w:left w:val="nil"/>
              <w:bottom w:val="single" w:sz="4" w:space="0" w:color="auto"/>
              <w:right w:val="nil"/>
            </w:tcBorders>
            <w:shd w:val="clear" w:color="000000" w:fill="FFFFFF"/>
            <w:vAlign w:val="center"/>
            <w:hideMark/>
          </w:tcPr>
          <w:p w:rsidR="002429E8" w:rsidRDefault="002429E8" w:rsidP="002429E8">
            <w:pPr>
              <w:jc w:val="center"/>
            </w:pPr>
            <w:r>
              <w:t> </w:t>
            </w:r>
          </w:p>
        </w:tc>
      </w:tr>
      <w:tr w:rsidR="002429E8" w:rsidTr="002429E8">
        <w:trPr>
          <w:trHeight w:val="144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Наименование</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Код главного распорядителя</w:t>
            </w:r>
          </w:p>
        </w:tc>
        <w:tc>
          <w:tcPr>
            <w:tcW w:w="11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Раздел</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Подраздел</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Целевая статья</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Вид расходов</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rPr>
                <w:b/>
                <w:bCs/>
              </w:rPr>
            </w:pPr>
            <w:r>
              <w:rPr>
                <w:b/>
                <w:bCs/>
                <w:sz w:val="22"/>
                <w:szCs w:val="22"/>
              </w:rPr>
              <w:t>Сумма, руб.</w:t>
            </w:r>
          </w:p>
        </w:tc>
      </w:tr>
      <w:tr w:rsidR="002429E8" w:rsidTr="002429E8">
        <w:trPr>
          <w:trHeight w:val="645"/>
        </w:trPr>
        <w:tc>
          <w:tcPr>
            <w:tcW w:w="6534" w:type="dxa"/>
            <w:tcBorders>
              <w:top w:val="single" w:sz="4" w:space="0" w:color="auto"/>
              <w:left w:val="single" w:sz="4" w:space="0" w:color="auto"/>
              <w:bottom w:val="single" w:sz="4" w:space="0" w:color="auto"/>
              <w:right w:val="single" w:sz="4" w:space="0" w:color="auto"/>
            </w:tcBorders>
            <w:shd w:val="clear" w:color="000000" w:fill="FFFF00"/>
            <w:hideMark/>
          </w:tcPr>
          <w:p w:rsidR="002429E8" w:rsidRDefault="002429E8" w:rsidP="002429E8">
            <w:pPr>
              <w:rPr>
                <w:b/>
                <w:bCs/>
              </w:rPr>
            </w:pPr>
            <w:r>
              <w:rPr>
                <w:b/>
                <w:bCs/>
              </w:rPr>
              <w:t>Администрация Комсомольского муниципального района Ивановской области</w:t>
            </w:r>
          </w:p>
        </w:tc>
        <w:tc>
          <w:tcPr>
            <w:tcW w:w="1711"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.050</w:t>
            </w:r>
          </w:p>
        </w:tc>
        <w:tc>
          <w:tcPr>
            <w:tcW w:w="1124"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 </w:t>
            </w:r>
          </w:p>
        </w:tc>
        <w:tc>
          <w:tcPr>
            <w:tcW w:w="1842"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 </w:t>
            </w:r>
          </w:p>
        </w:tc>
        <w:tc>
          <w:tcPr>
            <w:tcW w:w="1134" w:type="dxa"/>
            <w:gridSpan w:val="2"/>
            <w:tcBorders>
              <w:top w:val="single" w:sz="4" w:space="0" w:color="auto"/>
              <w:left w:val="nil"/>
              <w:bottom w:val="single" w:sz="4" w:space="0" w:color="auto"/>
              <w:right w:val="nil"/>
            </w:tcBorders>
            <w:shd w:val="clear" w:color="000000" w:fill="FFFF00"/>
            <w:vAlign w:val="center"/>
            <w:hideMark/>
          </w:tcPr>
          <w:p w:rsidR="002429E8" w:rsidRDefault="002429E8" w:rsidP="002429E8">
            <w:pPr>
              <w:jc w:val="center"/>
              <w:rPr>
                <w:b/>
                <w:bCs/>
              </w:rPr>
            </w:pPr>
            <w:r>
              <w:rPr>
                <w:b/>
                <w:bCs/>
              </w:rPr>
              <w:t> </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103 546 298,00</w:t>
            </w:r>
          </w:p>
        </w:tc>
      </w:tr>
      <w:tr w:rsidR="002429E8" w:rsidTr="002429E8">
        <w:trPr>
          <w:trHeight w:val="16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10 5 01 00360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1 552 073,58</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11 674 488,30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826 750,00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61 260,84</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05 2 01 80360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380 384,70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05 2 01 80360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32 753,58</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30 9 00 51200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30 9 00 51200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9 215,00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Проведение мероприятий резервного фонда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30 9 00 20100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300 000,00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02 4 01 00070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05 6 01 80350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2 943 800,00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1 300,00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10 1 01 00130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5 455,00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10 1 02 00140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4 184 200,00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10 1 02 00140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5 817 007,84</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МКУ "Управление МТХ обеспечения Комсомольского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10 1 02 00140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105 900,00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Расходы на оплату членских взносов в ассоциацию "Совет муниципальных образований"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10 2 02 20010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39 656,00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Выплата премий к Почетным грамотам и других премий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10 2 04 20080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10 3 01 00160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632 700,00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13 1 01 00350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20 000,00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13 1 01 00390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162 816,66</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13 1 01 00400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10 000,00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16 1 01 20460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16 1 01 20470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200 705,18</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16 1 01 20490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1 214 830,25</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16 1 01 20490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50 600,00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18 1 01 00320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2 497 208,00</w:t>
            </w:r>
          </w:p>
        </w:tc>
      </w:tr>
      <w:tr w:rsidR="002429E8" w:rsidTr="002429E8">
        <w:trPr>
          <w:trHeight w:val="938"/>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18 1 02 82910 </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1 083 310,00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18 2 01 20140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126 792,00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Оплата за оказание юридических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30 9 00 20230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30 9 00 20270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Аудиторская проверка ООО "Фармация"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40 600,00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Публикация объявления в районной газете "Заря"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30 9 00 20360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05 1 01 20090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05 1 03 20400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4 595,96</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05 4 01 20170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111 000,00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 xml:space="preserve">05 4 01 20410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478 796,00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Поощрение членов добровольной народной дружины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05 3 01 20450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25 000,00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Грантовая поддержка местных инициатив граждан, проживающих в сельской местности (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12 1 02 L5674</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400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05 5 01 80370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17 868,00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05 5 01 20570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07 1 01 82400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35 098,00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08 1 01 21000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16 000,00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08 1 01 P1000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500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 </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08 1 01 20680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08 1 01 20690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.050 </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08 1 01 20700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302 424,16</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08 1 04 S 0510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3 018 201,60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08 1 02 S0510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102 646,24</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08 1 03 S0510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1 481 828,00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Субсидирование части процентной ставки по банковским кредитам на инвестиционные цели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.050 </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04 1 01 60030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100 000,00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16 1 01 20480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453 107,69</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16 1 02 20630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828 938,14</w:t>
            </w:r>
          </w:p>
        </w:tc>
      </w:tr>
      <w:tr w:rsidR="002429E8" w:rsidTr="002429E8">
        <w:trPr>
          <w:trHeight w:val="945"/>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30 9 00 20370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194 000,00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12 1 01 L5672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02 L5672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14 1 02 20080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20 000,00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14 1 03 20080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29 000,00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14 1 04 20080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30 000,00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14 1 05 20080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 xml:space="preserve">.05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14 1 03 82990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03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14 1 04 82990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04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14 1 05 82990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05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14 1 06 20660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473 615,60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07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59 512 272,73</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14 1 08 20810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452 403,69</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 xml:space="preserve">30 9 00 20670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07 2 01 20060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07 2 02 20070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56 957,00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10 2 01 00110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50 000,00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10 2 03 20130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1 029 674,22</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Социальные выплаты молодым семьям на приобретение (строительство) жилого помещения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03 1 01 20590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1 000,00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Экономическая поддержка в виде выплаты подъемных в первый год работы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06 1 01 20160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40 000,00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06 1 01 20580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Ремонт жилых помещений инвалидов и участников Великой Отечественной войны (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11 2 01 20080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50 000,00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.06</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11 1 01 60020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121 100,00</w:t>
            </w:r>
          </w:p>
        </w:tc>
      </w:tr>
      <w:tr w:rsidR="002429E8" w:rsidTr="002429E8">
        <w:trPr>
          <w:trHeight w:val="9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.050</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30 9 00 20380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700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496 964,04</w:t>
            </w:r>
          </w:p>
        </w:tc>
      </w:tr>
      <w:tr w:rsidR="002429E8" w:rsidTr="002429E8">
        <w:trPr>
          <w:trHeight w:val="960"/>
        </w:trPr>
        <w:tc>
          <w:tcPr>
            <w:tcW w:w="6534"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2429E8" w:rsidRDefault="002429E8" w:rsidP="002429E8">
            <w:pPr>
              <w:rPr>
                <w:b/>
                <w:bCs/>
              </w:rPr>
            </w:pPr>
            <w:r>
              <w:rPr>
                <w:b/>
                <w:bCs/>
              </w:rPr>
              <w:t>Управление образования Администрации Комсомольского муниципального района Ивановской области</w:t>
            </w:r>
          </w:p>
        </w:tc>
        <w:tc>
          <w:tcPr>
            <w:tcW w:w="171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2429E8" w:rsidRDefault="002429E8" w:rsidP="002429E8">
            <w:pPr>
              <w:jc w:val="center"/>
              <w:rPr>
                <w:b/>
                <w:bCs/>
              </w:rPr>
            </w:pPr>
            <w:r>
              <w:rPr>
                <w:b/>
                <w:bCs/>
              </w:rPr>
              <w:t>.052</w:t>
            </w:r>
          </w:p>
        </w:tc>
        <w:tc>
          <w:tcPr>
            <w:tcW w:w="1124"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2429E8" w:rsidRDefault="002429E8" w:rsidP="002429E8">
            <w:pPr>
              <w:jc w:val="center"/>
              <w:rPr>
                <w:b/>
                <w:bCs/>
              </w:rPr>
            </w:pPr>
            <w:r>
              <w:rPr>
                <w:b/>
                <w:bCs/>
              </w:rPr>
              <w:t> </w:t>
            </w:r>
          </w:p>
        </w:tc>
        <w:tc>
          <w:tcPr>
            <w:tcW w:w="1276"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2429E8" w:rsidRDefault="002429E8" w:rsidP="002429E8">
            <w:pPr>
              <w:jc w:val="center"/>
              <w:rPr>
                <w:b/>
                <w:bCs/>
              </w:rPr>
            </w:pPr>
            <w:r>
              <w:rPr>
                <w:b/>
                <w:bCs/>
              </w:rPr>
              <w:t> </w:t>
            </w:r>
          </w:p>
        </w:tc>
        <w:tc>
          <w:tcPr>
            <w:tcW w:w="1842"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2429E8" w:rsidRDefault="002429E8" w:rsidP="002429E8">
            <w:pPr>
              <w:jc w:val="center"/>
              <w:rPr>
                <w:b/>
                <w:bCs/>
              </w:rPr>
            </w:pPr>
            <w:r>
              <w:rPr>
                <w:b/>
                <w:bCs/>
              </w:rPr>
              <w:t> </w:t>
            </w:r>
          </w:p>
        </w:tc>
        <w:tc>
          <w:tcPr>
            <w:tcW w:w="1134" w:type="dxa"/>
            <w:gridSpan w:val="2"/>
            <w:tcBorders>
              <w:top w:val="single" w:sz="4" w:space="0" w:color="auto"/>
              <w:left w:val="nil"/>
              <w:bottom w:val="single" w:sz="4" w:space="0" w:color="auto"/>
              <w:right w:val="nil"/>
            </w:tcBorders>
            <w:shd w:val="clear" w:color="000000" w:fill="FFFF00"/>
            <w:noWrap/>
            <w:vAlign w:val="center"/>
            <w:hideMark/>
          </w:tcPr>
          <w:p w:rsidR="002429E8" w:rsidRDefault="002429E8" w:rsidP="002429E8">
            <w:pPr>
              <w:jc w:val="center"/>
              <w:rPr>
                <w:b/>
                <w:bCs/>
              </w:rPr>
            </w:pPr>
            <w:r>
              <w:rPr>
                <w:b/>
                <w:bCs/>
              </w:rPr>
              <w:t> </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429E8" w:rsidRDefault="002429E8" w:rsidP="002429E8">
            <w:pPr>
              <w:jc w:val="center"/>
              <w:rPr>
                <w:b/>
                <w:bCs/>
              </w:rPr>
            </w:pPr>
            <w:r>
              <w:rPr>
                <w:b/>
                <w:bCs/>
              </w:rPr>
              <w:t>172 006 878,52</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01 1 01 00020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4 735 213,44</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01 1 01 00020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11 410 118,99</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01 1 01 00020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12 192 065,30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дошкольного образования и воспитания"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01 1 01 00020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326 700,33</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01 1 01 83500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S3500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472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01 1 01 80170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13 251 265,00</w:t>
            </w:r>
          </w:p>
        </w:tc>
      </w:tr>
      <w:tr w:rsidR="002429E8" w:rsidTr="002429E8">
        <w:trPr>
          <w:trHeight w:val="378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01 1 01 80170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114 660,00</w:t>
            </w:r>
          </w:p>
        </w:tc>
      </w:tr>
      <w:tr w:rsidR="002429E8" w:rsidTr="002429E8">
        <w:trPr>
          <w:trHeight w:val="409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01 1 01 80170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16 229 179,00</w:t>
            </w:r>
          </w:p>
        </w:tc>
      </w:tr>
      <w:tr w:rsidR="002429E8" w:rsidTr="002429E8">
        <w:trPr>
          <w:trHeight w:val="315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01 1 02 80100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217 206,00</w:t>
            </w:r>
          </w:p>
        </w:tc>
      </w:tr>
      <w:tr w:rsidR="002429E8" w:rsidTr="002429E8">
        <w:trPr>
          <w:trHeight w:val="346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01 1 02 80100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230 793,00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01 4 01 00180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190 254,14</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01 4 01 00180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257 013,47</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01 5 01 00340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485 008,81</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01 5 01 00340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399 934,60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01 2 01 00030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2 668,00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01 2 01 00030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5 407 465,79</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01 2 01 00030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10 564 379,79</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01 2 01 00030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348 013,75</w:t>
            </w:r>
          </w:p>
        </w:tc>
      </w:tr>
      <w:tr w:rsidR="002429E8" w:rsidTr="002429E8">
        <w:trPr>
          <w:trHeight w:val="472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01 2 01 80150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11 091 320,75</w:t>
            </w:r>
          </w:p>
        </w:tc>
      </w:tr>
      <w:tr w:rsidR="002429E8" w:rsidTr="002429E8">
        <w:trPr>
          <w:trHeight w:val="378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01 2 01 80150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181 645,00</w:t>
            </w:r>
          </w:p>
        </w:tc>
      </w:tr>
      <w:tr w:rsidR="002429E8" w:rsidTr="002429E8">
        <w:trPr>
          <w:trHeight w:val="409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01 2 01 80150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47 010 557,00</w:t>
            </w:r>
          </w:p>
        </w:tc>
      </w:tr>
      <w:tr w:rsidR="002429E8" w:rsidTr="002429E8">
        <w:trPr>
          <w:trHeight w:val="2205"/>
        </w:trPr>
        <w:tc>
          <w:tcPr>
            <w:tcW w:w="6534" w:type="dxa"/>
            <w:tcBorders>
              <w:top w:val="single" w:sz="4" w:space="0" w:color="auto"/>
              <w:left w:val="single" w:sz="4" w:space="0" w:color="auto"/>
              <w:bottom w:val="single" w:sz="4" w:space="0" w:color="auto"/>
              <w:right w:val="nil"/>
            </w:tcBorders>
            <w:shd w:val="clear" w:color="000000" w:fill="FFFFFF"/>
            <w:vAlign w:val="bottom"/>
            <w:hideMark/>
          </w:tcPr>
          <w:p w:rsidR="002429E8" w:rsidRDefault="002429E8" w:rsidP="002429E8">
            <w:r>
              <w:lastRenderedPageBreak/>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 2 02 S1950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2 201 273,00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 2 04 L0971</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 </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 xml:space="preserve">01 2 E2 50970 </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3 041 354,90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01 4 01 00180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200 028,70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01 4 01 00180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294 741,12</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01 5 01 00340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246 435,00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01 5 01 00340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1 183 520,00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01 5 03 00220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311 100,00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01 5 03 00220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2 152 670,52</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01 3 01 00170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9 624 527,58</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01 3 01 00170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1 200 773,22</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"Предоставление дополнительного образования детям"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01 3 01 00170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82 500,00</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01 3 01 81420 </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1 172 473,32</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01 3 01 S1420 </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14 240,57</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01 4 01 00180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85 496,62</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02 S0190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250 910,64</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02 S0190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919 380,00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01 5 02 80200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600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46 200,00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01 6 01 00200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4 785 871,73</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01 6 01 00200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6 154 987,76</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01 6 01 00200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15 589,00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01 6 02 00210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2 071 293,47</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Расходы на содержание органов управления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01 6 02 00210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33 684,80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Расходы на содержание органов управления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01 6 02 00210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36 031,00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01 6 03 20110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27 400,00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Проведение районных мероприятий в сфере образования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01 6 03 20110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23 000,00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01 6 04 83110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01 6 04 S3110</w:t>
            </w:r>
          </w:p>
        </w:tc>
        <w:tc>
          <w:tcPr>
            <w:tcW w:w="1134"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209 078,24</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.052</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01 5 03 80110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976 855,17</w:t>
            </w:r>
          </w:p>
        </w:tc>
      </w:tr>
      <w:tr w:rsidR="002429E8" w:rsidTr="002429E8">
        <w:trPr>
          <w:trHeight w:val="645"/>
        </w:trPr>
        <w:tc>
          <w:tcPr>
            <w:tcW w:w="6534" w:type="dxa"/>
            <w:tcBorders>
              <w:top w:val="single" w:sz="4" w:space="0" w:color="auto"/>
              <w:left w:val="single" w:sz="4" w:space="0" w:color="auto"/>
              <w:bottom w:val="single" w:sz="4" w:space="0" w:color="auto"/>
              <w:right w:val="single" w:sz="4" w:space="0" w:color="auto"/>
            </w:tcBorders>
            <w:shd w:val="clear" w:color="000000" w:fill="FFFF00"/>
            <w:hideMark/>
          </w:tcPr>
          <w:p w:rsidR="002429E8" w:rsidRDefault="002429E8" w:rsidP="002429E8">
            <w:pPr>
              <w:rPr>
                <w:b/>
                <w:bCs/>
              </w:rPr>
            </w:pPr>
            <w:r>
              <w:rPr>
                <w:b/>
                <w:bCs/>
              </w:rPr>
              <w:t>Финансовое управление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.053</w:t>
            </w:r>
          </w:p>
        </w:tc>
        <w:tc>
          <w:tcPr>
            <w:tcW w:w="1124"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842"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134" w:type="dxa"/>
            <w:gridSpan w:val="2"/>
            <w:tcBorders>
              <w:top w:val="single" w:sz="4" w:space="0" w:color="auto"/>
              <w:left w:val="nil"/>
              <w:bottom w:val="single" w:sz="4" w:space="0" w:color="auto"/>
              <w:right w:val="nil"/>
            </w:tcBorders>
            <w:shd w:val="clear" w:color="000000" w:fill="FFFF00"/>
            <w:vAlign w:val="center"/>
            <w:hideMark/>
          </w:tcPr>
          <w:p w:rsidR="002429E8" w:rsidRDefault="002429E8" w:rsidP="002429E8">
            <w:pPr>
              <w:jc w:val="center"/>
            </w:pPr>
            <w:r>
              <w:t> </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5 681 239,00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.053</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.06</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09 1 01 00150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4 727 201,86</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.053</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.06</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09 1 01 00150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952 237,14</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.053</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.06</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09 1 01 00150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1 800,00</w:t>
            </w:r>
          </w:p>
        </w:tc>
      </w:tr>
      <w:tr w:rsidR="002429E8" w:rsidTr="002429E8">
        <w:trPr>
          <w:trHeight w:val="960"/>
        </w:trPr>
        <w:tc>
          <w:tcPr>
            <w:tcW w:w="6534" w:type="dxa"/>
            <w:tcBorders>
              <w:top w:val="single" w:sz="4" w:space="0" w:color="auto"/>
              <w:left w:val="single" w:sz="4" w:space="0" w:color="auto"/>
              <w:bottom w:val="single" w:sz="4" w:space="0" w:color="auto"/>
              <w:right w:val="single" w:sz="4" w:space="0" w:color="auto"/>
            </w:tcBorders>
            <w:shd w:val="clear" w:color="000000" w:fill="FFFF00"/>
            <w:hideMark/>
          </w:tcPr>
          <w:p w:rsidR="002429E8" w:rsidRDefault="002429E8" w:rsidP="002429E8">
            <w:pPr>
              <w:rPr>
                <w:b/>
                <w:bCs/>
              </w:rPr>
            </w:pPr>
            <w:r>
              <w:rPr>
                <w:b/>
                <w:bCs/>
              </w:rPr>
              <w:t>Отдел по делам культуры, молодежи и спорта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.054</w:t>
            </w:r>
          </w:p>
        </w:tc>
        <w:tc>
          <w:tcPr>
            <w:tcW w:w="1124"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842"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134" w:type="dxa"/>
            <w:gridSpan w:val="2"/>
            <w:tcBorders>
              <w:top w:val="single" w:sz="4" w:space="0" w:color="auto"/>
              <w:left w:val="nil"/>
              <w:bottom w:val="single" w:sz="4" w:space="0" w:color="auto"/>
              <w:right w:val="nil"/>
            </w:tcBorders>
            <w:shd w:val="clear" w:color="000000" w:fill="FFFF00"/>
            <w:vAlign w:val="center"/>
            <w:hideMark/>
          </w:tcPr>
          <w:p w:rsidR="002429E8" w:rsidRDefault="002429E8" w:rsidP="002429E8">
            <w:pPr>
              <w:jc w:val="center"/>
            </w:pPr>
            <w:r>
              <w:t> </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44 239 270,03</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02 4 01 00070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413 000,00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02 1 01 00040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7 115 131,88</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02 1 01 00040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1 077 218,67</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Оказание муниципальной услуги "Дополнительное образование детей в сфере культуры и искусства"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02 1 01 00040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125 475,54</w:t>
            </w:r>
          </w:p>
        </w:tc>
      </w:tr>
      <w:tr w:rsidR="002429E8" w:rsidTr="002429E8">
        <w:trPr>
          <w:trHeight w:val="315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02 1 0181430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1 657 686,00</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1 01S1430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16 745,00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02 2 01 00050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222 953,11</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02 2 01 00050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2 000,00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 xml:space="preserve"> 02 2 01 G0070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257 863,46</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.07</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2 01 G0070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2 000,00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02 7 01 00380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2 310 526,00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02 7 01 00380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431 259,00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02 7 01 80340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1 651 879,00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S0340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16 686,00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L5191</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6 415,00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7 01 L5194</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01 G0040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6 790 730,54</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01 G0040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5 997 995,05</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Организация обеспечения деятельности учреждения культуры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01 G0040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151 300,00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Расходы по организации показа кинофильмов(Закупка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04 G0060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600 000,00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02 9 02 80340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1 602 610,00</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02 S0340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84 349,00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9 03 S1980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2 664 239,00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01 G0050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3 815 234,00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01 G0050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1 743 845,99</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01 G0050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2 391,01</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02 80340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801 305,00</w:t>
            </w:r>
          </w:p>
        </w:tc>
      </w:tr>
      <w:tr w:rsidR="002429E8" w:rsidTr="002429E8">
        <w:trPr>
          <w:trHeight w:val="283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02 S0340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42 175,00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Комплектование книжных фондов библиотек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03 R5191</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Default="002429E8" w:rsidP="002429E8">
            <w:pPr>
              <w:jc w:val="both"/>
            </w:pPr>
            <w:r>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A 03 L5191</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nil"/>
            </w:tcBorders>
            <w:shd w:val="clear" w:color="auto" w:fill="auto"/>
            <w:noWrap/>
            <w:vAlign w:val="bottom"/>
            <w:hideMark/>
          </w:tcPr>
          <w:p w:rsidR="002429E8" w:rsidRDefault="002429E8" w:rsidP="002429E8">
            <w:pPr>
              <w:jc w:val="both"/>
            </w:pPr>
            <w:r>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30 9 00 20320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02 5 01 00090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1 331 459,90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02 5 01 00090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48 500,00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02 5 01 00090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366,00</w:t>
            </w:r>
          </w:p>
        </w:tc>
      </w:tr>
      <w:tr w:rsidR="002429E8" w:rsidTr="002429E8">
        <w:trPr>
          <w:trHeight w:val="220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02 5 02 00100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1 023 502,00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02 5 02 00100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46 501,00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02 5 02 00100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1 838 757,00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02 5 02 00100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50 000,00</w:t>
            </w:r>
          </w:p>
        </w:tc>
      </w:tr>
      <w:tr w:rsidR="002429E8" w:rsidTr="002429E8">
        <w:trPr>
          <w:trHeight w:val="1575"/>
        </w:trPr>
        <w:tc>
          <w:tcPr>
            <w:tcW w:w="6534" w:type="dxa"/>
            <w:tcBorders>
              <w:top w:val="single" w:sz="4" w:space="0" w:color="auto"/>
              <w:left w:val="single" w:sz="4" w:space="0" w:color="auto"/>
              <w:bottom w:val="single" w:sz="4" w:space="0" w:color="auto"/>
              <w:right w:val="nil"/>
            </w:tcBorders>
            <w:shd w:val="clear" w:color="000000" w:fill="FFFFFF"/>
            <w:vAlign w:val="bottom"/>
            <w:hideMark/>
          </w:tcPr>
          <w:p w:rsidR="002429E8" w:rsidRDefault="002429E8" w:rsidP="002429E8">
            <w: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02 3 01 00060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nil"/>
            </w:tcBorders>
            <w:shd w:val="clear" w:color="000000" w:fill="FFFFFF"/>
            <w:vAlign w:val="bottom"/>
            <w:hideMark/>
          </w:tcPr>
          <w:p w:rsidR="002429E8" w:rsidRDefault="002429E8" w:rsidP="002429E8">
            <w: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02 3 01 00060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6 000,00</w:t>
            </w:r>
          </w:p>
        </w:tc>
      </w:tr>
      <w:tr w:rsidR="002429E8" w:rsidTr="002429E8">
        <w:trPr>
          <w:trHeight w:val="189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02 6 01 00080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291 170,88</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lastRenderedPageBreak/>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02 6 01 00080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Создание условий для организации досуга населения по различным направлениям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.054</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02 6 01 00080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0,00</w:t>
            </w:r>
          </w:p>
        </w:tc>
      </w:tr>
      <w:tr w:rsidR="002429E8" w:rsidTr="002429E8">
        <w:trPr>
          <w:trHeight w:val="960"/>
        </w:trPr>
        <w:tc>
          <w:tcPr>
            <w:tcW w:w="6534" w:type="dxa"/>
            <w:tcBorders>
              <w:top w:val="single" w:sz="4" w:space="0" w:color="auto"/>
              <w:left w:val="single" w:sz="4" w:space="0" w:color="auto"/>
              <w:bottom w:val="single" w:sz="4" w:space="0" w:color="auto"/>
              <w:right w:val="single" w:sz="4" w:space="0" w:color="auto"/>
            </w:tcBorders>
            <w:shd w:val="clear" w:color="000000" w:fill="FFFF00"/>
            <w:hideMark/>
          </w:tcPr>
          <w:p w:rsidR="002429E8" w:rsidRDefault="002429E8" w:rsidP="002429E8">
            <w:pPr>
              <w:rPr>
                <w:b/>
                <w:bCs/>
              </w:rPr>
            </w:pPr>
            <w:r>
              <w:rPr>
                <w:b/>
                <w:bCs/>
              </w:rPr>
              <w:t>Управление по вопросу развития инфраструктуры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.055</w:t>
            </w:r>
          </w:p>
        </w:tc>
        <w:tc>
          <w:tcPr>
            <w:tcW w:w="1124"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842" w:type="dxa"/>
            <w:gridSpan w:val="2"/>
            <w:tcBorders>
              <w:top w:val="single" w:sz="4" w:space="0" w:color="auto"/>
              <w:left w:val="nil"/>
              <w:bottom w:val="single" w:sz="4" w:space="0" w:color="auto"/>
              <w:right w:val="single" w:sz="4" w:space="0" w:color="auto"/>
            </w:tcBorders>
            <w:shd w:val="clear" w:color="000000" w:fill="FFFF00"/>
            <w:vAlign w:val="center"/>
            <w:hideMark/>
          </w:tcPr>
          <w:p w:rsidR="002429E8" w:rsidRDefault="002429E8" w:rsidP="002429E8">
            <w:pPr>
              <w:jc w:val="center"/>
            </w:pPr>
            <w:r>
              <w:t> </w:t>
            </w:r>
          </w:p>
        </w:tc>
        <w:tc>
          <w:tcPr>
            <w:tcW w:w="1134" w:type="dxa"/>
            <w:gridSpan w:val="2"/>
            <w:tcBorders>
              <w:top w:val="single" w:sz="4" w:space="0" w:color="auto"/>
              <w:left w:val="nil"/>
              <w:bottom w:val="single" w:sz="4" w:space="0" w:color="auto"/>
              <w:right w:val="nil"/>
            </w:tcBorders>
            <w:shd w:val="clear" w:color="000000" w:fill="FFFF00"/>
            <w:vAlign w:val="center"/>
            <w:hideMark/>
          </w:tcPr>
          <w:p w:rsidR="002429E8" w:rsidRDefault="002429E8" w:rsidP="002429E8">
            <w:pPr>
              <w:jc w:val="center"/>
            </w:pPr>
            <w:r>
              <w:t> </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2429E8" w:rsidRDefault="002429E8" w:rsidP="002429E8">
            <w:pPr>
              <w:jc w:val="center"/>
              <w:rPr>
                <w:b/>
                <w:bCs/>
              </w:rPr>
            </w:pPr>
            <w:r>
              <w:rPr>
                <w:b/>
                <w:bCs/>
              </w:rPr>
              <w:t>20 134 924,96</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05 6 01 80350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9E8" w:rsidRDefault="002429E8" w:rsidP="002429E8">
            <w:pPr>
              <w:jc w:val="center"/>
            </w:pPr>
            <w:r>
              <w:t>11 896,80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10 3 01 00160</w:t>
            </w:r>
          </w:p>
        </w:tc>
        <w:tc>
          <w:tcPr>
            <w:tcW w:w="1134"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252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10 1 03 00370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5 793 851,96</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10 1 03 00370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381 050,00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10 1 03 00370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4 000,00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Обеспечение деятельности органов местного самоуправления по передачи части полномочий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10 1 04 Р1120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227 466,69</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Исполнение судебных актов по  исполнительным листам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30 9 00 20330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08 2 01 60010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75 000,00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29E8" w:rsidRDefault="002429E8" w:rsidP="002429E8">
            <w:r>
              <w:t>Обеспечение доступности пассажирского транспорта для населения по муниципальным маршрутам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08 2 01 60010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800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992 197,08</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08 2 02 20180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w:t>
            </w:r>
          </w:p>
        </w:tc>
        <w:tc>
          <w:tcPr>
            <w:tcW w:w="1842"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08 2 02 20190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08 1 01 21000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411 656,27</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.09</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08 1 01 Р1000</w:t>
            </w:r>
          </w:p>
        </w:tc>
        <w:tc>
          <w:tcPr>
            <w:tcW w:w="1134"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6 519 629,48</w:t>
            </w:r>
          </w:p>
        </w:tc>
      </w:tr>
      <w:tr w:rsidR="002429E8" w:rsidTr="002429E8">
        <w:trPr>
          <w:trHeight w:val="945"/>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30 9 00 20370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Default="002429E8" w:rsidP="002429E8">
            <w:r>
              <w:t xml:space="preserve">Обследование аварийного и ветхого жилья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r>
              <w:t>15 1 01 20180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 </w:t>
            </w:r>
          </w:p>
        </w:tc>
      </w:tr>
      <w:tr w:rsidR="002429E8" w:rsidTr="002429E8">
        <w:trPr>
          <w:trHeight w:val="630"/>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Содержание муниципального жилищного фонда  (Межбюджетные трансферты)</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15 1 01 Р1290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492 400,00</w:t>
            </w:r>
          </w:p>
        </w:tc>
      </w:tr>
      <w:tr w:rsidR="002429E8" w:rsidTr="002429E8">
        <w:trPr>
          <w:trHeight w:val="630"/>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Взносы на капитальный ремонт за муниципальные квартиры  (Межбюджетные трансферты)</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15 1 02 Р1220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938 695,72</w:t>
            </w:r>
          </w:p>
        </w:tc>
      </w:tr>
      <w:tr w:rsidR="002429E8" w:rsidTr="002429E8">
        <w:trPr>
          <w:trHeight w:val="945"/>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.01</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30 9 00 20200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01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lastRenderedPageBreak/>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14 1 01 80320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nil"/>
            </w:tcBorders>
            <w:shd w:val="clear" w:color="000000" w:fill="FFFFFF"/>
            <w:hideMark/>
          </w:tcPr>
          <w:p w:rsidR="002429E8" w:rsidRDefault="002429E8" w:rsidP="002429E8">
            <w:r>
              <w:t xml:space="preserve">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 </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14 1 01 82990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Разработка ПСД на газификацию МКД в д.Данилово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14 1 02 20240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02 L5672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 xml:space="preserve">.05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14 1 03 82990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03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14 1 04 82990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04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14 1 05 82990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vAlign w:val="center"/>
            <w:hideMark/>
          </w:tcPr>
          <w:p w:rsidR="002429E8" w:rsidRDefault="002429E8" w:rsidP="002429E8">
            <w:pPr>
              <w:jc w:val="center"/>
            </w:pPr>
            <w:r>
              <w:t>14 1 05 S2990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400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14 1 08 20810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78 510,89</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Ремонт, реконструкция водопроводной сети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15 2 03 Р1210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Содержание артезианских скважин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15 2 03 Р1280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 xml:space="preserve">Электроэнергия катодной станции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15 2 04 20620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15 2 05 20640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Default="002429E8" w:rsidP="002429E8">
            <w:r>
              <w:t>ПСД на строительство скважины в с. Октябрьский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15 2 06 20150</w:t>
            </w:r>
          </w:p>
        </w:tc>
        <w:tc>
          <w:tcPr>
            <w:tcW w:w="113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128 180,00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Default="002429E8" w:rsidP="002429E8">
            <w:r>
              <w:t>Актуализация схем теплоснабжения, водоснабжения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 xml:space="preserve">15 2 06 20160 </w:t>
            </w:r>
          </w:p>
        </w:tc>
        <w:tc>
          <w:tcPr>
            <w:tcW w:w="113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100 000,00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Default="002429E8" w:rsidP="002429E8">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15 2 06 20170</w:t>
            </w:r>
          </w:p>
        </w:tc>
        <w:tc>
          <w:tcPr>
            <w:tcW w:w="113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811 981,92</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15 2 06 20650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15 2 06 20710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121 820,00</w:t>
            </w:r>
          </w:p>
        </w:tc>
      </w:tr>
      <w:tr w:rsidR="002429E8" w:rsidTr="002429E8">
        <w:trPr>
          <w:trHeight w:val="1260"/>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lastRenderedPageBreak/>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2 06 Р1320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164 800,00</w:t>
            </w:r>
          </w:p>
        </w:tc>
      </w:tr>
      <w:tr w:rsidR="002429E8" w:rsidTr="002429E8">
        <w:trPr>
          <w:trHeight w:val="2520"/>
        </w:trPr>
        <w:tc>
          <w:tcPr>
            <w:tcW w:w="6534" w:type="dxa"/>
            <w:tcBorders>
              <w:top w:val="single" w:sz="4" w:space="0" w:color="auto"/>
              <w:left w:val="single" w:sz="4" w:space="0" w:color="auto"/>
              <w:bottom w:val="single" w:sz="4" w:space="0" w:color="auto"/>
              <w:right w:val="nil"/>
            </w:tcBorders>
            <w:shd w:val="clear" w:color="000000" w:fill="FFFFFF"/>
            <w:vAlign w:val="bottom"/>
            <w:hideMark/>
          </w:tcPr>
          <w:p w:rsidR="002429E8" w:rsidRDefault="002429E8" w:rsidP="002429E8">
            <w: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3 01 Р1250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95 000,00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.02</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30 9 00 20310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31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Содержание колодцев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4 01 Р1260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555 000,00</w:t>
            </w:r>
          </w:p>
        </w:tc>
      </w:tr>
      <w:tr w:rsidR="002429E8" w:rsidTr="002429E8">
        <w:trPr>
          <w:trHeight w:val="315"/>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 xml:space="preserve">Содержание кладбищ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4 01 Р1270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471 399,04</w:t>
            </w:r>
          </w:p>
        </w:tc>
      </w:tr>
      <w:tr w:rsidR="002429E8" w:rsidTr="002429E8">
        <w:trPr>
          <w:trHeight w:val="31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Строительство колодцев (Межбюджетные трансферты) )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pPr>
            <w:r>
              <w:t>15 4 01 Р1300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auto" w:fill="auto"/>
            <w:noWrap/>
            <w:vAlign w:val="center"/>
            <w:hideMark/>
          </w:tcPr>
          <w:p w:rsidR="002429E8" w:rsidRDefault="002429E8" w:rsidP="002429E8">
            <w:pPr>
              <w:jc w:val="center"/>
            </w:pPr>
            <w:r>
              <w:t>310 000,00</w:t>
            </w:r>
          </w:p>
        </w:tc>
      </w:tr>
      <w:tr w:rsidR="002429E8" w:rsidTr="002429E8">
        <w:trPr>
          <w:trHeight w:val="630"/>
        </w:trPr>
        <w:tc>
          <w:tcPr>
            <w:tcW w:w="6534" w:type="dxa"/>
            <w:tcBorders>
              <w:top w:val="single" w:sz="4" w:space="0" w:color="auto"/>
              <w:left w:val="single" w:sz="4" w:space="0" w:color="auto"/>
              <w:bottom w:val="single" w:sz="4" w:space="0" w:color="auto"/>
              <w:right w:val="single" w:sz="4" w:space="0" w:color="auto"/>
            </w:tcBorders>
            <w:shd w:val="clear" w:color="000000" w:fill="FFFFFF"/>
            <w:hideMark/>
          </w:tcPr>
          <w:p w:rsidR="002429E8" w:rsidRDefault="002429E8" w:rsidP="002429E8">
            <w:r>
              <w:t>Капитальный ремонт колодцев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4 01 Р1310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0,00</w:t>
            </w:r>
          </w:p>
        </w:tc>
      </w:tr>
      <w:tr w:rsidR="002429E8" w:rsidTr="002429E8">
        <w:trPr>
          <w:trHeight w:val="157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15 5 01 Р0330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500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757 200,00</w:t>
            </w:r>
          </w:p>
        </w:tc>
      </w:tr>
      <w:tr w:rsidR="002429E8" w:rsidTr="002429E8">
        <w:trPr>
          <w:trHeight w:val="945"/>
        </w:trPr>
        <w:tc>
          <w:tcPr>
            <w:tcW w:w="6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r>
              <w:t xml:space="preserve">Технический этап рекультивации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.055</w:t>
            </w:r>
          </w:p>
        </w:tc>
        <w:tc>
          <w:tcPr>
            <w:tcW w:w="112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.03</w:t>
            </w:r>
          </w:p>
        </w:tc>
        <w:tc>
          <w:tcPr>
            <w:tcW w:w="1842" w:type="dxa"/>
            <w:gridSpan w:val="2"/>
            <w:tcBorders>
              <w:top w:val="single" w:sz="4" w:space="0" w:color="auto"/>
              <w:left w:val="nil"/>
              <w:bottom w:val="single" w:sz="4" w:space="0" w:color="auto"/>
              <w:right w:val="nil"/>
            </w:tcBorders>
            <w:shd w:val="clear" w:color="000000" w:fill="FFFFFF"/>
            <w:noWrap/>
            <w:vAlign w:val="center"/>
            <w:hideMark/>
          </w:tcPr>
          <w:p w:rsidR="002429E8" w:rsidRDefault="002429E8" w:rsidP="002429E8">
            <w:pPr>
              <w:jc w:val="center"/>
            </w:pPr>
            <w:r>
              <w:t>07 3 01 20420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429E8" w:rsidRDefault="002429E8" w:rsidP="002429E8">
            <w:pPr>
              <w:jc w:val="center"/>
            </w:pPr>
            <w:r>
              <w:t>200</w:t>
            </w:r>
          </w:p>
        </w:tc>
        <w:tc>
          <w:tcPr>
            <w:tcW w:w="2194" w:type="dxa"/>
            <w:gridSpan w:val="2"/>
            <w:tcBorders>
              <w:top w:val="single" w:sz="4" w:space="0" w:color="auto"/>
              <w:left w:val="nil"/>
              <w:bottom w:val="single" w:sz="4" w:space="0" w:color="auto"/>
              <w:right w:val="single" w:sz="4" w:space="0" w:color="auto"/>
            </w:tcBorders>
            <w:shd w:val="clear" w:color="000000" w:fill="FFFFFF"/>
            <w:vAlign w:val="center"/>
            <w:hideMark/>
          </w:tcPr>
          <w:p w:rsidR="002429E8" w:rsidRDefault="002429E8" w:rsidP="002429E8">
            <w:pPr>
              <w:jc w:val="center"/>
            </w:pPr>
            <w:r>
              <w:t>693 189,11</w:t>
            </w:r>
          </w:p>
        </w:tc>
      </w:tr>
      <w:tr w:rsidR="002429E8" w:rsidTr="002429E8">
        <w:trPr>
          <w:trHeight w:val="330"/>
        </w:trPr>
        <w:tc>
          <w:tcPr>
            <w:tcW w:w="6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429E8" w:rsidRDefault="002429E8" w:rsidP="002429E8">
            <w:pPr>
              <w:rPr>
                <w:b/>
                <w:bCs/>
              </w:rPr>
            </w:pPr>
            <w:r>
              <w:rPr>
                <w:b/>
                <w:bCs/>
              </w:rPr>
              <w:lastRenderedPageBreak/>
              <w:t>ИТОГО</w:t>
            </w:r>
          </w:p>
        </w:tc>
        <w:tc>
          <w:tcPr>
            <w:tcW w:w="171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rPr>
                <w:b/>
                <w:bCs/>
              </w:rPr>
            </w:pPr>
            <w:r>
              <w:rPr>
                <w:b/>
                <w:bCs/>
              </w:rPr>
              <w:t> </w:t>
            </w:r>
          </w:p>
        </w:tc>
        <w:tc>
          <w:tcPr>
            <w:tcW w:w="11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rPr>
                <w:b/>
                <w:bCs/>
              </w:rPr>
            </w:pPr>
            <w:r>
              <w:rPr>
                <w:b/>
                <w:bCs/>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rPr>
                <w:b/>
                <w:bCs/>
              </w:rPr>
            </w:pPr>
            <w:r>
              <w:rPr>
                <w:b/>
                <w:bCs/>
              </w:rPr>
              <w:t> </w:t>
            </w:r>
          </w:p>
        </w:tc>
        <w:tc>
          <w:tcPr>
            <w:tcW w:w="184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rPr>
                <w:b/>
                <w:bCs/>
              </w:rPr>
            </w:pPr>
            <w:r>
              <w:rPr>
                <w:b/>
                <w:bCs/>
              </w:rPr>
              <w:t> </w:t>
            </w:r>
          </w:p>
        </w:tc>
        <w:tc>
          <w:tcPr>
            <w:tcW w:w="113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rPr>
                <w:b/>
                <w:bCs/>
              </w:rPr>
            </w:pPr>
            <w:r>
              <w:rPr>
                <w:b/>
                <w:bCs/>
              </w:rPr>
              <w:t> </w:t>
            </w:r>
          </w:p>
        </w:tc>
        <w:tc>
          <w:tcPr>
            <w:tcW w:w="219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429E8" w:rsidRDefault="002429E8" w:rsidP="002429E8">
            <w:pPr>
              <w:jc w:val="center"/>
              <w:rPr>
                <w:b/>
                <w:bCs/>
              </w:rPr>
            </w:pPr>
            <w:r>
              <w:rPr>
                <w:b/>
                <w:bCs/>
              </w:rPr>
              <w:t>345 608 610,51</w:t>
            </w:r>
          </w:p>
        </w:tc>
      </w:tr>
    </w:tbl>
    <w:p w:rsidR="002429E8" w:rsidRDefault="002429E8" w:rsidP="002429E8">
      <w:pPr>
        <w:pStyle w:val="a4"/>
        <w:jc w:val="both"/>
        <w:rPr>
          <w:sz w:val="20"/>
          <w:szCs w:val="18"/>
        </w:rPr>
      </w:pPr>
    </w:p>
    <w:p w:rsidR="002429E8" w:rsidRDefault="002429E8" w:rsidP="002429E8">
      <w:pPr>
        <w:pStyle w:val="a4"/>
        <w:jc w:val="both"/>
        <w:rPr>
          <w:sz w:val="20"/>
          <w:szCs w:val="18"/>
        </w:rPr>
      </w:pPr>
    </w:p>
    <w:tbl>
      <w:tblPr>
        <w:tblW w:w="15540" w:type="dxa"/>
        <w:tblInd w:w="83" w:type="dxa"/>
        <w:tblLook w:val="04A0"/>
      </w:tblPr>
      <w:tblGrid>
        <w:gridCol w:w="1478"/>
        <w:gridCol w:w="7828"/>
        <w:gridCol w:w="2084"/>
        <w:gridCol w:w="2084"/>
        <w:gridCol w:w="2084"/>
      </w:tblGrid>
      <w:tr w:rsidR="002429E8" w:rsidRPr="00F8420F" w:rsidTr="002429E8">
        <w:trPr>
          <w:trHeight w:val="37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bookmarkStart w:id="2" w:name="RANGE!A1:E54"/>
            <w:r w:rsidRPr="00F8420F">
              <w:rPr>
                <w:sz w:val="28"/>
                <w:szCs w:val="28"/>
              </w:rPr>
              <w:t> </w:t>
            </w:r>
            <w:bookmarkEnd w:id="2"/>
          </w:p>
        </w:tc>
        <w:tc>
          <w:tcPr>
            <w:tcW w:w="14080" w:type="dxa"/>
            <w:gridSpan w:val="4"/>
            <w:tcBorders>
              <w:top w:val="nil"/>
              <w:left w:val="nil"/>
              <w:bottom w:val="nil"/>
              <w:right w:val="nil"/>
            </w:tcBorders>
            <w:shd w:val="clear" w:color="000000" w:fill="FFFFFF"/>
            <w:vAlign w:val="center"/>
            <w:hideMark/>
          </w:tcPr>
          <w:p w:rsidR="002429E8" w:rsidRPr="00F8420F" w:rsidRDefault="002429E8" w:rsidP="002429E8">
            <w:pPr>
              <w:jc w:val="right"/>
              <w:rPr>
                <w:sz w:val="28"/>
                <w:szCs w:val="28"/>
              </w:rPr>
            </w:pPr>
            <w:r w:rsidRPr="00F8420F">
              <w:rPr>
                <w:sz w:val="28"/>
                <w:szCs w:val="28"/>
              </w:rPr>
              <w:t xml:space="preserve">Приложение 11 </w:t>
            </w:r>
          </w:p>
        </w:tc>
      </w:tr>
      <w:tr w:rsidR="002429E8" w:rsidRPr="00F8420F" w:rsidTr="002429E8">
        <w:trPr>
          <w:trHeight w:val="73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r w:rsidRPr="00F8420F">
              <w:rPr>
                <w:sz w:val="28"/>
                <w:szCs w:val="28"/>
              </w:rPr>
              <w:t> </w:t>
            </w:r>
          </w:p>
        </w:tc>
        <w:tc>
          <w:tcPr>
            <w:tcW w:w="7828" w:type="dxa"/>
            <w:tcBorders>
              <w:top w:val="nil"/>
              <w:left w:val="nil"/>
              <w:bottom w:val="nil"/>
              <w:right w:val="nil"/>
            </w:tcBorders>
            <w:shd w:val="clear" w:color="000000" w:fill="FFFFFF"/>
            <w:noWrap/>
            <w:vAlign w:val="bottom"/>
            <w:hideMark/>
          </w:tcPr>
          <w:p w:rsidR="002429E8" w:rsidRPr="00F8420F" w:rsidRDefault="002429E8" w:rsidP="002429E8">
            <w:pPr>
              <w:rPr>
                <w:sz w:val="28"/>
                <w:szCs w:val="28"/>
              </w:rPr>
            </w:pPr>
            <w:r w:rsidRPr="00F8420F">
              <w:rPr>
                <w:sz w:val="28"/>
                <w:szCs w:val="28"/>
              </w:rPr>
              <w:t> </w:t>
            </w:r>
          </w:p>
        </w:tc>
        <w:tc>
          <w:tcPr>
            <w:tcW w:w="6252" w:type="dxa"/>
            <w:gridSpan w:val="3"/>
            <w:tcBorders>
              <w:top w:val="nil"/>
              <w:left w:val="nil"/>
              <w:bottom w:val="nil"/>
              <w:right w:val="nil"/>
            </w:tcBorders>
            <w:shd w:val="clear" w:color="000000" w:fill="FFFFFF"/>
            <w:vAlign w:val="bottom"/>
            <w:hideMark/>
          </w:tcPr>
          <w:p w:rsidR="002429E8" w:rsidRPr="00F8420F" w:rsidRDefault="002429E8" w:rsidP="002429E8">
            <w:pPr>
              <w:jc w:val="right"/>
              <w:rPr>
                <w:sz w:val="28"/>
                <w:szCs w:val="28"/>
              </w:rPr>
            </w:pPr>
            <w:r w:rsidRPr="00F8420F">
              <w:rPr>
                <w:sz w:val="28"/>
                <w:szCs w:val="28"/>
              </w:rPr>
              <w:t xml:space="preserve">к Решению Совета Комсомольского                                               муниципального района                                                                                                 </w:t>
            </w:r>
          </w:p>
        </w:tc>
      </w:tr>
      <w:tr w:rsidR="002429E8" w:rsidRPr="00F8420F" w:rsidTr="002429E8">
        <w:trPr>
          <w:trHeight w:val="37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r w:rsidRPr="00F8420F">
              <w:rPr>
                <w:sz w:val="28"/>
                <w:szCs w:val="28"/>
              </w:rPr>
              <w:t> </w:t>
            </w:r>
          </w:p>
        </w:tc>
        <w:tc>
          <w:tcPr>
            <w:tcW w:w="7828" w:type="dxa"/>
            <w:tcBorders>
              <w:top w:val="nil"/>
              <w:left w:val="nil"/>
              <w:bottom w:val="nil"/>
              <w:right w:val="nil"/>
            </w:tcBorders>
            <w:shd w:val="clear" w:color="000000" w:fill="FFFFFF"/>
            <w:noWrap/>
            <w:vAlign w:val="bottom"/>
            <w:hideMark/>
          </w:tcPr>
          <w:p w:rsidR="002429E8" w:rsidRPr="00F8420F" w:rsidRDefault="002429E8" w:rsidP="002429E8">
            <w:pPr>
              <w:rPr>
                <w:sz w:val="28"/>
                <w:szCs w:val="28"/>
              </w:rPr>
            </w:pPr>
            <w:r w:rsidRPr="00F8420F">
              <w:rPr>
                <w:sz w:val="28"/>
                <w:szCs w:val="28"/>
              </w:rPr>
              <w:t> </w:t>
            </w:r>
          </w:p>
        </w:tc>
        <w:tc>
          <w:tcPr>
            <w:tcW w:w="6252" w:type="dxa"/>
            <w:gridSpan w:val="3"/>
            <w:tcBorders>
              <w:top w:val="nil"/>
              <w:left w:val="nil"/>
              <w:bottom w:val="nil"/>
              <w:right w:val="nil"/>
            </w:tcBorders>
            <w:shd w:val="clear" w:color="000000" w:fill="FFFFFF"/>
            <w:vAlign w:val="center"/>
            <w:hideMark/>
          </w:tcPr>
          <w:p w:rsidR="002429E8" w:rsidRPr="00F8420F" w:rsidRDefault="002429E8" w:rsidP="002429E8">
            <w:pPr>
              <w:jc w:val="right"/>
              <w:rPr>
                <w:sz w:val="28"/>
                <w:szCs w:val="28"/>
              </w:rPr>
            </w:pPr>
            <w:r w:rsidRPr="00F8420F">
              <w:rPr>
                <w:sz w:val="28"/>
                <w:szCs w:val="28"/>
              </w:rPr>
              <w:t>от  27.06.</w:t>
            </w:r>
            <w:r w:rsidRPr="00F8420F">
              <w:rPr>
                <w:sz w:val="28"/>
                <w:szCs w:val="28"/>
                <w:u w:val="single"/>
              </w:rPr>
              <w:t>2019г.</w:t>
            </w:r>
            <w:r w:rsidRPr="00F8420F">
              <w:rPr>
                <w:sz w:val="28"/>
                <w:szCs w:val="28"/>
              </w:rPr>
              <w:t xml:space="preserve"> №421      </w:t>
            </w:r>
            <w:r w:rsidRPr="00F8420F">
              <w:rPr>
                <w:sz w:val="28"/>
                <w:szCs w:val="28"/>
                <w:u w:val="single"/>
              </w:rPr>
              <w:t xml:space="preserve"> </w:t>
            </w:r>
          </w:p>
        </w:tc>
      </w:tr>
      <w:tr w:rsidR="002429E8" w:rsidRPr="00F8420F" w:rsidTr="002429E8">
        <w:trPr>
          <w:trHeight w:val="37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r w:rsidRPr="00F8420F">
              <w:rPr>
                <w:sz w:val="28"/>
                <w:szCs w:val="28"/>
              </w:rPr>
              <w:t> </w:t>
            </w:r>
          </w:p>
        </w:tc>
        <w:tc>
          <w:tcPr>
            <w:tcW w:w="14080" w:type="dxa"/>
            <w:gridSpan w:val="4"/>
            <w:tcBorders>
              <w:top w:val="nil"/>
              <w:left w:val="nil"/>
              <w:bottom w:val="nil"/>
              <w:right w:val="nil"/>
            </w:tcBorders>
            <w:shd w:val="clear" w:color="000000" w:fill="FFFFFF"/>
            <w:vAlign w:val="center"/>
            <w:hideMark/>
          </w:tcPr>
          <w:p w:rsidR="002429E8" w:rsidRPr="00F8420F" w:rsidRDefault="002429E8" w:rsidP="002429E8">
            <w:pPr>
              <w:jc w:val="right"/>
              <w:rPr>
                <w:sz w:val="28"/>
                <w:szCs w:val="28"/>
              </w:rPr>
            </w:pPr>
            <w:r w:rsidRPr="00F8420F">
              <w:rPr>
                <w:sz w:val="28"/>
                <w:szCs w:val="28"/>
              </w:rPr>
              <w:t xml:space="preserve">Приложение 11 </w:t>
            </w:r>
          </w:p>
        </w:tc>
      </w:tr>
      <w:tr w:rsidR="002429E8" w:rsidRPr="00F8420F" w:rsidTr="002429E8">
        <w:trPr>
          <w:trHeight w:val="145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r w:rsidRPr="00F8420F">
              <w:rPr>
                <w:sz w:val="28"/>
                <w:szCs w:val="28"/>
              </w:rPr>
              <w:t> </w:t>
            </w:r>
          </w:p>
        </w:tc>
        <w:tc>
          <w:tcPr>
            <w:tcW w:w="7828" w:type="dxa"/>
            <w:tcBorders>
              <w:top w:val="nil"/>
              <w:left w:val="nil"/>
              <w:bottom w:val="nil"/>
              <w:right w:val="nil"/>
            </w:tcBorders>
            <w:shd w:val="clear" w:color="000000" w:fill="FFFFFF"/>
            <w:noWrap/>
            <w:vAlign w:val="bottom"/>
            <w:hideMark/>
          </w:tcPr>
          <w:p w:rsidR="002429E8" w:rsidRPr="00F8420F" w:rsidRDefault="002429E8" w:rsidP="002429E8">
            <w:pPr>
              <w:rPr>
                <w:sz w:val="28"/>
                <w:szCs w:val="28"/>
              </w:rPr>
            </w:pPr>
            <w:r w:rsidRPr="00F8420F">
              <w:rPr>
                <w:sz w:val="28"/>
                <w:szCs w:val="28"/>
              </w:rPr>
              <w:t> </w:t>
            </w:r>
          </w:p>
        </w:tc>
        <w:tc>
          <w:tcPr>
            <w:tcW w:w="6252" w:type="dxa"/>
            <w:gridSpan w:val="3"/>
            <w:tcBorders>
              <w:top w:val="nil"/>
              <w:left w:val="nil"/>
              <w:bottom w:val="nil"/>
              <w:right w:val="nil"/>
            </w:tcBorders>
            <w:shd w:val="clear" w:color="000000" w:fill="FFFFFF"/>
            <w:vAlign w:val="bottom"/>
            <w:hideMark/>
          </w:tcPr>
          <w:p w:rsidR="002429E8" w:rsidRPr="00F8420F" w:rsidRDefault="002429E8" w:rsidP="002429E8">
            <w:pPr>
              <w:jc w:val="right"/>
              <w:rPr>
                <w:sz w:val="28"/>
                <w:szCs w:val="28"/>
              </w:rPr>
            </w:pPr>
            <w:r w:rsidRPr="00F8420F">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2429E8" w:rsidRPr="00F8420F" w:rsidTr="002429E8">
        <w:trPr>
          <w:trHeight w:val="375"/>
        </w:trPr>
        <w:tc>
          <w:tcPr>
            <w:tcW w:w="1460" w:type="dxa"/>
            <w:tcBorders>
              <w:top w:val="nil"/>
              <w:left w:val="nil"/>
              <w:bottom w:val="nil"/>
              <w:right w:val="nil"/>
            </w:tcBorders>
            <w:shd w:val="clear" w:color="000000" w:fill="FFFFFF"/>
            <w:vAlign w:val="bottom"/>
            <w:hideMark/>
          </w:tcPr>
          <w:p w:rsidR="002429E8" w:rsidRPr="00F8420F" w:rsidRDefault="002429E8" w:rsidP="002429E8">
            <w:pPr>
              <w:rPr>
                <w:sz w:val="28"/>
                <w:szCs w:val="28"/>
              </w:rPr>
            </w:pPr>
            <w:r w:rsidRPr="00F8420F">
              <w:rPr>
                <w:sz w:val="28"/>
                <w:szCs w:val="28"/>
              </w:rPr>
              <w:t> </w:t>
            </w:r>
          </w:p>
        </w:tc>
        <w:tc>
          <w:tcPr>
            <w:tcW w:w="7828" w:type="dxa"/>
            <w:tcBorders>
              <w:top w:val="nil"/>
              <w:left w:val="nil"/>
              <w:bottom w:val="nil"/>
              <w:right w:val="nil"/>
            </w:tcBorders>
            <w:shd w:val="clear" w:color="000000" w:fill="FFFFFF"/>
            <w:noWrap/>
            <w:vAlign w:val="bottom"/>
            <w:hideMark/>
          </w:tcPr>
          <w:p w:rsidR="002429E8" w:rsidRPr="00F8420F" w:rsidRDefault="002429E8" w:rsidP="002429E8">
            <w:pPr>
              <w:rPr>
                <w:sz w:val="28"/>
                <w:szCs w:val="28"/>
              </w:rPr>
            </w:pPr>
            <w:r w:rsidRPr="00F8420F">
              <w:rPr>
                <w:sz w:val="28"/>
                <w:szCs w:val="28"/>
              </w:rPr>
              <w:t> </w:t>
            </w:r>
          </w:p>
        </w:tc>
        <w:tc>
          <w:tcPr>
            <w:tcW w:w="6252" w:type="dxa"/>
            <w:gridSpan w:val="3"/>
            <w:tcBorders>
              <w:top w:val="nil"/>
              <w:left w:val="nil"/>
              <w:bottom w:val="nil"/>
              <w:right w:val="nil"/>
            </w:tcBorders>
            <w:shd w:val="clear" w:color="000000" w:fill="FFFFFF"/>
            <w:vAlign w:val="center"/>
            <w:hideMark/>
          </w:tcPr>
          <w:p w:rsidR="002429E8" w:rsidRPr="00F8420F" w:rsidRDefault="002429E8" w:rsidP="002429E8">
            <w:pPr>
              <w:jc w:val="right"/>
              <w:rPr>
                <w:sz w:val="28"/>
                <w:szCs w:val="28"/>
              </w:rPr>
            </w:pPr>
            <w:r w:rsidRPr="00F8420F">
              <w:rPr>
                <w:sz w:val="28"/>
                <w:szCs w:val="28"/>
              </w:rPr>
              <w:t xml:space="preserve">от </w:t>
            </w:r>
            <w:r w:rsidRPr="00F8420F">
              <w:rPr>
                <w:sz w:val="28"/>
                <w:szCs w:val="28"/>
                <w:u w:val="single"/>
              </w:rPr>
              <w:t>14.12.2018г.</w:t>
            </w:r>
            <w:r w:rsidRPr="00F8420F">
              <w:rPr>
                <w:sz w:val="28"/>
                <w:szCs w:val="28"/>
              </w:rPr>
              <w:t xml:space="preserve"> №       </w:t>
            </w:r>
            <w:r w:rsidRPr="00F8420F">
              <w:rPr>
                <w:sz w:val="28"/>
                <w:szCs w:val="28"/>
                <w:u w:val="single"/>
              </w:rPr>
              <w:t xml:space="preserve"> </w:t>
            </w:r>
          </w:p>
        </w:tc>
      </w:tr>
      <w:tr w:rsidR="002429E8" w:rsidRPr="00F8420F" w:rsidTr="002429E8">
        <w:trPr>
          <w:trHeight w:val="300"/>
        </w:trPr>
        <w:tc>
          <w:tcPr>
            <w:tcW w:w="1460" w:type="dxa"/>
            <w:tcBorders>
              <w:top w:val="nil"/>
              <w:left w:val="nil"/>
              <w:bottom w:val="nil"/>
              <w:right w:val="nil"/>
            </w:tcBorders>
            <w:shd w:val="clear" w:color="auto" w:fill="auto"/>
            <w:noWrap/>
            <w:vAlign w:val="bottom"/>
            <w:hideMark/>
          </w:tcPr>
          <w:p w:rsidR="002429E8" w:rsidRPr="00F8420F" w:rsidRDefault="002429E8" w:rsidP="002429E8">
            <w:pPr>
              <w:rPr>
                <w:rFonts w:ascii="Calibri" w:hAnsi="Calibri"/>
              </w:rPr>
            </w:pPr>
          </w:p>
        </w:tc>
        <w:tc>
          <w:tcPr>
            <w:tcW w:w="7828" w:type="dxa"/>
            <w:tcBorders>
              <w:top w:val="nil"/>
              <w:left w:val="nil"/>
              <w:bottom w:val="nil"/>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nil"/>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nil"/>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nil"/>
              <w:right w:val="nil"/>
            </w:tcBorders>
            <w:shd w:val="clear" w:color="auto" w:fill="auto"/>
            <w:noWrap/>
            <w:vAlign w:val="bottom"/>
            <w:hideMark/>
          </w:tcPr>
          <w:p w:rsidR="002429E8" w:rsidRPr="00F8420F" w:rsidRDefault="002429E8" w:rsidP="002429E8">
            <w:pPr>
              <w:rPr>
                <w:rFonts w:ascii="Calibri" w:hAnsi="Calibri"/>
              </w:rPr>
            </w:pPr>
          </w:p>
        </w:tc>
      </w:tr>
      <w:tr w:rsidR="002429E8" w:rsidRPr="00F8420F" w:rsidTr="002429E8">
        <w:trPr>
          <w:trHeight w:val="1170"/>
        </w:trPr>
        <w:tc>
          <w:tcPr>
            <w:tcW w:w="15540" w:type="dxa"/>
            <w:gridSpan w:val="5"/>
            <w:tcBorders>
              <w:top w:val="nil"/>
              <w:left w:val="nil"/>
              <w:bottom w:val="nil"/>
              <w:right w:val="nil"/>
            </w:tcBorders>
            <w:shd w:val="clear" w:color="auto" w:fill="auto"/>
            <w:vAlign w:val="bottom"/>
            <w:hideMark/>
          </w:tcPr>
          <w:p w:rsidR="002429E8" w:rsidRPr="00F8420F" w:rsidRDefault="002429E8" w:rsidP="002429E8">
            <w:pPr>
              <w:jc w:val="center"/>
              <w:rPr>
                <w:b/>
                <w:bCs/>
                <w:sz w:val="28"/>
                <w:szCs w:val="28"/>
              </w:rPr>
            </w:pPr>
            <w:r w:rsidRPr="00F8420F">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2429E8" w:rsidRPr="00F8420F" w:rsidTr="002429E8">
        <w:trPr>
          <w:trHeight w:val="390"/>
        </w:trPr>
        <w:tc>
          <w:tcPr>
            <w:tcW w:w="1460" w:type="dxa"/>
            <w:tcBorders>
              <w:top w:val="nil"/>
              <w:left w:val="nil"/>
              <w:bottom w:val="single" w:sz="4" w:space="0" w:color="auto"/>
              <w:right w:val="nil"/>
            </w:tcBorders>
            <w:shd w:val="clear" w:color="auto" w:fill="auto"/>
            <w:noWrap/>
            <w:vAlign w:val="bottom"/>
            <w:hideMark/>
          </w:tcPr>
          <w:p w:rsidR="002429E8" w:rsidRPr="00F8420F" w:rsidRDefault="002429E8" w:rsidP="002429E8">
            <w:pPr>
              <w:jc w:val="right"/>
              <w:rPr>
                <w:sz w:val="28"/>
                <w:szCs w:val="28"/>
              </w:rPr>
            </w:pPr>
          </w:p>
        </w:tc>
        <w:tc>
          <w:tcPr>
            <w:tcW w:w="7828" w:type="dxa"/>
            <w:tcBorders>
              <w:top w:val="nil"/>
              <w:left w:val="nil"/>
              <w:bottom w:val="single" w:sz="4" w:space="0" w:color="auto"/>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single" w:sz="4" w:space="0" w:color="auto"/>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single" w:sz="4" w:space="0" w:color="auto"/>
              <w:right w:val="nil"/>
            </w:tcBorders>
            <w:shd w:val="clear" w:color="auto" w:fill="auto"/>
            <w:noWrap/>
            <w:vAlign w:val="bottom"/>
            <w:hideMark/>
          </w:tcPr>
          <w:p w:rsidR="002429E8" w:rsidRPr="00F8420F" w:rsidRDefault="002429E8" w:rsidP="002429E8">
            <w:pPr>
              <w:rPr>
                <w:rFonts w:ascii="Calibri" w:hAnsi="Calibri"/>
              </w:rPr>
            </w:pPr>
          </w:p>
        </w:tc>
        <w:tc>
          <w:tcPr>
            <w:tcW w:w="2084" w:type="dxa"/>
            <w:tcBorders>
              <w:top w:val="nil"/>
              <w:left w:val="nil"/>
              <w:bottom w:val="single" w:sz="4" w:space="0" w:color="auto"/>
              <w:right w:val="nil"/>
            </w:tcBorders>
            <w:shd w:val="clear" w:color="auto" w:fill="auto"/>
            <w:noWrap/>
            <w:vAlign w:val="bottom"/>
            <w:hideMark/>
          </w:tcPr>
          <w:p w:rsidR="002429E8" w:rsidRPr="00F8420F" w:rsidRDefault="002429E8" w:rsidP="002429E8">
            <w:pPr>
              <w:rPr>
                <w:rFonts w:ascii="Calibri" w:hAnsi="Calibri"/>
              </w:rPr>
            </w:pPr>
          </w:p>
        </w:tc>
      </w:tr>
      <w:tr w:rsidR="002429E8" w:rsidRPr="00F8420F" w:rsidTr="002429E8">
        <w:trPr>
          <w:trHeight w:val="390"/>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429E8" w:rsidRPr="00F8420F" w:rsidRDefault="002429E8" w:rsidP="002429E8">
            <w:pPr>
              <w:jc w:val="center"/>
              <w:rPr>
                <w:b/>
                <w:bCs/>
                <w:sz w:val="28"/>
                <w:szCs w:val="28"/>
              </w:rPr>
            </w:pPr>
            <w:r w:rsidRPr="00F8420F">
              <w:rPr>
                <w:b/>
                <w:bCs/>
                <w:sz w:val="28"/>
                <w:szCs w:val="28"/>
              </w:rPr>
              <w:t>Раздел, подраздел</w:t>
            </w:r>
          </w:p>
        </w:tc>
        <w:tc>
          <w:tcPr>
            <w:tcW w:w="782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F8420F" w:rsidRDefault="002429E8" w:rsidP="002429E8">
            <w:pPr>
              <w:jc w:val="center"/>
              <w:rPr>
                <w:b/>
                <w:bCs/>
                <w:sz w:val="28"/>
                <w:szCs w:val="28"/>
              </w:rPr>
            </w:pPr>
            <w:r w:rsidRPr="00F8420F">
              <w:rPr>
                <w:b/>
                <w:bCs/>
                <w:sz w:val="28"/>
                <w:szCs w:val="28"/>
              </w:rPr>
              <w:t>Наименование</w:t>
            </w:r>
          </w:p>
        </w:tc>
        <w:tc>
          <w:tcPr>
            <w:tcW w:w="6252" w:type="dxa"/>
            <w:gridSpan w:val="3"/>
            <w:tcBorders>
              <w:top w:val="single" w:sz="4" w:space="0" w:color="auto"/>
              <w:left w:val="single" w:sz="4" w:space="0" w:color="auto"/>
              <w:bottom w:val="single" w:sz="4" w:space="0" w:color="auto"/>
              <w:right w:val="single" w:sz="4" w:space="0" w:color="auto"/>
            </w:tcBorders>
            <w:shd w:val="clear" w:color="auto" w:fill="auto"/>
            <w:hideMark/>
          </w:tcPr>
          <w:p w:rsidR="002429E8" w:rsidRPr="00F8420F" w:rsidRDefault="002429E8" w:rsidP="002429E8">
            <w:pPr>
              <w:jc w:val="center"/>
              <w:rPr>
                <w:b/>
                <w:bCs/>
                <w:sz w:val="28"/>
                <w:szCs w:val="28"/>
              </w:rPr>
            </w:pPr>
            <w:r w:rsidRPr="00F8420F">
              <w:rPr>
                <w:b/>
                <w:bCs/>
                <w:sz w:val="28"/>
                <w:szCs w:val="28"/>
              </w:rPr>
              <w:t>Сумма, руб.</w:t>
            </w:r>
          </w:p>
        </w:tc>
      </w:tr>
      <w:tr w:rsidR="002429E8" w:rsidRPr="00F8420F" w:rsidTr="002429E8">
        <w:trPr>
          <w:trHeight w:val="705"/>
        </w:trPr>
        <w:tc>
          <w:tcPr>
            <w:tcW w:w="1460" w:type="dxa"/>
            <w:vMerge/>
            <w:tcBorders>
              <w:top w:val="single" w:sz="4" w:space="0" w:color="auto"/>
              <w:left w:val="single" w:sz="4" w:space="0" w:color="auto"/>
              <w:bottom w:val="single" w:sz="4" w:space="0" w:color="auto"/>
              <w:right w:val="single" w:sz="4" w:space="0" w:color="auto"/>
            </w:tcBorders>
            <w:vAlign w:val="center"/>
            <w:hideMark/>
          </w:tcPr>
          <w:p w:rsidR="002429E8" w:rsidRPr="00F8420F" w:rsidRDefault="002429E8" w:rsidP="002429E8">
            <w:pPr>
              <w:rPr>
                <w:b/>
                <w:bCs/>
                <w:sz w:val="28"/>
                <w:szCs w:val="28"/>
              </w:rPr>
            </w:pPr>
          </w:p>
        </w:tc>
        <w:tc>
          <w:tcPr>
            <w:tcW w:w="7828" w:type="dxa"/>
            <w:vMerge/>
            <w:tcBorders>
              <w:top w:val="single" w:sz="4" w:space="0" w:color="auto"/>
              <w:left w:val="single" w:sz="4" w:space="0" w:color="auto"/>
              <w:bottom w:val="single" w:sz="4" w:space="0" w:color="auto"/>
              <w:right w:val="single" w:sz="4" w:space="0" w:color="auto"/>
            </w:tcBorders>
            <w:vAlign w:val="center"/>
            <w:hideMark/>
          </w:tcPr>
          <w:p w:rsidR="002429E8" w:rsidRPr="00F8420F" w:rsidRDefault="002429E8" w:rsidP="002429E8">
            <w:pPr>
              <w:rPr>
                <w:b/>
                <w:bCs/>
                <w:sz w:val="28"/>
                <w:szCs w:val="28"/>
              </w:rPr>
            </w:pP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2019 год</w:t>
            </w: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2020 год</w:t>
            </w: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2021 год</w:t>
            </w:r>
          </w:p>
        </w:tc>
      </w:tr>
      <w:tr w:rsidR="002429E8" w:rsidRPr="00F8420F" w:rsidTr="002429E8">
        <w:trPr>
          <w:trHeight w:val="39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0100</w:t>
            </w:r>
          </w:p>
        </w:tc>
        <w:tc>
          <w:tcPr>
            <w:tcW w:w="7828" w:type="dxa"/>
            <w:tcBorders>
              <w:top w:val="single" w:sz="4" w:space="0" w:color="auto"/>
              <w:left w:val="single" w:sz="4" w:space="0" w:color="auto"/>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ОБЩЕГОСУДАРСТВЕННЫЕ ВОПРОСЫ</w:t>
            </w: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46 506 311,38</w:t>
            </w: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33 313 308,99</w:t>
            </w:r>
          </w:p>
        </w:tc>
        <w:tc>
          <w:tcPr>
            <w:tcW w:w="2084"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35 042 225,65</w:t>
            </w:r>
          </w:p>
        </w:tc>
      </w:tr>
      <w:tr w:rsidR="002429E8" w:rsidRPr="00F8420F" w:rsidTr="002429E8">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lastRenderedPageBreak/>
              <w:t>0102</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Функционирование высшего должностного лица субъекта Российской Федерации и муниципального образования</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1 552 073,58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1 552 073,58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1 552 073,58</w:t>
            </w:r>
          </w:p>
        </w:tc>
      </w:tr>
      <w:tr w:rsidR="002429E8" w:rsidRPr="00F8420F" w:rsidTr="002429E8">
        <w:trPr>
          <w:trHeight w:val="150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0104</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12 975 637,42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11 816 722,42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12 079 255,15</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0105</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Судебная система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9 215,00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9 635,00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10 135,00</w:t>
            </w:r>
          </w:p>
        </w:tc>
      </w:tr>
      <w:tr w:rsidR="002429E8" w:rsidRPr="00F8420F" w:rsidTr="002429E8">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0106</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5 681 239,00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4 942 591,48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3 710 583,16</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0111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Резервные фонды</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300 000,00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0113</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общегосударственные вопросы</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25 988 146,38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14 992 286,51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17 690 178,76</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0300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НАЦИОНАЛЬНАЯ БЕЗОПАСНОСТЬ И ПРАВООХРАНИТЕЛЬНАЯ ДЕЯТЕЛЬНОСТЬ</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619 391,96</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0,00</w:t>
            </w:r>
          </w:p>
        </w:tc>
      </w:tr>
      <w:tr w:rsidR="002429E8" w:rsidRPr="00F8420F" w:rsidTr="002429E8">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0309</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Защита населения и территории от чрезвычайных ситуаций природного и техногенного характера, гражданская оборона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594 391,96</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0314</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национальной безопасности и правоохранительной деятельности</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25 000,00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0400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НАЦИОНАЛЬНАЯ ЭКОНОМИКА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14 548 594,66</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7 503 752,71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7 259 934,70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0405</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Сельское хозяйство и рыболовство</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52 966,00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8 934,00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8 934,00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0408</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Транспорт</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1 067 197,08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253 243,00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326 543,00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lastRenderedPageBreak/>
              <w:t>0409</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Дорожное хозяйство (дорожные фонды)</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11 852 385,75</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6 924 457,71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6 924 457,70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0412</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национальной экономики</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1 576 045,83</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317 118,00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0500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ЖИЛИЩНО-КОММУНАЛЬНОЕ ХОЗЯЙСТВО</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65 562 279,59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8 811 390,25</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3 476 799,86</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0501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Жилищное хозяйство</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1 431 095,72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1 824 100,00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1 937 200,00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0502</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Коммунальное хозяйство</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62 037 584,83</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5 787 290,25</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589 599,86</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0503</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Благоустройство</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2 093 599,04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1 200 000,00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950 000,00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0505</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жилищно-коммунального хозяйства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0600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ОХРАНА ОКРУЖАЮЩЕЙ СРЕДЫ</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750 146,11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700 000,00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350 000,00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0603</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Охрана объектов растительного и животного мира и среды их обитания</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750 146,11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700 000,00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350 000,00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0700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ОБРАЗОВАНИЕ</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181 557 097,01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172 273 217,34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173 148 093,66</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Дошкольное образование</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60 039 412,08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57 264 826,79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57 850 401,39</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0702</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Общее образование</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84 237 173,32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79 019 384,65</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80 394 709,57</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0703</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Дополнительное образование детей</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22 172 268,40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21 715 509,82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20 364 674,87</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0705</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Профессиональная подготовка, переподготовка и повышение квалификации</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50 000,00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0707</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Молодежная политика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1 701 307,21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1 256 050,74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1 256 050,74</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0709</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образования</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13 356 936,00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13 017 445,34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13 282 257,09</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0800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КУЛЬТУРА, КИНЕМАТОГРАФИЯ</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33 052 025,49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28 399 427,00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27 599 427,00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0801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Культура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28 712 939,59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25 772 036,00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24 972 036,00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0804</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культуры, кинематографии</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4 339 085,90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2 627 391,00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2 627 391,00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lastRenderedPageBreak/>
              <w:t>1000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СОЦИАЛЬНАЯ ПОЛИТИКА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2 218 629,39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4 651 554,81</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2 461 880,59</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1001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Пенсионное обеспечение</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1 029 674,22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1 029 674,22</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1003</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Социальное обеспечение населения</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91 000,00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1 160 000,00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1004</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Охрана семьи и детства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976 855,17</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2 461 880,59</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2 461 880,59</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1006</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социальной политики</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121 100,00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1100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ФИЗИЧЕСКАЯ КУЛЬТУРА И СПОРТ</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297 170,88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0,00</w:t>
            </w:r>
          </w:p>
        </w:tc>
      </w:tr>
      <w:tr w:rsidR="002429E8" w:rsidRPr="00F8420F" w:rsidTr="002429E8">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1101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Физическая культура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6 000,00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1105</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Другие вопросы в области физической культуры и спорта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291 170,88</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b/>
                <w:bCs/>
                <w:sz w:val="28"/>
                <w:szCs w:val="28"/>
              </w:rPr>
            </w:pPr>
            <w:r w:rsidRPr="00F8420F">
              <w:rPr>
                <w:b/>
                <w:bCs/>
                <w:sz w:val="28"/>
                <w:szCs w:val="28"/>
              </w:rPr>
              <w:t>1300</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b/>
                <w:bCs/>
                <w:sz w:val="28"/>
                <w:szCs w:val="28"/>
              </w:rPr>
            </w:pPr>
            <w:r w:rsidRPr="00F8420F">
              <w:rPr>
                <w:b/>
                <w:bCs/>
                <w:sz w:val="28"/>
                <w:szCs w:val="28"/>
              </w:rPr>
              <w:t>ОБСЛУЖИВАНИЕ ГОСУДАРСТВЕННОГО И МУНИЦИПАЛЬНОГО ДОЛГА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496 964,04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139 616,44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b/>
                <w:bCs/>
                <w:sz w:val="28"/>
                <w:szCs w:val="28"/>
              </w:rPr>
            </w:pPr>
            <w:r w:rsidRPr="00F8420F">
              <w:rPr>
                <w:b/>
                <w:bCs/>
                <w:sz w:val="28"/>
                <w:szCs w:val="28"/>
              </w:rPr>
              <w:t>0,00</w:t>
            </w:r>
          </w:p>
        </w:tc>
      </w:tr>
      <w:tr w:rsidR="002429E8" w:rsidRPr="00F8420F" w:rsidTr="002429E8">
        <w:trPr>
          <w:trHeight w:val="76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jc w:val="center"/>
              <w:rPr>
                <w:sz w:val="28"/>
                <w:szCs w:val="28"/>
              </w:rPr>
            </w:pPr>
            <w:r w:rsidRPr="00F8420F">
              <w:rPr>
                <w:sz w:val="28"/>
                <w:szCs w:val="28"/>
              </w:rPr>
              <w:t>1301</w:t>
            </w:r>
          </w:p>
        </w:tc>
        <w:tc>
          <w:tcPr>
            <w:tcW w:w="7828" w:type="dxa"/>
            <w:tcBorders>
              <w:top w:val="single" w:sz="4" w:space="0" w:color="auto"/>
              <w:left w:val="nil"/>
              <w:bottom w:val="single" w:sz="4" w:space="0" w:color="auto"/>
              <w:right w:val="single" w:sz="4" w:space="0" w:color="auto"/>
            </w:tcBorders>
            <w:shd w:val="clear" w:color="auto" w:fill="auto"/>
            <w:hideMark/>
          </w:tcPr>
          <w:p w:rsidR="002429E8" w:rsidRPr="00F8420F" w:rsidRDefault="002429E8" w:rsidP="002429E8">
            <w:pPr>
              <w:jc w:val="both"/>
              <w:rPr>
                <w:sz w:val="28"/>
                <w:szCs w:val="28"/>
              </w:rPr>
            </w:pPr>
            <w:r w:rsidRPr="00F8420F">
              <w:rPr>
                <w:sz w:val="28"/>
                <w:szCs w:val="28"/>
              </w:rPr>
              <w:t>Обслуживание государственного внутреннего и муниципального долга</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496 964,04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139 616,44</w:t>
            </w:r>
          </w:p>
        </w:tc>
        <w:tc>
          <w:tcPr>
            <w:tcW w:w="2084" w:type="dxa"/>
            <w:tcBorders>
              <w:top w:val="single" w:sz="4" w:space="0" w:color="auto"/>
              <w:left w:val="nil"/>
              <w:bottom w:val="single" w:sz="4" w:space="0" w:color="auto"/>
              <w:right w:val="single" w:sz="4" w:space="0" w:color="auto"/>
            </w:tcBorders>
            <w:shd w:val="clear" w:color="auto" w:fill="auto"/>
            <w:noWrap/>
            <w:hideMark/>
          </w:tcPr>
          <w:p w:rsidR="002429E8" w:rsidRPr="00F8420F" w:rsidRDefault="002429E8" w:rsidP="002429E8">
            <w:pPr>
              <w:jc w:val="right"/>
              <w:rPr>
                <w:sz w:val="28"/>
                <w:szCs w:val="28"/>
              </w:rPr>
            </w:pPr>
            <w:r w:rsidRPr="00F8420F">
              <w:rPr>
                <w:sz w:val="28"/>
                <w:szCs w:val="28"/>
              </w:rPr>
              <w:t>0,00</w:t>
            </w:r>
          </w:p>
        </w:tc>
      </w:tr>
      <w:tr w:rsidR="002429E8" w:rsidRPr="00F8420F" w:rsidTr="002429E8">
        <w:trPr>
          <w:trHeight w:val="390"/>
        </w:trPr>
        <w:tc>
          <w:tcPr>
            <w:tcW w:w="928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429E8" w:rsidRPr="00F8420F" w:rsidRDefault="002429E8" w:rsidP="002429E8">
            <w:pPr>
              <w:rPr>
                <w:b/>
                <w:bCs/>
                <w:sz w:val="28"/>
                <w:szCs w:val="28"/>
              </w:rPr>
            </w:pPr>
            <w:r w:rsidRPr="00F8420F">
              <w:rPr>
                <w:b/>
                <w:bCs/>
                <w:sz w:val="28"/>
                <w:szCs w:val="28"/>
              </w:rPr>
              <w:t>ВСЕГО:</w:t>
            </w:r>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F8420F" w:rsidRDefault="002429E8" w:rsidP="002429E8">
            <w:pPr>
              <w:jc w:val="right"/>
              <w:rPr>
                <w:b/>
                <w:bCs/>
                <w:sz w:val="28"/>
                <w:szCs w:val="28"/>
              </w:rPr>
            </w:pPr>
            <w:r w:rsidRPr="00F8420F">
              <w:rPr>
                <w:b/>
                <w:bCs/>
                <w:sz w:val="28"/>
                <w:szCs w:val="28"/>
              </w:rPr>
              <w:t>345 608 610,51</w:t>
            </w:r>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F8420F" w:rsidRDefault="002429E8" w:rsidP="002429E8">
            <w:pPr>
              <w:jc w:val="right"/>
              <w:rPr>
                <w:b/>
                <w:bCs/>
                <w:sz w:val="28"/>
                <w:szCs w:val="28"/>
              </w:rPr>
            </w:pPr>
            <w:r w:rsidRPr="00F8420F">
              <w:rPr>
                <w:b/>
                <w:bCs/>
                <w:sz w:val="28"/>
                <w:szCs w:val="28"/>
              </w:rPr>
              <w:t>255 792 267,54</w:t>
            </w:r>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F8420F" w:rsidRDefault="002429E8" w:rsidP="002429E8">
            <w:pPr>
              <w:jc w:val="right"/>
              <w:rPr>
                <w:b/>
                <w:bCs/>
                <w:sz w:val="28"/>
                <w:szCs w:val="28"/>
              </w:rPr>
            </w:pPr>
            <w:r w:rsidRPr="00F8420F">
              <w:rPr>
                <w:b/>
                <w:bCs/>
                <w:sz w:val="28"/>
                <w:szCs w:val="28"/>
              </w:rPr>
              <w:t>249 338 361,46</w:t>
            </w:r>
          </w:p>
        </w:tc>
      </w:tr>
    </w:tbl>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pPr>
    </w:p>
    <w:p w:rsidR="002429E8" w:rsidRDefault="002429E8" w:rsidP="002429E8">
      <w:pPr>
        <w:pStyle w:val="a4"/>
        <w:jc w:val="both"/>
        <w:rPr>
          <w:sz w:val="20"/>
          <w:szCs w:val="18"/>
        </w:rPr>
        <w:sectPr w:rsidR="002429E8" w:rsidSect="002429E8">
          <w:pgSz w:w="16838" w:h="11906" w:orient="landscape"/>
          <w:pgMar w:top="1701" w:right="851" w:bottom="851" w:left="851" w:header="709" w:footer="709" w:gutter="0"/>
          <w:cols w:space="708"/>
          <w:docGrid w:linePitch="360"/>
        </w:sectPr>
      </w:pPr>
    </w:p>
    <w:p w:rsidR="002429E8" w:rsidRDefault="002429E8" w:rsidP="002429E8">
      <w:pPr>
        <w:pStyle w:val="a4"/>
        <w:jc w:val="both"/>
        <w:rPr>
          <w:sz w:val="20"/>
          <w:szCs w:val="18"/>
        </w:rPr>
      </w:pPr>
    </w:p>
    <w:tbl>
      <w:tblPr>
        <w:tblW w:w="17309" w:type="dxa"/>
        <w:tblInd w:w="83" w:type="dxa"/>
        <w:tblLayout w:type="fixed"/>
        <w:tblLook w:val="04A0"/>
      </w:tblPr>
      <w:tblGrid>
        <w:gridCol w:w="3986"/>
        <w:gridCol w:w="7"/>
        <w:gridCol w:w="119"/>
        <w:gridCol w:w="1388"/>
        <w:gridCol w:w="12"/>
        <w:gridCol w:w="3"/>
        <w:gridCol w:w="276"/>
        <w:gridCol w:w="12"/>
        <w:gridCol w:w="33"/>
        <w:gridCol w:w="94"/>
        <w:gridCol w:w="156"/>
        <w:gridCol w:w="1125"/>
        <w:gridCol w:w="148"/>
        <w:gridCol w:w="36"/>
        <w:gridCol w:w="19"/>
        <w:gridCol w:w="20"/>
        <w:gridCol w:w="25"/>
        <w:gridCol w:w="79"/>
        <w:gridCol w:w="91"/>
        <w:gridCol w:w="156"/>
        <w:gridCol w:w="80"/>
        <w:gridCol w:w="48"/>
        <w:gridCol w:w="716"/>
        <w:gridCol w:w="279"/>
        <w:gridCol w:w="11"/>
        <w:gridCol w:w="436"/>
        <w:gridCol w:w="3"/>
        <w:gridCol w:w="20"/>
        <w:gridCol w:w="94"/>
        <w:gridCol w:w="51"/>
        <w:gridCol w:w="104"/>
        <w:gridCol w:w="180"/>
        <w:gridCol w:w="523"/>
        <w:gridCol w:w="6"/>
        <w:gridCol w:w="383"/>
        <w:gridCol w:w="40"/>
        <w:gridCol w:w="196"/>
        <w:gridCol w:w="40"/>
        <w:gridCol w:w="53"/>
        <w:gridCol w:w="34"/>
        <w:gridCol w:w="170"/>
        <w:gridCol w:w="2"/>
        <w:gridCol w:w="20"/>
        <w:gridCol w:w="10"/>
        <w:gridCol w:w="204"/>
        <w:gridCol w:w="215"/>
        <w:gridCol w:w="21"/>
        <w:gridCol w:w="30"/>
        <w:gridCol w:w="462"/>
        <w:gridCol w:w="102"/>
        <w:gridCol w:w="134"/>
        <w:gridCol w:w="38"/>
        <w:gridCol w:w="64"/>
        <w:gridCol w:w="74"/>
        <w:gridCol w:w="13"/>
        <w:gridCol w:w="49"/>
        <w:gridCol w:w="100"/>
        <w:gridCol w:w="74"/>
        <w:gridCol w:w="164"/>
        <w:gridCol w:w="123"/>
        <w:gridCol w:w="20"/>
        <w:gridCol w:w="216"/>
        <w:gridCol w:w="20"/>
        <w:gridCol w:w="216"/>
        <w:gridCol w:w="10"/>
        <w:gridCol w:w="10"/>
        <w:gridCol w:w="23"/>
        <w:gridCol w:w="145"/>
        <w:gridCol w:w="58"/>
        <w:gridCol w:w="33"/>
        <w:gridCol w:w="156"/>
        <w:gridCol w:w="47"/>
        <w:gridCol w:w="149"/>
        <w:gridCol w:w="87"/>
        <w:gridCol w:w="14"/>
        <w:gridCol w:w="39"/>
        <w:gridCol w:w="222"/>
        <w:gridCol w:w="14"/>
        <w:gridCol w:w="147"/>
        <w:gridCol w:w="178"/>
        <w:gridCol w:w="377"/>
        <w:gridCol w:w="58"/>
        <w:gridCol w:w="175"/>
        <w:gridCol w:w="20"/>
        <w:gridCol w:w="44"/>
        <w:gridCol w:w="65"/>
        <w:gridCol w:w="87"/>
        <w:gridCol w:w="20"/>
        <w:gridCol w:w="20"/>
        <w:gridCol w:w="44"/>
        <w:gridCol w:w="582"/>
        <w:gridCol w:w="76"/>
        <w:gridCol w:w="160"/>
        <w:gridCol w:w="241"/>
        <w:gridCol w:w="385"/>
      </w:tblGrid>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1418" w:type="dxa"/>
            <w:gridSpan w:val="11"/>
            <w:tcBorders>
              <w:top w:val="nil"/>
              <w:left w:val="nil"/>
              <w:bottom w:val="nil"/>
              <w:right w:val="nil"/>
            </w:tcBorders>
            <w:shd w:val="clear" w:color="000000" w:fill="FFFFFF"/>
            <w:vAlign w:val="bottom"/>
            <w:hideMark/>
          </w:tcPr>
          <w:p w:rsidR="002429E8" w:rsidRPr="00A65B8C" w:rsidRDefault="002429E8" w:rsidP="002429E8">
            <w:pPr>
              <w:jc w:val="right"/>
            </w:pPr>
            <w:r w:rsidRPr="00A65B8C">
              <w:t> </w:t>
            </w:r>
          </w:p>
        </w:tc>
        <w:tc>
          <w:tcPr>
            <w:tcW w:w="6148" w:type="dxa"/>
            <w:gridSpan w:val="56"/>
            <w:tcBorders>
              <w:top w:val="nil"/>
              <w:left w:val="nil"/>
              <w:bottom w:val="nil"/>
              <w:right w:val="nil"/>
            </w:tcBorders>
            <w:shd w:val="clear" w:color="000000" w:fill="FFFFFF"/>
            <w:vAlign w:val="center"/>
            <w:hideMark/>
          </w:tcPr>
          <w:p w:rsidR="002429E8" w:rsidRPr="00A65B8C" w:rsidRDefault="002429E8" w:rsidP="002429E8">
            <w:pPr>
              <w:jc w:val="right"/>
              <w:rPr>
                <w:sz w:val="28"/>
                <w:szCs w:val="28"/>
              </w:rPr>
            </w:pPr>
            <w:r w:rsidRPr="00A65B8C">
              <w:t>Приложение 12</w:t>
            </w:r>
          </w:p>
        </w:tc>
      </w:tr>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noWrap/>
            <w:vAlign w:val="bottom"/>
            <w:hideMark/>
          </w:tcPr>
          <w:p w:rsidR="002429E8" w:rsidRPr="00A65B8C" w:rsidRDefault="002429E8" w:rsidP="002429E8">
            <w:r w:rsidRPr="00A65B8C">
              <w:t> </w:t>
            </w:r>
          </w:p>
        </w:tc>
        <w:tc>
          <w:tcPr>
            <w:tcW w:w="1418" w:type="dxa"/>
            <w:gridSpan w:val="11"/>
            <w:tcBorders>
              <w:top w:val="nil"/>
              <w:left w:val="nil"/>
              <w:bottom w:val="nil"/>
              <w:right w:val="nil"/>
            </w:tcBorders>
            <w:shd w:val="clear" w:color="000000" w:fill="FFFFFF"/>
            <w:noWrap/>
            <w:vAlign w:val="bottom"/>
            <w:hideMark/>
          </w:tcPr>
          <w:p w:rsidR="002429E8" w:rsidRPr="00A65B8C" w:rsidRDefault="002429E8" w:rsidP="002429E8">
            <w:pPr>
              <w:jc w:val="right"/>
            </w:pPr>
            <w:r w:rsidRPr="00A65B8C">
              <w:t> </w:t>
            </w:r>
          </w:p>
        </w:tc>
        <w:tc>
          <w:tcPr>
            <w:tcW w:w="6148" w:type="dxa"/>
            <w:gridSpan w:val="56"/>
            <w:tcBorders>
              <w:top w:val="nil"/>
              <w:left w:val="nil"/>
              <w:bottom w:val="nil"/>
              <w:right w:val="nil"/>
            </w:tcBorders>
            <w:shd w:val="clear" w:color="000000" w:fill="FFFFFF"/>
            <w:vAlign w:val="bottom"/>
            <w:hideMark/>
          </w:tcPr>
          <w:p w:rsidR="002429E8" w:rsidRPr="00A65B8C" w:rsidRDefault="002429E8" w:rsidP="002429E8">
            <w:pPr>
              <w:jc w:val="right"/>
              <w:rPr>
                <w:sz w:val="28"/>
                <w:szCs w:val="28"/>
              </w:rPr>
            </w:pPr>
            <w:r w:rsidRPr="00A65B8C">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noWrap/>
            <w:vAlign w:val="bottom"/>
            <w:hideMark/>
          </w:tcPr>
          <w:p w:rsidR="002429E8" w:rsidRPr="00A65B8C" w:rsidRDefault="002429E8" w:rsidP="002429E8">
            <w:pPr>
              <w:ind w:firstLineChars="1500" w:firstLine="3000"/>
              <w:jc w:val="right"/>
            </w:pPr>
            <w:r w:rsidRPr="00A65B8C">
              <w:t> </w:t>
            </w:r>
          </w:p>
        </w:tc>
        <w:tc>
          <w:tcPr>
            <w:tcW w:w="1418" w:type="dxa"/>
            <w:gridSpan w:val="11"/>
            <w:tcBorders>
              <w:top w:val="nil"/>
              <w:left w:val="nil"/>
              <w:bottom w:val="nil"/>
              <w:right w:val="nil"/>
            </w:tcBorders>
            <w:shd w:val="clear" w:color="000000" w:fill="FFFFFF"/>
            <w:noWrap/>
            <w:vAlign w:val="bottom"/>
            <w:hideMark/>
          </w:tcPr>
          <w:p w:rsidR="002429E8" w:rsidRPr="00A65B8C" w:rsidRDefault="002429E8" w:rsidP="002429E8">
            <w:pPr>
              <w:ind w:firstLineChars="1500" w:firstLine="3000"/>
              <w:jc w:val="right"/>
            </w:pPr>
            <w:r w:rsidRPr="00A65B8C">
              <w:t> </w:t>
            </w:r>
          </w:p>
        </w:tc>
        <w:tc>
          <w:tcPr>
            <w:tcW w:w="6148" w:type="dxa"/>
            <w:gridSpan w:val="56"/>
            <w:tcBorders>
              <w:top w:val="nil"/>
              <w:left w:val="nil"/>
              <w:bottom w:val="nil"/>
              <w:right w:val="nil"/>
            </w:tcBorders>
            <w:shd w:val="clear" w:color="000000" w:fill="FFFFFF"/>
            <w:noWrap/>
            <w:vAlign w:val="center"/>
            <w:hideMark/>
          </w:tcPr>
          <w:p w:rsidR="002429E8" w:rsidRPr="00A65B8C" w:rsidRDefault="002429E8" w:rsidP="002429E8">
            <w:pPr>
              <w:jc w:val="right"/>
              <w:rPr>
                <w:sz w:val="28"/>
                <w:szCs w:val="28"/>
              </w:rPr>
            </w:pPr>
            <w:r w:rsidRPr="00A65B8C">
              <w:t xml:space="preserve">от   </w:t>
            </w:r>
            <w:r w:rsidRPr="00A65B8C">
              <w:rPr>
                <w:u w:val="single"/>
              </w:rPr>
              <w:t xml:space="preserve"> 27.06.2019 </w:t>
            </w:r>
            <w:r w:rsidRPr="00A65B8C">
              <w:t>№421</w:t>
            </w:r>
          </w:p>
        </w:tc>
      </w:tr>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1418" w:type="dxa"/>
            <w:gridSpan w:val="11"/>
            <w:tcBorders>
              <w:top w:val="nil"/>
              <w:left w:val="nil"/>
              <w:bottom w:val="nil"/>
              <w:right w:val="nil"/>
            </w:tcBorders>
            <w:shd w:val="clear" w:color="000000" w:fill="FFFFFF"/>
            <w:vAlign w:val="bottom"/>
            <w:hideMark/>
          </w:tcPr>
          <w:p w:rsidR="002429E8" w:rsidRPr="00A65B8C" w:rsidRDefault="002429E8" w:rsidP="002429E8">
            <w:pPr>
              <w:jc w:val="right"/>
            </w:pPr>
            <w:r w:rsidRPr="00A65B8C">
              <w:t> </w:t>
            </w:r>
          </w:p>
        </w:tc>
        <w:tc>
          <w:tcPr>
            <w:tcW w:w="6148" w:type="dxa"/>
            <w:gridSpan w:val="56"/>
            <w:tcBorders>
              <w:top w:val="nil"/>
              <w:left w:val="nil"/>
              <w:bottom w:val="nil"/>
              <w:right w:val="nil"/>
            </w:tcBorders>
            <w:shd w:val="clear" w:color="000000" w:fill="FFFFFF"/>
            <w:vAlign w:val="center"/>
            <w:hideMark/>
          </w:tcPr>
          <w:p w:rsidR="002429E8" w:rsidRPr="00A65B8C" w:rsidRDefault="002429E8" w:rsidP="002429E8">
            <w:pPr>
              <w:jc w:val="right"/>
              <w:rPr>
                <w:sz w:val="28"/>
                <w:szCs w:val="28"/>
              </w:rPr>
            </w:pPr>
            <w:r w:rsidRPr="00A65B8C">
              <w:t>Приложение 12</w:t>
            </w:r>
          </w:p>
        </w:tc>
      </w:tr>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1418" w:type="dxa"/>
            <w:gridSpan w:val="11"/>
            <w:tcBorders>
              <w:top w:val="nil"/>
              <w:left w:val="nil"/>
              <w:bottom w:val="nil"/>
              <w:right w:val="nil"/>
            </w:tcBorders>
            <w:shd w:val="clear" w:color="000000" w:fill="FFFFFF"/>
            <w:vAlign w:val="bottom"/>
            <w:hideMark/>
          </w:tcPr>
          <w:p w:rsidR="002429E8" w:rsidRPr="00A65B8C" w:rsidRDefault="002429E8" w:rsidP="002429E8">
            <w:pPr>
              <w:jc w:val="right"/>
            </w:pPr>
            <w:r w:rsidRPr="00A65B8C">
              <w:t> </w:t>
            </w:r>
          </w:p>
        </w:tc>
        <w:tc>
          <w:tcPr>
            <w:tcW w:w="6148" w:type="dxa"/>
            <w:gridSpan w:val="56"/>
            <w:tcBorders>
              <w:top w:val="nil"/>
              <w:left w:val="nil"/>
              <w:bottom w:val="nil"/>
              <w:right w:val="nil"/>
            </w:tcBorders>
            <w:shd w:val="clear" w:color="000000" w:fill="FFFFFF"/>
            <w:vAlign w:val="bottom"/>
            <w:hideMark/>
          </w:tcPr>
          <w:p w:rsidR="002429E8" w:rsidRPr="00A65B8C" w:rsidRDefault="002429E8" w:rsidP="002429E8">
            <w:pPr>
              <w:jc w:val="right"/>
              <w:rPr>
                <w:sz w:val="28"/>
                <w:szCs w:val="28"/>
              </w:rPr>
            </w:pPr>
            <w:r w:rsidRPr="00A65B8C">
              <w:t>к Решению Совета Комсомольского                                                    муниципального района                                                         "О  бюджете Комсомольского муниципального района на 2019год и на плановый период 2020 и 2021 годов"</w:t>
            </w:r>
          </w:p>
        </w:tc>
      </w:tr>
      <w:tr w:rsidR="002429E8" w:rsidRPr="00A65B8C" w:rsidTr="002429E8">
        <w:trPr>
          <w:gridAfter w:val="16"/>
          <w:wAfter w:w="2532"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7566" w:type="dxa"/>
            <w:gridSpan w:val="67"/>
            <w:tcBorders>
              <w:top w:val="nil"/>
              <w:left w:val="nil"/>
              <w:bottom w:val="nil"/>
              <w:right w:val="nil"/>
            </w:tcBorders>
            <w:shd w:val="clear" w:color="000000" w:fill="FFFFFF"/>
            <w:vAlign w:val="bottom"/>
            <w:hideMark/>
          </w:tcPr>
          <w:p w:rsidR="002429E8" w:rsidRPr="00A65B8C" w:rsidRDefault="002429E8" w:rsidP="002429E8">
            <w:pPr>
              <w:jc w:val="right"/>
            </w:pPr>
            <w:r w:rsidRPr="00A65B8C">
              <w:t> </w:t>
            </w:r>
          </w:p>
          <w:p w:rsidR="002429E8" w:rsidRPr="00A65B8C" w:rsidRDefault="002429E8" w:rsidP="002429E8">
            <w:pPr>
              <w:jc w:val="right"/>
              <w:rPr>
                <w:sz w:val="28"/>
                <w:szCs w:val="28"/>
              </w:rPr>
            </w:pPr>
            <w:r w:rsidRPr="00A65B8C">
              <w:t xml:space="preserve">от </w:t>
            </w:r>
            <w:r w:rsidRPr="00A65B8C">
              <w:rPr>
                <w:u w:val="single"/>
              </w:rPr>
              <w:t>14.12.2018г.</w:t>
            </w:r>
            <w:r w:rsidRPr="00A65B8C">
              <w:t xml:space="preserve"> №366</w:t>
            </w:r>
            <w:r w:rsidRPr="00A65B8C">
              <w:rPr>
                <w:u w:val="single"/>
              </w:rPr>
              <w:t xml:space="preserve"> </w:t>
            </w:r>
          </w:p>
        </w:tc>
      </w:tr>
      <w:tr w:rsidR="002429E8" w:rsidRPr="00A65B8C" w:rsidTr="002429E8">
        <w:trPr>
          <w:gridAfter w:val="37"/>
          <w:wAfter w:w="4445"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1418" w:type="dxa"/>
            <w:gridSpan w:val="11"/>
            <w:tcBorders>
              <w:top w:val="nil"/>
              <w:left w:val="nil"/>
              <w:bottom w:val="nil"/>
              <w:right w:val="nil"/>
            </w:tcBorders>
            <w:shd w:val="clear" w:color="000000" w:fill="FFFFFF"/>
            <w:vAlign w:val="bottom"/>
            <w:hideMark/>
          </w:tcPr>
          <w:p w:rsidR="002429E8" w:rsidRPr="00A65B8C" w:rsidRDefault="002429E8" w:rsidP="002429E8">
            <w:r w:rsidRPr="00A65B8C">
              <w:t> </w:t>
            </w:r>
          </w:p>
        </w:tc>
        <w:tc>
          <w:tcPr>
            <w:tcW w:w="1701" w:type="dxa"/>
            <w:gridSpan w:val="10"/>
            <w:tcBorders>
              <w:top w:val="nil"/>
              <w:left w:val="nil"/>
              <w:bottom w:val="nil"/>
              <w:right w:val="nil"/>
            </w:tcBorders>
            <w:shd w:val="clear" w:color="000000" w:fill="FFFFFF"/>
            <w:vAlign w:val="center"/>
            <w:hideMark/>
          </w:tcPr>
          <w:p w:rsidR="002429E8" w:rsidRPr="00A65B8C" w:rsidRDefault="002429E8" w:rsidP="002429E8">
            <w:pPr>
              <w:jc w:val="right"/>
            </w:pPr>
            <w:r w:rsidRPr="00A65B8C">
              <w:t> </w:t>
            </w:r>
          </w:p>
        </w:tc>
        <w:tc>
          <w:tcPr>
            <w:tcW w:w="2298" w:type="dxa"/>
            <w:gridSpan w:val="2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jc w:val="right"/>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jc w:val="right"/>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jc w:val="right"/>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jc w:val="right"/>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16"/>
          <w:wAfter w:w="2532" w:type="dxa"/>
          <w:trHeight w:val="840"/>
        </w:trPr>
        <w:tc>
          <w:tcPr>
            <w:tcW w:w="14777" w:type="dxa"/>
            <w:gridSpan w:val="79"/>
            <w:tcBorders>
              <w:top w:val="nil"/>
              <w:left w:val="nil"/>
              <w:bottom w:val="nil"/>
              <w:right w:val="nil"/>
            </w:tcBorders>
            <w:shd w:val="clear" w:color="auto" w:fill="auto"/>
            <w:vAlign w:val="bottom"/>
            <w:hideMark/>
          </w:tcPr>
          <w:p w:rsidR="002429E8" w:rsidRPr="00A65B8C" w:rsidRDefault="002429E8" w:rsidP="002429E8">
            <w:pPr>
              <w:jc w:val="center"/>
              <w:rPr>
                <w:b/>
                <w:bCs/>
                <w:sz w:val="28"/>
                <w:szCs w:val="28"/>
              </w:rPr>
            </w:pPr>
            <w:r w:rsidRPr="00A65B8C">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r w:rsidRPr="00A65B8C">
              <w:rPr>
                <w:sz w:val="28"/>
                <w:szCs w:val="28"/>
              </w:rPr>
              <w:t>Таблица 1</w:t>
            </w: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16"/>
          <w:wAfter w:w="2532" w:type="dxa"/>
          <w:trHeight w:val="1245"/>
        </w:trPr>
        <w:tc>
          <w:tcPr>
            <w:tcW w:w="14777" w:type="dxa"/>
            <w:gridSpan w:val="79"/>
            <w:tcBorders>
              <w:top w:val="nil"/>
              <w:left w:val="nil"/>
              <w:bottom w:val="nil"/>
              <w:right w:val="nil"/>
            </w:tcBorders>
            <w:shd w:val="clear" w:color="auto" w:fill="auto"/>
            <w:vAlign w:val="bottom"/>
            <w:hideMark/>
          </w:tcPr>
          <w:p w:rsidR="002429E8" w:rsidRPr="00A65B8C" w:rsidRDefault="002429E8" w:rsidP="002429E8">
            <w:pPr>
              <w:jc w:val="center"/>
              <w:rPr>
                <w:b/>
                <w:bCs/>
                <w:sz w:val="28"/>
                <w:szCs w:val="28"/>
              </w:rPr>
            </w:pPr>
            <w:r w:rsidRPr="00A65B8C">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r>
      <w:tr w:rsidR="002429E8" w:rsidRPr="00A65B8C" w:rsidTr="002429E8">
        <w:trPr>
          <w:gridAfter w:val="36"/>
          <w:wAfter w:w="4281" w:type="dxa"/>
          <w:trHeight w:val="390"/>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16"/>
          <w:wAfter w:w="2532" w:type="dxa"/>
          <w:trHeight w:val="390"/>
        </w:trPr>
        <w:tc>
          <w:tcPr>
            <w:tcW w:w="4112" w:type="dxa"/>
            <w:gridSpan w:val="3"/>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29E8" w:rsidRPr="00A65B8C" w:rsidRDefault="002429E8" w:rsidP="002429E8">
            <w:pPr>
              <w:jc w:val="center"/>
              <w:rPr>
                <w:b/>
                <w:bCs/>
                <w:sz w:val="28"/>
                <w:szCs w:val="28"/>
              </w:rPr>
            </w:pPr>
            <w:r w:rsidRPr="00A65B8C">
              <w:rPr>
                <w:b/>
                <w:bCs/>
                <w:sz w:val="28"/>
                <w:szCs w:val="28"/>
              </w:rPr>
              <w:t>Наименование поселения</w:t>
            </w:r>
          </w:p>
        </w:tc>
        <w:tc>
          <w:tcPr>
            <w:tcW w:w="8206" w:type="dxa"/>
            <w:gridSpan w:val="47"/>
            <w:tcBorders>
              <w:top w:val="single" w:sz="8" w:space="0" w:color="auto"/>
              <w:left w:val="single" w:sz="8" w:space="0" w:color="auto"/>
              <w:bottom w:val="single" w:sz="4" w:space="0" w:color="auto"/>
              <w:right w:val="single" w:sz="8"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Сумма, руб.</w:t>
            </w:r>
          </w:p>
        </w:tc>
        <w:tc>
          <w:tcPr>
            <w:tcW w:w="2459" w:type="dxa"/>
            <w:gridSpan w:val="29"/>
            <w:tcBorders>
              <w:top w:val="nil"/>
              <w:left w:val="nil"/>
              <w:bottom w:val="nil"/>
              <w:right w:val="nil"/>
            </w:tcBorders>
            <w:shd w:val="clear" w:color="auto" w:fill="auto"/>
            <w:noWrap/>
            <w:vAlign w:val="bottom"/>
            <w:hideMark/>
          </w:tcPr>
          <w:p w:rsidR="002429E8" w:rsidRPr="00A65B8C" w:rsidRDefault="002429E8" w:rsidP="002429E8">
            <w:pPr>
              <w:jc w:val="center"/>
              <w:rPr>
                <w:b/>
                <w:bCs/>
                <w:sz w:val="28"/>
                <w:szCs w:val="28"/>
              </w:rPr>
            </w:pPr>
          </w:p>
        </w:tc>
      </w:tr>
      <w:tr w:rsidR="002429E8" w:rsidRPr="00A65B8C" w:rsidTr="002429E8">
        <w:trPr>
          <w:gridAfter w:val="36"/>
          <w:wAfter w:w="4281" w:type="dxa"/>
          <w:trHeight w:val="390"/>
        </w:trPr>
        <w:tc>
          <w:tcPr>
            <w:tcW w:w="4112" w:type="dxa"/>
            <w:gridSpan w:val="3"/>
            <w:vMerge/>
            <w:tcBorders>
              <w:top w:val="single" w:sz="4" w:space="0" w:color="auto"/>
              <w:left w:val="single" w:sz="4" w:space="0" w:color="auto"/>
              <w:bottom w:val="single" w:sz="4" w:space="0" w:color="auto"/>
              <w:right w:val="single" w:sz="4" w:space="0" w:color="auto"/>
            </w:tcBorders>
            <w:vAlign w:val="center"/>
            <w:hideMark/>
          </w:tcPr>
          <w:p w:rsidR="002429E8" w:rsidRPr="00A65B8C" w:rsidRDefault="002429E8" w:rsidP="002429E8">
            <w:pPr>
              <w:rPr>
                <w:b/>
                <w:bCs/>
                <w:sz w:val="28"/>
                <w:szCs w:val="28"/>
              </w:rPr>
            </w:pPr>
          </w:p>
        </w:tc>
        <w:tc>
          <w:tcPr>
            <w:tcW w:w="4796"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jc w:val="center"/>
              <w:rPr>
                <w:b/>
                <w:bCs/>
                <w:sz w:val="28"/>
                <w:szCs w:val="28"/>
              </w:rPr>
            </w:pPr>
            <w:r w:rsidRPr="00A65B8C">
              <w:rPr>
                <w:b/>
                <w:bCs/>
                <w:sz w:val="28"/>
                <w:szCs w:val="28"/>
              </w:rPr>
              <w:t>2019 год</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2020 год</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2021 год</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jc w:val="center"/>
              <w:rPr>
                <w:b/>
                <w:bCs/>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jc w:val="center"/>
              <w:rPr>
                <w:b/>
                <w:bCs/>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jc w:val="center"/>
              <w:rPr>
                <w:b/>
                <w:bCs/>
                <w:sz w:val="28"/>
                <w:szCs w:val="28"/>
              </w:rPr>
            </w:pPr>
          </w:p>
        </w:tc>
      </w:tr>
      <w:tr w:rsidR="002429E8" w:rsidRPr="00A65B8C" w:rsidTr="002429E8">
        <w:trPr>
          <w:gridAfter w:val="36"/>
          <w:wAfter w:w="4281" w:type="dxa"/>
          <w:trHeight w:val="765"/>
        </w:trPr>
        <w:tc>
          <w:tcPr>
            <w:tcW w:w="4112" w:type="dxa"/>
            <w:gridSpan w:val="3"/>
            <w:vMerge/>
            <w:tcBorders>
              <w:top w:val="single" w:sz="4" w:space="0" w:color="auto"/>
              <w:left w:val="single" w:sz="4" w:space="0" w:color="auto"/>
              <w:bottom w:val="single" w:sz="4" w:space="0" w:color="auto"/>
              <w:right w:val="single" w:sz="4" w:space="0" w:color="auto"/>
            </w:tcBorders>
            <w:vAlign w:val="center"/>
            <w:hideMark/>
          </w:tcPr>
          <w:p w:rsidR="002429E8" w:rsidRPr="00A65B8C" w:rsidRDefault="002429E8" w:rsidP="002429E8">
            <w:pPr>
              <w:rPr>
                <w:b/>
                <w:bCs/>
                <w:sz w:val="28"/>
                <w:szCs w:val="28"/>
              </w:rPr>
            </w:pP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429E8" w:rsidRPr="00A65B8C" w:rsidRDefault="002429E8" w:rsidP="002429E8">
            <w:pPr>
              <w:jc w:val="center"/>
              <w:rPr>
                <w:b/>
                <w:bCs/>
                <w:sz w:val="28"/>
                <w:szCs w:val="28"/>
              </w:rPr>
            </w:pPr>
            <w:r w:rsidRPr="00A65B8C">
              <w:rPr>
                <w:b/>
                <w:bCs/>
                <w:sz w:val="28"/>
                <w:szCs w:val="28"/>
              </w:rPr>
              <w:t>водоснабжение</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A65B8C" w:rsidRDefault="002429E8" w:rsidP="002429E8">
            <w:pPr>
              <w:jc w:val="center"/>
              <w:rPr>
                <w:b/>
                <w:bCs/>
                <w:sz w:val="28"/>
                <w:szCs w:val="28"/>
              </w:rPr>
            </w:pPr>
            <w:r w:rsidRPr="00A65B8C">
              <w:rPr>
                <w:b/>
                <w:bCs/>
                <w:sz w:val="28"/>
                <w:szCs w:val="28"/>
              </w:rPr>
              <w:t>строительство колодцев</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rsidR="002429E8" w:rsidRPr="00A65B8C" w:rsidRDefault="002429E8" w:rsidP="002429E8">
            <w:pPr>
              <w:jc w:val="center"/>
              <w:rPr>
                <w:b/>
                <w:bCs/>
                <w:sz w:val="28"/>
                <w:szCs w:val="28"/>
              </w:rPr>
            </w:pPr>
            <w:r w:rsidRPr="00A65B8C">
              <w:rPr>
                <w:b/>
                <w:bCs/>
                <w:sz w:val="28"/>
                <w:szCs w:val="28"/>
              </w:rPr>
              <w:t>газоснабжение</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2429E8" w:rsidRPr="00A65B8C" w:rsidRDefault="002429E8" w:rsidP="002429E8">
            <w:pPr>
              <w:jc w:val="center"/>
              <w:rPr>
                <w:b/>
                <w:bCs/>
                <w:sz w:val="28"/>
                <w:szCs w:val="28"/>
              </w:rPr>
            </w:pPr>
            <w:r w:rsidRPr="00A65B8C">
              <w:rPr>
                <w:b/>
                <w:bCs/>
                <w:sz w:val="28"/>
                <w:szCs w:val="28"/>
              </w:rPr>
              <w:t>водоснабжение</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2429E8" w:rsidRPr="00A65B8C" w:rsidRDefault="002429E8" w:rsidP="002429E8">
            <w:pPr>
              <w:jc w:val="center"/>
              <w:rPr>
                <w:b/>
                <w:bCs/>
                <w:sz w:val="28"/>
                <w:szCs w:val="28"/>
              </w:rPr>
            </w:pPr>
            <w:r w:rsidRPr="00A65B8C">
              <w:rPr>
                <w:b/>
                <w:bCs/>
                <w:sz w:val="28"/>
                <w:szCs w:val="28"/>
              </w:rPr>
              <w:t>водоснабжение</w:t>
            </w:r>
          </w:p>
        </w:tc>
        <w:tc>
          <w:tcPr>
            <w:tcW w:w="236" w:type="dxa"/>
            <w:gridSpan w:val="3"/>
            <w:tcBorders>
              <w:top w:val="nil"/>
              <w:left w:val="single" w:sz="4" w:space="0" w:color="auto"/>
              <w:bottom w:val="nil"/>
              <w:right w:val="nil"/>
            </w:tcBorders>
            <w:shd w:val="clear" w:color="auto" w:fill="auto"/>
            <w:vAlign w:val="bottom"/>
            <w:hideMark/>
          </w:tcPr>
          <w:p w:rsidR="002429E8" w:rsidRPr="00A65B8C" w:rsidRDefault="002429E8" w:rsidP="002429E8">
            <w:pPr>
              <w:jc w:val="center"/>
              <w:rPr>
                <w:b/>
                <w:bCs/>
                <w:sz w:val="28"/>
                <w:szCs w:val="28"/>
              </w:rPr>
            </w:pPr>
          </w:p>
        </w:tc>
        <w:tc>
          <w:tcPr>
            <w:tcW w:w="236" w:type="dxa"/>
            <w:gridSpan w:val="4"/>
            <w:tcBorders>
              <w:top w:val="nil"/>
              <w:left w:val="nil"/>
              <w:bottom w:val="nil"/>
              <w:right w:val="nil"/>
            </w:tcBorders>
            <w:shd w:val="clear" w:color="auto" w:fill="auto"/>
            <w:vAlign w:val="bottom"/>
            <w:hideMark/>
          </w:tcPr>
          <w:p w:rsidR="002429E8" w:rsidRPr="00A65B8C" w:rsidRDefault="002429E8" w:rsidP="002429E8">
            <w:pPr>
              <w:jc w:val="center"/>
              <w:rPr>
                <w:b/>
                <w:bCs/>
                <w:sz w:val="28"/>
                <w:szCs w:val="28"/>
              </w:rPr>
            </w:pPr>
          </w:p>
        </w:tc>
        <w:tc>
          <w:tcPr>
            <w:tcW w:w="238" w:type="dxa"/>
            <w:gridSpan w:val="2"/>
            <w:tcBorders>
              <w:top w:val="nil"/>
              <w:left w:val="nil"/>
              <w:bottom w:val="nil"/>
              <w:right w:val="nil"/>
            </w:tcBorders>
            <w:shd w:val="clear" w:color="auto" w:fill="auto"/>
            <w:vAlign w:val="bottom"/>
            <w:hideMark/>
          </w:tcPr>
          <w:p w:rsidR="002429E8" w:rsidRPr="00A65B8C" w:rsidRDefault="002429E8" w:rsidP="002429E8">
            <w:pPr>
              <w:jc w:val="center"/>
              <w:rPr>
                <w:b/>
                <w:bCs/>
                <w:sz w:val="28"/>
                <w:szCs w:val="28"/>
              </w:rPr>
            </w:pPr>
          </w:p>
        </w:tc>
      </w:tr>
      <w:tr w:rsidR="002429E8" w:rsidRPr="00A65B8C" w:rsidTr="002429E8">
        <w:trPr>
          <w:gridAfter w:val="36"/>
          <w:wAfter w:w="4281" w:type="dxa"/>
          <w:trHeight w:val="375"/>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Новоусадебское сельское поселение</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80000</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164800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Марковское сельское поселение</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150000</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60 000,00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60 000,00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Писцовское сельское поселение</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410 000,00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98 000,00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73 000,00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Октябрьское сельское поселение</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83 000,00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55 000,00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55 000,00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90"/>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Подозерское сельское поселение</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80000</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31 000,00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90"/>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rPr>
                <w:b/>
                <w:bCs/>
                <w:sz w:val="28"/>
                <w:szCs w:val="28"/>
              </w:rPr>
            </w:pPr>
            <w:r w:rsidRPr="00A65B8C">
              <w:rPr>
                <w:b/>
                <w:bCs/>
                <w:sz w:val="28"/>
                <w:szCs w:val="28"/>
              </w:rPr>
              <w:t>ВСЕГО</w:t>
            </w:r>
          </w:p>
        </w:tc>
        <w:tc>
          <w:tcPr>
            <w:tcW w:w="167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A65B8C" w:rsidRDefault="002429E8" w:rsidP="002429E8">
            <w:pPr>
              <w:jc w:val="center"/>
              <w:rPr>
                <w:b/>
                <w:bCs/>
                <w:sz w:val="28"/>
                <w:szCs w:val="28"/>
              </w:rPr>
            </w:pPr>
            <w:r w:rsidRPr="00A65B8C">
              <w:rPr>
                <w:b/>
                <w:bCs/>
                <w:sz w:val="28"/>
                <w:szCs w:val="28"/>
              </w:rPr>
              <w:t>555 000,00</w:t>
            </w:r>
          </w:p>
        </w:tc>
        <w:tc>
          <w:tcPr>
            <w:tcW w:w="14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310 000,00</w:t>
            </w:r>
          </w:p>
        </w:tc>
        <w:tc>
          <w:tcPr>
            <w:tcW w:w="16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164 800,00</w:t>
            </w:r>
          </w:p>
        </w:tc>
        <w:tc>
          <w:tcPr>
            <w:tcW w:w="185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275 000,00</w:t>
            </w:r>
          </w:p>
        </w:tc>
        <w:tc>
          <w:tcPr>
            <w:tcW w:w="1559"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250 000,00</w:t>
            </w:r>
          </w:p>
        </w:tc>
        <w:tc>
          <w:tcPr>
            <w:tcW w:w="236" w:type="dxa"/>
            <w:gridSpan w:val="3"/>
            <w:tcBorders>
              <w:top w:val="nil"/>
              <w:left w:val="single" w:sz="4" w:space="0" w:color="auto"/>
              <w:bottom w:val="nil"/>
              <w:right w:val="nil"/>
            </w:tcBorders>
            <w:shd w:val="clear" w:color="auto" w:fill="auto"/>
            <w:noWrap/>
            <w:vAlign w:val="bottom"/>
            <w:hideMark/>
          </w:tcPr>
          <w:p w:rsidR="002429E8" w:rsidRPr="00A65B8C" w:rsidRDefault="002429E8" w:rsidP="002429E8">
            <w:pPr>
              <w:rPr>
                <w:b/>
                <w:bCs/>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b/>
                <w:bCs/>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b/>
                <w:bCs/>
                <w:sz w:val="28"/>
                <w:szCs w:val="28"/>
              </w:rPr>
            </w:pPr>
          </w:p>
        </w:tc>
      </w:tr>
      <w:tr w:rsidR="002429E8" w:rsidRPr="00A65B8C" w:rsidTr="002429E8">
        <w:trPr>
          <w:gridAfter w:val="36"/>
          <w:wAfter w:w="4281" w:type="dxa"/>
          <w:trHeight w:val="375"/>
        </w:trPr>
        <w:tc>
          <w:tcPr>
            <w:tcW w:w="4112" w:type="dxa"/>
            <w:gridSpan w:val="3"/>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1679" w:type="dxa"/>
            <w:gridSpan w:val="4"/>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1420" w:type="dxa"/>
            <w:gridSpan w:val="5"/>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1697" w:type="dxa"/>
            <w:gridSpan w:val="12"/>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1851" w:type="dxa"/>
            <w:gridSpan w:val="12"/>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single" w:sz="4" w:space="0" w:color="auto"/>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79"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20"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7" w:type="dxa"/>
            <w:gridSpan w:val="1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851" w:type="dxa"/>
            <w:gridSpan w:val="1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9"/>
          <w:wAfter w:w="4619"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79"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20"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7" w:type="dxa"/>
            <w:gridSpan w:val="1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308" w:type="dxa"/>
            <w:gridSpan w:val="25"/>
            <w:tcBorders>
              <w:top w:val="nil"/>
              <w:left w:val="nil"/>
              <w:bottom w:val="nil"/>
              <w:right w:val="nil"/>
            </w:tcBorders>
            <w:shd w:val="clear" w:color="auto" w:fill="auto"/>
            <w:noWrap/>
            <w:vAlign w:val="bottom"/>
            <w:hideMark/>
          </w:tcPr>
          <w:p w:rsidR="002429E8" w:rsidRPr="00A65B8C" w:rsidRDefault="002429E8" w:rsidP="002429E8">
            <w:pPr>
              <w:rPr>
                <w:sz w:val="28"/>
                <w:szCs w:val="28"/>
              </w:rPr>
            </w:pPr>
            <w:r w:rsidRPr="00A65B8C">
              <w:rPr>
                <w:sz w:val="28"/>
                <w:szCs w:val="28"/>
              </w:rPr>
              <w:t>Таблица 2</w:t>
            </w:r>
          </w:p>
        </w:tc>
        <w:tc>
          <w:tcPr>
            <w:tcW w:w="236"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2925"/>
        </w:trPr>
        <w:tc>
          <w:tcPr>
            <w:tcW w:w="12318" w:type="dxa"/>
            <w:gridSpan w:val="50"/>
            <w:tcBorders>
              <w:top w:val="nil"/>
              <w:left w:val="nil"/>
              <w:bottom w:val="nil"/>
              <w:right w:val="nil"/>
            </w:tcBorders>
            <w:shd w:val="clear" w:color="auto" w:fill="auto"/>
            <w:vAlign w:val="bottom"/>
            <w:hideMark/>
          </w:tcPr>
          <w:p w:rsidR="002429E8" w:rsidRDefault="002429E8" w:rsidP="002429E8">
            <w:pPr>
              <w:jc w:val="center"/>
              <w:rPr>
                <w:b/>
                <w:bCs/>
                <w:sz w:val="28"/>
                <w:szCs w:val="28"/>
              </w:rPr>
            </w:pPr>
            <w:r w:rsidRPr="00A65B8C">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p w:rsidR="002429E8" w:rsidRDefault="002429E8" w:rsidP="002429E8">
            <w:pPr>
              <w:jc w:val="center"/>
              <w:rPr>
                <w:b/>
                <w:bCs/>
                <w:sz w:val="28"/>
                <w:szCs w:val="28"/>
              </w:rPr>
            </w:pPr>
          </w:p>
          <w:p w:rsidR="002429E8" w:rsidRDefault="002429E8" w:rsidP="002429E8">
            <w:pPr>
              <w:jc w:val="center"/>
              <w:rPr>
                <w:b/>
                <w:bCs/>
                <w:sz w:val="28"/>
                <w:szCs w:val="28"/>
              </w:rPr>
            </w:pPr>
          </w:p>
          <w:p w:rsidR="002429E8" w:rsidRPr="00A65B8C" w:rsidRDefault="002429E8" w:rsidP="002429E8">
            <w:pPr>
              <w:jc w:val="cente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90"/>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8"/>
          <w:wAfter w:w="1528" w:type="dxa"/>
          <w:trHeight w:val="390"/>
        </w:trPr>
        <w:tc>
          <w:tcPr>
            <w:tcW w:w="5930" w:type="dxa"/>
            <w:gridSpan w:val="10"/>
            <w:vMerge w:val="restart"/>
            <w:tcBorders>
              <w:top w:val="single" w:sz="8" w:space="0" w:color="auto"/>
              <w:left w:val="single" w:sz="8" w:space="0" w:color="auto"/>
              <w:bottom w:val="nil"/>
              <w:right w:val="single" w:sz="8" w:space="0" w:color="auto"/>
            </w:tcBorders>
            <w:shd w:val="clear" w:color="auto" w:fill="auto"/>
            <w:noWrap/>
            <w:vAlign w:val="center"/>
            <w:hideMark/>
          </w:tcPr>
          <w:p w:rsidR="002429E8" w:rsidRPr="00A65B8C" w:rsidRDefault="002429E8" w:rsidP="002429E8">
            <w:pPr>
              <w:jc w:val="center"/>
              <w:rPr>
                <w:b/>
                <w:bCs/>
                <w:sz w:val="28"/>
                <w:szCs w:val="28"/>
              </w:rPr>
            </w:pPr>
            <w:r w:rsidRPr="00A65B8C">
              <w:rPr>
                <w:b/>
                <w:bCs/>
                <w:sz w:val="28"/>
                <w:szCs w:val="28"/>
              </w:rPr>
              <w:t>Наименование поселения</w:t>
            </w:r>
          </w:p>
        </w:tc>
        <w:tc>
          <w:tcPr>
            <w:tcW w:w="4829" w:type="dxa"/>
            <w:gridSpan w:val="26"/>
            <w:tcBorders>
              <w:top w:val="single" w:sz="8" w:space="0" w:color="auto"/>
              <w:left w:val="nil"/>
              <w:bottom w:val="single" w:sz="8" w:space="0" w:color="auto"/>
              <w:right w:val="single" w:sz="8" w:space="0" w:color="000000"/>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Сумма, руб.</w:t>
            </w:r>
          </w:p>
        </w:tc>
        <w:tc>
          <w:tcPr>
            <w:tcW w:w="236"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4786" w:type="dxa"/>
            <w:gridSpan w:val="49"/>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90"/>
        </w:trPr>
        <w:tc>
          <w:tcPr>
            <w:tcW w:w="5930" w:type="dxa"/>
            <w:gridSpan w:val="10"/>
            <w:vMerge/>
            <w:tcBorders>
              <w:top w:val="single" w:sz="8" w:space="0" w:color="auto"/>
              <w:left w:val="single" w:sz="8" w:space="0" w:color="auto"/>
              <w:bottom w:val="nil"/>
              <w:right w:val="single" w:sz="8" w:space="0" w:color="auto"/>
            </w:tcBorders>
            <w:vAlign w:val="center"/>
            <w:hideMark/>
          </w:tcPr>
          <w:p w:rsidR="002429E8" w:rsidRPr="00A65B8C" w:rsidRDefault="002429E8" w:rsidP="002429E8">
            <w:pPr>
              <w:rPr>
                <w:b/>
                <w:bCs/>
                <w:sz w:val="28"/>
                <w:szCs w:val="28"/>
              </w:rPr>
            </w:pPr>
          </w:p>
        </w:tc>
        <w:tc>
          <w:tcPr>
            <w:tcW w:w="1983" w:type="dxa"/>
            <w:gridSpan w:val="12"/>
            <w:tcBorders>
              <w:top w:val="nil"/>
              <w:left w:val="nil"/>
              <w:bottom w:val="single" w:sz="8" w:space="0" w:color="auto"/>
              <w:right w:val="single" w:sz="8"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2019 год</w:t>
            </w:r>
          </w:p>
        </w:tc>
        <w:tc>
          <w:tcPr>
            <w:tcW w:w="1559" w:type="dxa"/>
            <w:gridSpan w:val="7"/>
            <w:tcBorders>
              <w:top w:val="nil"/>
              <w:left w:val="nil"/>
              <w:bottom w:val="single" w:sz="8" w:space="0" w:color="auto"/>
              <w:right w:val="single" w:sz="8"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2020 год</w:t>
            </w:r>
          </w:p>
        </w:tc>
        <w:tc>
          <w:tcPr>
            <w:tcW w:w="1287" w:type="dxa"/>
            <w:gridSpan w:val="7"/>
            <w:tcBorders>
              <w:top w:val="nil"/>
              <w:left w:val="nil"/>
              <w:bottom w:val="single" w:sz="8" w:space="0" w:color="auto"/>
              <w:right w:val="single" w:sz="8" w:space="0" w:color="auto"/>
            </w:tcBorders>
            <w:shd w:val="clear" w:color="auto" w:fill="auto"/>
            <w:noWrap/>
            <w:vAlign w:val="bottom"/>
            <w:hideMark/>
          </w:tcPr>
          <w:p w:rsidR="002429E8" w:rsidRPr="00A65B8C" w:rsidRDefault="002429E8" w:rsidP="002429E8">
            <w:pPr>
              <w:jc w:val="center"/>
              <w:rPr>
                <w:b/>
                <w:bCs/>
                <w:sz w:val="28"/>
                <w:szCs w:val="28"/>
              </w:rPr>
            </w:pPr>
            <w:r w:rsidRPr="00A65B8C">
              <w:rPr>
                <w:b/>
                <w:bCs/>
                <w:sz w:val="28"/>
                <w:szCs w:val="28"/>
              </w:rPr>
              <w:t>2021 год</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75"/>
        </w:trPr>
        <w:tc>
          <w:tcPr>
            <w:tcW w:w="5930" w:type="dxa"/>
            <w:gridSpan w:val="10"/>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Новоусадебское сельское поселение</w:t>
            </w:r>
          </w:p>
        </w:tc>
        <w:tc>
          <w:tcPr>
            <w:tcW w:w="1983" w:type="dxa"/>
            <w:gridSpan w:val="12"/>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1 390 619,11</w:t>
            </w:r>
          </w:p>
        </w:tc>
        <w:tc>
          <w:tcPr>
            <w:tcW w:w="1559" w:type="dxa"/>
            <w:gridSpan w:val="7"/>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287" w:type="dxa"/>
            <w:gridSpan w:val="7"/>
            <w:tcBorders>
              <w:top w:val="nil"/>
              <w:left w:val="nil"/>
              <w:bottom w:val="single" w:sz="4" w:space="0" w:color="auto"/>
              <w:right w:val="single" w:sz="8"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75"/>
        </w:trPr>
        <w:tc>
          <w:tcPr>
            <w:tcW w:w="5930" w:type="dxa"/>
            <w:gridSpan w:val="10"/>
            <w:tcBorders>
              <w:top w:val="nil"/>
              <w:left w:val="single" w:sz="8"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Марковское сельское поселение</w:t>
            </w:r>
          </w:p>
        </w:tc>
        <w:tc>
          <w:tcPr>
            <w:tcW w:w="1983" w:type="dxa"/>
            <w:gridSpan w:val="12"/>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1 080 634,33</w:t>
            </w:r>
          </w:p>
        </w:tc>
        <w:tc>
          <w:tcPr>
            <w:tcW w:w="1559" w:type="dxa"/>
            <w:gridSpan w:val="7"/>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287" w:type="dxa"/>
            <w:gridSpan w:val="7"/>
            <w:tcBorders>
              <w:top w:val="nil"/>
              <w:left w:val="nil"/>
              <w:bottom w:val="single" w:sz="4" w:space="0" w:color="auto"/>
              <w:right w:val="single" w:sz="8"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75"/>
        </w:trPr>
        <w:tc>
          <w:tcPr>
            <w:tcW w:w="5930" w:type="dxa"/>
            <w:gridSpan w:val="10"/>
            <w:tcBorders>
              <w:top w:val="nil"/>
              <w:left w:val="single" w:sz="8"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Писцовское сельское поселение</w:t>
            </w:r>
          </w:p>
        </w:tc>
        <w:tc>
          <w:tcPr>
            <w:tcW w:w="1983" w:type="dxa"/>
            <w:gridSpan w:val="12"/>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2 320 846,33</w:t>
            </w:r>
          </w:p>
        </w:tc>
        <w:tc>
          <w:tcPr>
            <w:tcW w:w="1559" w:type="dxa"/>
            <w:gridSpan w:val="7"/>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287" w:type="dxa"/>
            <w:gridSpan w:val="7"/>
            <w:tcBorders>
              <w:top w:val="nil"/>
              <w:left w:val="nil"/>
              <w:bottom w:val="single" w:sz="4" w:space="0" w:color="auto"/>
              <w:right w:val="single" w:sz="8"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75"/>
        </w:trPr>
        <w:tc>
          <w:tcPr>
            <w:tcW w:w="5930" w:type="dxa"/>
            <w:gridSpan w:val="10"/>
            <w:tcBorders>
              <w:top w:val="nil"/>
              <w:left w:val="single" w:sz="8" w:space="0" w:color="auto"/>
              <w:bottom w:val="single" w:sz="4" w:space="0" w:color="auto"/>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Октябрьское сельское поселение</w:t>
            </w:r>
          </w:p>
        </w:tc>
        <w:tc>
          <w:tcPr>
            <w:tcW w:w="1983" w:type="dxa"/>
            <w:gridSpan w:val="12"/>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476 605,79</w:t>
            </w:r>
          </w:p>
        </w:tc>
        <w:tc>
          <w:tcPr>
            <w:tcW w:w="1559" w:type="dxa"/>
            <w:gridSpan w:val="7"/>
            <w:tcBorders>
              <w:top w:val="nil"/>
              <w:left w:val="nil"/>
              <w:bottom w:val="single" w:sz="4" w:space="0" w:color="auto"/>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287" w:type="dxa"/>
            <w:gridSpan w:val="7"/>
            <w:tcBorders>
              <w:top w:val="nil"/>
              <w:left w:val="nil"/>
              <w:bottom w:val="single" w:sz="4" w:space="0" w:color="auto"/>
              <w:right w:val="single" w:sz="8"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90"/>
        </w:trPr>
        <w:tc>
          <w:tcPr>
            <w:tcW w:w="5930" w:type="dxa"/>
            <w:gridSpan w:val="10"/>
            <w:tcBorders>
              <w:top w:val="nil"/>
              <w:left w:val="single" w:sz="8" w:space="0" w:color="auto"/>
              <w:bottom w:val="nil"/>
              <w:right w:val="single" w:sz="4" w:space="0" w:color="auto"/>
            </w:tcBorders>
            <w:shd w:val="clear" w:color="auto" w:fill="auto"/>
            <w:noWrap/>
            <w:vAlign w:val="center"/>
            <w:hideMark/>
          </w:tcPr>
          <w:p w:rsidR="002429E8" w:rsidRPr="00A65B8C" w:rsidRDefault="002429E8" w:rsidP="002429E8">
            <w:pPr>
              <w:rPr>
                <w:sz w:val="28"/>
                <w:szCs w:val="28"/>
              </w:rPr>
            </w:pPr>
            <w:r w:rsidRPr="00A65B8C">
              <w:rPr>
                <w:sz w:val="28"/>
                <w:szCs w:val="28"/>
              </w:rPr>
              <w:t>Подозерское сельское поселение</w:t>
            </w:r>
          </w:p>
        </w:tc>
        <w:tc>
          <w:tcPr>
            <w:tcW w:w="1983" w:type="dxa"/>
            <w:gridSpan w:val="12"/>
            <w:tcBorders>
              <w:top w:val="nil"/>
              <w:left w:val="nil"/>
              <w:bottom w:val="nil"/>
              <w:right w:val="single" w:sz="4" w:space="0" w:color="auto"/>
            </w:tcBorders>
            <w:shd w:val="clear" w:color="auto" w:fill="auto"/>
            <w:noWrap/>
            <w:vAlign w:val="bottom"/>
            <w:hideMark/>
          </w:tcPr>
          <w:p w:rsidR="002429E8" w:rsidRPr="00A65B8C" w:rsidRDefault="002429E8" w:rsidP="002429E8">
            <w:pPr>
              <w:jc w:val="right"/>
              <w:rPr>
                <w:sz w:val="28"/>
                <w:szCs w:val="28"/>
              </w:rPr>
            </w:pPr>
            <w:r w:rsidRPr="00A65B8C">
              <w:rPr>
                <w:sz w:val="28"/>
                <w:szCs w:val="28"/>
              </w:rPr>
              <w:t>1 250 923,92</w:t>
            </w:r>
          </w:p>
        </w:tc>
        <w:tc>
          <w:tcPr>
            <w:tcW w:w="1559" w:type="dxa"/>
            <w:gridSpan w:val="7"/>
            <w:tcBorders>
              <w:top w:val="nil"/>
              <w:left w:val="nil"/>
              <w:bottom w:val="nil"/>
              <w:right w:val="single" w:sz="4"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1287" w:type="dxa"/>
            <w:gridSpan w:val="7"/>
            <w:tcBorders>
              <w:top w:val="nil"/>
              <w:left w:val="nil"/>
              <w:bottom w:val="nil"/>
              <w:right w:val="single" w:sz="8" w:space="0" w:color="auto"/>
            </w:tcBorders>
            <w:shd w:val="clear" w:color="auto" w:fill="auto"/>
            <w:noWrap/>
            <w:vAlign w:val="bottom"/>
            <w:hideMark/>
          </w:tcPr>
          <w:p w:rsidR="002429E8" w:rsidRPr="00A65B8C" w:rsidRDefault="002429E8" w:rsidP="002429E8">
            <w:pPr>
              <w:rPr>
                <w:sz w:val="28"/>
                <w:szCs w:val="28"/>
              </w:rPr>
            </w:pPr>
            <w:r w:rsidRPr="00A65B8C">
              <w:rPr>
                <w:sz w:val="28"/>
                <w:szCs w:val="28"/>
              </w:rPr>
              <w:t> </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9"/>
          <w:wAfter w:w="1615" w:type="dxa"/>
          <w:trHeight w:val="390"/>
        </w:trPr>
        <w:tc>
          <w:tcPr>
            <w:tcW w:w="5930" w:type="dxa"/>
            <w:gridSpan w:val="10"/>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429E8" w:rsidRPr="00A65B8C" w:rsidRDefault="002429E8" w:rsidP="002429E8">
            <w:pPr>
              <w:rPr>
                <w:b/>
                <w:bCs/>
                <w:sz w:val="28"/>
                <w:szCs w:val="28"/>
              </w:rPr>
            </w:pPr>
            <w:r w:rsidRPr="00A65B8C">
              <w:rPr>
                <w:b/>
                <w:bCs/>
                <w:sz w:val="28"/>
                <w:szCs w:val="28"/>
              </w:rPr>
              <w:t>ВСЕГО</w:t>
            </w:r>
          </w:p>
        </w:tc>
        <w:tc>
          <w:tcPr>
            <w:tcW w:w="1983" w:type="dxa"/>
            <w:gridSpan w:val="12"/>
            <w:tcBorders>
              <w:top w:val="single" w:sz="8" w:space="0" w:color="auto"/>
              <w:left w:val="nil"/>
              <w:bottom w:val="single" w:sz="8"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6 519 629,48</w:t>
            </w:r>
          </w:p>
        </w:tc>
        <w:tc>
          <w:tcPr>
            <w:tcW w:w="1559" w:type="dxa"/>
            <w:gridSpan w:val="7"/>
            <w:tcBorders>
              <w:top w:val="single" w:sz="8" w:space="0" w:color="auto"/>
              <w:left w:val="nil"/>
              <w:bottom w:val="single" w:sz="8"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0,00</w:t>
            </w:r>
          </w:p>
        </w:tc>
        <w:tc>
          <w:tcPr>
            <w:tcW w:w="1287" w:type="dxa"/>
            <w:gridSpan w:val="7"/>
            <w:tcBorders>
              <w:top w:val="single" w:sz="8" w:space="0" w:color="auto"/>
              <w:left w:val="nil"/>
              <w:bottom w:val="single" w:sz="8" w:space="0" w:color="auto"/>
              <w:right w:val="single" w:sz="4" w:space="0" w:color="auto"/>
            </w:tcBorders>
            <w:shd w:val="clear" w:color="auto" w:fill="auto"/>
            <w:noWrap/>
            <w:vAlign w:val="bottom"/>
            <w:hideMark/>
          </w:tcPr>
          <w:p w:rsidR="002429E8" w:rsidRPr="00A65B8C" w:rsidRDefault="002429E8" w:rsidP="002429E8">
            <w:pPr>
              <w:jc w:val="right"/>
              <w:rPr>
                <w:b/>
                <w:bCs/>
                <w:sz w:val="28"/>
                <w:szCs w:val="28"/>
              </w:rPr>
            </w:pPr>
            <w:r w:rsidRPr="00A65B8C">
              <w:rPr>
                <w:b/>
                <w:bCs/>
                <w:sz w:val="28"/>
                <w:szCs w:val="28"/>
              </w:rPr>
              <w:t>0,00</w:t>
            </w:r>
          </w:p>
        </w:tc>
        <w:tc>
          <w:tcPr>
            <w:tcW w:w="289"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206" w:type="dxa"/>
            <w:gridSpan w:val="8"/>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3204" w:type="dxa"/>
            <w:gridSpan w:val="3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42"/>
          <w:wAfter w:w="4755"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795" w:type="dxa"/>
            <w:gridSpan w:val="17"/>
            <w:tcBorders>
              <w:top w:val="nil"/>
              <w:left w:val="nil"/>
              <w:bottom w:val="nil"/>
            </w:tcBorders>
            <w:shd w:val="clear" w:color="auto" w:fill="auto"/>
            <w:noWrap/>
            <w:vAlign w:val="bottom"/>
            <w:hideMark/>
          </w:tcPr>
          <w:p w:rsidR="002429E8" w:rsidRPr="00A65B8C" w:rsidRDefault="002429E8" w:rsidP="002429E8">
            <w:pPr>
              <w:rPr>
                <w:sz w:val="28"/>
                <w:szCs w:val="28"/>
              </w:rPr>
            </w:pPr>
            <w:r w:rsidRPr="00A65B8C">
              <w:rPr>
                <w:sz w:val="28"/>
                <w:szCs w:val="28"/>
              </w:rPr>
              <w:t>Таблица 3</w:t>
            </w:r>
          </w:p>
        </w:tc>
      </w:tr>
      <w:tr w:rsidR="002429E8" w:rsidRPr="00A65B8C" w:rsidTr="002429E8">
        <w:trPr>
          <w:gridAfter w:val="36"/>
          <w:wAfter w:w="4281" w:type="dxa"/>
          <w:trHeight w:val="375"/>
        </w:trPr>
        <w:tc>
          <w:tcPr>
            <w:tcW w:w="4112"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00"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699" w:type="dxa"/>
            <w:gridSpan w:val="7"/>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418" w:type="dxa"/>
            <w:gridSpan w:val="11"/>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130" w:type="dxa"/>
            <w:gridSpan w:val="1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1559" w:type="dxa"/>
            <w:gridSpan w:val="1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c>
          <w:tcPr>
            <w:tcW w:w="238" w:type="dxa"/>
            <w:gridSpan w:val="2"/>
            <w:tcBorders>
              <w:top w:val="nil"/>
              <w:left w:val="nil"/>
              <w:bottom w:val="nil"/>
              <w:right w:val="nil"/>
            </w:tcBorders>
            <w:shd w:val="clear" w:color="auto" w:fill="auto"/>
            <w:noWrap/>
            <w:vAlign w:val="bottom"/>
            <w:hideMark/>
          </w:tcPr>
          <w:p w:rsidR="002429E8" w:rsidRPr="00A65B8C" w:rsidRDefault="002429E8" w:rsidP="002429E8">
            <w:pPr>
              <w:rPr>
                <w:sz w:val="28"/>
                <w:szCs w:val="28"/>
              </w:rPr>
            </w:pPr>
          </w:p>
        </w:tc>
      </w:tr>
      <w:tr w:rsidR="002429E8" w:rsidRPr="00A65B8C" w:rsidTr="002429E8">
        <w:trPr>
          <w:gridAfter w:val="16"/>
          <w:wAfter w:w="2532" w:type="dxa"/>
          <w:trHeight w:val="1500"/>
        </w:trPr>
        <w:tc>
          <w:tcPr>
            <w:tcW w:w="14777" w:type="dxa"/>
            <w:gridSpan w:val="79"/>
            <w:tcBorders>
              <w:top w:val="nil"/>
              <w:left w:val="nil"/>
              <w:bottom w:val="nil"/>
              <w:right w:val="nil"/>
            </w:tcBorders>
            <w:shd w:val="clear" w:color="auto" w:fill="auto"/>
            <w:vAlign w:val="bottom"/>
            <w:hideMark/>
          </w:tcPr>
          <w:p w:rsidR="002429E8" w:rsidRPr="00A65B8C" w:rsidRDefault="002429E8" w:rsidP="002429E8">
            <w:pPr>
              <w:jc w:val="center"/>
              <w:rPr>
                <w:b/>
                <w:bCs/>
                <w:sz w:val="28"/>
                <w:szCs w:val="28"/>
              </w:rPr>
            </w:pPr>
            <w:r w:rsidRPr="00A65B8C">
              <w:rPr>
                <w:b/>
                <w:bCs/>
                <w:sz w:val="28"/>
                <w:szCs w:val="28"/>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2429E8" w:rsidRPr="00E31572" w:rsidTr="002429E8">
        <w:trPr>
          <w:trHeight w:val="375"/>
        </w:trPr>
        <w:tc>
          <w:tcPr>
            <w:tcW w:w="7629" w:type="dxa"/>
            <w:gridSpan w:val="19"/>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1"/>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108" w:type="dxa"/>
            <w:gridSpan w:val="2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18" w:type="dxa"/>
            <w:gridSpan w:val="17"/>
            <w:tcBorders>
              <w:top w:val="nil"/>
              <w:left w:val="nil"/>
              <w:bottom w:val="nil"/>
              <w:right w:val="nil"/>
            </w:tcBorders>
            <w:shd w:val="clear" w:color="auto" w:fill="auto"/>
            <w:noWrap/>
            <w:vAlign w:val="bottom"/>
            <w:hideMark/>
          </w:tcPr>
          <w:p w:rsidR="002429E8" w:rsidRDefault="002429E8" w:rsidP="002429E8">
            <w:pPr>
              <w:rPr>
                <w:sz w:val="28"/>
                <w:szCs w:val="28"/>
              </w:rPr>
            </w:pPr>
          </w:p>
          <w:p w:rsidR="002429E8" w:rsidRDefault="002429E8" w:rsidP="002429E8">
            <w:pPr>
              <w:rPr>
                <w:sz w:val="28"/>
                <w:szCs w:val="28"/>
              </w:rPr>
            </w:pPr>
          </w:p>
          <w:p w:rsidR="002429E8" w:rsidRDefault="002429E8" w:rsidP="002429E8">
            <w:pPr>
              <w:rPr>
                <w:sz w:val="28"/>
                <w:szCs w:val="28"/>
              </w:rPr>
            </w:pPr>
          </w:p>
          <w:p w:rsidR="002429E8" w:rsidRDefault="002429E8" w:rsidP="002429E8">
            <w:pPr>
              <w:rPr>
                <w:sz w:val="28"/>
                <w:szCs w:val="28"/>
              </w:rPr>
            </w:pPr>
          </w:p>
          <w:p w:rsidR="002429E8" w:rsidRDefault="002429E8" w:rsidP="002429E8">
            <w:pPr>
              <w:rPr>
                <w:sz w:val="28"/>
                <w:szCs w:val="28"/>
              </w:rPr>
            </w:pPr>
          </w:p>
          <w:p w:rsidR="002429E8" w:rsidRDefault="002429E8" w:rsidP="002429E8">
            <w:pPr>
              <w:rPr>
                <w:sz w:val="28"/>
                <w:szCs w:val="28"/>
              </w:rPr>
            </w:pPr>
          </w:p>
          <w:p w:rsidR="002429E8" w:rsidRDefault="002429E8" w:rsidP="002429E8">
            <w:pPr>
              <w:rPr>
                <w:sz w:val="28"/>
                <w:szCs w:val="28"/>
              </w:rPr>
            </w:pPr>
          </w:p>
          <w:p w:rsidR="002429E8" w:rsidRPr="00E31572" w:rsidRDefault="002429E8" w:rsidP="002429E8">
            <w:pPr>
              <w:rPr>
                <w:sz w:val="28"/>
                <w:szCs w:val="28"/>
              </w:rPr>
            </w:pPr>
          </w:p>
        </w:tc>
        <w:tc>
          <w:tcPr>
            <w:tcW w:w="81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41" w:type="dxa"/>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385" w:type="dxa"/>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0"/>
          <w:wAfter w:w="1680" w:type="dxa"/>
          <w:trHeight w:val="1814"/>
        </w:trPr>
        <w:tc>
          <w:tcPr>
            <w:tcW w:w="4112" w:type="dxa"/>
            <w:gridSpan w:val="3"/>
            <w:vMerge w:val="restart"/>
            <w:tcBorders>
              <w:top w:val="single" w:sz="8" w:space="0" w:color="auto"/>
              <w:left w:val="single" w:sz="8" w:space="0" w:color="auto"/>
              <w:bottom w:val="single" w:sz="8" w:space="0" w:color="000000"/>
              <w:right w:val="nil"/>
            </w:tcBorders>
            <w:shd w:val="clear" w:color="auto" w:fill="auto"/>
            <w:noWrap/>
            <w:vAlign w:val="center"/>
            <w:hideMark/>
          </w:tcPr>
          <w:p w:rsidR="002429E8" w:rsidRPr="00E31572" w:rsidRDefault="002429E8" w:rsidP="002429E8">
            <w:pPr>
              <w:jc w:val="center"/>
              <w:rPr>
                <w:b/>
                <w:bCs/>
                <w:sz w:val="28"/>
                <w:szCs w:val="28"/>
              </w:rPr>
            </w:pPr>
            <w:r w:rsidRPr="00E31572">
              <w:rPr>
                <w:b/>
                <w:bCs/>
                <w:sz w:val="28"/>
                <w:szCs w:val="28"/>
              </w:rPr>
              <w:t>Наименование поселения</w:t>
            </w:r>
          </w:p>
        </w:tc>
        <w:tc>
          <w:tcPr>
            <w:tcW w:w="11517" w:type="dxa"/>
            <w:gridSpan w:val="8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Сумма, руб.</w:t>
            </w:r>
          </w:p>
        </w:tc>
      </w:tr>
      <w:tr w:rsidR="002429E8" w:rsidRPr="00E31572" w:rsidTr="002429E8">
        <w:trPr>
          <w:gridAfter w:val="10"/>
          <w:wAfter w:w="1680" w:type="dxa"/>
          <w:trHeight w:val="314"/>
        </w:trPr>
        <w:tc>
          <w:tcPr>
            <w:tcW w:w="4112" w:type="dxa"/>
            <w:gridSpan w:val="3"/>
            <w:vMerge/>
            <w:tcBorders>
              <w:top w:val="single" w:sz="8" w:space="0" w:color="auto"/>
              <w:left w:val="single" w:sz="8" w:space="0" w:color="auto"/>
              <w:bottom w:val="single" w:sz="8" w:space="0" w:color="000000"/>
              <w:right w:val="nil"/>
            </w:tcBorders>
            <w:vAlign w:val="center"/>
            <w:hideMark/>
          </w:tcPr>
          <w:p w:rsidR="002429E8" w:rsidRPr="00E31572" w:rsidRDefault="002429E8" w:rsidP="002429E8">
            <w:pPr>
              <w:rPr>
                <w:b/>
                <w:bCs/>
                <w:sz w:val="28"/>
                <w:szCs w:val="28"/>
              </w:rPr>
            </w:pPr>
          </w:p>
        </w:tc>
        <w:tc>
          <w:tcPr>
            <w:tcW w:w="3673" w:type="dxa"/>
            <w:gridSpan w:val="17"/>
            <w:tcBorders>
              <w:top w:val="single" w:sz="8" w:space="0" w:color="auto"/>
              <w:left w:val="single" w:sz="8" w:space="0" w:color="auto"/>
              <w:bottom w:val="single" w:sz="8" w:space="0" w:color="auto"/>
              <w:right w:val="nil"/>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2019 год</w:t>
            </w:r>
          </w:p>
        </w:tc>
        <w:tc>
          <w:tcPr>
            <w:tcW w:w="3969" w:type="dxa"/>
            <w:gridSpan w:val="2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2020 год</w:t>
            </w:r>
          </w:p>
        </w:tc>
        <w:tc>
          <w:tcPr>
            <w:tcW w:w="3875" w:type="dxa"/>
            <w:gridSpan w:val="37"/>
            <w:tcBorders>
              <w:top w:val="single" w:sz="8" w:space="0" w:color="auto"/>
              <w:left w:val="nil"/>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2021 год</w:t>
            </w:r>
          </w:p>
        </w:tc>
      </w:tr>
      <w:tr w:rsidR="002429E8" w:rsidRPr="00E31572" w:rsidTr="002429E8">
        <w:trPr>
          <w:gridAfter w:val="10"/>
          <w:wAfter w:w="1680" w:type="dxa"/>
          <w:trHeight w:val="99"/>
        </w:trPr>
        <w:tc>
          <w:tcPr>
            <w:tcW w:w="4112" w:type="dxa"/>
            <w:gridSpan w:val="3"/>
            <w:vMerge/>
            <w:tcBorders>
              <w:top w:val="single" w:sz="8" w:space="0" w:color="auto"/>
              <w:left w:val="single" w:sz="8" w:space="0" w:color="auto"/>
              <w:bottom w:val="single" w:sz="8" w:space="0" w:color="000000"/>
              <w:right w:val="nil"/>
            </w:tcBorders>
            <w:vAlign w:val="center"/>
            <w:hideMark/>
          </w:tcPr>
          <w:p w:rsidR="002429E8" w:rsidRPr="00E31572" w:rsidRDefault="002429E8" w:rsidP="002429E8">
            <w:pPr>
              <w:rPr>
                <w:b/>
                <w:bCs/>
                <w:sz w:val="28"/>
                <w:szCs w:val="28"/>
              </w:rPr>
            </w:pPr>
          </w:p>
        </w:tc>
        <w:tc>
          <w:tcPr>
            <w:tcW w:w="1974" w:type="dxa"/>
            <w:gridSpan w:val="8"/>
            <w:tcBorders>
              <w:top w:val="nil"/>
              <w:left w:val="single" w:sz="8" w:space="0" w:color="auto"/>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муниципального жилищного фонда</w:t>
            </w:r>
          </w:p>
        </w:tc>
        <w:tc>
          <w:tcPr>
            <w:tcW w:w="1699" w:type="dxa"/>
            <w:gridSpan w:val="9"/>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взносы на капитальный ремонт муниципального жилищного фонда</w:t>
            </w:r>
          </w:p>
        </w:tc>
        <w:tc>
          <w:tcPr>
            <w:tcW w:w="1842" w:type="dxa"/>
            <w:gridSpan w:val="11"/>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муниципального жилищного фонда</w:t>
            </w:r>
          </w:p>
        </w:tc>
        <w:tc>
          <w:tcPr>
            <w:tcW w:w="2127" w:type="dxa"/>
            <w:gridSpan w:val="17"/>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взносы на капитальный ремонт муниципального жилищного фонда</w:t>
            </w:r>
          </w:p>
        </w:tc>
        <w:tc>
          <w:tcPr>
            <w:tcW w:w="1879" w:type="dxa"/>
            <w:gridSpan w:val="17"/>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муниципального жилищного фонда</w:t>
            </w:r>
          </w:p>
        </w:tc>
        <w:tc>
          <w:tcPr>
            <w:tcW w:w="1996" w:type="dxa"/>
            <w:gridSpan w:val="20"/>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взносы на капитальный ремонт муниципального жилищного фонда</w:t>
            </w:r>
          </w:p>
        </w:tc>
      </w:tr>
      <w:tr w:rsidR="002429E8" w:rsidRPr="00E31572" w:rsidTr="002429E8">
        <w:trPr>
          <w:gridAfter w:val="10"/>
          <w:wAfter w:w="1680" w:type="dxa"/>
          <w:trHeight w:val="375"/>
        </w:trPr>
        <w:tc>
          <w:tcPr>
            <w:tcW w:w="4112" w:type="dxa"/>
            <w:gridSpan w:val="3"/>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Новоусадебское сельское поселение</w:t>
            </w:r>
          </w:p>
        </w:tc>
        <w:tc>
          <w:tcPr>
            <w:tcW w:w="1974" w:type="dxa"/>
            <w:gridSpan w:val="8"/>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0,00</w:t>
            </w:r>
          </w:p>
        </w:tc>
        <w:tc>
          <w:tcPr>
            <w:tcW w:w="1699"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71 300,00</w:t>
            </w:r>
          </w:p>
        </w:tc>
        <w:tc>
          <w:tcPr>
            <w:tcW w:w="1842"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222 900,00</w:t>
            </w:r>
          </w:p>
        </w:tc>
        <w:tc>
          <w:tcPr>
            <w:tcW w:w="2127" w:type="dxa"/>
            <w:gridSpan w:val="1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242 900,00</w:t>
            </w:r>
          </w:p>
        </w:tc>
        <w:tc>
          <w:tcPr>
            <w:tcW w:w="1879" w:type="dxa"/>
            <w:gridSpan w:val="17"/>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272 900,00</w:t>
            </w:r>
          </w:p>
        </w:tc>
        <w:tc>
          <w:tcPr>
            <w:tcW w:w="1996" w:type="dxa"/>
            <w:gridSpan w:val="20"/>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242 900,00</w:t>
            </w:r>
          </w:p>
        </w:tc>
      </w:tr>
      <w:tr w:rsidR="002429E8" w:rsidRPr="00E31572" w:rsidTr="002429E8">
        <w:trPr>
          <w:gridAfter w:val="5"/>
          <w:wAfter w:w="1444" w:type="dxa"/>
          <w:trHeight w:val="375"/>
        </w:trPr>
        <w:tc>
          <w:tcPr>
            <w:tcW w:w="4112" w:type="dxa"/>
            <w:gridSpan w:val="3"/>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Марковское сельское поселение</w:t>
            </w:r>
          </w:p>
        </w:tc>
        <w:tc>
          <w:tcPr>
            <w:tcW w:w="1974" w:type="dxa"/>
            <w:gridSpan w:val="8"/>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215 000,00</w:t>
            </w:r>
          </w:p>
        </w:tc>
        <w:tc>
          <w:tcPr>
            <w:tcW w:w="1699"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462 795,72</w:t>
            </w:r>
          </w:p>
        </w:tc>
        <w:tc>
          <w:tcPr>
            <w:tcW w:w="1842"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139 500,00</w:t>
            </w:r>
          </w:p>
        </w:tc>
        <w:tc>
          <w:tcPr>
            <w:tcW w:w="2127" w:type="dxa"/>
            <w:gridSpan w:val="1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148 600,00</w:t>
            </w:r>
          </w:p>
        </w:tc>
        <w:tc>
          <w:tcPr>
            <w:tcW w:w="1879" w:type="dxa"/>
            <w:gridSpan w:val="17"/>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139 500,00</w:t>
            </w:r>
          </w:p>
        </w:tc>
        <w:tc>
          <w:tcPr>
            <w:tcW w:w="1996" w:type="dxa"/>
            <w:gridSpan w:val="20"/>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148 600,00</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5"/>
          <w:wAfter w:w="1444" w:type="dxa"/>
          <w:trHeight w:val="375"/>
        </w:trPr>
        <w:tc>
          <w:tcPr>
            <w:tcW w:w="4112" w:type="dxa"/>
            <w:gridSpan w:val="3"/>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lastRenderedPageBreak/>
              <w:t>Писцовское сельское поселение</w:t>
            </w:r>
          </w:p>
        </w:tc>
        <w:tc>
          <w:tcPr>
            <w:tcW w:w="1974" w:type="dxa"/>
            <w:gridSpan w:val="8"/>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205 200,00</w:t>
            </w:r>
          </w:p>
        </w:tc>
        <w:tc>
          <w:tcPr>
            <w:tcW w:w="1699"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274 600,00</w:t>
            </w:r>
          </w:p>
        </w:tc>
        <w:tc>
          <w:tcPr>
            <w:tcW w:w="1842"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205 200,00</w:t>
            </w:r>
          </w:p>
        </w:tc>
        <w:tc>
          <w:tcPr>
            <w:tcW w:w="2127" w:type="dxa"/>
            <w:gridSpan w:val="1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274 600,00</w:t>
            </w:r>
          </w:p>
        </w:tc>
        <w:tc>
          <w:tcPr>
            <w:tcW w:w="1879" w:type="dxa"/>
            <w:gridSpan w:val="17"/>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205 200,00</w:t>
            </w:r>
          </w:p>
        </w:tc>
        <w:tc>
          <w:tcPr>
            <w:tcW w:w="1996" w:type="dxa"/>
            <w:gridSpan w:val="20"/>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274 600,00</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5"/>
          <w:wAfter w:w="1444" w:type="dxa"/>
          <w:trHeight w:val="375"/>
        </w:trPr>
        <w:tc>
          <w:tcPr>
            <w:tcW w:w="4112" w:type="dxa"/>
            <w:gridSpan w:val="3"/>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Октябрьское сельское поселение</w:t>
            </w:r>
          </w:p>
        </w:tc>
        <w:tc>
          <w:tcPr>
            <w:tcW w:w="1974" w:type="dxa"/>
            <w:gridSpan w:val="8"/>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0,00</w:t>
            </w:r>
          </w:p>
        </w:tc>
        <w:tc>
          <w:tcPr>
            <w:tcW w:w="1699"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0,00</w:t>
            </w:r>
          </w:p>
        </w:tc>
        <w:tc>
          <w:tcPr>
            <w:tcW w:w="1842"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110 200,00</w:t>
            </w:r>
          </w:p>
        </w:tc>
        <w:tc>
          <w:tcPr>
            <w:tcW w:w="2127" w:type="dxa"/>
            <w:gridSpan w:val="1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182 000,00</w:t>
            </w:r>
          </w:p>
        </w:tc>
        <w:tc>
          <w:tcPr>
            <w:tcW w:w="1879" w:type="dxa"/>
            <w:gridSpan w:val="17"/>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110 200,00</w:t>
            </w:r>
          </w:p>
        </w:tc>
        <w:tc>
          <w:tcPr>
            <w:tcW w:w="1996" w:type="dxa"/>
            <w:gridSpan w:val="20"/>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182 000,00</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5"/>
          <w:wAfter w:w="1444" w:type="dxa"/>
          <w:trHeight w:val="390"/>
        </w:trPr>
        <w:tc>
          <w:tcPr>
            <w:tcW w:w="4112" w:type="dxa"/>
            <w:gridSpan w:val="3"/>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Подозерское сельское поселение</w:t>
            </w:r>
          </w:p>
        </w:tc>
        <w:tc>
          <w:tcPr>
            <w:tcW w:w="1974" w:type="dxa"/>
            <w:gridSpan w:val="8"/>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72 200,00</w:t>
            </w:r>
          </w:p>
        </w:tc>
        <w:tc>
          <w:tcPr>
            <w:tcW w:w="1699"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130 000,00</w:t>
            </w:r>
          </w:p>
        </w:tc>
        <w:tc>
          <w:tcPr>
            <w:tcW w:w="1842"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138 200,00</w:t>
            </w:r>
          </w:p>
        </w:tc>
        <w:tc>
          <w:tcPr>
            <w:tcW w:w="2127" w:type="dxa"/>
            <w:gridSpan w:val="1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130 000,00</w:t>
            </w:r>
          </w:p>
        </w:tc>
        <w:tc>
          <w:tcPr>
            <w:tcW w:w="1879" w:type="dxa"/>
            <w:gridSpan w:val="17"/>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201 300,00</w:t>
            </w:r>
          </w:p>
        </w:tc>
        <w:tc>
          <w:tcPr>
            <w:tcW w:w="1996" w:type="dxa"/>
            <w:gridSpan w:val="20"/>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130 000,00</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5"/>
          <w:wAfter w:w="1444" w:type="dxa"/>
          <w:trHeight w:val="390"/>
        </w:trPr>
        <w:tc>
          <w:tcPr>
            <w:tcW w:w="41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9E8" w:rsidRPr="00E31572" w:rsidRDefault="002429E8" w:rsidP="002429E8">
            <w:pPr>
              <w:rPr>
                <w:b/>
                <w:bCs/>
                <w:sz w:val="28"/>
                <w:szCs w:val="28"/>
              </w:rPr>
            </w:pPr>
            <w:r w:rsidRPr="00E31572">
              <w:rPr>
                <w:b/>
                <w:bCs/>
                <w:sz w:val="28"/>
                <w:szCs w:val="28"/>
              </w:rPr>
              <w:t>ВСЕГО</w:t>
            </w:r>
          </w:p>
        </w:tc>
        <w:tc>
          <w:tcPr>
            <w:tcW w:w="1974"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492 400,00</w:t>
            </w:r>
          </w:p>
        </w:tc>
        <w:tc>
          <w:tcPr>
            <w:tcW w:w="169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938 695,72</w:t>
            </w:r>
          </w:p>
        </w:tc>
        <w:tc>
          <w:tcPr>
            <w:tcW w:w="1842"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816 000,00</w:t>
            </w:r>
          </w:p>
        </w:tc>
        <w:tc>
          <w:tcPr>
            <w:tcW w:w="2127"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978 100,00</w:t>
            </w:r>
          </w:p>
        </w:tc>
        <w:tc>
          <w:tcPr>
            <w:tcW w:w="1879"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929 100,00</w:t>
            </w:r>
          </w:p>
        </w:tc>
        <w:tc>
          <w:tcPr>
            <w:tcW w:w="1996" w:type="dxa"/>
            <w:gridSpan w:val="2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978 100,00</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21"/>
          <w:wAfter w:w="2968" w:type="dxa"/>
          <w:trHeight w:val="375"/>
        </w:trPr>
        <w:tc>
          <w:tcPr>
            <w:tcW w:w="4112"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691"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5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60"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17" w:type="dxa"/>
            <w:gridSpan w:val="9"/>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18" w:type="dxa"/>
            <w:gridSpan w:val="1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79" w:type="dxa"/>
            <w:gridSpan w:val="17"/>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0"/>
          <w:wAfter w:w="1680" w:type="dxa"/>
          <w:trHeight w:val="119"/>
        </w:trPr>
        <w:tc>
          <w:tcPr>
            <w:tcW w:w="15629" w:type="dxa"/>
            <w:gridSpan w:val="85"/>
            <w:tcBorders>
              <w:top w:val="nil"/>
              <w:left w:val="nil"/>
              <w:bottom w:val="nil"/>
            </w:tcBorders>
            <w:shd w:val="clear" w:color="auto" w:fill="auto"/>
            <w:noWrap/>
            <w:vAlign w:val="bottom"/>
            <w:hideMark/>
          </w:tcPr>
          <w:p w:rsidR="002429E8" w:rsidRPr="00E31572" w:rsidRDefault="002429E8" w:rsidP="002429E8">
            <w:pPr>
              <w:jc w:val="center"/>
              <w:rPr>
                <w:sz w:val="28"/>
                <w:szCs w:val="28"/>
              </w:rPr>
            </w:pPr>
          </w:p>
        </w:tc>
      </w:tr>
      <w:tr w:rsidR="002429E8" w:rsidRPr="00E31572" w:rsidTr="002429E8">
        <w:trPr>
          <w:gridAfter w:val="58"/>
          <w:wAfter w:w="6354" w:type="dxa"/>
          <w:trHeight w:val="375"/>
        </w:trPr>
        <w:tc>
          <w:tcPr>
            <w:tcW w:w="4112"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691"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5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60"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00"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r w:rsidRPr="00E31572">
              <w:rPr>
                <w:sz w:val="28"/>
                <w:szCs w:val="28"/>
              </w:rPr>
              <w:t>Таблица 4</w:t>
            </w: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58"/>
          <w:wAfter w:w="6354" w:type="dxa"/>
          <w:trHeight w:val="375"/>
        </w:trPr>
        <w:tc>
          <w:tcPr>
            <w:tcW w:w="4112"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691"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5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560"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00"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6"/>
          <w:wAfter w:w="2532" w:type="dxa"/>
          <w:trHeight w:val="375"/>
        </w:trPr>
        <w:tc>
          <w:tcPr>
            <w:tcW w:w="13633" w:type="dxa"/>
            <w:gridSpan w:val="65"/>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r w:rsidRPr="00E31572">
              <w:rPr>
                <w:b/>
                <w:bCs/>
                <w:sz w:val="28"/>
                <w:szCs w:val="28"/>
              </w:rPr>
              <w:t>Организация ритуальных услуг и содержание мест захоронения</w:t>
            </w:r>
          </w:p>
        </w:tc>
        <w:tc>
          <w:tcPr>
            <w:tcW w:w="1144" w:type="dxa"/>
            <w:gridSpan w:val="1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3"/>
          <w:wAfter w:w="786" w:type="dxa"/>
          <w:trHeight w:val="529"/>
        </w:trPr>
        <w:tc>
          <w:tcPr>
            <w:tcW w:w="5500"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4" w:type="dxa"/>
            <w:gridSpan w:val="11"/>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9"/>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722"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24"/>
          <w:wAfter w:w="3251" w:type="dxa"/>
          <w:trHeight w:val="390"/>
        </w:trPr>
        <w:tc>
          <w:tcPr>
            <w:tcW w:w="398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429E8" w:rsidRPr="00E31572" w:rsidRDefault="002429E8" w:rsidP="002429E8">
            <w:pPr>
              <w:jc w:val="center"/>
              <w:rPr>
                <w:b/>
                <w:bCs/>
                <w:sz w:val="28"/>
                <w:szCs w:val="28"/>
              </w:rPr>
            </w:pPr>
            <w:r w:rsidRPr="00E31572">
              <w:rPr>
                <w:b/>
                <w:bCs/>
                <w:sz w:val="28"/>
                <w:szCs w:val="28"/>
              </w:rPr>
              <w:t>Наименование поселения</w:t>
            </w:r>
          </w:p>
        </w:tc>
        <w:tc>
          <w:tcPr>
            <w:tcW w:w="10072" w:type="dxa"/>
            <w:gridSpan w:val="70"/>
            <w:tcBorders>
              <w:top w:val="single" w:sz="8" w:space="0" w:color="auto"/>
              <w:left w:val="nil"/>
              <w:bottom w:val="nil"/>
              <w:right w:val="single" w:sz="8" w:space="0" w:color="000000"/>
            </w:tcBorders>
            <w:shd w:val="clear" w:color="auto" w:fill="auto"/>
            <w:noWrap/>
            <w:vAlign w:val="center"/>
            <w:hideMark/>
          </w:tcPr>
          <w:p w:rsidR="002429E8" w:rsidRPr="00E31572" w:rsidRDefault="002429E8" w:rsidP="002429E8">
            <w:pPr>
              <w:jc w:val="center"/>
              <w:rPr>
                <w:b/>
                <w:bCs/>
                <w:sz w:val="28"/>
                <w:szCs w:val="28"/>
              </w:rPr>
            </w:pPr>
            <w:r w:rsidRPr="00E31572">
              <w:rPr>
                <w:b/>
                <w:bCs/>
                <w:sz w:val="28"/>
                <w:szCs w:val="28"/>
              </w:rPr>
              <w:t> </w:t>
            </w:r>
          </w:p>
          <w:p w:rsidR="002429E8" w:rsidRPr="00E31572" w:rsidRDefault="002429E8" w:rsidP="002429E8">
            <w:pPr>
              <w:rPr>
                <w:sz w:val="28"/>
                <w:szCs w:val="28"/>
              </w:rPr>
            </w:pPr>
            <w:r w:rsidRPr="00E31572">
              <w:rPr>
                <w:b/>
                <w:bCs/>
                <w:sz w:val="28"/>
                <w:szCs w:val="28"/>
              </w:rPr>
              <w:t>Сумма, руб.</w:t>
            </w:r>
          </w:p>
        </w:tc>
      </w:tr>
      <w:tr w:rsidR="002429E8" w:rsidRPr="00E31572" w:rsidTr="002429E8">
        <w:trPr>
          <w:gridAfter w:val="20"/>
          <w:wAfter w:w="2954" w:type="dxa"/>
          <w:trHeight w:val="390"/>
        </w:trPr>
        <w:tc>
          <w:tcPr>
            <w:tcW w:w="3993"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2429E8" w:rsidRPr="00E31572" w:rsidRDefault="002429E8" w:rsidP="002429E8">
            <w:pPr>
              <w:rPr>
                <w:b/>
                <w:bCs/>
                <w:sz w:val="28"/>
                <w:szCs w:val="28"/>
              </w:rPr>
            </w:pPr>
          </w:p>
        </w:tc>
        <w:tc>
          <w:tcPr>
            <w:tcW w:w="3402"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2019 год</w:t>
            </w:r>
          </w:p>
        </w:tc>
        <w:tc>
          <w:tcPr>
            <w:tcW w:w="3687" w:type="dxa"/>
            <w:gridSpan w:val="26"/>
            <w:tcBorders>
              <w:top w:val="single" w:sz="8" w:space="0" w:color="auto"/>
              <w:left w:val="nil"/>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2020 год</w:t>
            </w:r>
          </w:p>
        </w:tc>
        <w:tc>
          <w:tcPr>
            <w:tcW w:w="2976" w:type="dxa"/>
            <w:gridSpan w:val="31"/>
            <w:tcBorders>
              <w:top w:val="single" w:sz="8" w:space="0" w:color="auto"/>
              <w:left w:val="nil"/>
              <w:bottom w:val="single" w:sz="8" w:space="0" w:color="auto"/>
              <w:right w:val="single" w:sz="8" w:space="0" w:color="000000"/>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2021 год</w:t>
            </w:r>
          </w:p>
        </w:tc>
        <w:tc>
          <w:tcPr>
            <w:tcW w:w="297"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1590"/>
        </w:trPr>
        <w:tc>
          <w:tcPr>
            <w:tcW w:w="3993" w:type="dxa"/>
            <w:gridSpan w:val="2"/>
            <w:vMerge/>
            <w:tcBorders>
              <w:top w:val="single" w:sz="8" w:space="0" w:color="auto"/>
              <w:left w:val="single" w:sz="8" w:space="0" w:color="auto"/>
              <w:bottom w:val="single" w:sz="8" w:space="0" w:color="000000"/>
              <w:right w:val="single" w:sz="8" w:space="0" w:color="auto"/>
            </w:tcBorders>
            <w:vAlign w:val="center"/>
            <w:hideMark/>
          </w:tcPr>
          <w:p w:rsidR="002429E8" w:rsidRPr="00E31572" w:rsidRDefault="002429E8" w:rsidP="002429E8">
            <w:pPr>
              <w:rPr>
                <w:b/>
                <w:bCs/>
                <w:sz w:val="28"/>
                <w:szCs w:val="28"/>
              </w:rPr>
            </w:pPr>
          </w:p>
        </w:tc>
        <w:tc>
          <w:tcPr>
            <w:tcW w:w="1843" w:type="dxa"/>
            <w:gridSpan w:val="7"/>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Транспортные услуги по транспортировке трупов после СМЭ</w:t>
            </w:r>
          </w:p>
        </w:tc>
        <w:tc>
          <w:tcPr>
            <w:tcW w:w="1702" w:type="dxa"/>
            <w:gridSpan w:val="9"/>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кладбищ</w:t>
            </w:r>
          </w:p>
        </w:tc>
        <w:tc>
          <w:tcPr>
            <w:tcW w:w="1985" w:type="dxa"/>
            <w:gridSpan w:val="12"/>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Транспортные услуги по транспортировке трупов после СМЭ</w:t>
            </w:r>
          </w:p>
        </w:tc>
        <w:tc>
          <w:tcPr>
            <w:tcW w:w="1559" w:type="dxa"/>
            <w:gridSpan w:val="10"/>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кладбищ</w:t>
            </w:r>
          </w:p>
        </w:tc>
        <w:tc>
          <w:tcPr>
            <w:tcW w:w="1559" w:type="dxa"/>
            <w:gridSpan w:val="15"/>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Транспортные услуги по транспортировке трупов после СМЭ</w:t>
            </w:r>
          </w:p>
        </w:tc>
        <w:tc>
          <w:tcPr>
            <w:tcW w:w="1417" w:type="dxa"/>
            <w:gridSpan w:val="16"/>
            <w:tcBorders>
              <w:top w:val="nil"/>
              <w:left w:val="nil"/>
              <w:bottom w:val="single" w:sz="8" w:space="0" w:color="auto"/>
              <w:right w:val="single" w:sz="8" w:space="0" w:color="auto"/>
            </w:tcBorders>
            <w:shd w:val="clear" w:color="auto" w:fill="auto"/>
            <w:vAlign w:val="center"/>
            <w:hideMark/>
          </w:tcPr>
          <w:p w:rsidR="002429E8" w:rsidRPr="00E31572" w:rsidRDefault="002429E8" w:rsidP="002429E8">
            <w:pPr>
              <w:jc w:val="center"/>
              <w:rPr>
                <w:b/>
                <w:bCs/>
              </w:rPr>
            </w:pPr>
            <w:r w:rsidRPr="00E31572">
              <w:rPr>
                <w:b/>
                <w:bCs/>
              </w:rPr>
              <w:t>содержание кладбищ</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75"/>
        </w:trPr>
        <w:tc>
          <w:tcPr>
            <w:tcW w:w="3993" w:type="dxa"/>
            <w:gridSpan w:val="2"/>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Новоусадебское сельское поселение</w:t>
            </w:r>
          </w:p>
        </w:tc>
        <w:tc>
          <w:tcPr>
            <w:tcW w:w="1843" w:type="dxa"/>
            <w:gridSpan w:val="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25 000,00</w:t>
            </w:r>
          </w:p>
        </w:tc>
        <w:tc>
          <w:tcPr>
            <w:tcW w:w="1702"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140 000,00</w:t>
            </w:r>
          </w:p>
        </w:tc>
        <w:tc>
          <w:tcPr>
            <w:tcW w:w="1985"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25 000,00</w:t>
            </w:r>
          </w:p>
        </w:tc>
        <w:tc>
          <w:tcPr>
            <w:tcW w:w="155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160 000,00</w:t>
            </w:r>
          </w:p>
        </w:tc>
        <w:tc>
          <w:tcPr>
            <w:tcW w:w="1559"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25 000,00</w:t>
            </w:r>
          </w:p>
        </w:tc>
        <w:tc>
          <w:tcPr>
            <w:tcW w:w="1417" w:type="dxa"/>
            <w:gridSpan w:val="16"/>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100 000,00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75"/>
        </w:trPr>
        <w:tc>
          <w:tcPr>
            <w:tcW w:w="3993" w:type="dxa"/>
            <w:gridSpan w:val="2"/>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Марковское сельское поселение</w:t>
            </w:r>
          </w:p>
        </w:tc>
        <w:tc>
          <w:tcPr>
            <w:tcW w:w="1843" w:type="dxa"/>
            <w:gridSpan w:val="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702"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56 000,00</w:t>
            </w:r>
          </w:p>
        </w:tc>
        <w:tc>
          <w:tcPr>
            <w:tcW w:w="1985"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55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70 000,00</w:t>
            </w:r>
          </w:p>
        </w:tc>
        <w:tc>
          <w:tcPr>
            <w:tcW w:w="1559"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417" w:type="dxa"/>
            <w:gridSpan w:val="16"/>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56 000,00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75"/>
        </w:trPr>
        <w:tc>
          <w:tcPr>
            <w:tcW w:w="3993" w:type="dxa"/>
            <w:gridSpan w:val="2"/>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Писцовское сельское поселение</w:t>
            </w:r>
          </w:p>
        </w:tc>
        <w:tc>
          <w:tcPr>
            <w:tcW w:w="1843" w:type="dxa"/>
            <w:gridSpan w:val="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25 000,00</w:t>
            </w:r>
          </w:p>
        </w:tc>
        <w:tc>
          <w:tcPr>
            <w:tcW w:w="1702"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178 000,00</w:t>
            </w:r>
          </w:p>
        </w:tc>
        <w:tc>
          <w:tcPr>
            <w:tcW w:w="1985"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20 000,00</w:t>
            </w:r>
          </w:p>
        </w:tc>
        <w:tc>
          <w:tcPr>
            <w:tcW w:w="155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210 000,00</w:t>
            </w:r>
          </w:p>
        </w:tc>
        <w:tc>
          <w:tcPr>
            <w:tcW w:w="1559"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20 000,00</w:t>
            </w:r>
          </w:p>
        </w:tc>
        <w:tc>
          <w:tcPr>
            <w:tcW w:w="1417" w:type="dxa"/>
            <w:gridSpan w:val="16"/>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118 000,00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75"/>
        </w:trPr>
        <w:tc>
          <w:tcPr>
            <w:tcW w:w="3993" w:type="dxa"/>
            <w:gridSpan w:val="2"/>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lastRenderedPageBreak/>
              <w:t>Октябрьское сельское поселение</w:t>
            </w:r>
          </w:p>
        </w:tc>
        <w:tc>
          <w:tcPr>
            <w:tcW w:w="1843" w:type="dxa"/>
            <w:gridSpan w:val="7"/>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702"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27 399,04</w:t>
            </w:r>
          </w:p>
        </w:tc>
        <w:tc>
          <w:tcPr>
            <w:tcW w:w="1985"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55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60 000,00</w:t>
            </w:r>
          </w:p>
        </w:tc>
        <w:tc>
          <w:tcPr>
            <w:tcW w:w="1559"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417" w:type="dxa"/>
            <w:gridSpan w:val="16"/>
            <w:tcBorders>
              <w:top w:val="nil"/>
              <w:left w:val="single" w:sz="4" w:space="0" w:color="auto"/>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56 000,00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90"/>
        </w:trPr>
        <w:tc>
          <w:tcPr>
            <w:tcW w:w="3993" w:type="dxa"/>
            <w:gridSpan w:val="2"/>
            <w:tcBorders>
              <w:top w:val="nil"/>
              <w:left w:val="single" w:sz="8" w:space="0" w:color="auto"/>
              <w:bottom w:val="nil"/>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Подозерское сельское поселение</w:t>
            </w:r>
          </w:p>
        </w:tc>
        <w:tc>
          <w:tcPr>
            <w:tcW w:w="1843" w:type="dxa"/>
            <w:gridSpan w:val="7"/>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702" w:type="dxa"/>
            <w:gridSpan w:val="9"/>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70 000,00</w:t>
            </w:r>
          </w:p>
        </w:tc>
        <w:tc>
          <w:tcPr>
            <w:tcW w:w="1985" w:type="dxa"/>
            <w:gridSpan w:val="12"/>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559" w:type="dxa"/>
            <w:gridSpan w:val="10"/>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100 000,00</w:t>
            </w:r>
          </w:p>
        </w:tc>
        <w:tc>
          <w:tcPr>
            <w:tcW w:w="1559" w:type="dxa"/>
            <w:gridSpan w:val="15"/>
            <w:tcBorders>
              <w:top w:val="nil"/>
              <w:left w:val="nil"/>
              <w:bottom w:val="nil"/>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15 000,00</w:t>
            </w:r>
          </w:p>
        </w:tc>
        <w:tc>
          <w:tcPr>
            <w:tcW w:w="1417" w:type="dxa"/>
            <w:gridSpan w:val="16"/>
            <w:tcBorders>
              <w:top w:val="nil"/>
              <w:left w:val="single" w:sz="4" w:space="0" w:color="auto"/>
              <w:bottom w:val="nil"/>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70 000,00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8"/>
          <w:wAfter w:w="2693" w:type="dxa"/>
          <w:trHeight w:val="390"/>
        </w:trPr>
        <w:tc>
          <w:tcPr>
            <w:tcW w:w="399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429E8" w:rsidRPr="00E31572" w:rsidRDefault="002429E8" w:rsidP="002429E8">
            <w:pPr>
              <w:rPr>
                <w:b/>
                <w:bCs/>
                <w:sz w:val="28"/>
                <w:szCs w:val="28"/>
              </w:rPr>
            </w:pPr>
            <w:r w:rsidRPr="00E31572">
              <w:rPr>
                <w:b/>
                <w:bCs/>
                <w:sz w:val="28"/>
                <w:szCs w:val="28"/>
              </w:rPr>
              <w:t>ВСЕГО</w:t>
            </w:r>
          </w:p>
        </w:tc>
        <w:tc>
          <w:tcPr>
            <w:tcW w:w="1843" w:type="dxa"/>
            <w:gridSpan w:val="7"/>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95 000,00</w:t>
            </w:r>
          </w:p>
        </w:tc>
        <w:tc>
          <w:tcPr>
            <w:tcW w:w="1702" w:type="dxa"/>
            <w:gridSpan w:val="9"/>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471 399,04</w:t>
            </w:r>
          </w:p>
        </w:tc>
        <w:tc>
          <w:tcPr>
            <w:tcW w:w="1985" w:type="dxa"/>
            <w:gridSpan w:val="12"/>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90 000,00</w:t>
            </w:r>
          </w:p>
        </w:tc>
        <w:tc>
          <w:tcPr>
            <w:tcW w:w="1559" w:type="dxa"/>
            <w:gridSpan w:val="10"/>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600 000,00</w:t>
            </w:r>
          </w:p>
        </w:tc>
        <w:tc>
          <w:tcPr>
            <w:tcW w:w="1559" w:type="dxa"/>
            <w:gridSpan w:val="15"/>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90 000,00</w:t>
            </w:r>
          </w:p>
        </w:tc>
        <w:tc>
          <w:tcPr>
            <w:tcW w:w="1417" w:type="dxa"/>
            <w:gridSpan w:val="16"/>
            <w:tcBorders>
              <w:top w:val="single" w:sz="8" w:space="0" w:color="auto"/>
              <w:left w:val="single" w:sz="4" w:space="0" w:color="auto"/>
              <w:bottom w:val="single" w:sz="8" w:space="0" w:color="auto"/>
              <w:right w:val="single" w:sz="8"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400 000,00</w:t>
            </w:r>
          </w:p>
        </w:tc>
        <w:tc>
          <w:tcPr>
            <w:tcW w:w="55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1919" w:type="dxa"/>
            <w:gridSpan w:val="10"/>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1944" w:type="dxa"/>
            <w:gridSpan w:val="12"/>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1896" w:type="dxa"/>
            <w:gridSpan w:val="15"/>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1897" w:type="dxa"/>
            <w:gridSpan w:val="18"/>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236" w:type="dxa"/>
            <w:gridSpan w:val="2"/>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6207" w:type="dxa"/>
            <w:gridSpan w:val="56"/>
            <w:tcBorders>
              <w:top w:val="nil"/>
              <w:left w:val="nil"/>
              <w:bottom w:val="nil"/>
              <w:right w:val="nil"/>
            </w:tcBorders>
            <w:shd w:val="clear" w:color="auto" w:fill="auto"/>
            <w:noWrap/>
            <w:vAlign w:val="bottom"/>
            <w:hideMark/>
          </w:tcPr>
          <w:p w:rsidR="002429E8" w:rsidRPr="00E31572" w:rsidRDefault="002429E8" w:rsidP="002429E8">
            <w:pPr>
              <w:rPr>
                <w:sz w:val="28"/>
                <w:szCs w:val="28"/>
              </w:rPr>
            </w:pPr>
            <w:r w:rsidRPr="00E31572">
              <w:rPr>
                <w:sz w:val="28"/>
                <w:szCs w:val="28"/>
              </w:rPr>
              <w:t>таблица 5</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4"/>
          <w:wAfter w:w="1977" w:type="dxa"/>
          <w:trHeight w:val="1170"/>
        </w:trPr>
        <w:tc>
          <w:tcPr>
            <w:tcW w:w="12216" w:type="dxa"/>
            <w:gridSpan w:val="49"/>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r w:rsidRPr="00E31572">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702"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90"/>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90"/>
        </w:trPr>
        <w:tc>
          <w:tcPr>
            <w:tcW w:w="5515"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944" w:type="dxa"/>
            <w:gridSpan w:val="11"/>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2019 год</w:t>
            </w:r>
          </w:p>
        </w:tc>
        <w:tc>
          <w:tcPr>
            <w:tcW w:w="1896" w:type="dxa"/>
            <w:gridSpan w:val="9"/>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2020 год</w:t>
            </w:r>
          </w:p>
        </w:tc>
        <w:tc>
          <w:tcPr>
            <w:tcW w:w="1897" w:type="dxa"/>
            <w:gridSpan w:val="15"/>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2021 год</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Новоусадебское сельское поселение</w:t>
            </w:r>
          </w:p>
        </w:tc>
        <w:tc>
          <w:tcPr>
            <w:tcW w:w="1944"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210 000,00</w:t>
            </w:r>
          </w:p>
        </w:tc>
        <w:tc>
          <w:tcPr>
            <w:tcW w:w="1896"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60 000,00</w:t>
            </w:r>
          </w:p>
        </w:tc>
        <w:tc>
          <w:tcPr>
            <w:tcW w:w="1897"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Марковское сельское поселение</w:t>
            </w:r>
          </w:p>
        </w:tc>
        <w:tc>
          <w:tcPr>
            <w:tcW w:w="1944"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217 000,00</w:t>
            </w:r>
          </w:p>
        </w:tc>
        <w:tc>
          <w:tcPr>
            <w:tcW w:w="1896"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1897"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Писцовское сельское поселение</w:t>
            </w:r>
          </w:p>
        </w:tc>
        <w:tc>
          <w:tcPr>
            <w:tcW w:w="1944"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160 000,00</w:t>
            </w:r>
          </w:p>
        </w:tc>
        <w:tc>
          <w:tcPr>
            <w:tcW w:w="1896"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60 000,00</w:t>
            </w:r>
          </w:p>
        </w:tc>
        <w:tc>
          <w:tcPr>
            <w:tcW w:w="1897"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Октябрьское сельское поселение</w:t>
            </w:r>
          </w:p>
        </w:tc>
        <w:tc>
          <w:tcPr>
            <w:tcW w:w="1944" w:type="dxa"/>
            <w:gridSpan w:val="11"/>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110 200,00</w:t>
            </w:r>
          </w:p>
        </w:tc>
        <w:tc>
          <w:tcPr>
            <w:tcW w:w="1896" w:type="dxa"/>
            <w:gridSpan w:val="9"/>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1897"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90"/>
        </w:trPr>
        <w:tc>
          <w:tcPr>
            <w:tcW w:w="5515" w:type="dxa"/>
            <w:gridSpan w:val="6"/>
            <w:tcBorders>
              <w:top w:val="nil"/>
              <w:left w:val="single" w:sz="8" w:space="0" w:color="auto"/>
              <w:bottom w:val="nil"/>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Подозерское сельское поселение</w:t>
            </w:r>
          </w:p>
        </w:tc>
        <w:tc>
          <w:tcPr>
            <w:tcW w:w="1944" w:type="dxa"/>
            <w:gridSpan w:val="11"/>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60 000,00</w:t>
            </w:r>
          </w:p>
        </w:tc>
        <w:tc>
          <w:tcPr>
            <w:tcW w:w="1896" w:type="dxa"/>
            <w:gridSpan w:val="9"/>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55 000,00</w:t>
            </w:r>
          </w:p>
        </w:tc>
        <w:tc>
          <w:tcPr>
            <w:tcW w:w="1897" w:type="dxa"/>
            <w:gridSpan w:val="15"/>
            <w:tcBorders>
              <w:top w:val="nil"/>
              <w:left w:val="nil"/>
              <w:bottom w:val="nil"/>
              <w:right w:val="single" w:sz="8"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3"/>
          <w:wAfter w:w="1919" w:type="dxa"/>
          <w:trHeight w:val="390"/>
        </w:trPr>
        <w:tc>
          <w:tcPr>
            <w:tcW w:w="5515" w:type="dxa"/>
            <w:gridSpan w:val="6"/>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429E8" w:rsidRPr="00E31572" w:rsidRDefault="002429E8" w:rsidP="002429E8">
            <w:pPr>
              <w:rPr>
                <w:b/>
                <w:bCs/>
                <w:sz w:val="28"/>
                <w:szCs w:val="28"/>
              </w:rPr>
            </w:pPr>
            <w:r w:rsidRPr="00E31572">
              <w:rPr>
                <w:b/>
                <w:bCs/>
                <w:sz w:val="28"/>
                <w:szCs w:val="28"/>
              </w:rPr>
              <w:t>ВСЕГО</w:t>
            </w:r>
          </w:p>
        </w:tc>
        <w:tc>
          <w:tcPr>
            <w:tcW w:w="1944" w:type="dxa"/>
            <w:gridSpan w:val="11"/>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757 200,00</w:t>
            </w:r>
          </w:p>
        </w:tc>
        <w:tc>
          <w:tcPr>
            <w:tcW w:w="1896" w:type="dxa"/>
            <w:gridSpan w:val="9"/>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275 000,00</w:t>
            </w:r>
          </w:p>
        </w:tc>
        <w:tc>
          <w:tcPr>
            <w:tcW w:w="1897" w:type="dxa"/>
            <w:gridSpan w:val="15"/>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250 000,00</w:t>
            </w:r>
          </w:p>
        </w:tc>
        <w:tc>
          <w:tcPr>
            <w:tcW w:w="236" w:type="dxa"/>
            <w:gridSpan w:val="4"/>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942" w:type="dxa"/>
            <w:gridSpan w:val="20"/>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488"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4311" w:type="dxa"/>
            <w:gridSpan w:val="41"/>
            <w:tcBorders>
              <w:top w:val="nil"/>
              <w:left w:val="nil"/>
              <w:bottom w:val="nil"/>
              <w:right w:val="nil"/>
            </w:tcBorders>
            <w:shd w:val="clear" w:color="auto" w:fill="auto"/>
            <w:noWrap/>
            <w:vAlign w:val="bottom"/>
            <w:hideMark/>
          </w:tcPr>
          <w:p w:rsidR="002429E8" w:rsidRPr="00E31572" w:rsidRDefault="002429E8" w:rsidP="002429E8">
            <w:pPr>
              <w:rPr>
                <w:sz w:val="28"/>
                <w:szCs w:val="28"/>
              </w:rPr>
            </w:pPr>
            <w:r w:rsidRPr="00E31572">
              <w:rPr>
                <w:b/>
                <w:bCs/>
                <w:sz w:val="28"/>
                <w:szCs w:val="28"/>
              </w:rPr>
              <w:t>таблица 6</w:t>
            </w: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4"/>
          <w:wAfter w:w="1977" w:type="dxa"/>
          <w:trHeight w:val="900"/>
        </w:trPr>
        <w:tc>
          <w:tcPr>
            <w:tcW w:w="12216" w:type="dxa"/>
            <w:gridSpan w:val="49"/>
            <w:tcBorders>
              <w:top w:val="nil"/>
              <w:left w:val="nil"/>
              <w:bottom w:val="nil"/>
              <w:right w:val="nil"/>
            </w:tcBorders>
            <w:shd w:val="clear" w:color="auto" w:fill="auto"/>
            <w:vAlign w:val="bottom"/>
            <w:hideMark/>
          </w:tcPr>
          <w:p w:rsidR="002429E8" w:rsidRPr="00E31572" w:rsidRDefault="002429E8" w:rsidP="002429E8">
            <w:pPr>
              <w:jc w:val="center"/>
              <w:rPr>
                <w:b/>
                <w:bCs/>
                <w:sz w:val="28"/>
                <w:szCs w:val="28"/>
              </w:rPr>
            </w:pPr>
            <w:r w:rsidRPr="00E31572">
              <w:rPr>
                <w:b/>
                <w:bCs/>
                <w:sz w:val="28"/>
                <w:szCs w:val="28"/>
              </w:rPr>
              <w:t>Обеспечение деятельности органов местного самоупра</w:t>
            </w:r>
            <w:r>
              <w:rPr>
                <w:b/>
                <w:bCs/>
                <w:sz w:val="28"/>
                <w:szCs w:val="28"/>
              </w:rPr>
              <w:t>в</w:t>
            </w:r>
            <w:r w:rsidRPr="00E31572">
              <w:rPr>
                <w:b/>
                <w:bCs/>
                <w:sz w:val="28"/>
                <w:szCs w:val="28"/>
              </w:rPr>
              <w:t>ления по передаче части полномочий</w:t>
            </w: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2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702"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919" w:type="dxa"/>
            <w:gridSpan w:val="10"/>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2019 год</w:t>
            </w:r>
          </w:p>
        </w:tc>
        <w:tc>
          <w:tcPr>
            <w:tcW w:w="1944" w:type="dxa"/>
            <w:gridSpan w:val="12"/>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2020год</w:t>
            </w:r>
          </w:p>
        </w:tc>
        <w:tc>
          <w:tcPr>
            <w:tcW w:w="1896" w:type="dxa"/>
            <w:gridSpan w:val="15"/>
            <w:tcBorders>
              <w:top w:val="single" w:sz="8" w:space="0" w:color="auto"/>
              <w:left w:val="nil"/>
              <w:bottom w:val="single" w:sz="8" w:space="0" w:color="auto"/>
              <w:right w:val="single" w:sz="8" w:space="0" w:color="auto"/>
            </w:tcBorders>
            <w:shd w:val="clear" w:color="auto" w:fill="auto"/>
            <w:noWrap/>
            <w:vAlign w:val="bottom"/>
            <w:hideMark/>
          </w:tcPr>
          <w:p w:rsidR="002429E8" w:rsidRPr="00E31572" w:rsidRDefault="002429E8" w:rsidP="002429E8">
            <w:pPr>
              <w:jc w:val="center"/>
              <w:rPr>
                <w:b/>
                <w:bCs/>
                <w:sz w:val="28"/>
                <w:szCs w:val="28"/>
              </w:rPr>
            </w:pPr>
            <w:r w:rsidRPr="00E31572">
              <w:rPr>
                <w:b/>
                <w:bCs/>
                <w:sz w:val="28"/>
                <w:szCs w:val="28"/>
              </w:rPr>
              <w:t>2021год</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Новоусадебское сельское поселение</w:t>
            </w:r>
          </w:p>
        </w:tc>
        <w:tc>
          <w:tcPr>
            <w:tcW w:w="191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49 405,76</w:t>
            </w:r>
          </w:p>
        </w:tc>
        <w:tc>
          <w:tcPr>
            <w:tcW w:w="1944"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6"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Марковское сельское поселение</w:t>
            </w:r>
          </w:p>
        </w:tc>
        <w:tc>
          <w:tcPr>
            <w:tcW w:w="191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29 934,62</w:t>
            </w:r>
          </w:p>
        </w:tc>
        <w:tc>
          <w:tcPr>
            <w:tcW w:w="1944"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6"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Писцовское сельское поселение</w:t>
            </w:r>
          </w:p>
        </w:tc>
        <w:tc>
          <w:tcPr>
            <w:tcW w:w="191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94 011,98</w:t>
            </w:r>
          </w:p>
        </w:tc>
        <w:tc>
          <w:tcPr>
            <w:tcW w:w="1944"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6"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single" w:sz="8" w:space="0" w:color="auto"/>
              <w:bottom w:val="single" w:sz="4" w:space="0" w:color="auto"/>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Октябрьское сельское поселение</w:t>
            </w:r>
          </w:p>
        </w:tc>
        <w:tc>
          <w:tcPr>
            <w:tcW w:w="1919" w:type="dxa"/>
            <w:gridSpan w:val="10"/>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25 203,31</w:t>
            </w:r>
          </w:p>
        </w:tc>
        <w:tc>
          <w:tcPr>
            <w:tcW w:w="1944" w:type="dxa"/>
            <w:gridSpan w:val="12"/>
            <w:tcBorders>
              <w:top w:val="nil"/>
              <w:left w:val="nil"/>
              <w:bottom w:val="single" w:sz="4" w:space="0" w:color="auto"/>
              <w:right w:val="single" w:sz="4"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6" w:type="dxa"/>
            <w:gridSpan w:val="15"/>
            <w:tcBorders>
              <w:top w:val="nil"/>
              <w:left w:val="nil"/>
              <w:bottom w:val="single" w:sz="4" w:space="0" w:color="auto"/>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90"/>
        </w:trPr>
        <w:tc>
          <w:tcPr>
            <w:tcW w:w="5515" w:type="dxa"/>
            <w:gridSpan w:val="6"/>
            <w:tcBorders>
              <w:top w:val="nil"/>
              <w:left w:val="single" w:sz="8" w:space="0" w:color="auto"/>
              <w:bottom w:val="nil"/>
              <w:right w:val="single" w:sz="4" w:space="0" w:color="auto"/>
            </w:tcBorders>
            <w:shd w:val="clear" w:color="auto" w:fill="auto"/>
            <w:noWrap/>
            <w:vAlign w:val="center"/>
            <w:hideMark/>
          </w:tcPr>
          <w:p w:rsidR="002429E8" w:rsidRPr="00E31572" w:rsidRDefault="002429E8" w:rsidP="002429E8">
            <w:pPr>
              <w:rPr>
                <w:sz w:val="28"/>
                <w:szCs w:val="28"/>
              </w:rPr>
            </w:pPr>
            <w:r w:rsidRPr="00E31572">
              <w:rPr>
                <w:sz w:val="28"/>
                <w:szCs w:val="28"/>
              </w:rPr>
              <w:t>Подозерское сельское поселение</w:t>
            </w:r>
          </w:p>
        </w:tc>
        <w:tc>
          <w:tcPr>
            <w:tcW w:w="1919" w:type="dxa"/>
            <w:gridSpan w:val="10"/>
            <w:tcBorders>
              <w:top w:val="nil"/>
              <w:left w:val="nil"/>
              <w:bottom w:val="nil"/>
              <w:right w:val="single" w:sz="4" w:space="0" w:color="auto"/>
            </w:tcBorders>
            <w:shd w:val="clear" w:color="auto" w:fill="auto"/>
            <w:noWrap/>
            <w:vAlign w:val="bottom"/>
            <w:hideMark/>
          </w:tcPr>
          <w:p w:rsidR="002429E8" w:rsidRPr="00E31572" w:rsidRDefault="002429E8" w:rsidP="002429E8">
            <w:pPr>
              <w:jc w:val="right"/>
              <w:rPr>
                <w:sz w:val="28"/>
                <w:szCs w:val="28"/>
              </w:rPr>
            </w:pPr>
            <w:r w:rsidRPr="00E31572">
              <w:rPr>
                <w:sz w:val="28"/>
                <w:szCs w:val="28"/>
              </w:rPr>
              <w:t>28 911,02</w:t>
            </w:r>
          </w:p>
        </w:tc>
        <w:tc>
          <w:tcPr>
            <w:tcW w:w="1944" w:type="dxa"/>
            <w:gridSpan w:val="12"/>
            <w:tcBorders>
              <w:top w:val="nil"/>
              <w:left w:val="nil"/>
              <w:bottom w:val="nil"/>
              <w:right w:val="single" w:sz="4"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6" w:type="dxa"/>
            <w:gridSpan w:val="15"/>
            <w:tcBorders>
              <w:top w:val="nil"/>
              <w:left w:val="nil"/>
              <w:bottom w:val="nil"/>
              <w:right w:val="single" w:sz="8" w:space="0" w:color="auto"/>
            </w:tcBorders>
            <w:shd w:val="clear" w:color="auto" w:fill="auto"/>
            <w:noWrap/>
            <w:vAlign w:val="bottom"/>
            <w:hideMark/>
          </w:tcPr>
          <w:p w:rsidR="002429E8" w:rsidRPr="00E31572" w:rsidRDefault="002429E8" w:rsidP="002429E8">
            <w:pPr>
              <w:rPr>
                <w:sz w:val="28"/>
                <w:szCs w:val="28"/>
              </w:rPr>
            </w:pPr>
            <w:r w:rsidRPr="00E31572">
              <w:rPr>
                <w:sz w:val="28"/>
                <w:szCs w:val="28"/>
              </w:rPr>
              <w:t> </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90"/>
        </w:trPr>
        <w:tc>
          <w:tcPr>
            <w:tcW w:w="5515" w:type="dxa"/>
            <w:gridSpan w:val="6"/>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429E8" w:rsidRPr="00E31572" w:rsidRDefault="002429E8" w:rsidP="002429E8">
            <w:pPr>
              <w:rPr>
                <w:b/>
                <w:bCs/>
                <w:sz w:val="28"/>
                <w:szCs w:val="28"/>
              </w:rPr>
            </w:pPr>
            <w:r w:rsidRPr="00E31572">
              <w:rPr>
                <w:b/>
                <w:bCs/>
                <w:sz w:val="28"/>
                <w:szCs w:val="28"/>
              </w:rPr>
              <w:t>ВСЕГО</w:t>
            </w:r>
          </w:p>
        </w:tc>
        <w:tc>
          <w:tcPr>
            <w:tcW w:w="1919" w:type="dxa"/>
            <w:gridSpan w:val="10"/>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227 466,69</w:t>
            </w:r>
          </w:p>
        </w:tc>
        <w:tc>
          <w:tcPr>
            <w:tcW w:w="1944" w:type="dxa"/>
            <w:gridSpan w:val="12"/>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0,00</w:t>
            </w:r>
          </w:p>
        </w:tc>
        <w:tc>
          <w:tcPr>
            <w:tcW w:w="1896" w:type="dxa"/>
            <w:gridSpan w:val="15"/>
            <w:tcBorders>
              <w:top w:val="single" w:sz="8" w:space="0" w:color="auto"/>
              <w:left w:val="nil"/>
              <w:bottom w:val="single" w:sz="8" w:space="0" w:color="auto"/>
              <w:right w:val="single" w:sz="4" w:space="0" w:color="auto"/>
            </w:tcBorders>
            <w:shd w:val="clear" w:color="auto" w:fill="auto"/>
            <w:noWrap/>
            <w:vAlign w:val="bottom"/>
            <w:hideMark/>
          </w:tcPr>
          <w:p w:rsidR="002429E8" w:rsidRPr="00E31572" w:rsidRDefault="002429E8" w:rsidP="002429E8">
            <w:pPr>
              <w:jc w:val="right"/>
              <w:rPr>
                <w:b/>
                <w:bCs/>
                <w:sz w:val="28"/>
                <w:szCs w:val="28"/>
              </w:rPr>
            </w:pPr>
            <w:r w:rsidRPr="00E31572">
              <w:rPr>
                <w:b/>
                <w:bCs/>
                <w:sz w:val="28"/>
                <w:szCs w:val="28"/>
              </w:rPr>
              <w:t>0,00</w:t>
            </w: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gridAfter w:val="15"/>
          <w:wAfter w:w="2354" w:type="dxa"/>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jc w:val="center"/>
              <w:rPr>
                <w:sz w:val="28"/>
                <w:szCs w:val="28"/>
              </w:rPr>
            </w:pPr>
          </w:p>
        </w:tc>
        <w:tc>
          <w:tcPr>
            <w:tcW w:w="611" w:type="dxa"/>
            <w:gridSpan w:val="7"/>
            <w:tcBorders>
              <w:top w:val="nil"/>
              <w:left w:val="nil"/>
              <w:bottom w:val="nil"/>
              <w:right w:val="nil"/>
            </w:tcBorders>
            <w:shd w:val="clear" w:color="auto" w:fill="auto"/>
            <w:noWrap/>
            <w:vAlign w:val="bottom"/>
            <w:hideMark/>
          </w:tcPr>
          <w:p w:rsidR="002429E8" w:rsidRPr="00E31572" w:rsidRDefault="002429E8" w:rsidP="002429E8">
            <w:pPr>
              <w:jc w:val="center"/>
              <w:rPr>
                <w:sz w:val="28"/>
                <w:szCs w:val="28"/>
              </w:rPr>
            </w:pPr>
          </w:p>
        </w:tc>
        <w:tc>
          <w:tcPr>
            <w:tcW w:w="701" w:type="dxa"/>
            <w:gridSpan w:val="7"/>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19" w:type="dxa"/>
            <w:gridSpan w:val="10"/>
            <w:tcBorders>
              <w:top w:val="nil"/>
              <w:left w:val="nil"/>
              <w:bottom w:val="nil"/>
              <w:right w:val="nil"/>
            </w:tcBorders>
            <w:shd w:val="clear" w:color="auto" w:fill="auto"/>
            <w:noWrap/>
            <w:vAlign w:val="center"/>
            <w:hideMark/>
          </w:tcPr>
          <w:p w:rsidR="002429E8" w:rsidRPr="00E31572" w:rsidRDefault="002429E8" w:rsidP="002429E8">
            <w:pPr>
              <w:rPr>
                <w:b/>
                <w:bCs/>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b/>
                <w:bCs/>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r w:rsidR="002429E8" w:rsidRPr="00E31572" w:rsidTr="002429E8">
        <w:trPr>
          <w:trHeight w:val="375"/>
        </w:trPr>
        <w:tc>
          <w:tcPr>
            <w:tcW w:w="5515"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19" w:type="dxa"/>
            <w:gridSpan w:val="10"/>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4" w:type="dxa"/>
            <w:gridSpan w:val="1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6" w:type="dxa"/>
            <w:gridSpan w:val="1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897"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2"/>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3"/>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942" w:type="dxa"/>
            <w:gridSpan w:val="18"/>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236" w:type="dxa"/>
            <w:gridSpan w:val="5"/>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c>
          <w:tcPr>
            <w:tcW w:w="1488" w:type="dxa"/>
            <w:gridSpan w:val="6"/>
            <w:tcBorders>
              <w:top w:val="nil"/>
              <w:left w:val="nil"/>
              <w:bottom w:val="nil"/>
              <w:right w:val="nil"/>
            </w:tcBorders>
            <w:shd w:val="clear" w:color="auto" w:fill="auto"/>
            <w:noWrap/>
            <w:vAlign w:val="bottom"/>
            <w:hideMark/>
          </w:tcPr>
          <w:p w:rsidR="002429E8" w:rsidRPr="00E31572" w:rsidRDefault="002429E8" w:rsidP="002429E8">
            <w:pPr>
              <w:rPr>
                <w:sz w:val="28"/>
                <w:szCs w:val="28"/>
              </w:rPr>
            </w:pPr>
          </w:p>
        </w:tc>
      </w:tr>
    </w:tbl>
    <w:p w:rsidR="002429E8" w:rsidRDefault="002429E8" w:rsidP="002429E8">
      <w:pPr>
        <w:pStyle w:val="a4"/>
        <w:jc w:val="both"/>
        <w:rPr>
          <w:sz w:val="20"/>
          <w:szCs w:val="18"/>
        </w:rPr>
      </w:pPr>
    </w:p>
    <w:p w:rsidR="002429E8" w:rsidRPr="00886957" w:rsidRDefault="002429E8" w:rsidP="002429E8">
      <w:pPr>
        <w:pStyle w:val="a4"/>
        <w:jc w:val="both"/>
        <w:rPr>
          <w:sz w:val="20"/>
          <w:szCs w:val="18"/>
        </w:rPr>
      </w:pPr>
    </w:p>
    <w:p w:rsidR="00786FD7" w:rsidRDefault="00786FD7"/>
    <w:p w:rsidR="00786FD7" w:rsidRDefault="00786FD7"/>
    <w:p w:rsidR="002429E8" w:rsidRPr="00257FA0" w:rsidRDefault="002429E8" w:rsidP="002429E8">
      <w:pPr>
        <w:jc w:val="center"/>
        <w:rPr>
          <w:noProof/>
          <w:color w:val="000080"/>
          <w:sz w:val="28"/>
          <w:szCs w:val="28"/>
        </w:rPr>
      </w:pPr>
      <w:r>
        <w:rPr>
          <w:noProof/>
          <w:color w:val="000080"/>
          <w:sz w:val="28"/>
          <w:szCs w:val="28"/>
        </w:rPr>
        <w:lastRenderedPageBreak/>
        <w:drawing>
          <wp:inline distT="0" distB="0" distL="0" distR="0">
            <wp:extent cx="543560" cy="66421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1"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2429E8" w:rsidRDefault="002429E8" w:rsidP="002429E8">
      <w:pPr>
        <w:pStyle w:val="10"/>
        <w:jc w:val="center"/>
        <w:rPr>
          <w:sz w:val="28"/>
          <w:szCs w:val="28"/>
        </w:rPr>
      </w:pPr>
      <w:r>
        <w:rPr>
          <w:sz w:val="28"/>
          <w:szCs w:val="28"/>
        </w:rPr>
        <w:t>ИВАНОВСКАЯ ОБЛАСТЬ</w:t>
      </w:r>
    </w:p>
    <w:p w:rsidR="002429E8" w:rsidRDefault="002429E8" w:rsidP="002429E8">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2429E8" w:rsidTr="002429E8">
        <w:trPr>
          <w:trHeight w:val="100"/>
        </w:trPr>
        <w:tc>
          <w:tcPr>
            <w:tcW w:w="11001" w:type="dxa"/>
            <w:tcBorders>
              <w:top w:val="thinThickThinSmallGap" w:sz="24" w:space="0" w:color="auto"/>
              <w:left w:val="nil"/>
              <w:bottom w:val="nil"/>
              <w:right w:val="nil"/>
            </w:tcBorders>
          </w:tcPr>
          <w:p w:rsidR="002429E8" w:rsidRDefault="002429E8" w:rsidP="002429E8">
            <w:pPr>
              <w:jc w:val="center"/>
              <w:rPr>
                <w:b/>
                <w:i/>
              </w:rPr>
            </w:pPr>
            <w:r>
              <w:rPr>
                <w:b/>
                <w:i/>
              </w:rPr>
              <w:t>155150 Ивановская область, г. Комсомольск, ул. 50 лет ВЛКСМ, д. 2</w:t>
            </w:r>
          </w:p>
        </w:tc>
      </w:tr>
    </w:tbl>
    <w:p w:rsidR="002429E8" w:rsidRPr="00747CFF" w:rsidRDefault="002429E8" w:rsidP="002429E8">
      <w:pPr>
        <w:rPr>
          <w:b/>
          <w:bCs/>
          <w:sz w:val="28"/>
          <w:szCs w:val="28"/>
        </w:rPr>
      </w:pPr>
    </w:p>
    <w:p w:rsidR="002429E8" w:rsidRDefault="002429E8" w:rsidP="002429E8">
      <w:pPr>
        <w:jc w:val="center"/>
        <w:rPr>
          <w:b/>
          <w:sz w:val="28"/>
          <w:szCs w:val="28"/>
        </w:rPr>
      </w:pPr>
    </w:p>
    <w:p w:rsidR="002429E8" w:rsidRPr="00747CFF" w:rsidRDefault="002429E8" w:rsidP="002429E8">
      <w:pPr>
        <w:jc w:val="center"/>
        <w:rPr>
          <w:b/>
          <w:sz w:val="28"/>
          <w:szCs w:val="28"/>
        </w:rPr>
      </w:pPr>
      <w:r w:rsidRPr="00747CFF">
        <w:rPr>
          <w:b/>
          <w:sz w:val="28"/>
          <w:szCs w:val="28"/>
        </w:rPr>
        <w:t>РЕШЕНИЕ</w:t>
      </w:r>
    </w:p>
    <w:p w:rsidR="002429E8" w:rsidRPr="00747CFF" w:rsidRDefault="002429E8" w:rsidP="002429E8">
      <w:pPr>
        <w:jc w:val="center"/>
        <w:rPr>
          <w:b/>
          <w:sz w:val="28"/>
          <w:szCs w:val="28"/>
        </w:rPr>
      </w:pPr>
    </w:p>
    <w:p w:rsidR="002429E8" w:rsidRPr="00D8288F" w:rsidRDefault="002429E8" w:rsidP="002429E8">
      <w:pPr>
        <w:jc w:val="center"/>
        <w:rPr>
          <w:b/>
          <w:sz w:val="28"/>
          <w:szCs w:val="28"/>
        </w:rPr>
      </w:pPr>
      <w:r w:rsidRPr="00D8288F">
        <w:rPr>
          <w:b/>
          <w:spacing w:val="-15"/>
          <w:sz w:val="28"/>
          <w:szCs w:val="28"/>
        </w:rPr>
        <w:t xml:space="preserve">от </w:t>
      </w:r>
      <w:r>
        <w:rPr>
          <w:b/>
          <w:spacing w:val="-15"/>
          <w:sz w:val="28"/>
          <w:szCs w:val="28"/>
        </w:rPr>
        <w:t xml:space="preserve">27 июня </w:t>
      </w:r>
      <w:r w:rsidRPr="00D8288F">
        <w:rPr>
          <w:b/>
          <w:spacing w:val="-15"/>
          <w:sz w:val="28"/>
          <w:szCs w:val="28"/>
        </w:rPr>
        <w:t>201</w:t>
      </w:r>
      <w:r>
        <w:rPr>
          <w:b/>
          <w:spacing w:val="-15"/>
          <w:sz w:val="28"/>
          <w:szCs w:val="28"/>
        </w:rPr>
        <w:t>9</w:t>
      </w:r>
      <w:r w:rsidRPr="00D8288F">
        <w:rPr>
          <w:b/>
          <w:spacing w:val="-15"/>
          <w:sz w:val="28"/>
          <w:szCs w:val="28"/>
        </w:rPr>
        <w:t xml:space="preserve">  г.</w:t>
      </w:r>
      <w:r w:rsidRPr="00D8288F">
        <w:rPr>
          <w:b/>
          <w:sz w:val="28"/>
          <w:szCs w:val="28"/>
        </w:rPr>
        <w:t xml:space="preserve">                                                  № </w:t>
      </w:r>
      <w:r>
        <w:rPr>
          <w:b/>
          <w:sz w:val="28"/>
          <w:szCs w:val="28"/>
        </w:rPr>
        <w:t>422</w:t>
      </w:r>
    </w:p>
    <w:p w:rsidR="002429E8" w:rsidRPr="00D8288F" w:rsidRDefault="002429E8" w:rsidP="002429E8">
      <w:pPr>
        <w:jc w:val="center"/>
        <w:rPr>
          <w:b/>
          <w:sz w:val="28"/>
          <w:szCs w:val="28"/>
        </w:rPr>
      </w:pPr>
    </w:p>
    <w:p w:rsidR="002429E8" w:rsidRPr="00FE4E2A" w:rsidRDefault="002429E8" w:rsidP="002429E8">
      <w:pPr>
        <w:jc w:val="center"/>
        <w:rPr>
          <w:sz w:val="28"/>
          <w:szCs w:val="28"/>
        </w:rPr>
      </w:pPr>
      <w:r>
        <w:rPr>
          <w:b/>
          <w:sz w:val="28"/>
          <w:szCs w:val="28"/>
        </w:rPr>
        <w:t xml:space="preserve">О внесении изменений в решение Совета Комсомольского муниципального района от 14.12.2018г. № 367 « </w:t>
      </w:r>
      <w:r w:rsidRPr="00FE4E2A">
        <w:rPr>
          <w:b/>
          <w:sz w:val="28"/>
          <w:szCs w:val="28"/>
        </w:rPr>
        <w:t>О принятии  органами  местного с</w:t>
      </w:r>
      <w:r>
        <w:rPr>
          <w:b/>
          <w:sz w:val="28"/>
          <w:szCs w:val="28"/>
        </w:rPr>
        <w:t xml:space="preserve">амоуправления   </w:t>
      </w:r>
      <w:r w:rsidRPr="00FE4E2A">
        <w:rPr>
          <w:b/>
          <w:sz w:val="28"/>
          <w:szCs w:val="28"/>
        </w:rPr>
        <w:t>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b/>
          <w:sz w:val="28"/>
          <w:szCs w:val="28"/>
        </w:rPr>
        <w:t>»</w:t>
      </w:r>
    </w:p>
    <w:p w:rsidR="002429E8" w:rsidRPr="00FE4E2A" w:rsidRDefault="002429E8" w:rsidP="002429E8">
      <w:pPr>
        <w:pStyle w:val="ConsPlusNormal"/>
        <w:jc w:val="center"/>
        <w:rPr>
          <w:rFonts w:ascii="Times New Roman" w:hAnsi="Times New Roman" w:cs="Times New Roman"/>
          <w:sz w:val="28"/>
          <w:szCs w:val="28"/>
        </w:rPr>
      </w:pPr>
    </w:p>
    <w:p w:rsidR="002429E8" w:rsidRDefault="002429E8" w:rsidP="002429E8">
      <w:pPr>
        <w:ind w:firstLine="567"/>
        <w:jc w:val="both"/>
        <w:rPr>
          <w:b/>
          <w:sz w:val="28"/>
          <w:szCs w:val="28"/>
        </w:rPr>
      </w:pPr>
      <w:r w:rsidRPr="00FE4E2A">
        <w:rPr>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в соответствии с </w:t>
      </w:r>
      <w:r>
        <w:rPr>
          <w:sz w:val="28"/>
          <w:szCs w:val="28"/>
        </w:rPr>
        <w:t xml:space="preserve">Порядком </w:t>
      </w:r>
      <w:r w:rsidRPr="00FE4E2A">
        <w:rPr>
          <w:sz w:val="28"/>
          <w:szCs w:val="28"/>
        </w:rPr>
        <w:t xml:space="preserve">  заключения соглашений органами местного  самоуправления </w:t>
      </w:r>
      <w:r>
        <w:rPr>
          <w:sz w:val="28"/>
          <w:szCs w:val="28"/>
        </w:rPr>
        <w:t xml:space="preserve">Комсомольского </w:t>
      </w:r>
      <w:r w:rsidRPr="00FE4E2A">
        <w:rPr>
          <w:sz w:val="28"/>
          <w:szCs w:val="28"/>
        </w:rPr>
        <w:t xml:space="preserve"> муниципального района с органами местного самоуправления поселений, входящих в его состав, о передаче (принятии) части полномочий по решению вопросов местного значения, утвержденного решением Совета </w:t>
      </w:r>
      <w:r>
        <w:rPr>
          <w:sz w:val="28"/>
          <w:szCs w:val="28"/>
        </w:rPr>
        <w:t>Комсомольского муниципального района от 01</w:t>
      </w:r>
      <w:r w:rsidRPr="00FE4E2A">
        <w:rPr>
          <w:sz w:val="28"/>
          <w:szCs w:val="28"/>
        </w:rPr>
        <w:t>.11.201</w:t>
      </w:r>
      <w:r>
        <w:rPr>
          <w:sz w:val="28"/>
          <w:szCs w:val="28"/>
        </w:rPr>
        <w:t>7</w:t>
      </w:r>
      <w:r w:rsidRPr="00FE4E2A">
        <w:rPr>
          <w:sz w:val="28"/>
          <w:szCs w:val="28"/>
        </w:rPr>
        <w:t xml:space="preserve"> №</w:t>
      </w:r>
      <w:r>
        <w:rPr>
          <w:sz w:val="28"/>
          <w:szCs w:val="28"/>
        </w:rPr>
        <w:t>23</w:t>
      </w:r>
      <w:r w:rsidRPr="00FE4E2A">
        <w:rPr>
          <w:sz w:val="28"/>
          <w:szCs w:val="28"/>
        </w:rPr>
        <w:t xml:space="preserve">3, Совет </w:t>
      </w:r>
      <w:r>
        <w:rPr>
          <w:sz w:val="28"/>
          <w:szCs w:val="28"/>
        </w:rPr>
        <w:t xml:space="preserve">Комсомольского </w:t>
      </w:r>
      <w:r w:rsidRPr="00FE4E2A">
        <w:rPr>
          <w:sz w:val="28"/>
          <w:szCs w:val="28"/>
        </w:rPr>
        <w:t xml:space="preserve">  муниципального района</w:t>
      </w:r>
      <w:r>
        <w:rPr>
          <w:sz w:val="28"/>
          <w:szCs w:val="28"/>
        </w:rPr>
        <w:t xml:space="preserve">   </w:t>
      </w:r>
      <w:r w:rsidRPr="00FE4E2A">
        <w:rPr>
          <w:sz w:val="28"/>
          <w:szCs w:val="28"/>
        </w:rPr>
        <w:t xml:space="preserve"> </w:t>
      </w:r>
      <w:r w:rsidRPr="002F499C">
        <w:rPr>
          <w:b/>
          <w:sz w:val="28"/>
          <w:szCs w:val="28"/>
        </w:rPr>
        <w:t>РЕШИЛ:</w:t>
      </w:r>
    </w:p>
    <w:p w:rsidR="002429E8" w:rsidRPr="00FE4E2A" w:rsidRDefault="002429E8" w:rsidP="002429E8">
      <w:pPr>
        <w:ind w:firstLine="567"/>
        <w:jc w:val="both"/>
        <w:rPr>
          <w:sz w:val="28"/>
          <w:szCs w:val="28"/>
        </w:rPr>
      </w:pPr>
      <w:r w:rsidRPr="00620078">
        <w:rPr>
          <w:sz w:val="28"/>
          <w:szCs w:val="28"/>
        </w:rPr>
        <w:t xml:space="preserve">Внести в решение Совета Комсомольского муниципального района от </w:t>
      </w:r>
      <w:r>
        <w:rPr>
          <w:sz w:val="28"/>
          <w:szCs w:val="28"/>
        </w:rPr>
        <w:t>14.12.2018г</w:t>
      </w:r>
      <w:r w:rsidRPr="00620078">
        <w:rPr>
          <w:sz w:val="28"/>
          <w:szCs w:val="28"/>
        </w:rPr>
        <w:t xml:space="preserve">. № </w:t>
      </w:r>
      <w:r>
        <w:rPr>
          <w:sz w:val="28"/>
          <w:szCs w:val="28"/>
        </w:rPr>
        <w:t>367</w:t>
      </w:r>
      <w:r w:rsidRPr="00620078">
        <w:rPr>
          <w:sz w:val="28"/>
          <w:szCs w:val="28"/>
        </w:rPr>
        <w:t xml:space="preserve">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sz w:val="28"/>
          <w:szCs w:val="28"/>
        </w:rPr>
        <w:t xml:space="preserve"> следующие изменения:</w:t>
      </w:r>
    </w:p>
    <w:p w:rsidR="002429E8" w:rsidRPr="00620078" w:rsidRDefault="002429E8" w:rsidP="00B034CE">
      <w:pPr>
        <w:pStyle w:val="ad"/>
        <w:numPr>
          <w:ilvl w:val="1"/>
          <w:numId w:val="3"/>
        </w:numPr>
        <w:autoSpaceDE w:val="0"/>
        <w:autoSpaceDN w:val="0"/>
        <w:adjustRightInd w:val="0"/>
        <w:ind w:left="0" w:firstLine="567"/>
        <w:jc w:val="both"/>
        <w:rPr>
          <w:sz w:val="28"/>
          <w:szCs w:val="28"/>
          <w:lang w:eastAsia="en-US"/>
        </w:rPr>
      </w:pPr>
      <w:r>
        <w:rPr>
          <w:sz w:val="28"/>
          <w:szCs w:val="28"/>
          <w:lang w:eastAsia="en-US"/>
        </w:rPr>
        <w:lastRenderedPageBreak/>
        <w:t>Приложение №1 к решению Совета Комсомольского муниципального района изложить в  новой редакции согласно приложению к настоящему решению Совета Комсомольского муниципального района.</w:t>
      </w:r>
    </w:p>
    <w:p w:rsidR="002429E8" w:rsidRPr="00FE4E2A" w:rsidRDefault="002429E8" w:rsidP="002429E8">
      <w:pPr>
        <w:ind w:firstLine="540"/>
        <w:jc w:val="both"/>
        <w:rPr>
          <w:sz w:val="28"/>
          <w:szCs w:val="28"/>
          <w:lang w:eastAsia="en-US"/>
        </w:rPr>
      </w:pPr>
      <w:r>
        <w:rPr>
          <w:sz w:val="28"/>
          <w:szCs w:val="28"/>
        </w:rPr>
        <w:t>3</w:t>
      </w:r>
      <w:r w:rsidRPr="00FE4E2A">
        <w:rPr>
          <w:sz w:val="28"/>
          <w:szCs w:val="28"/>
        </w:rPr>
        <w:t>.</w:t>
      </w:r>
      <w:r>
        <w:rPr>
          <w:sz w:val="28"/>
          <w:szCs w:val="28"/>
        </w:rPr>
        <w:t xml:space="preserve"> Н</w:t>
      </w:r>
      <w:r w:rsidRPr="00472782">
        <w:rPr>
          <w:sz w:val="28"/>
          <w:szCs w:val="28"/>
        </w:rPr>
        <w:t xml:space="preserve">астоящее решение </w:t>
      </w:r>
      <w:r>
        <w:rPr>
          <w:sz w:val="28"/>
          <w:szCs w:val="28"/>
        </w:rPr>
        <w:t xml:space="preserve">вступает в силу со дня официального опубликования в </w:t>
      </w:r>
      <w:r w:rsidRPr="00472782">
        <w:rPr>
          <w:sz w:val="28"/>
          <w:szCs w:val="28"/>
        </w:rPr>
        <w:t>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w:t>
      </w:r>
      <w:r>
        <w:rPr>
          <w:sz w:val="28"/>
          <w:szCs w:val="28"/>
        </w:rPr>
        <w:t>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2429E8" w:rsidRDefault="002429E8" w:rsidP="002429E8">
      <w:pPr>
        <w:tabs>
          <w:tab w:val="left" w:pos="900"/>
        </w:tabs>
        <w:jc w:val="both"/>
        <w:rPr>
          <w:sz w:val="28"/>
          <w:szCs w:val="28"/>
        </w:rPr>
      </w:pPr>
    </w:p>
    <w:p w:rsidR="002429E8" w:rsidRDefault="002429E8" w:rsidP="002429E8">
      <w:pPr>
        <w:shd w:val="clear" w:color="auto" w:fill="FFFFFF"/>
        <w:ind w:right="442"/>
        <w:jc w:val="both"/>
        <w:rPr>
          <w:b/>
          <w:spacing w:val="-7"/>
          <w:sz w:val="28"/>
          <w:szCs w:val="28"/>
        </w:rPr>
      </w:pPr>
      <w:r>
        <w:rPr>
          <w:b/>
          <w:spacing w:val="-7"/>
          <w:sz w:val="28"/>
          <w:szCs w:val="28"/>
        </w:rPr>
        <w:t>Председатель Совета</w:t>
      </w:r>
    </w:p>
    <w:p w:rsidR="002429E8" w:rsidRPr="00472782" w:rsidRDefault="002429E8" w:rsidP="002429E8">
      <w:pPr>
        <w:shd w:val="clear" w:color="auto" w:fill="FFFFFF"/>
        <w:ind w:right="442"/>
        <w:jc w:val="both"/>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2429E8" w:rsidRDefault="002429E8" w:rsidP="002429E8">
      <w:pPr>
        <w:shd w:val="clear" w:color="auto" w:fill="FFFFFF"/>
        <w:ind w:right="442"/>
        <w:jc w:val="both"/>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 xml:space="preserve">       Т.В. Воронина</w:t>
      </w:r>
    </w:p>
    <w:p w:rsidR="002429E8" w:rsidRDefault="002429E8" w:rsidP="002429E8">
      <w:pPr>
        <w:shd w:val="clear" w:color="auto" w:fill="FFFFFF"/>
        <w:ind w:right="442"/>
        <w:jc w:val="both"/>
        <w:rPr>
          <w:b/>
          <w:sz w:val="28"/>
          <w:szCs w:val="28"/>
        </w:rPr>
      </w:pPr>
    </w:p>
    <w:p w:rsidR="002429E8" w:rsidRDefault="002429E8" w:rsidP="002429E8">
      <w:pPr>
        <w:shd w:val="clear" w:color="auto" w:fill="FFFFFF"/>
        <w:ind w:right="442"/>
        <w:jc w:val="both"/>
        <w:rPr>
          <w:b/>
          <w:sz w:val="28"/>
          <w:szCs w:val="28"/>
        </w:rPr>
      </w:pPr>
    </w:p>
    <w:p w:rsidR="002429E8" w:rsidRPr="000419CF" w:rsidRDefault="002429E8" w:rsidP="002429E8">
      <w:pPr>
        <w:shd w:val="clear" w:color="auto" w:fill="FFFFFF"/>
        <w:ind w:right="442"/>
        <w:jc w:val="both"/>
        <w:rPr>
          <w:b/>
          <w:sz w:val="28"/>
          <w:szCs w:val="28"/>
        </w:rPr>
      </w:pPr>
    </w:p>
    <w:p w:rsidR="002429E8" w:rsidRPr="00974EAC" w:rsidRDefault="002429E8" w:rsidP="002429E8">
      <w:pPr>
        <w:jc w:val="right"/>
        <w:outlineLvl w:val="0"/>
      </w:pPr>
      <w:r w:rsidRPr="00974EAC">
        <w:t xml:space="preserve">Приложение №1 </w:t>
      </w:r>
    </w:p>
    <w:p w:rsidR="002429E8" w:rsidRPr="00974EAC" w:rsidRDefault="002429E8" w:rsidP="002429E8">
      <w:pPr>
        <w:jc w:val="right"/>
        <w:outlineLvl w:val="0"/>
      </w:pPr>
      <w:r w:rsidRPr="00974EAC">
        <w:t>к решению Совета</w:t>
      </w:r>
    </w:p>
    <w:p w:rsidR="002429E8" w:rsidRPr="00974EAC" w:rsidRDefault="002429E8" w:rsidP="002429E8">
      <w:pPr>
        <w:jc w:val="right"/>
        <w:outlineLvl w:val="0"/>
      </w:pPr>
      <w:r w:rsidRPr="00974EAC">
        <w:t>Комсомольского муниципального района</w:t>
      </w:r>
    </w:p>
    <w:p w:rsidR="002429E8" w:rsidRPr="00974EAC" w:rsidRDefault="002429E8" w:rsidP="002429E8">
      <w:pPr>
        <w:jc w:val="right"/>
        <w:outlineLvl w:val="0"/>
      </w:pPr>
      <w:r w:rsidRPr="00974EAC">
        <w:t xml:space="preserve">от  </w:t>
      </w:r>
      <w:r>
        <w:t xml:space="preserve"> 27.06.</w:t>
      </w:r>
      <w:r w:rsidRPr="00974EAC">
        <w:t>201</w:t>
      </w:r>
      <w:r>
        <w:t>9</w:t>
      </w:r>
      <w:r w:rsidRPr="00974EAC">
        <w:t>г. №</w:t>
      </w:r>
      <w:r>
        <w:t>422</w:t>
      </w:r>
      <w:r w:rsidRPr="00974EAC">
        <w:t xml:space="preserve"> </w:t>
      </w:r>
    </w:p>
    <w:p w:rsidR="002429E8" w:rsidRPr="00974EAC" w:rsidRDefault="002429E8" w:rsidP="002429E8">
      <w:pPr>
        <w:jc w:val="right"/>
        <w:outlineLvl w:val="0"/>
      </w:pPr>
      <w:r w:rsidRPr="00974EAC">
        <w:t xml:space="preserve">Приложение №1 </w:t>
      </w:r>
    </w:p>
    <w:p w:rsidR="002429E8" w:rsidRPr="00974EAC" w:rsidRDefault="002429E8" w:rsidP="002429E8">
      <w:pPr>
        <w:jc w:val="right"/>
        <w:outlineLvl w:val="0"/>
      </w:pPr>
      <w:r w:rsidRPr="00974EAC">
        <w:t>к решению Совета</w:t>
      </w:r>
    </w:p>
    <w:p w:rsidR="002429E8" w:rsidRPr="00974EAC" w:rsidRDefault="002429E8" w:rsidP="002429E8">
      <w:pPr>
        <w:jc w:val="right"/>
        <w:outlineLvl w:val="0"/>
      </w:pPr>
      <w:r w:rsidRPr="00974EAC">
        <w:t>Комсомольского муниципального района</w:t>
      </w:r>
    </w:p>
    <w:p w:rsidR="002429E8" w:rsidRPr="00974EAC" w:rsidRDefault="002429E8" w:rsidP="002429E8">
      <w:pPr>
        <w:jc w:val="right"/>
        <w:outlineLvl w:val="0"/>
      </w:pPr>
      <w:r w:rsidRPr="00974EAC">
        <w:t>от  30 ноября 2017г. № 243</w:t>
      </w:r>
    </w:p>
    <w:p w:rsidR="002429E8" w:rsidRPr="00974EAC" w:rsidRDefault="002429E8" w:rsidP="002429E8">
      <w:pPr>
        <w:jc w:val="right"/>
        <w:outlineLvl w:val="0"/>
      </w:pPr>
    </w:p>
    <w:p w:rsidR="002429E8" w:rsidRPr="000B5764" w:rsidRDefault="002429E8" w:rsidP="002429E8">
      <w:pPr>
        <w:pStyle w:val="Heading"/>
        <w:autoSpaceDE/>
        <w:jc w:val="center"/>
        <w:outlineLvl w:val="0"/>
        <w:rPr>
          <w:rFonts w:ascii="Times New Roman" w:hAnsi="Times New Roman" w:cs="Times New Roman"/>
          <w:color w:val="000000"/>
          <w:sz w:val="24"/>
          <w:szCs w:val="24"/>
        </w:rPr>
      </w:pPr>
      <w:r w:rsidRPr="000B5764">
        <w:rPr>
          <w:rFonts w:ascii="Times New Roman" w:hAnsi="Times New Roman" w:cs="Times New Roman"/>
          <w:color w:val="000000"/>
          <w:sz w:val="24"/>
          <w:szCs w:val="24"/>
        </w:rPr>
        <w:t xml:space="preserve">Объем межбюджетных трансфертов, передаваемых из бюджета Комсомольского городского поселения бюджету Комсомольского муниципального района </w:t>
      </w:r>
    </w:p>
    <w:p w:rsidR="002429E8" w:rsidRPr="000B5764" w:rsidRDefault="002429E8" w:rsidP="002429E8">
      <w:pPr>
        <w:pStyle w:val="Heading"/>
        <w:autoSpaceDE/>
        <w:jc w:val="center"/>
        <w:outlineLvl w:val="0"/>
        <w:rPr>
          <w:rFonts w:ascii="Times New Roman" w:hAnsi="Times New Roman" w:cs="Times New Roman"/>
          <w:b w:val="0"/>
          <w:color w:val="000000"/>
          <w:sz w:val="24"/>
          <w:szCs w:val="24"/>
        </w:rPr>
      </w:pP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1701"/>
        <w:gridCol w:w="1596"/>
        <w:gridCol w:w="1596"/>
      </w:tblGrid>
      <w:tr w:rsidR="002429E8" w:rsidRPr="009B6173" w:rsidTr="002429E8">
        <w:tc>
          <w:tcPr>
            <w:tcW w:w="5245" w:type="dxa"/>
            <w:vMerge w:val="restart"/>
          </w:tcPr>
          <w:p w:rsidR="002429E8" w:rsidRPr="009B6173" w:rsidRDefault="002429E8" w:rsidP="002429E8">
            <w:pPr>
              <w:jc w:val="center"/>
              <w:rPr>
                <w:b/>
                <w:sz w:val="24"/>
                <w:szCs w:val="24"/>
              </w:rPr>
            </w:pPr>
            <w:r w:rsidRPr="009B6173">
              <w:rPr>
                <w:b/>
                <w:sz w:val="24"/>
                <w:szCs w:val="24"/>
              </w:rPr>
              <w:t>Наименование межбюджетного трансферта</w:t>
            </w:r>
          </w:p>
        </w:tc>
        <w:tc>
          <w:tcPr>
            <w:tcW w:w="4893" w:type="dxa"/>
            <w:gridSpan w:val="3"/>
          </w:tcPr>
          <w:p w:rsidR="002429E8" w:rsidRPr="009B6173" w:rsidRDefault="002429E8" w:rsidP="002429E8">
            <w:pPr>
              <w:jc w:val="center"/>
              <w:rPr>
                <w:b/>
                <w:sz w:val="24"/>
                <w:szCs w:val="24"/>
              </w:rPr>
            </w:pPr>
            <w:r w:rsidRPr="009B6173">
              <w:rPr>
                <w:b/>
                <w:sz w:val="24"/>
                <w:szCs w:val="24"/>
              </w:rPr>
              <w:t>Сумма, руб.</w:t>
            </w:r>
          </w:p>
        </w:tc>
      </w:tr>
      <w:tr w:rsidR="002429E8" w:rsidRPr="009B6173" w:rsidTr="002429E8">
        <w:tc>
          <w:tcPr>
            <w:tcW w:w="5245" w:type="dxa"/>
            <w:vMerge/>
          </w:tcPr>
          <w:p w:rsidR="002429E8" w:rsidRPr="009B6173" w:rsidRDefault="002429E8" w:rsidP="002429E8">
            <w:pPr>
              <w:jc w:val="center"/>
              <w:rPr>
                <w:b/>
                <w:sz w:val="24"/>
                <w:szCs w:val="24"/>
              </w:rPr>
            </w:pPr>
          </w:p>
        </w:tc>
        <w:tc>
          <w:tcPr>
            <w:tcW w:w="1701" w:type="dxa"/>
          </w:tcPr>
          <w:p w:rsidR="002429E8" w:rsidRPr="009B6173" w:rsidRDefault="002429E8" w:rsidP="002429E8">
            <w:pPr>
              <w:jc w:val="center"/>
              <w:rPr>
                <w:b/>
                <w:sz w:val="24"/>
                <w:szCs w:val="24"/>
              </w:rPr>
            </w:pPr>
            <w:r w:rsidRPr="009B6173">
              <w:rPr>
                <w:b/>
                <w:sz w:val="24"/>
                <w:szCs w:val="24"/>
              </w:rPr>
              <w:t>2019 год</w:t>
            </w:r>
          </w:p>
        </w:tc>
        <w:tc>
          <w:tcPr>
            <w:tcW w:w="1596" w:type="dxa"/>
          </w:tcPr>
          <w:p w:rsidR="002429E8" w:rsidRPr="009B6173" w:rsidRDefault="002429E8" w:rsidP="002429E8">
            <w:pPr>
              <w:jc w:val="center"/>
              <w:rPr>
                <w:b/>
                <w:sz w:val="24"/>
                <w:szCs w:val="24"/>
              </w:rPr>
            </w:pPr>
            <w:r w:rsidRPr="009B6173">
              <w:rPr>
                <w:b/>
                <w:sz w:val="24"/>
                <w:szCs w:val="24"/>
              </w:rPr>
              <w:t>2020 год</w:t>
            </w:r>
          </w:p>
        </w:tc>
        <w:tc>
          <w:tcPr>
            <w:tcW w:w="1596" w:type="dxa"/>
          </w:tcPr>
          <w:p w:rsidR="002429E8" w:rsidRPr="009B6173" w:rsidRDefault="002429E8" w:rsidP="002429E8">
            <w:pPr>
              <w:jc w:val="center"/>
              <w:rPr>
                <w:b/>
                <w:sz w:val="24"/>
                <w:szCs w:val="24"/>
              </w:rPr>
            </w:pPr>
            <w:r w:rsidRPr="009B6173">
              <w:rPr>
                <w:b/>
                <w:sz w:val="24"/>
                <w:szCs w:val="24"/>
              </w:rPr>
              <w:t>2021 год</w:t>
            </w:r>
          </w:p>
        </w:tc>
      </w:tr>
      <w:tr w:rsidR="002429E8" w:rsidRPr="009B6173" w:rsidTr="002429E8">
        <w:tc>
          <w:tcPr>
            <w:tcW w:w="5245" w:type="dxa"/>
          </w:tcPr>
          <w:p w:rsidR="002429E8" w:rsidRPr="009B6173" w:rsidRDefault="002429E8" w:rsidP="002429E8">
            <w:pPr>
              <w:jc w:val="center"/>
              <w:rPr>
                <w:sz w:val="24"/>
                <w:szCs w:val="24"/>
              </w:rPr>
            </w:pPr>
            <w:r w:rsidRPr="009B6173">
              <w:rPr>
                <w:sz w:val="24"/>
                <w:szCs w:val="24"/>
              </w:rPr>
              <w:t>1</w:t>
            </w:r>
          </w:p>
        </w:tc>
        <w:tc>
          <w:tcPr>
            <w:tcW w:w="1701" w:type="dxa"/>
          </w:tcPr>
          <w:p w:rsidR="002429E8" w:rsidRPr="009B6173" w:rsidRDefault="002429E8" w:rsidP="002429E8">
            <w:pPr>
              <w:jc w:val="center"/>
              <w:rPr>
                <w:sz w:val="24"/>
                <w:szCs w:val="24"/>
              </w:rPr>
            </w:pPr>
            <w:r w:rsidRPr="009B6173">
              <w:rPr>
                <w:sz w:val="24"/>
                <w:szCs w:val="24"/>
              </w:rPr>
              <w:t>2</w:t>
            </w:r>
          </w:p>
        </w:tc>
        <w:tc>
          <w:tcPr>
            <w:tcW w:w="1596" w:type="dxa"/>
          </w:tcPr>
          <w:p w:rsidR="002429E8" w:rsidRPr="009B6173" w:rsidRDefault="002429E8" w:rsidP="002429E8">
            <w:pPr>
              <w:jc w:val="center"/>
              <w:rPr>
                <w:sz w:val="24"/>
                <w:szCs w:val="24"/>
              </w:rPr>
            </w:pPr>
            <w:r w:rsidRPr="009B6173">
              <w:rPr>
                <w:sz w:val="24"/>
                <w:szCs w:val="24"/>
              </w:rPr>
              <w:t>3</w:t>
            </w:r>
          </w:p>
        </w:tc>
        <w:tc>
          <w:tcPr>
            <w:tcW w:w="1596" w:type="dxa"/>
          </w:tcPr>
          <w:p w:rsidR="002429E8" w:rsidRPr="009B6173" w:rsidRDefault="002429E8" w:rsidP="002429E8">
            <w:pPr>
              <w:jc w:val="center"/>
              <w:rPr>
                <w:sz w:val="24"/>
                <w:szCs w:val="24"/>
              </w:rPr>
            </w:pPr>
            <w:r w:rsidRPr="009B6173">
              <w:rPr>
                <w:sz w:val="24"/>
                <w:szCs w:val="24"/>
              </w:rPr>
              <w:t>4</w:t>
            </w:r>
          </w:p>
        </w:tc>
      </w:tr>
      <w:tr w:rsidR="002429E8" w:rsidRPr="000B5764" w:rsidTr="002429E8">
        <w:trPr>
          <w:trHeight w:val="1353"/>
        </w:trPr>
        <w:tc>
          <w:tcPr>
            <w:tcW w:w="5245" w:type="dxa"/>
          </w:tcPr>
          <w:p w:rsidR="002429E8" w:rsidRPr="000C15EA" w:rsidRDefault="002429E8" w:rsidP="002429E8">
            <w:pPr>
              <w:jc w:val="both"/>
              <w:rPr>
                <w:sz w:val="24"/>
                <w:szCs w:val="24"/>
                <w:lang w:eastAsia="en-US"/>
              </w:rPr>
            </w:pPr>
            <w:r w:rsidRPr="000C15EA">
              <w:rPr>
                <w:sz w:val="24"/>
                <w:szCs w:val="24"/>
              </w:rPr>
              <w:lastRenderedPageBreak/>
              <w:t xml:space="preserve">Иные межбюджетные трансферты бюджету муниципального района на  </w:t>
            </w:r>
            <w:r w:rsidRPr="000C15EA">
              <w:rPr>
                <w:sz w:val="24"/>
                <w:szCs w:val="24"/>
                <w:lang w:eastAsia="en-US"/>
              </w:rPr>
              <w:t>организацию библиотечного обслуживания населения, комплектование и обеспечение сохранности библиотечных фондов библиотек пос</w:t>
            </w:r>
            <w:r w:rsidRPr="000C15EA">
              <w:rPr>
                <w:sz w:val="24"/>
                <w:szCs w:val="24"/>
                <w:lang w:eastAsia="en-US"/>
              </w:rPr>
              <w:t>е</w:t>
            </w:r>
            <w:r w:rsidRPr="000C15EA">
              <w:rPr>
                <w:sz w:val="24"/>
                <w:szCs w:val="24"/>
                <w:lang w:eastAsia="en-US"/>
              </w:rPr>
              <w:t>ления</w:t>
            </w:r>
          </w:p>
          <w:p w:rsidR="002429E8" w:rsidRPr="000C15EA" w:rsidRDefault="002429E8" w:rsidP="002429E8">
            <w:pPr>
              <w:rPr>
                <w:sz w:val="24"/>
                <w:szCs w:val="24"/>
              </w:rPr>
            </w:pPr>
          </w:p>
        </w:tc>
        <w:tc>
          <w:tcPr>
            <w:tcW w:w="1701" w:type="dxa"/>
          </w:tcPr>
          <w:p w:rsidR="002429E8" w:rsidRPr="000C15EA" w:rsidRDefault="002429E8" w:rsidP="002429E8">
            <w:pPr>
              <w:jc w:val="center"/>
              <w:rPr>
                <w:sz w:val="24"/>
                <w:szCs w:val="24"/>
              </w:rPr>
            </w:pPr>
            <w:r w:rsidRPr="000C15EA">
              <w:rPr>
                <w:sz w:val="24"/>
                <w:szCs w:val="24"/>
              </w:rPr>
              <w:t>6 404 951,00</w:t>
            </w:r>
          </w:p>
        </w:tc>
        <w:tc>
          <w:tcPr>
            <w:tcW w:w="1596" w:type="dxa"/>
          </w:tcPr>
          <w:p w:rsidR="002429E8" w:rsidRPr="000C15EA" w:rsidRDefault="002429E8" w:rsidP="002429E8">
            <w:pPr>
              <w:jc w:val="center"/>
              <w:rPr>
                <w:sz w:val="24"/>
                <w:szCs w:val="24"/>
              </w:rPr>
            </w:pPr>
            <w:r w:rsidRPr="000C15EA">
              <w:rPr>
                <w:sz w:val="24"/>
                <w:szCs w:val="24"/>
              </w:rPr>
              <w:t>6 116 100,00</w:t>
            </w:r>
          </w:p>
        </w:tc>
        <w:tc>
          <w:tcPr>
            <w:tcW w:w="1596" w:type="dxa"/>
          </w:tcPr>
          <w:p w:rsidR="002429E8" w:rsidRPr="000C15EA" w:rsidRDefault="002429E8" w:rsidP="002429E8">
            <w:pPr>
              <w:jc w:val="center"/>
              <w:rPr>
                <w:sz w:val="24"/>
                <w:szCs w:val="24"/>
              </w:rPr>
            </w:pPr>
            <w:r w:rsidRPr="000C15EA">
              <w:rPr>
                <w:sz w:val="24"/>
                <w:szCs w:val="24"/>
              </w:rPr>
              <w:t>6 034 100,00</w:t>
            </w:r>
          </w:p>
        </w:tc>
      </w:tr>
      <w:tr w:rsidR="002429E8" w:rsidRPr="000B5764" w:rsidTr="002429E8">
        <w:tc>
          <w:tcPr>
            <w:tcW w:w="5245" w:type="dxa"/>
          </w:tcPr>
          <w:p w:rsidR="002429E8" w:rsidRPr="000C15EA" w:rsidRDefault="002429E8" w:rsidP="002429E8">
            <w:pPr>
              <w:rPr>
                <w:sz w:val="24"/>
                <w:szCs w:val="24"/>
              </w:rPr>
            </w:pPr>
            <w:r w:rsidRPr="000C15EA">
              <w:rPr>
                <w:sz w:val="24"/>
                <w:szCs w:val="24"/>
              </w:rPr>
              <w:t>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w:t>
            </w:r>
            <w:r w:rsidRPr="000C15EA">
              <w:rPr>
                <w:sz w:val="24"/>
                <w:szCs w:val="24"/>
              </w:rPr>
              <w:t>у</w:t>
            </w:r>
            <w:r w:rsidRPr="000C15EA">
              <w:rPr>
                <w:sz w:val="24"/>
                <w:szCs w:val="24"/>
              </w:rPr>
              <w:t>ры</w:t>
            </w:r>
          </w:p>
        </w:tc>
        <w:tc>
          <w:tcPr>
            <w:tcW w:w="1701" w:type="dxa"/>
          </w:tcPr>
          <w:p w:rsidR="002429E8" w:rsidRPr="000C15EA" w:rsidRDefault="002429E8" w:rsidP="002429E8">
            <w:pPr>
              <w:jc w:val="center"/>
              <w:rPr>
                <w:sz w:val="24"/>
                <w:szCs w:val="24"/>
              </w:rPr>
            </w:pPr>
            <w:r w:rsidRPr="000C15EA">
              <w:rPr>
                <w:sz w:val="24"/>
                <w:szCs w:val="24"/>
              </w:rPr>
              <w:t>19 729 980,59</w:t>
            </w:r>
          </w:p>
        </w:tc>
        <w:tc>
          <w:tcPr>
            <w:tcW w:w="1596" w:type="dxa"/>
          </w:tcPr>
          <w:p w:rsidR="002429E8" w:rsidRPr="000C15EA" w:rsidRDefault="002429E8" w:rsidP="002429E8">
            <w:pPr>
              <w:jc w:val="center"/>
              <w:rPr>
                <w:sz w:val="24"/>
                <w:szCs w:val="24"/>
              </w:rPr>
            </w:pPr>
            <w:r w:rsidRPr="000C15EA">
              <w:rPr>
                <w:sz w:val="24"/>
                <w:szCs w:val="24"/>
              </w:rPr>
              <w:t>16 097 400,00</w:t>
            </w:r>
          </w:p>
        </w:tc>
        <w:tc>
          <w:tcPr>
            <w:tcW w:w="1596" w:type="dxa"/>
          </w:tcPr>
          <w:p w:rsidR="002429E8" w:rsidRPr="000C15EA" w:rsidRDefault="002429E8" w:rsidP="002429E8">
            <w:pPr>
              <w:jc w:val="center"/>
              <w:rPr>
                <w:sz w:val="24"/>
                <w:szCs w:val="24"/>
              </w:rPr>
            </w:pPr>
            <w:r w:rsidRPr="000C15EA">
              <w:rPr>
                <w:sz w:val="24"/>
                <w:szCs w:val="24"/>
              </w:rPr>
              <w:t>16 179 400,00</w:t>
            </w:r>
          </w:p>
        </w:tc>
      </w:tr>
      <w:tr w:rsidR="002429E8" w:rsidRPr="000B5764" w:rsidTr="002429E8">
        <w:tc>
          <w:tcPr>
            <w:tcW w:w="5245" w:type="dxa"/>
          </w:tcPr>
          <w:p w:rsidR="002429E8" w:rsidRPr="000C15EA" w:rsidRDefault="002429E8" w:rsidP="002429E8">
            <w:pPr>
              <w:rPr>
                <w:sz w:val="24"/>
                <w:szCs w:val="24"/>
              </w:rPr>
            </w:pPr>
            <w:r w:rsidRPr="000C15EA">
              <w:rPr>
                <w:sz w:val="24"/>
                <w:szCs w:val="24"/>
              </w:rPr>
              <w:t>Иные межбюджетные трансферты бюджету муниципального района на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w:t>
            </w:r>
            <w:r w:rsidRPr="000C15EA">
              <w:rPr>
                <w:sz w:val="24"/>
                <w:szCs w:val="24"/>
              </w:rPr>
              <w:t>е</w:t>
            </w:r>
            <w:r w:rsidRPr="000C15EA">
              <w:rPr>
                <w:sz w:val="24"/>
                <w:szCs w:val="24"/>
              </w:rPr>
              <w:t>ления</w:t>
            </w:r>
          </w:p>
        </w:tc>
        <w:tc>
          <w:tcPr>
            <w:tcW w:w="1701"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r>
      <w:tr w:rsidR="002429E8" w:rsidRPr="000B5764" w:rsidTr="002429E8">
        <w:tc>
          <w:tcPr>
            <w:tcW w:w="5245" w:type="dxa"/>
          </w:tcPr>
          <w:p w:rsidR="002429E8" w:rsidRPr="000C15EA" w:rsidRDefault="002429E8" w:rsidP="002429E8">
            <w:pPr>
              <w:tabs>
                <w:tab w:val="left" w:pos="540"/>
              </w:tabs>
              <w:rPr>
                <w:sz w:val="24"/>
                <w:szCs w:val="24"/>
              </w:rPr>
            </w:pPr>
            <w:r w:rsidRPr="000C15EA">
              <w:rPr>
                <w:sz w:val="24"/>
                <w:szCs w:val="24"/>
              </w:rPr>
              <w:t>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w:t>
            </w:r>
            <w:r w:rsidRPr="000C15EA">
              <w:rPr>
                <w:sz w:val="24"/>
                <w:szCs w:val="24"/>
              </w:rPr>
              <w:t>е</w:t>
            </w:r>
            <w:r w:rsidRPr="000C15EA">
              <w:rPr>
                <w:sz w:val="24"/>
                <w:szCs w:val="24"/>
              </w:rPr>
              <w:t>лении</w:t>
            </w:r>
          </w:p>
        </w:tc>
        <w:tc>
          <w:tcPr>
            <w:tcW w:w="1701"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r>
      <w:tr w:rsidR="002429E8" w:rsidRPr="000B5764" w:rsidTr="002429E8">
        <w:trPr>
          <w:trHeight w:val="2099"/>
        </w:trPr>
        <w:tc>
          <w:tcPr>
            <w:tcW w:w="5245" w:type="dxa"/>
          </w:tcPr>
          <w:p w:rsidR="002429E8" w:rsidRPr="000C15EA" w:rsidRDefault="002429E8" w:rsidP="002429E8">
            <w:pPr>
              <w:rPr>
                <w:sz w:val="24"/>
                <w:szCs w:val="24"/>
              </w:rPr>
            </w:pPr>
            <w:r w:rsidRPr="000C15EA">
              <w:rPr>
                <w:sz w:val="24"/>
                <w:szCs w:val="24"/>
              </w:rPr>
              <w:lastRenderedPageBreak/>
              <w:t>Иные межбюджетные трансферты бюджету муниципального района на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w:t>
            </w:r>
            <w:r w:rsidRPr="000C15EA">
              <w:rPr>
                <w:sz w:val="24"/>
                <w:szCs w:val="24"/>
              </w:rPr>
              <w:t>е</w:t>
            </w:r>
            <w:r w:rsidRPr="000C15EA">
              <w:rPr>
                <w:sz w:val="24"/>
                <w:szCs w:val="24"/>
              </w:rPr>
              <w:t>ления</w:t>
            </w:r>
          </w:p>
        </w:tc>
        <w:tc>
          <w:tcPr>
            <w:tcW w:w="1701"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r>
      <w:tr w:rsidR="002429E8" w:rsidRPr="000B5764" w:rsidTr="002429E8">
        <w:trPr>
          <w:trHeight w:val="834"/>
        </w:trPr>
        <w:tc>
          <w:tcPr>
            <w:tcW w:w="5245" w:type="dxa"/>
          </w:tcPr>
          <w:p w:rsidR="002429E8" w:rsidRPr="000C15EA" w:rsidRDefault="002429E8" w:rsidP="002429E8">
            <w:pPr>
              <w:rPr>
                <w:sz w:val="24"/>
                <w:szCs w:val="24"/>
              </w:rPr>
            </w:pPr>
            <w:r w:rsidRPr="000C15EA">
              <w:rPr>
                <w:sz w:val="24"/>
                <w:szCs w:val="24"/>
              </w:rPr>
              <w:t>Иные межбюджетные трансферты бюджету муниципального района на о</w:t>
            </w:r>
            <w:r w:rsidRPr="000C15EA">
              <w:rPr>
                <w:sz w:val="24"/>
                <w:szCs w:val="28"/>
                <w:lang w:eastAsia="en-US"/>
              </w:rPr>
              <w:t>рганизацию и осуществление мероприятий по работе с детьми и молодежью в Комсомольском г</w:t>
            </w:r>
            <w:r w:rsidRPr="000C15EA">
              <w:rPr>
                <w:sz w:val="24"/>
                <w:szCs w:val="28"/>
                <w:lang w:eastAsia="en-US"/>
              </w:rPr>
              <w:t>о</w:t>
            </w:r>
            <w:r w:rsidRPr="000C15EA">
              <w:rPr>
                <w:sz w:val="24"/>
                <w:szCs w:val="28"/>
                <w:lang w:eastAsia="en-US"/>
              </w:rPr>
              <w:t>родском поселении</w:t>
            </w:r>
          </w:p>
        </w:tc>
        <w:tc>
          <w:tcPr>
            <w:tcW w:w="1701" w:type="dxa"/>
          </w:tcPr>
          <w:p w:rsidR="002429E8" w:rsidRPr="000C15EA" w:rsidRDefault="002429E8" w:rsidP="002429E8">
            <w:pPr>
              <w:jc w:val="center"/>
              <w:rPr>
                <w:sz w:val="24"/>
                <w:szCs w:val="24"/>
              </w:rPr>
            </w:pPr>
            <w:r w:rsidRPr="000C15EA">
              <w:rPr>
                <w:sz w:val="24"/>
                <w:szCs w:val="24"/>
              </w:rPr>
              <w:t>259 863,46</w:t>
            </w:r>
          </w:p>
        </w:tc>
        <w:tc>
          <w:tcPr>
            <w:tcW w:w="1596" w:type="dxa"/>
          </w:tcPr>
          <w:p w:rsidR="002429E8" w:rsidRPr="000C15EA" w:rsidRDefault="002429E8" w:rsidP="002429E8">
            <w:pPr>
              <w:jc w:val="center"/>
              <w:rPr>
                <w:sz w:val="24"/>
                <w:szCs w:val="24"/>
              </w:rPr>
            </w:pPr>
            <w:r w:rsidRPr="000C15EA">
              <w:rPr>
                <w:sz w:val="24"/>
                <w:szCs w:val="24"/>
              </w:rPr>
              <w:t>0,00</w:t>
            </w:r>
          </w:p>
        </w:tc>
        <w:tc>
          <w:tcPr>
            <w:tcW w:w="1596" w:type="dxa"/>
          </w:tcPr>
          <w:p w:rsidR="002429E8" w:rsidRPr="000C15EA" w:rsidRDefault="002429E8" w:rsidP="002429E8">
            <w:pPr>
              <w:jc w:val="center"/>
              <w:rPr>
                <w:sz w:val="24"/>
                <w:szCs w:val="24"/>
              </w:rPr>
            </w:pPr>
            <w:r w:rsidRPr="000C15EA">
              <w:rPr>
                <w:sz w:val="24"/>
                <w:szCs w:val="24"/>
              </w:rPr>
              <w:t>0,00</w:t>
            </w:r>
          </w:p>
        </w:tc>
      </w:tr>
      <w:tr w:rsidR="002429E8" w:rsidRPr="000B5764" w:rsidTr="002429E8">
        <w:trPr>
          <w:trHeight w:val="268"/>
        </w:trPr>
        <w:tc>
          <w:tcPr>
            <w:tcW w:w="5245" w:type="dxa"/>
          </w:tcPr>
          <w:p w:rsidR="002429E8" w:rsidRPr="000C15EA" w:rsidRDefault="002429E8" w:rsidP="002429E8">
            <w:pPr>
              <w:rPr>
                <w:b/>
                <w:sz w:val="24"/>
                <w:szCs w:val="24"/>
              </w:rPr>
            </w:pPr>
            <w:r w:rsidRPr="000C15EA">
              <w:rPr>
                <w:b/>
                <w:sz w:val="24"/>
                <w:szCs w:val="24"/>
              </w:rPr>
              <w:t>Всего:</w:t>
            </w:r>
          </w:p>
        </w:tc>
        <w:tc>
          <w:tcPr>
            <w:tcW w:w="1701" w:type="dxa"/>
          </w:tcPr>
          <w:p w:rsidR="002429E8" w:rsidRPr="000C15EA" w:rsidRDefault="002429E8" w:rsidP="002429E8">
            <w:pPr>
              <w:jc w:val="both"/>
              <w:rPr>
                <w:b/>
                <w:sz w:val="24"/>
                <w:szCs w:val="24"/>
              </w:rPr>
            </w:pPr>
            <w:r w:rsidRPr="000C15EA">
              <w:rPr>
                <w:b/>
                <w:sz w:val="24"/>
                <w:szCs w:val="24"/>
              </w:rPr>
              <w:t>26 394 795,05</w:t>
            </w:r>
          </w:p>
        </w:tc>
        <w:tc>
          <w:tcPr>
            <w:tcW w:w="1596" w:type="dxa"/>
          </w:tcPr>
          <w:p w:rsidR="002429E8" w:rsidRPr="000C15EA" w:rsidRDefault="002429E8" w:rsidP="002429E8">
            <w:pPr>
              <w:jc w:val="center"/>
              <w:rPr>
                <w:b/>
                <w:sz w:val="24"/>
                <w:szCs w:val="24"/>
              </w:rPr>
            </w:pPr>
            <w:r w:rsidRPr="000C15EA">
              <w:rPr>
                <w:b/>
                <w:sz w:val="24"/>
                <w:szCs w:val="24"/>
              </w:rPr>
              <w:t>22 213 500,00</w:t>
            </w:r>
          </w:p>
        </w:tc>
        <w:tc>
          <w:tcPr>
            <w:tcW w:w="1596" w:type="dxa"/>
          </w:tcPr>
          <w:p w:rsidR="002429E8" w:rsidRPr="000C15EA" w:rsidRDefault="002429E8" w:rsidP="002429E8">
            <w:pPr>
              <w:jc w:val="center"/>
              <w:rPr>
                <w:b/>
                <w:sz w:val="24"/>
                <w:szCs w:val="24"/>
              </w:rPr>
            </w:pPr>
            <w:r w:rsidRPr="000C15EA">
              <w:rPr>
                <w:b/>
                <w:sz w:val="24"/>
                <w:szCs w:val="24"/>
              </w:rPr>
              <w:t>22 213 500,00</w:t>
            </w:r>
          </w:p>
        </w:tc>
      </w:tr>
    </w:tbl>
    <w:p w:rsidR="002429E8" w:rsidRPr="000B5764" w:rsidRDefault="002429E8" w:rsidP="002429E8">
      <w:pPr>
        <w:rPr>
          <w:sz w:val="28"/>
          <w:szCs w:val="28"/>
        </w:rPr>
      </w:pPr>
    </w:p>
    <w:p w:rsidR="006A65F5" w:rsidRDefault="006A65F5" w:rsidP="006A65F5">
      <w:pPr>
        <w:rPr>
          <w:sz w:val="28"/>
          <w:szCs w:val="28"/>
        </w:rPr>
      </w:pPr>
      <w:r>
        <w:rPr>
          <w:noProof/>
          <w:sz w:val="28"/>
          <w:szCs w:val="28"/>
        </w:rPr>
        <w:t xml:space="preserve">                                                              </w:t>
      </w:r>
      <w:r>
        <w:rPr>
          <w:noProof/>
          <w:sz w:val="28"/>
          <w:szCs w:val="28"/>
        </w:rPr>
        <w:drawing>
          <wp:inline distT="0" distB="0" distL="0" distR="0">
            <wp:extent cx="526415" cy="655320"/>
            <wp:effectExtent l="19050" t="0" r="698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lum bright="6000" contrast="42000"/>
                    </a:blip>
                    <a:srcRect/>
                    <a:stretch>
                      <a:fillRect/>
                    </a:stretch>
                  </pic:blipFill>
                  <pic:spPr bwMode="auto">
                    <a:xfrm>
                      <a:off x="0" y="0"/>
                      <a:ext cx="526415" cy="655320"/>
                    </a:xfrm>
                    <a:prstGeom prst="rect">
                      <a:avLst/>
                    </a:prstGeom>
                    <a:noFill/>
                    <a:ln w="9525">
                      <a:noFill/>
                      <a:miter lim="800000"/>
                      <a:headEnd/>
                      <a:tailEnd/>
                    </a:ln>
                  </pic:spPr>
                </pic:pic>
              </a:graphicData>
            </a:graphic>
          </wp:inline>
        </w:drawing>
      </w:r>
      <w:r>
        <w:rPr>
          <w:noProof/>
          <w:sz w:val="28"/>
          <w:szCs w:val="28"/>
        </w:rPr>
        <w:t xml:space="preserve">                              </w:t>
      </w:r>
    </w:p>
    <w:p w:rsidR="006A65F5" w:rsidRDefault="006A65F5" w:rsidP="006A65F5">
      <w:pPr>
        <w:pStyle w:val="10"/>
        <w:jc w:val="center"/>
        <w:rPr>
          <w:sz w:val="28"/>
          <w:szCs w:val="28"/>
        </w:rPr>
      </w:pPr>
      <w:r>
        <w:rPr>
          <w:sz w:val="28"/>
          <w:szCs w:val="28"/>
        </w:rPr>
        <w:t>ИВАНОВСКАЯ ОБЛАСТЬ</w:t>
      </w:r>
    </w:p>
    <w:p w:rsidR="006A65F5" w:rsidRDefault="006A65F5" w:rsidP="006A65F5">
      <w:pPr>
        <w:jc w:val="center"/>
        <w:rPr>
          <w:b/>
          <w:sz w:val="28"/>
          <w:szCs w:val="28"/>
        </w:rPr>
      </w:pPr>
      <w:r>
        <w:rPr>
          <w:b/>
          <w:sz w:val="28"/>
          <w:szCs w:val="28"/>
        </w:rPr>
        <w:t>СОВЕТ КОМСОМОЛЬСКОГО МУНИЦИПАЛЬНОГО РАЙОНА</w:t>
      </w:r>
    </w:p>
    <w:tbl>
      <w:tblPr>
        <w:tblW w:w="9465" w:type="dxa"/>
        <w:tblBorders>
          <w:top w:val="single" w:sz="4" w:space="0" w:color="auto"/>
        </w:tblBorders>
        <w:tblLayout w:type="fixed"/>
        <w:tblLook w:val="04A0"/>
      </w:tblPr>
      <w:tblGrid>
        <w:gridCol w:w="705"/>
        <w:gridCol w:w="1979"/>
        <w:gridCol w:w="900"/>
        <w:gridCol w:w="3902"/>
        <w:gridCol w:w="1979"/>
      </w:tblGrid>
      <w:tr w:rsidR="006A65F5" w:rsidTr="0080770D">
        <w:trPr>
          <w:trHeight w:val="100"/>
        </w:trPr>
        <w:tc>
          <w:tcPr>
            <w:tcW w:w="9465" w:type="dxa"/>
            <w:gridSpan w:val="5"/>
            <w:tcBorders>
              <w:top w:val="thinThickThinSmallGap" w:sz="24" w:space="0" w:color="auto"/>
              <w:left w:val="nil"/>
              <w:bottom w:val="nil"/>
              <w:right w:val="nil"/>
            </w:tcBorders>
          </w:tcPr>
          <w:p w:rsidR="006A65F5" w:rsidRPr="00A90A9A" w:rsidRDefault="006A65F5" w:rsidP="0080770D">
            <w:pPr>
              <w:jc w:val="center"/>
              <w:rPr>
                <w:b/>
                <w:i/>
              </w:rPr>
            </w:pPr>
            <w:r w:rsidRPr="00A90A9A">
              <w:rPr>
                <w:b/>
                <w:i/>
              </w:rPr>
              <w:t>155150</w:t>
            </w:r>
            <w:r>
              <w:rPr>
                <w:b/>
                <w:i/>
              </w:rPr>
              <w:t xml:space="preserve">, </w:t>
            </w:r>
            <w:r w:rsidRPr="00A90A9A">
              <w:rPr>
                <w:b/>
                <w:i/>
              </w:rPr>
              <w:t xml:space="preserve"> Ивановская область,  г. Комсомольск,  ул. 50 лет ВЛКСМ,  д. 2</w:t>
            </w:r>
          </w:p>
        </w:tc>
      </w:tr>
      <w:tr w:rsidR="006A65F5" w:rsidTr="0080770D">
        <w:trPr>
          <w:trHeight w:val="540"/>
        </w:trPr>
        <w:tc>
          <w:tcPr>
            <w:tcW w:w="9465" w:type="dxa"/>
            <w:gridSpan w:val="5"/>
            <w:tcBorders>
              <w:top w:val="nil"/>
              <w:left w:val="nil"/>
              <w:bottom w:val="nil"/>
              <w:right w:val="nil"/>
            </w:tcBorders>
          </w:tcPr>
          <w:p w:rsidR="006A65F5" w:rsidRDefault="006A65F5" w:rsidP="0080770D">
            <w:pPr>
              <w:jc w:val="center"/>
              <w:rPr>
                <w:b/>
                <w:sz w:val="28"/>
                <w:szCs w:val="28"/>
              </w:rPr>
            </w:pPr>
          </w:p>
          <w:p w:rsidR="006A65F5" w:rsidRDefault="006A65F5" w:rsidP="0080770D">
            <w:pPr>
              <w:jc w:val="center"/>
              <w:rPr>
                <w:b/>
                <w:sz w:val="28"/>
                <w:szCs w:val="28"/>
              </w:rPr>
            </w:pPr>
          </w:p>
          <w:p w:rsidR="006A65F5" w:rsidRDefault="006A65F5" w:rsidP="0080770D">
            <w:pPr>
              <w:jc w:val="center"/>
              <w:rPr>
                <w:b/>
                <w:bCs/>
                <w:sz w:val="28"/>
                <w:szCs w:val="28"/>
              </w:rPr>
            </w:pPr>
            <w:r>
              <w:rPr>
                <w:b/>
                <w:sz w:val="28"/>
                <w:szCs w:val="28"/>
              </w:rPr>
              <w:t>РЕШЕНИЕ</w:t>
            </w:r>
          </w:p>
        </w:tc>
      </w:tr>
      <w:tr w:rsidR="006A65F5" w:rsidTr="0080770D">
        <w:trPr>
          <w:trHeight w:val="495"/>
        </w:trPr>
        <w:tc>
          <w:tcPr>
            <w:tcW w:w="705" w:type="dxa"/>
            <w:tcBorders>
              <w:top w:val="nil"/>
              <w:left w:val="nil"/>
              <w:bottom w:val="nil"/>
              <w:right w:val="nil"/>
            </w:tcBorders>
            <w:vAlign w:val="bottom"/>
          </w:tcPr>
          <w:p w:rsidR="006A65F5" w:rsidRDefault="006A65F5" w:rsidP="0080770D">
            <w:pPr>
              <w:tabs>
                <w:tab w:val="left" w:pos="6450"/>
              </w:tabs>
              <w:jc w:val="right"/>
              <w:rPr>
                <w:sz w:val="28"/>
                <w:szCs w:val="28"/>
              </w:rPr>
            </w:pPr>
          </w:p>
        </w:tc>
        <w:tc>
          <w:tcPr>
            <w:tcW w:w="1979" w:type="dxa"/>
            <w:tcBorders>
              <w:top w:val="nil"/>
              <w:left w:val="nil"/>
              <w:bottom w:val="single" w:sz="4" w:space="0" w:color="auto"/>
              <w:right w:val="nil"/>
            </w:tcBorders>
            <w:vAlign w:val="bottom"/>
          </w:tcPr>
          <w:p w:rsidR="006A65F5" w:rsidRDefault="006A65F5" w:rsidP="0080770D">
            <w:pPr>
              <w:jc w:val="center"/>
              <w:rPr>
                <w:sz w:val="28"/>
                <w:szCs w:val="28"/>
              </w:rPr>
            </w:pPr>
            <w:r>
              <w:rPr>
                <w:sz w:val="28"/>
                <w:szCs w:val="28"/>
              </w:rPr>
              <w:t>27.06.2019</w:t>
            </w:r>
          </w:p>
        </w:tc>
        <w:tc>
          <w:tcPr>
            <w:tcW w:w="900" w:type="dxa"/>
            <w:tcBorders>
              <w:top w:val="nil"/>
              <w:left w:val="nil"/>
              <w:bottom w:val="nil"/>
              <w:right w:val="nil"/>
            </w:tcBorders>
            <w:vAlign w:val="bottom"/>
          </w:tcPr>
          <w:p w:rsidR="006A65F5" w:rsidRDefault="006A65F5" w:rsidP="0080770D">
            <w:pPr>
              <w:rPr>
                <w:sz w:val="28"/>
                <w:szCs w:val="28"/>
              </w:rPr>
            </w:pPr>
          </w:p>
        </w:tc>
        <w:tc>
          <w:tcPr>
            <w:tcW w:w="3902" w:type="dxa"/>
            <w:tcBorders>
              <w:top w:val="nil"/>
              <w:left w:val="nil"/>
              <w:bottom w:val="nil"/>
              <w:right w:val="nil"/>
            </w:tcBorders>
            <w:vAlign w:val="bottom"/>
          </w:tcPr>
          <w:p w:rsidR="006A65F5" w:rsidRDefault="006A65F5" w:rsidP="0080770D">
            <w:pPr>
              <w:jc w:val="right"/>
              <w:rPr>
                <w:sz w:val="28"/>
                <w:szCs w:val="28"/>
              </w:rPr>
            </w:pPr>
            <w:r>
              <w:rPr>
                <w:sz w:val="28"/>
                <w:szCs w:val="28"/>
              </w:rPr>
              <w:t>№</w:t>
            </w:r>
          </w:p>
        </w:tc>
        <w:tc>
          <w:tcPr>
            <w:tcW w:w="1979" w:type="dxa"/>
            <w:tcBorders>
              <w:top w:val="nil"/>
              <w:left w:val="nil"/>
              <w:bottom w:val="single" w:sz="4" w:space="0" w:color="auto"/>
              <w:right w:val="nil"/>
            </w:tcBorders>
            <w:vAlign w:val="bottom"/>
          </w:tcPr>
          <w:p w:rsidR="006A65F5" w:rsidRDefault="006A65F5" w:rsidP="0080770D">
            <w:pPr>
              <w:jc w:val="center"/>
              <w:rPr>
                <w:sz w:val="28"/>
                <w:szCs w:val="28"/>
              </w:rPr>
            </w:pPr>
            <w:r>
              <w:rPr>
                <w:sz w:val="28"/>
                <w:szCs w:val="28"/>
              </w:rPr>
              <w:t>423</w:t>
            </w:r>
          </w:p>
        </w:tc>
      </w:tr>
    </w:tbl>
    <w:p w:rsidR="006A65F5" w:rsidRDefault="006A65F5" w:rsidP="006A65F5">
      <w:pPr>
        <w:tabs>
          <w:tab w:val="left" w:pos="6450"/>
        </w:tabs>
        <w:ind w:firstLine="720"/>
        <w:jc w:val="both"/>
        <w:rPr>
          <w:sz w:val="28"/>
          <w:szCs w:val="28"/>
        </w:rPr>
      </w:pPr>
      <w:r>
        <w:rPr>
          <w:sz w:val="28"/>
          <w:szCs w:val="28"/>
        </w:rPr>
        <w:t xml:space="preserve">                       </w:t>
      </w:r>
    </w:p>
    <w:p w:rsidR="006A65F5" w:rsidRDefault="006A65F5" w:rsidP="006A65F5">
      <w:pPr>
        <w:jc w:val="center"/>
        <w:rPr>
          <w:b/>
          <w:sz w:val="28"/>
          <w:szCs w:val="28"/>
        </w:rPr>
      </w:pPr>
      <w:r>
        <w:rPr>
          <w:b/>
          <w:sz w:val="28"/>
          <w:szCs w:val="28"/>
        </w:rPr>
        <w:lastRenderedPageBreak/>
        <w:t>О внесении изменений в решение Комсомольского районного Совета от 19.08.2010 года №39 «Об административной комиссии Комсомольского муниципального района Ивановской области»</w:t>
      </w:r>
    </w:p>
    <w:p w:rsidR="006A65F5" w:rsidRDefault="006A65F5" w:rsidP="006A65F5">
      <w:pPr>
        <w:jc w:val="both"/>
        <w:rPr>
          <w:sz w:val="28"/>
          <w:szCs w:val="28"/>
        </w:rPr>
      </w:pPr>
    </w:p>
    <w:p w:rsidR="006A65F5" w:rsidRDefault="006A65F5" w:rsidP="006A65F5">
      <w:pPr>
        <w:autoSpaceDE w:val="0"/>
        <w:autoSpaceDN w:val="0"/>
        <w:adjustRightInd w:val="0"/>
        <w:ind w:firstLine="540"/>
        <w:jc w:val="both"/>
        <w:outlineLvl w:val="0"/>
        <w:rPr>
          <w:sz w:val="28"/>
          <w:szCs w:val="28"/>
        </w:rPr>
      </w:pPr>
      <w:r>
        <w:rPr>
          <w:sz w:val="28"/>
          <w:szCs w:val="28"/>
        </w:rPr>
        <w:t xml:space="preserve"> В соответствии с </w:t>
      </w:r>
      <w:hyperlink r:id="rId13" w:history="1">
        <w:r>
          <w:rPr>
            <w:rStyle w:val="a3"/>
            <w:bCs/>
            <w:color w:val="auto"/>
            <w:sz w:val="28"/>
            <w:szCs w:val="28"/>
          </w:rPr>
          <w:t>Кодексом</w:t>
        </w:r>
      </w:hyperlink>
      <w:r>
        <w:rPr>
          <w:bCs/>
          <w:sz w:val="28"/>
          <w:szCs w:val="28"/>
        </w:rPr>
        <w:t xml:space="preserve"> Российской Федерации об административных правонарушениях от 30.12.2001 года №191-ФЗ, Федеральным законом от 06.10.2003 N 131-ФЗ "Об общих принципах организации местного самоуправления в РФ", Законом Ивановской области от 24.04.2008 года №11-ОЗ «Об административных правонарушениях в Ивановской области», </w:t>
      </w:r>
      <w:hyperlink r:id="rId14" w:history="1">
        <w:r>
          <w:rPr>
            <w:rStyle w:val="a3"/>
            <w:bCs/>
            <w:color w:val="auto"/>
            <w:sz w:val="28"/>
            <w:szCs w:val="28"/>
          </w:rPr>
          <w:t>Уставом</w:t>
        </w:r>
      </w:hyperlink>
      <w:r>
        <w:rPr>
          <w:bCs/>
          <w:sz w:val="28"/>
          <w:szCs w:val="28"/>
        </w:rPr>
        <w:t xml:space="preserve"> Комсомольского муниципального района Ивановской области</w:t>
      </w:r>
      <w:r>
        <w:rPr>
          <w:sz w:val="28"/>
          <w:szCs w:val="28"/>
        </w:rPr>
        <w:t>, Совет Комсомольского муниципального района</w:t>
      </w:r>
    </w:p>
    <w:p w:rsidR="006A65F5" w:rsidRDefault="006A65F5" w:rsidP="006A65F5">
      <w:pPr>
        <w:autoSpaceDE w:val="0"/>
        <w:autoSpaceDN w:val="0"/>
        <w:adjustRightInd w:val="0"/>
        <w:jc w:val="center"/>
        <w:outlineLvl w:val="0"/>
        <w:rPr>
          <w:b/>
          <w:sz w:val="28"/>
          <w:szCs w:val="28"/>
        </w:rPr>
      </w:pPr>
      <w:r w:rsidRPr="00A90A9A">
        <w:rPr>
          <w:b/>
          <w:sz w:val="28"/>
          <w:szCs w:val="28"/>
        </w:rPr>
        <w:t>РЕШИЛ:</w:t>
      </w:r>
    </w:p>
    <w:p w:rsidR="006A65F5" w:rsidRPr="00A90A9A" w:rsidRDefault="006A65F5" w:rsidP="006A65F5">
      <w:pPr>
        <w:autoSpaceDE w:val="0"/>
        <w:autoSpaceDN w:val="0"/>
        <w:adjustRightInd w:val="0"/>
        <w:jc w:val="center"/>
        <w:outlineLvl w:val="0"/>
        <w:rPr>
          <w:b/>
          <w:sz w:val="28"/>
          <w:szCs w:val="28"/>
        </w:rPr>
      </w:pPr>
    </w:p>
    <w:p w:rsidR="006A65F5" w:rsidRDefault="006A65F5" w:rsidP="006A65F5">
      <w:pPr>
        <w:ind w:firstLine="540"/>
        <w:jc w:val="both"/>
        <w:rPr>
          <w:sz w:val="28"/>
          <w:szCs w:val="28"/>
        </w:rPr>
      </w:pPr>
      <w:r>
        <w:rPr>
          <w:sz w:val="28"/>
          <w:szCs w:val="28"/>
        </w:rPr>
        <w:t>1. Внести изменения в решение Комсомольского районного Совета от 19.08.2010 №39 «Об административной комиссии Комсомольского муниципального района Ивановской области» следующего содержания:</w:t>
      </w:r>
    </w:p>
    <w:p w:rsidR="006A65F5" w:rsidRDefault="006A65F5" w:rsidP="006A65F5">
      <w:pPr>
        <w:ind w:firstLine="540"/>
        <w:jc w:val="both"/>
        <w:rPr>
          <w:sz w:val="28"/>
          <w:szCs w:val="28"/>
        </w:rPr>
      </w:pPr>
      <w:r>
        <w:rPr>
          <w:sz w:val="28"/>
          <w:szCs w:val="28"/>
        </w:rPr>
        <w:t>- приложение №1 к решению "Состав административной комиссии Комсомольского муниципального района Ивановской области" изложить в новой редакции согласно приложению 1 к настоящему решению;</w:t>
      </w:r>
    </w:p>
    <w:p w:rsidR="006A65F5" w:rsidRDefault="006A65F5" w:rsidP="006A65F5">
      <w:pPr>
        <w:ind w:firstLine="540"/>
        <w:jc w:val="both"/>
        <w:rPr>
          <w:sz w:val="28"/>
          <w:szCs w:val="28"/>
        </w:rPr>
      </w:pPr>
      <w:r>
        <w:rPr>
          <w:sz w:val="28"/>
          <w:szCs w:val="28"/>
        </w:rPr>
        <w:t>- приложение № 3 к  решению  «Перечень должностных лиц Администрации Комсомольского муниципального района Ивановской области, уполномоченных составлять протоколы об административных правонарушениях, предусмотренных Законом Ивановской области от 24.04.2008 года № 11-03 «Об административных правонарушениях в Ивановской области»  изложить в   новой   редакции согласно приложению 2 к настоящему решению.</w:t>
      </w:r>
    </w:p>
    <w:p w:rsidR="006A65F5" w:rsidRDefault="006A65F5" w:rsidP="006A65F5">
      <w:pPr>
        <w:ind w:firstLine="540"/>
        <w:jc w:val="both"/>
        <w:rPr>
          <w:sz w:val="28"/>
          <w:szCs w:val="28"/>
        </w:rPr>
      </w:pPr>
      <w:r>
        <w:rPr>
          <w:sz w:val="28"/>
          <w:szCs w:val="28"/>
        </w:rPr>
        <w:t xml:space="preserve">2. Настоящее решение вступает в силу со дня подписания и подлежит  опубликованию в «Вестнике нормативных правовых актов органов местного самоуправления Комсомольского муниципального района Ивановской области». </w:t>
      </w:r>
    </w:p>
    <w:p w:rsidR="006A65F5" w:rsidRDefault="006A65F5" w:rsidP="006A65F5">
      <w:pPr>
        <w:pStyle w:val="ConsPlusTitle"/>
        <w:widowControl/>
        <w:rPr>
          <w:sz w:val="28"/>
          <w:szCs w:val="28"/>
        </w:rPr>
      </w:pPr>
    </w:p>
    <w:p w:rsidR="006A65F5" w:rsidRDefault="006A65F5" w:rsidP="006A65F5">
      <w:pPr>
        <w:pStyle w:val="ConsPlusTitle"/>
        <w:widowControl/>
        <w:rPr>
          <w:sz w:val="28"/>
          <w:szCs w:val="28"/>
        </w:rPr>
      </w:pPr>
      <w:r>
        <w:rPr>
          <w:sz w:val="28"/>
          <w:szCs w:val="28"/>
        </w:rPr>
        <w:t xml:space="preserve">Председатель Совета Комсомольского </w:t>
      </w:r>
    </w:p>
    <w:p w:rsidR="006A65F5" w:rsidRDefault="006A65F5" w:rsidP="006A65F5">
      <w:pPr>
        <w:pStyle w:val="ConsPlusTitle"/>
        <w:widowControl/>
        <w:rPr>
          <w:sz w:val="28"/>
          <w:szCs w:val="28"/>
        </w:rPr>
      </w:pPr>
      <w:r>
        <w:rPr>
          <w:sz w:val="28"/>
          <w:szCs w:val="28"/>
        </w:rPr>
        <w:t xml:space="preserve">муниципального района             </w:t>
      </w:r>
      <w:r>
        <w:rPr>
          <w:sz w:val="28"/>
          <w:szCs w:val="28"/>
        </w:rPr>
        <w:tab/>
      </w:r>
      <w:r>
        <w:rPr>
          <w:sz w:val="28"/>
          <w:szCs w:val="28"/>
        </w:rPr>
        <w:tab/>
      </w:r>
      <w:r>
        <w:rPr>
          <w:sz w:val="28"/>
          <w:szCs w:val="28"/>
        </w:rPr>
        <w:tab/>
        <w:t xml:space="preserve">              Т.В. Воронина</w:t>
      </w:r>
    </w:p>
    <w:p w:rsidR="006A65F5" w:rsidRDefault="006A65F5" w:rsidP="006A65F5">
      <w:pPr>
        <w:ind w:firstLine="708"/>
        <w:rPr>
          <w:sz w:val="28"/>
          <w:szCs w:val="28"/>
        </w:rPr>
      </w:pPr>
    </w:p>
    <w:p w:rsidR="006A65F5" w:rsidRDefault="006A65F5" w:rsidP="006A65F5">
      <w:pPr>
        <w:ind w:firstLine="708"/>
        <w:rPr>
          <w:sz w:val="28"/>
          <w:szCs w:val="28"/>
        </w:rPr>
      </w:pPr>
    </w:p>
    <w:p w:rsidR="006A65F5" w:rsidRDefault="006A65F5" w:rsidP="006A65F5">
      <w:pPr>
        <w:autoSpaceDE w:val="0"/>
        <w:autoSpaceDN w:val="0"/>
        <w:adjustRightInd w:val="0"/>
        <w:jc w:val="right"/>
        <w:outlineLvl w:val="0"/>
      </w:pPr>
      <w:r>
        <w:t>Приложение №1</w:t>
      </w:r>
    </w:p>
    <w:p w:rsidR="006A65F5" w:rsidRDefault="006A65F5" w:rsidP="006A65F5">
      <w:pPr>
        <w:autoSpaceDE w:val="0"/>
        <w:autoSpaceDN w:val="0"/>
        <w:adjustRightInd w:val="0"/>
        <w:jc w:val="right"/>
      </w:pPr>
      <w:r>
        <w:t>к решению Совета</w:t>
      </w:r>
    </w:p>
    <w:p w:rsidR="006A65F5" w:rsidRDefault="006A65F5" w:rsidP="006A65F5">
      <w:pPr>
        <w:autoSpaceDE w:val="0"/>
        <w:autoSpaceDN w:val="0"/>
        <w:adjustRightInd w:val="0"/>
        <w:jc w:val="right"/>
      </w:pPr>
      <w:r>
        <w:t>Комсомольского муниципального района</w:t>
      </w:r>
    </w:p>
    <w:p w:rsidR="006A65F5" w:rsidRDefault="006A65F5" w:rsidP="006A65F5">
      <w:pPr>
        <w:autoSpaceDE w:val="0"/>
        <w:autoSpaceDN w:val="0"/>
        <w:adjustRightInd w:val="0"/>
        <w:jc w:val="right"/>
      </w:pPr>
      <w:r>
        <w:t>от 27.06.2019 г.  № 423</w:t>
      </w:r>
    </w:p>
    <w:p w:rsidR="006A65F5" w:rsidRDefault="006A65F5" w:rsidP="006A65F5">
      <w:pPr>
        <w:autoSpaceDE w:val="0"/>
        <w:autoSpaceDN w:val="0"/>
        <w:adjustRightInd w:val="0"/>
        <w:jc w:val="right"/>
        <w:outlineLvl w:val="0"/>
      </w:pPr>
    </w:p>
    <w:p w:rsidR="006A65F5" w:rsidRDefault="006A65F5" w:rsidP="006A65F5">
      <w:pPr>
        <w:autoSpaceDE w:val="0"/>
        <w:autoSpaceDN w:val="0"/>
        <w:adjustRightInd w:val="0"/>
        <w:jc w:val="right"/>
        <w:outlineLvl w:val="0"/>
      </w:pPr>
      <w:r>
        <w:lastRenderedPageBreak/>
        <w:t>Приложение №1</w:t>
      </w:r>
    </w:p>
    <w:p w:rsidR="006A65F5" w:rsidRDefault="006A65F5" w:rsidP="006A65F5">
      <w:pPr>
        <w:autoSpaceDE w:val="0"/>
        <w:autoSpaceDN w:val="0"/>
        <w:adjustRightInd w:val="0"/>
        <w:jc w:val="right"/>
      </w:pPr>
      <w:r>
        <w:t>к решению</w:t>
      </w:r>
    </w:p>
    <w:p w:rsidR="006A65F5" w:rsidRDefault="006A65F5" w:rsidP="006A65F5">
      <w:pPr>
        <w:autoSpaceDE w:val="0"/>
        <w:autoSpaceDN w:val="0"/>
        <w:adjustRightInd w:val="0"/>
        <w:jc w:val="right"/>
      </w:pPr>
      <w:r>
        <w:t>Комсомольского районного Совета</w:t>
      </w:r>
    </w:p>
    <w:p w:rsidR="006A65F5" w:rsidRDefault="006A65F5" w:rsidP="006A65F5">
      <w:pPr>
        <w:autoSpaceDE w:val="0"/>
        <w:autoSpaceDN w:val="0"/>
        <w:adjustRightInd w:val="0"/>
        <w:jc w:val="right"/>
      </w:pPr>
      <w:r>
        <w:t>от 19.08.2010 №39</w:t>
      </w:r>
    </w:p>
    <w:p w:rsidR="006A65F5" w:rsidRDefault="006A65F5" w:rsidP="006A65F5">
      <w:pPr>
        <w:autoSpaceDE w:val="0"/>
        <w:autoSpaceDN w:val="0"/>
        <w:adjustRightInd w:val="0"/>
      </w:pPr>
    </w:p>
    <w:p w:rsidR="006A65F5" w:rsidRDefault="006A65F5" w:rsidP="006A65F5">
      <w:pPr>
        <w:autoSpaceDE w:val="0"/>
        <w:autoSpaceDN w:val="0"/>
        <w:adjustRightInd w:val="0"/>
        <w:jc w:val="center"/>
        <w:rPr>
          <w:b/>
          <w:bCs/>
        </w:rPr>
      </w:pPr>
      <w:bookmarkStart w:id="3" w:name="Par45"/>
      <w:bookmarkEnd w:id="3"/>
      <w:r>
        <w:rPr>
          <w:b/>
          <w:bCs/>
        </w:rPr>
        <w:t>СОСТАВ</w:t>
      </w:r>
    </w:p>
    <w:p w:rsidR="006A65F5" w:rsidRDefault="006A65F5" w:rsidP="006A65F5">
      <w:pPr>
        <w:autoSpaceDE w:val="0"/>
        <w:autoSpaceDN w:val="0"/>
        <w:adjustRightInd w:val="0"/>
        <w:jc w:val="center"/>
        <w:rPr>
          <w:b/>
          <w:bCs/>
        </w:rPr>
      </w:pPr>
      <w:r>
        <w:rPr>
          <w:b/>
          <w:bCs/>
        </w:rPr>
        <w:t>АДМИНИСТРАТИВНОЙ КОМИССИИ</w:t>
      </w:r>
    </w:p>
    <w:p w:rsidR="006A65F5" w:rsidRDefault="006A65F5" w:rsidP="006A65F5">
      <w:pPr>
        <w:autoSpaceDE w:val="0"/>
        <w:autoSpaceDN w:val="0"/>
        <w:adjustRightInd w:val="0"/>
        <w:jc w:val="center"/>
        <w:rPr>
          <w:b/>
          <w:bCs/>
        </w:rPr>
      </w:pPr>
      <w:r>
        <w:rPr>
          <w:b/>
          <w:bCs/>
        </w:rPr>
        <w:t xml:space="preserve">КОМСОМОЛЬСКОГО МУНИЦИПАЛЬНОГО РАЙОНА </w:t>
      </w:r>
    </w:p>
    <w:p w:rsidR="006A65F5" w:rsidRDefault="006A65F5" w:rsidP="006A65F5">
      <w:pPr>
        <w:autoSpaceDE w:val="0"/>
        <w:autoSpaceDN w:val="0"/>
        <w:adjustRightInd w:val="0"/>
        <w:jc w:val="center"/>
        <w:rPr>
          <w:b/>
          <w:bCs/>
        </w:rPr>
      </w:pPr>
      <w:r>
        <w:rPr>
          <w:b/>
          <w:bCs/>
        </w:rPr>
        <w:t>ИВАНОВСКОЙ ОБЛАСТИ</w:t>
      </w:r>
    </w:p>
    <w:p w:rsidR="006A65F5" w:rsidRPr="003D36E3" w:rsidRDefault="006A65F5" w:rsidP="006A65F5">
      <w:pPr>
        <w:autoSpaceDE w:val="0"/>
        <w:autoSpaceDN w:val="0"/>
        <w:adjustRightInd w:val="0"/>
        <w:jc w:val="center"/>
        <w:rPr>
          <w:sz w:val="16"/>
          <w:szCs w:val="16"/>
        </w:rPr>
      </w:pPr>
    </w:p>
    <w:p w:rsidR="006A65F5" w:rsidRPr="00917E64" w:rsidRDefault="006A65F5" w:rsidP="006A65F5">
      <w:pPr>
        <w:jc w:val="both"/>
        <w:rPr>
          <w:b/>
          <w:sz w:val="26"/>
          <w:szCs w:val="26"/>
        </w:rPr>
      </w:pPr>
      <w:r w:rsidRPr="00917E64">
        <w:rPr>
          <w:b/>
          <w:sz w:val="26"/>
          <w:szCs w:val="26"/>
        </w:rPr>
        <w:t>Председатель комиссии:</w:t>
      </w:r>
    </w:p>
    <w:p w:rsidR="006A65F5" w:rsidRPr="00917E64" w:rsidRDefault="006A65F5" w:rsidP="006A65F5">
      <w:pPr>
        <w:autoSpaceDE w:val="0"/>
        <w:autoSpaceDN w:val="0"/>
        <w:adjustRightInd w:val="0"/>
        <w:ind w:firstLine="708"/>
        <w:jc w:val="both"/>
        <w:rPr>
          <w:sz w:val="26"/>
          <w:szCs w:val="26"/>
        </w:rPr>
      </w:pPr>
      <w:r w:rsidRPr="00FC39F7">
        <w:rPr>
          <w:sz w:val="26"/>
          <w:szCs w:val="26"/>
        </w:rPr>
        <w:t>Гусева Валентина Геннадьевна –</w:t>
      </w:r>
      <w:r>
        <w:rPr>
          <w:sz w:val="26"/>
          <w:szCs w:val="26"/>
        </w:rPr>
        <w:t xml:space="preserve"> </w:t>
      </w:r>
      <w:r w:rsidRPr="00FC39F7">
        <w:rPr>
          <w:sz w:val="26"/>
          <w:szCs w:val="26"/>
        </w:rPr>
        <w:t>начальник</w:t>
      </w:r>
      <w:r>
        <w:rPr>
          <w:sz w:val="26"/>
          <w:szCs w:val="26"/>
        </w:rPr>
        <w:t xml:space="preserve"> отдела ЖКХ</w:t>
      </w:r>
      <w:r w:rsidRPr="00FC39F7">
        <w:rPr>
          <w:sz w:val="26"/>
          <w:szCs w:val="26"/>
        </w:rPr>
        <w:t xml:space="preserve"> </w:t>
      </w:r>
      <w:r>
        <w:rPr>
          <w:sz w:val="26"/>
          <w:szCs w:val="26"/>
        </w:rPr>
        <w:t xml:space="preserve">и транспорта </w:t>
      </w:r>
      <w:r w:rsidRPr="00FC39F7">
        <w:rPr>
          <w:sz w:val="26"/>
          <w:szCs w:val="26"/>
        </w:rPr>
        <w:t>Управления по вопрос</w:t>
      </w:r>
      <w:r>
        <w:rPr>
          <w:sz w:val="26"/>
          <w:szCs w:val="26"/>
        </w:rPr>
        <w:t>у</w:t>
      </w:r>
      <w:r w:rsidRPr="00FC39F7">
        <w:rPr>
          <w:sz w:val="26"/>
          <w:szCs w:val="26"/>
        </w:rPr>
        <w:t xml:space="preserve"> развития инфраструктуры Администрации Комсомольского муниципального района</w:t>
      </w:r>
      <w:r>
        <w:rPr>
          <w:sz w:val="26"/>
          <w:szCs w:val="26"/>
        </w:rPr>
        <w:t xml:space="preserve"> Ивановской области</w:t>
      </w:r>
      <w:r w:rsidRPr="00FC39F7">
        <w:rPr>
          <w:sz w:val="26"/>
          <w:szCs w:val="26"/>
        </w:rPr>
        <w:t>.</w:t>
      </w:r>
    </w:p>
    <w:p w:rsidR="006A65F5" w:rsidRDefault="006A65F5" w:rsidP="006A65F5">
      <w:pPr>
        <w:jc w:val="both"/>
        <w:rPr>
          <w:b/>
          <w:sz w:val="26"/>
          <w:szCs w:val="26"/>
        </w:rPr>
      </w:pPr>
      <w:r w:rsidRPr="00917E64">
        <w:rPr>
          <w:b/>
          <w:sz w:val="26"/>
          <w:szCs w:val="26"/>
        </w:rPr>
        <w:t>Заместитель председателя комиссии:</w:t>
      </w:r>
    </w:p>
    <w:p w:rsidR="006A65F5" w:rsidRDefault="006A65F5" w:rsidP="006A65F5">
      <w:pPr>
        <w:ind w:firstLine="708"/>
        <w:jc w:val="both"/>
        <w:rPr>
          <w:sz w:val="26"/>
          <w:szCs w:val="26"/>
        </w:rPr>
      </w:pPr>
      <w:r>
        <w:rPr>
          <w:sz w:val="26"/>
          <w:szCs w:val="26"/>
        </w:rPr>
        <w:t xml:space="preserve">Байрамов Магеррам Иса оглы </w:t>
      </w:r>
      <w:r w:rsidRPr="00917E64">
        <w:rPr>
          <w:sz w:val="26"/>
          <w:szCs w:val="26"/>
        </w:rPr>
        <w:t xml:space="preserve">- </w:t>
      </w:r>
      <w:r>
        <w:rPr>
          <w:sz w:val="26"/>
          <w:szCs w:val="26"/>
        </w:rPr>
        <w:t xml:space="preserve">депутат Совета </w:t>
      </w:r>
      <w:r w:rsidRPr="00917E64">
        <w:rPr>
          <w:sz w:val="26"/>
          <w:szCs w:val="26"/>
        </w:rPr>
        <w:t>Комсомольского муниципально</w:t>
      </w:r>
      <w:r>
        <w:rPr>
          <w:sz w:val="26"/>
          <w:szCs w:val="26"/>
        </w:rPr>
        <w:t>г</w:t>
      </w:r>
      <w:r w:rsidRPr="00917E64">
        <w:rPr>
          <w:sz w:val="26"/>
          <w:szCs w:val="26"/>
        </w:rPr>
        <w:t>о района Ивановской области.</w:t>
      </w:r>
    </w:p>
    <w:p w:rsidR="006A65F5" w:rsidRPr="00917E64" w:rsidRDefault="006A65F5" w:rsidP="006A65F5">
      <w:pPr>
        <w:jc w:val="both"/>
        <w:rPr>
          <w:b/>
          <w:sz w:val="26"/>
          <w:szCs w:val="26"/>
        </w:rPr>
      </w:pPr>
      <w:r w:rsidRPr="00917E64">
        <w:rPr>
          <w:b/>
          <w:sz w:val="26"/>
          <w:szCs w:val="26"/>
        </w:rPr>
        <w:t>Секретарь комиссии:</w:t>
      </w:r>
    </w:p>
    <w:p w:rsidR="006A65F5" w:rsidRPr="00917E64" w:rsidRDefault="006A65F5" w:rsidP="006A65F5">
      <w:pPr>
        <w:ind w:firstLine="708"/>
        <w:jc w:val="both"/>
        <w:rPr>
          <w:sz w:val="26"/>
          <w:szCs w:val="26"/>
        </w:rPr>
      </w:pPr>
      <w:r>
        <w:rPr>
          <w:sz w:val="26"/>
          <w:szCs w:val="26"/>
        </w:rPr>
        <w:t>Кутлугильдина Елена Валериевна</w:t>
      </w:r>
      <w:r w:rsidRPr="00917E64">
        <w:rPr>
          <w:sz w:val="26"/>
          <w:szCs w:val="26"/>
        </w:rPr>
        <w:t xml:space="preserve"> – </w:t>
      </w:r>
      <w:r>
        <w:rPr>
          <w:sz w:val="26"/>
          <w:szCs w:val="26"/>
        </w:rPr>
        <w:t xml:space="preserve">начальник отдела </w:t>
      </w:r>
      <w:r w:rsidRPr="00917E64">
        <w:rPr>
          <w:sz w:val="26"/>
          <w:szCs w:val="26"/>
        </w:rPr>
        <w:t xml:space="preserve">по муниципальному контролю </w:t>
      </w:r>
      <w:r>
        <w:rPr>
          <w:sz w:val="26"/>
          <w:szCs w:val="26"/>
        </w:rPr>
        <w:t xml:space="preserve">Управления по вопросу развития инфраструктуры </w:t>
      </w:r>
      <w:r w:rsidRPr="00917E64">
        <w:rPr>
          <w:sz w:val="26"/>
          <w:szCs w:val="26"/>
        </w:rPr>
        <w:t>Администрации Комсомольского муниципального района Ивановской  области.</w:t>
      </w:r>
    </w:p>
    <w:p w:rsidR="006A65F5" w:rsidRPr="00917E64" w:rsidRDefault="006A65F5" w:rsidP="006A65F5">
      <w:pPr>
        <w:jc w:val="both"/>
        <w:rPr>
          <w:b/>
          <w:sz w:val="26"/>
          <w:szCs w:val="26"/>
        </w:rPr>
      </w:pPr>
      <w:r w:rsidRPr="00917E64">
        <w:rPr>
          <w:b/>
          <w:sz w:val="26"/>
          <w:szCs w:val="26"/>
        </w:rPr>
        <w:t>Члены комиссии:</w:t>
      </w:r>
      <w:r w:rsidRPr="0094355A">
        <w:rPr>
          <w:rFonts w:ascii="Arial" w:hAnsi="Arial" w:cs="Arial"/>
          <w:shd w:val="clear" w:color="auto" w:fill="FFFFFF"/>
        </w:rPr>
        <w:t xml:space="preserve"> </w:t>
      </w:r>
    </w:p>
    <w:p w:rsidR="006A65F5" w:rsidRPr="00917E64" w:rsidRDefault="006A65F5" w:rsidP="006A65F5">
      <w:pPr>
        <w:ind w:firstLine="708"/>
        <w:jc w:val="both"/>
        <w:rPr>
          <w:sz w:val="26"/>
          <w:szCs w:val="26"/>
        </w:rPr>
      </w:pPr>
      <w:r>
        <w:rPr>
          <w:sz w:val="26"/>
          <w:szCs w:val="26"/>
        </w:rPr>
        <w:t>Кудрявцев Дмитрий Владимирович</w:t>
      </w:r>
      <w:r w:rsidRPr="00917E64">
        <w:rPr>
          <w:sz w:val="26"/>
          <w:szCs w:val="26"/>
        </w:rPr>
        <w:t xml:space="preserve"> –</w:t>
      </w:r>
      <w:r>
        <w:rPr>
          <w:sz w:val="26"/>
          <w:szCs w:val="26"/>
        </w:rPr>
        <w:t xml:space="preserve"> ВрИО </w:t>
      </w:r>
      <w:r w:rsidRPr="00917E64">
        <w:rPr>
          <w:sz w:val="26"/>
          <w:szCs w:val="26"/>
        </w:rPr>
        <w:t>начальник</w:t>
      </w:r>
      <w:r>
        <w:rPr>
          <w:sz w:val="26"/>
          <w:szCs w:val="26"/>
        </w:rPr>
        <w:t>а</w:t>
      </w:r>
      <w:r w:rsidRPr="00917E64">
        <w:rPr>
          <w:sz w:val="26"/>
          <w:szCs w:val="26"/>
        </w:rPr>
        <w:t xml:space="preserve"> </w:t>
      </w:r>
      <w:r>
        <w:rPr>
          <w:sz w:val="26"/>
          <w:szCs w:val="26"/>
        </w:rPr>
        <w:t xml:space="preserve">отдела </w:t>
      </w:r>
      <w:r w:rsidRPr="00917E64">
        <w:rPr>
          <w:sz w:val="26"/>
          <w:szCs w:val="26"/>
        </w:rPr>
        <w:t>МВД России по Комсомольскому району.</w:t>
      </w:r>
    </w:p>
    <w:p w:rsidR="006A65F5" w:rsidRPr="00917E64" w:rsidRDefault="006A65F5" w:rsidP="006A65F5">
      <w:pPr>
        <w:jc w:val="both"/>
        <w:rPr>
          <w:sz w:val="26"/>
          <w:szCs w:val="26"/>
        </w:rPr>
        <w:sectPr w:rsidR="006A65F5" w:rsidRPr="00917E64" w:rsidSect="000B68F1">
          <w:pgSz w:w="16838" w:h="11906" w:orient="landscape"/>
          <w:pgMar w:top="1807" w:right="1276" w:bottom="733" w:left="360" w:header="720" w:footer="720" w:gutter="0"/>
          <w:cols w:space="720"/>
          <w:docGrid w:linePitch="360"/>
        </w:sectPr>
      </w:pPr>
    </w:p>
    <w:p w:rsidR="006A65F5" w:rsidRDefault="006A65F5" w:rsidP="006A65F5">
      <w:pPr>
        <w:ind w:firstLine="708"/>
        <w:jc w:val="both"/>
        <w:rPr>
          <w:sz w:val="26"/>
          <w:szCs w:val="26"/>
        </w:rPr>
      </w:pPr>
      <w:r w:rsidRPr="00917E64">
        <w:rPr>
          <w:sz w:val="26"/>
          <w:szCs w:val="26"/>
        </w:rPr>
        <w:lastRenderedPageBreak/>
        <w:t>Ермолаев Евгений Борисович</w:t>
      </w:r>
      <w:r w:rsidRPr="00B73391">
        <w:rPr>
          <w:sz w:val="26"/>
          <w:szCs w:val="26"/>
        </w:rPr>
        <w:t xml:space="preserve"> </w:t>
      </w:r>
      <w:r>
        <w:rPr>
          <w:sz w:val="26"/>
          <w:szCs w:val="26"/>
        </w:rPr>
        <w:t xml:space="preserve">– </w:t>
      </w:r>
      <w:r>
        <w:rPr>
          <w:rStyle w:val="af"/>
          <w:b w:val="0"/>
          <w:sz w:val="26"/>
          <w:szCs w:val="26"/>
          <w:shd w:val="clear" w:color="auto" w:fill="FFFFFF"/>
        </w:rPr>
        <w:t>заведующий отделом</w:t>
      </w:r>
      <w:r>
        <w:rPr>
          <w:sz w:val="26"/>
          <w:szCs w:val="26"/>
        </w:rPr>
        <w:t xml:space="preserve"> сельского хозяйства и развития территорий </w:t>
      </w:r>
      <w:r>
        <w:rPr>
          <w:rStyle w:val="af"/>
          <w:b w:val="0"/>
          <w:sz w:val="26"/>
          <w:szCs w:val="26"/>
          <w:shd w:val="clear" w:color="auto" w:fill="FFFFFF"/>
        </w:rPr>
        <w:t>А</w:t>
      </w:r>
      <w:r w:rsidRPr="00B73391">
        <w:rPr>
          <w:sz w:val="26"/>
          <w:szCs w:val="26"/>
        </w:rPr>
        <w:t>дминистрации Комсомольского муниципального района</w:t>
      </w:r>
      <w:r>
        <w:rPr>
          <w:sz w:val="26"/>
          <w:szCs w:val="26"/>
        </w:rPr>
        <w:t xml:space="preserve"> Ивановской области</w:t>
      </w:r>
      <w:r w:rsidRPr="00B73391">
        <w:rPr>
          <w:sz w:val="26"/>
          <w:szCs w:val="26"/>
        </w:rPr>
        <w:t>.</w:t>
      </w:r>
      <w:r>
        <w:rPr>
          <w:sz w:val="26"/>
          <w:szCs w:val="26"/>
        </w:rPr>
        <w:t xml:space="preserve"> </w:t>
      </w:r>
    </w:p>
    <w:p w:rsidR="006A65F5" w:rsidRPr="00B73391" w:rsidRDefault="006A65F5" w:rsidP="006A65F5">
      <w:pPr>
        <w:ind w:firstLine="708"/>
        <w:jc w:val="both"/>
        <w:rPr>
          <w:sz w:val="26"/>
          <w:szCs w:val="26"/>
        </w:rPr>
        <w:sectPr w:rsidR="006A65F5" w:rsidRPr="00B73391" w:rsidSect="000B68F1">
          <w:pgSz w:w="11906" w:h="16838"/>
          <w:pgMar w:top="1404" w:right="733" w:bottom="360" w:left="1807" w:header="720" w:footer="720" w:gutter="0"/>
          <w:cols w:space="720"/>
          <w:docGrid w:linePitch="360"/>
        </w:sectPr>
      </w:pPr>
    </w:p>
    <w:p w:rsidR="006A65F5" w:rsidRPr="00B73391" w:rsidRDefault="006A65F5" w:rsidP="006A65F5">
      <w:pPr>
        <w:ind w:firstLine="708"/>
        <w:jc w:val="both"/>
        <w:rPr>
          <w:sz w:val="26"/>
          <w:szCs w:val="26"/>
        </w:rPr>
        <w:sectPr w:rsidR="006A65F5" w:rsidRPr="00B73391">
          <w:type w:val="continuous"/>
          <w:pgSz w:w="11906" w:h="16838"/>
          <w:pgMar w:top="1404" w:right="733" w:bottom="360" w:left="1807" w:header="720" w:footer="720" w:gutter="0"/>
          <w:cols w:space="720"/>
          <w:docGrid w:linePitch="360"/>
        </w:sectPr>
      </w:pPr>
      <w:r>
        <w:rPr>
          <w:sz w:val="26"/>
          <w:szCs w:val="26"/>
        </w:rPr>
        <w:lastRenderedPageBreak/>
        <w:t>Иванов Алексей Александрович</w:t>
      </w:r>
      <w:r w:rsidRPr="00B73391">
        <w:rPr>
          <w:sz w:val="26"/>
          <w:szCs w:val="26"/>
        </w:rPr>
        <w:t xml:space="preserve"> </w:t>
      </w:r>
      <w:r>
        <w:rPr>
          <w:sz w:val="26"/>
          <w:szCs w:val="26"/>
        </w:rPr>
        <w:t>–</w:t>
      </w:r>
      <w:r w:rsidRPr="00B73391">
        <w:rPr>
          <w:sz w:val="26"/>
          <w:szCs w:val="26"/>
        </w:rPr>
        <w:t xml:space="preserve"> </w:t>
      </w:r>
      <w:r>
        <w:rPr>
          <w:sz w:val="26"/>
          <w:szCs w:val="26"/>
        </w:rPr>
        <w:t xml:space="preserve">и.о. </w:t>
      </w:r>
      <w:r>
        <w:rPr>
          <w:rStyle w:val="af"/>
          <w:b w:val="0"/>
          <w:sz w:val="26"/>
          <w:szCs w:val="26"/>
          <w:shd w:val="clear" w:color="auto" w:fill="FFFFFF"/>
        </w:rPr>
        <w:t xml:space="preserve">заведующего отделом </w:t>
      </w:r>
      <w:r w:rsidRPr="00B73391">
        <w:rPr>
          <w:rStyle w:val="af"/>
          <w:b w:val="0"/>
          <w:sz w:val="26"/>
          <w:szCs w:val="26"/>
          <w:shd w:val="clear" w:color="auto" w:fill="FFFFFF"/>
        </w:rPr>
        <w:t>по делам ГО и ЧС</w:t>
      </w:r>
      <w:r>
        <w:rPr>
          <w:rStyle w:val="af"/>
          <w:b w:val="0"/>
          <w:sz w:val="26"/>
          <w:szCs w:val="26"/>
          <w:shd w:val="clear" w:color="auto" w:fill="FFFFFF"/>
        </w:rPr>
        <w:t xml:space="preserve"> А</w:t>
      </w:r>
      <w:r w:rsidRPr="00B73391">
        <w:rPr>
          <w:sz w:val="26"/>
          <w:szCs w:val="26"/>
        </w:rPr>
        <w:t>дминистрации Комсомольского муниципального района</w:t>
      </w:r>
      <w:r>
        <w:rPr>
          <w:sz w:val="26"/>
          <w:szCs w:val="26"/>
        </w:rPr>
        <w:t xml:space="preserve"> Ивановской области</w:t>
      </w:r>
      <w:r w:rsidRPr="00B73391">
        <w:rPr>
          <w:sz w:val="26"/>
          <w:szCs w:val="26"/>
        </w:rPr>
        <w:t>.</w:t>
      </w:r>
    </w:p>
    <w:p w:rsidR="006A65F5" w:rsidRPr="00917E64" w:rsidRDefault="006A65F5" w:rsidP="006A65F5">
      <w:pPr>
        <w:ind w:firstLine="708"/>
        <w:jc w:val="both"/>
        <w:rPr>
          <w:sz w:val="26"/>
          <w:szCs w:val="26"/>
        </w:rPr>
        <w:sectPr w:rsidR="006A65F5" w:rsidRPr="00917E64">
          <w:type w:val="continuous"/>
          <w:pgSz w:w="11906" w:h="16838"/>
          <w:pgMar w:top="1404" w:right="733" w:bottom="360" w:left="1807" w:header="720" w:footer="720" w:gutter="0"/>
          <w:cols w:space="720"/>
          <w:docGrid w:linePitch="360"/>
        </w:sectPr>
      </w:pPr>
      <w:r>
        <w:rPr>
          <w:sz w:val="26"/>
          <w:szCs w:val="26"/>
        </w:rPr>
        <w:lastRenderedPageBreak/>
        <w:t>Долбенева Екатерина Михайловна</w:t>
      </w:r>
      <w:r w:rsidRPr="00917E64">
        <w:rPr>
          <w:sz w:val="26"/>
          <w:szCs w:val="26"/>
        </w:rPr>
        <w:t xml:space="preserve"> </w:t>
      </w:r>
      <w:r>
        <w:rPr>
          <w:sz w:val="26"/>
          <w:szCs w:val="26"/>
        </w:rPr>
        <w:t>–</w:t>
      </w:r>
      <w:r w:rsidRPr="00917E64">
        <w:rPr>
          <w:sz w:val="26"/>
          <w:szCs w:val="26"/>
        </w:rPr>
        <w:t xml:space="preserve"> </w:t>
      </w:r>
      <w:r>
        <w:rPr>
          <w:sz w:val="26"/>
          <w:szCs w:val="26"/>
        </w:rPr>
        <w:t>начальник</w:t>
      </w:r>
      <w:r w:rsidRPr="00917E64">
        <w:rPr>
          <w:sz w:val="26"/>
          <w:szCs w:val="26"/>
        </w:rPr>
        <w:t xml:space="preserve"> юридического отдела Администрации Комсомольского муниципального района</w:t>
      </w:r>
      <w:r>
        <w:rPr>
          <w:sz w:val="26"/>
          <w:szCs w:val="26"/>
        </w:rPr>
        <w:t xml:space="preserve"> Ивановской области</w:t>
      </w:r>
      <w:r w:rsidRPr="00917E64">
        <w:rPr>
          <w:sz w:val="26"/>
          <w:szCs w:val="26"/>
        </w:rPr>
        <w:t>.</w:t>
      </w:r>
    </w:p>
    <w:p w:rsidR="006A65F5" w:rsidRPr="00917E64" w:rsidRDefault="006A65F5" w:rsidP="006A65F5">
      <w:pPr>
        <w:widowControl w:val="0"/>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lastRenderedPageBreak/>
        <w:tab/>
        <w:t xml:space="preserve">Земскова Надежда Викторовна </w:t>
      </w:r>
      <w:r w:rsidRPr="00917E64">
        <w:rPr>
          <w:sz w:val="26"/>
          <w:szCs w:val="26"/>
        </w:rPr>
        <w:t xml:space="preserve">- </w:t>
      </w:r>
      <w:r>
        <w:rPr>
          <w:sz w:val="26"/>
          <w:szCs w:val="26"/>
        </w:rPr>
        <w:t>консультант</w:t>
      </w:r>
      <w:r w:rsidRPr="00917E64">
        <w:rPr>
          <w:sz w:val="26"/>
          <w:szCs w:val="26"/>
        </w:rPr>
        <w:t xml:space="preserve"> отдела </w:t>
      </w:r>
      <w:r>
        <w:rPr>
          <w:sz w:val="26"/>
          <w:szCs w:val="26"/>
        </w:rPr>
        <w:t>городского хозяйства</w:t>
      </w:r>
      <w:r w:rsidRPr="00917E64">
        <w:rPr>
          <w:sz w:val="26"/>
          <w:szCs w:val="26"/>
        </w:rPr>
        <w:t xml:space="preserve"> </w:t>
      </w:r>
      <w:r>
        <w:rPr>
          <w:sz w:val="26"/>
          <w:szCs w:val="26"/>
        </w:rPr>
        <w:t xml:space="preserve">Управления по вопросу развития инфраструктуры </w:t>
      </w:r>
      <w:r w:rsidRPr="00917E64">
        <w:rPr>
          <w:sz w:val="26"/>
          <w:szCs w:val="26"/>
        </w:rPr>
        <w:t>Администрации Комсомольского муниципального района Ивановской области</w:t>
      </w:r>
    </w:p>
    <w:p w:rsidR="006A65F5" w:rsidRDefault="006A65F5" w:rsidP="006A65F5">
      <w:pPr>
        <w:widowControl w:val="0"/>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tab/>
        <w:t>Карпычева Наталья Юрьевна</w:t>
      </w:r>
      <w:r w:rsidRPr="00917E64">
        <w:rPr>
          <w:sz w:val="26"/>
          <w:szCs w:val="26"/>
        </w:rPr>
        <w:t xml:space="preserve"> - начальник отдела экономики и предпринимательства Администрации Комсомольского муниципального района</w:t>
      </w:r>
      <w:r>
        <w:rPr>
          <w:sz w:val="26"/>
          <w:szCs w:val="26"/>
        </w:rPr>
        <w:t xml:space="preserve"> Ивановской области.</w:t>
      </w:r>
    </w:p>
    <w:p w:rsidR="006A65F5" w:rsidRDefault="006A65F5" w:rsidP="006A65F5">
      <w:pPr>
        <w:widowControl w:val="0"/>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tab/>
        <w:t>Коковин Михаил Владимирович – и.о. начальника отдела строительства и архитектуры Администрации Комсомольского муниципального района Ивановской области.</w:t>
      </w:r>
    </w:p>
    <w:p w:rsidR="006A65F5" w:rsidRDefault="006A65F5" w:rsidP="006A65F5">
      <w:pPr>
        <w:widowControl w:val="0"/>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tab/>
        <w:t>Артамонова Марина Рудольфовна - ведущий специалист  отдела</w:t>
      </w:r>
      <w:r>
        <w:rPr>
          <w:sz w:val="26"/>
          <w:szCs w:val="26"/>
        </w:rPr>
        <w:br/>
        <w:t>по муниципальному контролю Управления по вопросу развития инфраструктуры Администрации Комсомольского муниципального района Ивановской области.</w:t>
      </w:r>
    </w:p>
    <w:p w:rsidR="006A65F5" w:rsidRDefault="006A65F5" w:rsidP="006A65F5">
      <w:pPr>
        <w:widowControl w:val="0"/>
        <w:shd w:val="clear" w:color="auto" w:fill="FFFFFF"/>
        <w:tabs>
          <w:tab w:val="left" w:pos="778"/>
          <w:tab w:val="left" w:pos="2813"/>
          <w:tab w:val="left" w:pos="4704"/>
          <w:tab w:val="left" w:pos="7363"/>
        </w:tabs>
        <w:autoSpaceDE w:val="0"/>
        <w:spacing w:line="322" w:lineRule="exact"/>
        <w:ind w:right="53"/>
        <w:jc w:val="both"/>
        <w:rPr>
          <w:sz w:val="26"/>
          <w:szCs w:val="26"/>
        </w:rPr>
      </w:pPr>
    </w:p>
    <w:p w:rsidR="006A65F5" w:rsidRPr="00917E64" w:rsidRDefault="006A65F5" w:rsidP="006A65F5">
      <w:pPr>
        <w:ind w:firstLine="708"/>
        <w:jc w:val="both"/>
        <w:rPr>
          <w:sz w:val="26"/>
          <w:szCs w:val="26"/>
        </w:rPr>
        <w:sectPr w:rsidR="006A65F5" w:rsidRPr="00917E64">
          <w:type w:val="continuous"/>
          <w:pgSz w:w="11906" w:h="16838"/>
          <w:pgMar w:top="1404" w:right="733" w:bottom="360" w:left="1807" w:header="720" w:footer="720" w:gutter="0"/>
          <w:cols w:space="720"/>
          <w:docGrid w:linePitch="360"/>
        </w:sectPr>
      </w:pPr>
    </w:p>
    <w:p w:rsidR="006A65F5" w:rsidRDefault="006A65F5" w:rsidP="006A65F5">
      <w:pPr>
        <w:autoSpaceDE w:val="0"/>
        <w:autoSpaceDN w:val="0"/>
        <w:adjustRightInd w:val="0"/>
        <w:jc w:val="right"/>
        <w:outlineLvl w:val="0"/>
      </w:pPr>
      <w:r>
        <w:lastRenderedPageBreak/>
        <w:t>Приложение N 2</w:t>
      </w:r>
    </w:p>
    <w:p w:rsidR="006A65F5" w:rsidRDefault="006A65F5" w:rsidP="006A65F5">
      <w:pPr>
        <w:autoSpaceDE w:val="0"/>
        <w:autoSpaceDN w:val="0"/>
        <w:adjustRightInd w:val="0"/>
        <w:jc w:val="right"/>
      </w:pPr>
      <w:r>
        <w:t>к решению Совета</w:t>
      </w:r>
    </w:p>
    <w:p w:rsidR="006A65F5" w:rsidRDefault="006A65F5" w:rsidP="006A65F5">
      <w:pPr>
        <w:autoSpaceDE w:val="0"/>
        <w:autoSpaceDN w:val="0"/>
        <w:adjustRightInd w:val="0"/>
        <w:jc w:val="right"/>
      </w:pPr>
      <w:r>
        <w:t>Комсомольского муниципального района</w:t>
      </w:r>
    </w:p>
    <w:p w:rsidR="006A65F5" w:rsidRDefault="006A65F5" w:rsidP="006A65F5">
      <w:pPr>
        <w:autoSpaceDE w:val="0"/>
        <w:autoSpaceDN w:val="0"/>
        <w:adjustRightInd w:val="0"/>
        <w:jc w:val="right"/>
      </w:pPr>
      <w:r>
        <w:t>от 27.06.2019  № 423</w:t>
      </w:r>
    </w:p>
    <w:p w:rsidR="006A65F5" w:rsidRDefault="006A65F5" w:rsidP="006A65F5">
      <w:pPr>
        <w:autoSpaceDE w:val="0"/>
        <w:autoSpaceDN w:val="0"/>
        <w:adjustRightInd w:val="0"/>
        <w:jc w:val="right"/>
      </w:pPr>
    </w:p>
    <w:p w:rsidR="006A65F5" w:rsidRDefault="006A65F5" w:rsidP="006A65F5">
      <w:pPr>
        <w:autoSpaceDE w:val="0"/>
        <w:autoSpaceDN w:val="0"/>
        <w:adjustRightInd w:val="0"/>
        <w:jc w:val="right"/>
        <w:rPr>
          <w:spacing w:val="-12"/>
          <w:sz w:val="26"/>
          <w:szCs w:val="26"/>
        </w:rPr>
      </w:pPr>
      <w:r>
        <w:rPr>
          <w:spacing w:val="-12"/>
          <w:sz w:val="26"/>
          <w:szCs w:val="26"/>
        </w:rPr>
        <w:t>Приложение № 3</w:t>
      </w:r>
    </w:p>
    <w:p w:rsidR="006A65F5" w:rsidRDefault="006A65F5" w:rsidP="006A65F5">
      <w:pPr>
        <w:shd w:val="clear" w:color="auto" w:fill="FFFFFF"/>
        <w:spacing w:line="278" w:lineRule="exact"/>
        <w:ind w:right="14"/>
        <w:jc w:val="right"/>
        <w:rPr>
          <w:spacing w:val="-10"/>
          <w:sz w:val="26"/>
          <w:szCs w:val="26"/>
        </w:rPr>
      </w:pPr>
      <w:r>
        <w:rPr>
          <w:spacing w:val="-10"/>
          <w:sz w:val="26"/>
          <w:szCs w:val="26"/>
        </w:rPr>
        <w:t>к решению Совета</w:t>
      </w:r>
    </w:p>
    <w:p w:rsidR="006A65F5" w:rsidRDefault="006A65F5" w:rsidP="006A65F5">
      <w:pPr>
        <w:shd w:val="clear" w:color="auto" w:fill="FFFFFF"/>
        <w:spacing w:line="278" w:lineRule="exact"/>
        <w:ind w:right="14"/>
        <w:jc w:val="right"/>
        <w:rPr>
          <w:spacing w:val="-11"/>
          <w:sz w:val="26"/>
          <w:szCs w:val="26"/>
        </w:rPr>
      </w:pPr>
      <w:r>
        <w:rPr>
          <w:spacing w:val="-11"/>
          <w:sz w:val="26"/>
          <w:szCs w:val="26"/>
        </w:rPr>
        <w:t>Комсомольского муниципального района</w:t>
      </w:r>
    </w:p>
    <w:p w:rsidR="006A65F5" w:rsidRDefault="006A65F5" w:rsidP="006A65F5">
      <w:pPr>
        <w:shd w:val="clear" w:color="auto" w:fill="FFFFFF"/>
        <w:spacing w:line="278" w:lineRule="exact"/>
        <w:ind w:right="24"/>
        <w:jc w:val="right"/>
        <w:rPr>
          <w:spacing w:val="-6"/>
          <w:sz w:val="26"/>
          <w:szCs w:val="26"/>
        </w:rPr>
      </w:pPr>
      <w:r>
        <w:rPr>
          <w:spacing w:val="-6"/>
          <w:sz w:val="26"/>
          <w:szCs w:val="26"/>
        </w:rPr>
        <w:t>от 19.08.2010 г. №39</w:t>
      </w:r>
    </w:p>
    <w:p w:rsidR="006A65F5" w:rsidRDefault="006A65F5" w:rsidP="006A65F5">
      <w:pPr>
        <w:shd w:val="clear" w:color="auto" w:fill="FFFFFF"/>
        <w:spacing w:line="278" w:lineRule="exact"/>
        <w:ind w:right="24"/>
        <w:jc w:val="right"/>
        <w:rPr>
          <w:spacing w:val="-6"/>
          <w:sz w:val="26"/>
          <w:szCs w:val="26"/>
        </w:rPr>
      </w:pPr>
    </w:p>
    <w:p w:rsidR="006A65F5" w:rsidRDefault="006A65F5" w:rsidP="006A65F5">
      <w:pPr>
        <w:shd w:val="clear" w:color="auto" w:fill="FFFFFF"/>
        <w:spacing w:line="278" w:lineRule="exact"/>
        <w:ind w:right="24"/>
        <w:jc w:val="center"/>
        <w:rPr>
          <w:b/>
          <w:sz w:val="22"/>
          <w:szCs w:val="22"/>
        </w:rPr>
      </w:pPr>
      <w:r w:rsidRPr="00917E64">
        <w:rPr>
          <w:b/>
          <w:sz w:val="22"/>
          <w:szCs w:val="22"/>
        </w:rPr>
        <w:t>ПЕРЕЧЕНЬ</w:t>
      </w:r>
    </w:p>
    <w:p w:rsidR="006A65F5" w:rsidRPr="00917E64" w:rsidRDefault="006A65F5" w:rsidP="006A65F5">
      <w:pPr>
        <w:shd w:val="clear" w:color="auto" w:fill="FFFFFF"/>
        <w:spacing w:line="254" w:lineRule="exact"/>
        <w:ind w:left="187"/>
        <w:jc w:val="center"/>
        <w:rPr>
          <w:b/>
          <w:sz w:val="22"/>
          <w:szCs w:val="22"/>
        </w:rPr>
      </w:pPr>
      <w:r w:rsidRPr="00917E64">
        <w:rPr>
          <w:b/>
          <w:sz w:val="22"/>
          <w:szCs w:val="22"/>
        </w:rPr>
        <w:t>ДОЛЖНОСТНЫХ ЛИЦ</w:t>
      </w:r>
      <w:r>
        <w:rPr>
          <w:b/>
          <w:sz w:val="22"/>
          <w:szCs w:val="22"/>
        </w:rPr>
        <w:t xml:space="preserve"> АДМИНИСТРАЦИИ КОМСОМОЛЬСКОГО МУНИЦИПАЛЬНОГО РАЙОНА ИВАНОВСКОЙ ОБЛАСТИ</w:t>
      </w:r>
      <w:r w:rsidRPr="00917E64">
        <w:rPr>
          <w:b/>
          <w:sz w:val="22"/>
          <w:szCs w:val="22"/>
        </w:rPr>
        <w:t xml:space="preserve">, </w:t>
      </w:r>
      <w:r>
        <w:rPr>
          <w:b/>
          <w:sz w:val="22"/>
          <w:szCs w:val="22"/>
        </w:rPr>
        <w:t xml:space="preserve"> </w:t>
      </w:r>
      <w:r w:rsidRPr="00917E64">
        <w:rPr>
          <w:b/>
          <w:sz w:val="22"/>
          <w:szCs w:val="22"/>
        </w:rPr>
        <w:t>УПОЛНОМОЧЕННЫХ СОСТАВЛЯТЬ ПРОТОКОЛЫ ОБ</w:t>
      </w:r>
      <w:r>
        <w:rPr>
          <w:b/>
          <w:sz w:val="22"/>
          <w:szCs w:val="22"/>
        </w:rPr>
        <w:t xml:space="preserve"> </w:t>
      </w:r>
      <w:r w:rsidRPr="00917E64">
        <w:rPr>
          <w:b/>
          <w:sz w:val="22"/>
          <w:szCs w:val="22"/>
        </w:rPr>
        <w:t>АДМИНИСТРАТИВНЫХ ПРАВОНАРУШЕНИЯХ, ПРЕДУСМОТРЕННЫХ ЗАКОНОМ</w:t>
      </w:r>
      <w:r>
        <w:rPr>
          <w:b/>
          <w:sz w:val="22"/>
          <w:szCs w:val="22"/>
        </w:rPr>
        <w:t xml:space="preserve"> </w:t>
      </w:r>
      <w:r w:rsidRPr="00917E64">
        <w:rPr>
          <w:b/>
          <w:sz w:val="22"/>
          <w:szCs w:val="22"/>
        </w:rPr>
        <w:t>ИВАНОВСКОЙ ОБЛАСТИ ОТ 24.04.2008 N 11-ОЗ "ОБ АДМИНИСТРАТИВНЫХПРАВОНАРУШЕНИЯХ В ИВАНОВСКОЙ ОБЛАСТИ"</w:t>
      </w:r>
    </w:p>
    <w:p w:rsidR="006A65F5" w:rsidRDefault="006A65F5" w:rsidP="006A65F5">
      <w:pPr>
        <w:shd w:val="clear" w:color="auto" w:fill="FFFFFF"/>
        <w:spacing w:line="254" w:lineRule="exact"/>
        <w:ind w:right="24"/>
        <w:jc w:val="center"/>
      </w:pPr>
    </w:p>
    <w:p w:rsidR="006A65F5" w:rsidRDefault="006A65F5" w:rsidP="00B034CE">
      <w:pPr>
        <w:widowControl w:val="0"/>
        <w:numPr>
          <w:ilvl w:val="0"/>
          <w:numId w:val="4"/>
        </w:numPr>
        <w:shd w:val="clear" w:color="auto" w:fill="FFFFFF"/>
        <w:tabs>
          <w:tab w:val="left" w:pos="778"/>
        </w:tabs>
        <w:suppressAutoHyphens/>
        <w:autoSpaceDE w:val="0"/>
        <w:spacing w:line="322" w:lineRule="exact"/>
        <w:ind w:left="19" w:right="38" w:firstLine="365"/>
        <w:jc w:val="both"/>
        <w:rPr>
          <w:sz w:val="26"/>
          <w:szCs w:val="26"/>
        </w:rPr>
      </w:pPr>
      <w:r>
        <w:rPr>
          <w:sz w:val="26"/>
          <w:szCs w:val="26"/>
        </w:rPr>
        <w:t>Долбенева Екатерина Михайловна</w:t>
      </w:r>
      <w:r w:rsidRPr="00917E64">
        <w:rPr>
          <w:sz w:val="26"/>
          <w:szCs w:val="26"/>
        </w:rPr>
        <w:t xml:space="preserve"> </w:t>
      </w:r>
      <w:r>
        <w:rPr>
          <w:sz w:val="26"/>
          <w:szCs w:val="26"/>
        </w:rPr>
        <w:t>–</w:t>
      </w:r>
      <w:r w:rsidRPr="00917E64">
        <w:rPr>
          <w:sz w:val="26"/>
          <w:szCs w:val="26"/>
        </w:rPr>
        <w:t xml:space="preserve"> </w:t>
      </w:r>
      <w:r>
        <w:rPr>
          <w:sz w:val="26"/>
          <w:szCs w:val="26"/>
        </w:rPr>
        <w:t>начальник юридического отдела Администрации Комсомольского муниципального района Ивановской области.</w:t>
      </w:r>
    </w:p>
    <w:p w:rsidR="006A65F5" w:rsidRDefault="006A65F5" w:rsidP="00B034CE">
      <w:pPr>
        <w:widowControl w:val="0"/>
        <w:numPr>
          <w:ilvl w:val="0"/>
          <w:numId w:val="4"/>
        </w:numPr>
        <w:shd w:val="clear" w:color="auto" w:fill="FFFFFF"/>
        <w:tabs>
          <w:tab w:val="left" w:pos="778"/>
          <w:tab w:val="left" w:pos="2813"/>
          <w:tab w:val="left" w:pos="4704"/>
          <w:tab w:val="left" w:pos="7363"/>
        </w:tabs>
        <w:suppressAutoHyphens/>
        <w:autoSpaceDE w:val="0"/>
        <w:spacing w:line="322" w:lineRule="exact"/>
        <w:ind w:left="19" w:right="53" w:firstLine="365"/>
        <w:jc w:val="both"/>
        <w:rPr>
          <w:sz w:val="26"/>
          <w:szCs w:val="26"/>
        </w:rPr>
      </w:pPr>
      <w:r>
        <w:rPr>
          <w:sz w:val="26"/>
          <w:szCs w:val="26"/>
        </w:rPr>
        <w:t>Земскова Надежда Викторовна- консультант отдела городского хозяйства  Управления по вопросу развития инфраструктуры Администрации Комсомольского муниципального района Ивановской области.</w:t>
      </w:r>
    </w:p>
    <w:p w:rsidR="006A65F5" w:rsidRDefault="006A65F5" w:rsidP="00B034CE">
      <w:pPr>
        <w:widowControl w:val="0"/>
        <w:numPr>
          <w:ilvl w:val="0"/>
          <w:numId w:val="4"/>
        </w:numPr>
        <w:shd w:val="clear" w:color="auto" w:fill="FFFFFF"/>
        <w:tabs>
          <w:tab w:val="left" w:pos="778"/>
          <w:tab w:val="left" w:pos="2813"/>
          <w:tab w:val="left" w:pos="4704"/>
          <w:tab w:val="left" w:pos="7363"/>
        </w:tabs>
        <w:suppressAutoHyphens/>
        <w:autoSpaceDE w:val="0"/>
        <w:spacing w:line="322" w:lineRule="exact"/>
        <w:ind w:left="19" w:right="53" w:firstLine="365"/>
        <w:jc w:val="both"/>
        <w:rPr>
          <w:sz w:val="26"/>
          <w:szCs w:val="26"/>
        </w:rPr>
      </w:pPr>
      <w:r>
        <w:rPr>
          <w:sz w:val="26"/>
          <w:szCs w:val="26"/>
        </w:rPr>
        <w:t>Карпычева Наталья Юрьевна - начальник отдела экономики и предпринимательства</w:t>
      </w:r>
      <w:r w:rsidRPr="00152C7A">
        <w:rPr>
          <w:sz w:val="26"/>
          <w:szCs w:val="26"/>
        </w:rPr>
        <w:t xml:space="preserve"> </w:t>
      </w:r>
      <w:r>
        <w:rPr>
          <w:sz w:val="26"/>
          <w:szCs w:val="26"/>
        </w:rPr>
        <w:t>Администрации Комсомольского муниципального района Ивановской области.</w:t>
      </w:r>
    </w:p>
    <w:p w:rsidR="006A65F5" w:rsidRDefault="006A65F5" w:rsidP="00B034CE">
      <w:pPr>
        <w:widowControl w:val="0"/>
        <w:numPr>
          <w:ilvl w:val="0"/>
          <w:numId w:val="4"/>
        </w:numPr>
        <w:shd w:val="clear" w:color="auto" w:fill="FFFFFF"/>
        <w:tabs>
          <w:tab w:val="left" w:pos="778"/>
          <w:tab w:val="left" w:pos="2813"/>
          <w:tab w:val="left" w:pos="4704"/>
          <w:tab w:val="left" w:pos="7363"/>
        </w:tabs>
        <w:suppressAutoHyphens/>
        <w:autoSpaceDE w:val="0"/>
        <w:spacing w:line="322" w:lineRule="exact"/>
        <w:ind w:left="19" w:right="53" w:firstLine="365"/>
        <w:jc w:val="both"/>
        <w:rPr>
          <w:sz w:val="26"/>
          <w:szCs w:val="26"/>
        </w:rPr>
      </w:pPr>
      <w:r>
        <w:rPr>
          <w:sz w:val="26"/>
          <w:szCs w:val="26"/>
        </w:rPr>
        <w:t>Кутлугильдина Елена Валериевна - начальник отдела по муниципальному контролю Управления по вопросу развития инфраструктуры Администрации Комсомольского муниципального района Ивановской области.</w:t>
      </w:r>
    </w:p>
    <w:p w:rsidR="006A65F5" w:rsidRDefault="006A65F5" w:rsidP="00B034CE">
      <w:pPr>
        <w:widowControl w:val="0"/>
        <w:numPr>
          <w:ilvl w:val="0"/>
          <w:numId w:val="4"/>
        </w:numPr>
        <w:shd w:val="clear" w:color="auto" w:fill="FFFFFF"/>
        <w:suppressAutoHyphens/>
        <w:autoSpaceDE w:val="0"/>
        <w:spacing w:line="322" w:lineRule="exact"/>
        <w:ind w:left="19" w:right="53" w:firstLine="365"/>
        <w:jc w:val="both"/>
        <w:rPr>
          <w:sz w:val="26"/>
          <w:szCs w:val="26"/>
        </w:rPr>
      </w:pPr>
      <w:r>
        <w:rPr>
          <w:sz w:val="26"/>
          <w:szCs w:val="26"/>
        </w:rPr>
        <w:t>Иванов Алексей Александрович</w:t>
      </w:r>
      <w:r w:rsidRPr="00B73391">
        <w:rPr>
          <w:sz w:val="26"/>
          <w:szCs w:val="26"/>
        </w:rPr>
        <w:t xml:space="preserve"> </w:t>
      </w:r>
      <w:r>
        <w:rPr>
          <w:sz w:val="26"/>
          <w:szCs w:val="26"/>
        </w:rPr>
        <w:t>–</w:t>
      </w:r>
      <w:r w:rsidRPr="00B73391">
        <w:rPr>
          <w:sz w:val="26"/>
          <w:szCs w:val="26"/>
        </w:rPr>
        <w:t xml:space="preserve"> </w:t>
      </w:r>
      <w:r>
        <w:rPr>
          <w:sz w:val="26"/>
          <w:szCs w:val="26"/>
        </w:rPr>
        <w:t xml:space="preserve">и.о. </w:t>
      </w:r>
      <w:r>
        <w:rPr>
          <w:rStyle w:val="af"/>
          <w:b w:val="0"/>
          <w:sz w:val="26"/>
          <w:szCs w:val="26"/>
          <w:shd w:val="clear" w:color="auto" w:fill="FFFFFF"/>
        </w:rPr>
        <w:t>заведующего</w:t>
      </w:r>
      <w:r w:rsidRPr="00B73391">
        <w:rPr>
          <w:rStyle w:val="af"/>
          <w:b w:val="0"/>
          <w:sz w:val="26"/>
          <w:szCs w:val="26"/>
          <w:shd w:val="clear" w:color="auto" w:fill="FFFFFF"/>
        </w:rPr>
        <w:t xml:space="preserve"> отдел</w:t>
      </w:r>
      <w:r>
        <w:rPr>
          <w:rStyle w:val="af"/>
          <w:b w:val="0"/>
          <w:sz w:val="26"/>
          <w:szCs w:val="26"/>
          <w:shd w:val="clear" w:color="auto" w:fill="FFFFFF"/>
        </w:rPr>
        <w:t>ом</w:t>
      </w:r>
      <w:r w:rsidRPr="00B73391">
        <w:rPr>
          <w:rStyle w:val="af"/>
          <w:b w:val="0"/>
          <w:sz w:val="26"/>
          <w:szCs w:val="26"/>
          <w:shd w:val="clear" w:color="auto" w:fill="FFFFFF"/>
        </w:rPr>
        <w:t> по делам ГО и ЧС</w:t>
      </w:r>
      <w:r w:rsidRPr="00B73391">
        <w:rPr>
          <w:rStyle w:val="af"/>
          <w:sz w:val="26"/>
          <w:szCs w:val="26"/>
          <w:shd w:val="clear" w:color="auto" w:fill="FFFFFF"/>
        </w:rPr>
        <w:t xml:space="preserve"> </w:t>
      </w:r>
      <w:r w:rsidRPr="00B73391">
        <w:rPr>
          <w:sz w:val="26"/>
          <w:szCs w:val="26"/>
        </w:rPr>
        <w:t>Администрации Комсомольского муниципального района</w:t>
      </w:r>
      <w:r>
        <w:rPr>
          <w:sz w:val="26"/>
          <w:szCs w:val="26"/>
        </w:rPr>
        <w:t xml:space="preserve"> Ивановской области</w:t>
      </w:r>
      <w:r w:rsidRPr="00B73391">
        <w:rPr>
          <w:sz w:val="26"/>
          <w:szCs w:val="26"/>
        </w:rPr>
        <w:t>.</w:t>
      </w:r>
    </w:p>
    <w:p w:rsidR="006A65F5" w:rsidRDefault="006A65F5" w:rsidP="00B034CE">
      <w:pPr>
        <w:numPr>
          <w:ilvl w:val="0"/>
          <w:numId w:val="4"/>
        </w:numPr>
        <w:shd w:val="clear" w:color="auto" w:fill="FFFFFF"/>
        <w:tabs>
          <w:tab w:val="left" w:pos="701"/>
        </w:tabs>
        <w:spacing w:line="322" w:lineRule="exact"/>
        <w:ind w:right="62"/>
        <w:jc w:val="both"/>
        <w:rPr>
          <w:sz w:val="26"/>
          <w:szCs w:val="26"/>
        </w:rPr>
      </w:pPr>
      <w:r w:rsidRPr="00897309">
        <w:rPr>
          <w:sz w:val="26"/>
          <w:szCs w:val="26"/>
        </w:rPr>
        <w:t>Артамонова Марина Рудольфовна - ведущий специалист  отдела</w:t>
      </w:r>
      <w:r w:rsidRPr="00897309">
        <w:rPr>
          <w:sz w:val="26"/>
          <w:szCs w:val="26"/>
        </w:rPr>
        <w:br/>
        <w:t>по муниципальному контролю Управления по вопросу развития инфраструктуры Администрации Комсомольского муниципального района</w:t>
      </w:r>
      <w:r>
        <w:rPr>
          <w:sz w:val="26"/>
          <w:szCs w:val="26"/>
        </w:rPr>
        <w:t xml:space="preserve"> Ивановской области</w:t>
      </w:r>
      <w:r w:rsidRPr="00897309">
        <w:rPr>
          <w:sz w:val="26"/>
          <w:szCs w:val="26"/>
        </w:rPr>
        <w:t>.</w:t>
      </w:r>
    </w:p>
    <w:p w:rsidR="006A65F5" w:rsidRDefault="006A65F5" w:rsidP="00B034CE">
      <w:pPr>
        <w:widowControl w:val="0"/>
        <w:numPr>
          <w:ilvl w:val="0"/>
          <w:numId w:val="4"/>
        </w:numPr>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t>Коковин Михаил Владимирович – и.о. начальника отдела строительства и архитектуры Администрации Комсомольского муниципального района Ивановской области.</w:t>
      </w:r>
    </w:p>
    <w:p w:rsidR="006A65F5" w:rsidRDefault="006A65F5" w:rsidP="00B034CE">
      <w:pPr>
        <w:widowControl w:val="0"/>
        <w:numPr>
          <w:ilvl w:val="0"/>
          <w:numId w:val="4"/>
        </w:numPr>
        <w:shd w:val="clear" w:color="auto" w:fill="FFFFFF"/>
        <w:tabs>
          <w:tab w:val="left" w:pos="778"/>
          <w:tab w:val="left" w:pos="2813"/>
          <w:tab w:val="left" w:pos="4704"/>
          <w:tab w:val="left" w:pos="7363"/>
        </w:tabs>
        <w:autoSpaceDE w:val="0"/>
        <w:spacing w:line="322" w:lineRule="exact"/>
        <w:ind w:right="53"/>
        <w:jc w:val="both"/>
        <w:rPr>
          <w:sz w:val="26"/>
          <w:szCs w:val="26"/>
        </w:rPr>
      </w:pPr>
      <w:r>
        <w:rPr>
          <w:sz w:val="26"/>
          <w:szCs w:val="26"/>
        </w:rPr>
        <w:t>Представитель Администрации сельского поселения Комсомольского муниципального района Ивановской области – по согласованию.</w:t>
      </w:r>
    </w:p>
    <w:p w:rsidR="006A65F5" w:rsidRPr="00897309" w:rsidRDefault="006A65F5" w:rsidP="006A65F5">
      <w:pPr>
        <w:shd w:val="clear" w:color="auto" w:fill="FFFFFF"/>
        <w:tabs>
          <w:tab w:val="left" w:pos="701"/>
        </w:tabs>
        <w:spacing w:line="322" w:lineRule="exact"/>
        <w:ind w:right="62"/>
        <w:jc w:val="both"/>
        <w:rPr>
          <w:sz w:val="26"/>
          <w:szCs w:val="26"/>
        </w:rPr>
      </w:pPr>
    </w:p>
    <w:p w:rsidR="006A65F5" w:rsidRDefault="006A65F5" w:rsidP="006A65F5">
      <w:pPr>
        <w:jc w:val="center"/>
      </w:pPr>
    </w:p>
    <w:p w:rsidR="006A65F5" w:rsidRDefault="006A65F5" w:rsidP="006A65F5">
      <w:pPr>
        <w:jc w:val="center"/>
      </w:pPr>
      <w:r>
        <w:rPr>
          <w:noProof/>
          <w:color w:val="000080"/>
        </w:rPr>
        <w:drawing>
          <wp:inline distT="0" distB="0" distL="0" distR="0">
            <wp:extent cx="543560" cy="681355"/>
            <wp:effectExtent l="1905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6A65F5" w:rsidRDefault="006A65F5" w:rsidP="006A65F5">
      <w:pPr>
        <w:jc w:val="center"/>
      </w:pPr>
    </w:p>
    <w:p w:rsidR="006A65F5" w:rsidRDefault="006A65F5" w:rsidP="006A65F5">
      <w:pPr>
        <w:jc w:val="center"/>
        <w:rPr>
          <w:b/>
        </w:rPr>
      </w:pPr>
      <w:r>
        <w:rPr>
          <w:b/>
        </w:rPr>
        <w:t>Российская Федерация</w:t>
      </w:r>
    </w:p>
    <w:p w:rsidR="006A65F5" w:rsidRDefault="006A65F5" w:rsidP="006A65F5">
      <w:pPr>
        <w:jc w:val="center"/>
        <w:rPr>
          <w:b/>
        </w:rPr>
      </w:pPr>
      <w:r>
        <w:rPr>
          <w:b/>
        </w:rPr>
        <w:t>Ивановская область</w:t>
      </w:r>
    </w:p>
    <w:p w:rsidR="006A65F5" w:rsidRDefault="006A65F5" w:rsidP="006A65F5">
      <w:pPr>
        <w:jc w:val="center"/>
        <w:rPr>
          <w:b/>
        </w:rPr>
      </w:pPr>
      <w:r>
        <w:rPr>
          <w:b/>
        </w:rPr>
        <w:t>СОВЕТ КОМСОМОЛЬСКОГО МУНИЦИПАЛЬНОГО РАЙОНА</w:t>
      </w:r>
    </w:p>
    <w:p w:rsidR="006A65F5" w:rsidRDefault="006A65F5" w:rsidP="006A65F5">
      <w:pPr>
        <w:jc w:val="center"/>
      </w:pPr>
      <w:r>
        <w:t xml:space="preserve">155150, г.Комсомольск, ул. 50 лет ВЛКСМ, д.2 </w:t>
      </w:r>
    </w:p>
    <w:p w:rsidR="006A65F5" w:rsidRDefault="006A65F5" w:rsidP="006A65F5"/>
    <w:p w:rsidR="006A65F5" w:rsidRPr="00D8688A" w:rsidRDefault="006A65F5" w:rsidP="006A65F5">
      <w:pPr>
        <w:jc w:val="center"/>
        <w:rPr>
          <w:b/>
          <w:sz w:val="28"/>
          <w:szCs w:val="28"/>
        </w:rPr>
      </w:pPr>
      <w:r w:rsidRPr="00D8688A">
        <w:rPr>
          <w:b/>
          <w:sz w:val="28"/>
          <w:szCs w:val="28"/>
        </w:rPr>
        <w:t>РЕШЕНИЕ</w:t>
      </w:r>
    </w:p>
    <w:p w:rsidR="006A65F5" w:rsidRPr="00D8688A" w:rsidRDefault="006A65F5" w:rsidP="006A65F5">
      <w:pPr>
        <w:jc w:val="center"/>
        <w:rPr>
          <w:b/>
          <w:sz w:val="28"/>
          <w:szCs w:val="28"/>
        </w:rPr>
      </w:pPr>
    </w:p>
    <w:p w:rsidR="006A65F5" w:rsidRPr="00D8688A" w:rsidRDefault="006A65F5" w:rsidP="006A65F5">
      <w:pPr>
        <w:rPr>
          <w:sz w:val="28"/>
          <w:szCs w:val="28"/>
        </w:rPr>
      </w:pPr>
      <w:r>
        <w:rPr>
          <w:sz w:val="28"/>
          <w:szCs w:val="28"/>
        </w:rPr>
        <w:t xml:space="preserve">      27.06.</w:t>
      </w:r>
      <w:r w:rsidRPr="00D8688A">
        <w:rPr>
          <w:sz w:val="28"/>
          <w:szCs w:val="28"/>
        </w:rPr>
        <w:t xml:space="preserve"> 201</w:t>
      </w:r>
      <w:r>
        <w:rPr>
          <w:sz w:val="28"/>
          <w:szCs w:val="28"/>
        </w:rPr>
        <w:t>9</w:t>
      </w:r>
      <w:r w:rsidRPr="00D8688A">
        <w:rPr>
          <w:sz w:val="28"/>
          <w:szCs w:val="28"/>
        </w:rPr>
        <w:t xml:space="preserve"> г.                                                                                       №</w:t>
      </w:r>
      <w:r>
        <w:rPr>
          <w:sz w:val="28"/>
          <w:szCs w:val="28"/>
        </w:rPr>
        <w:t>424</w:t>
      </w:r>
    </w:p>
    <w:p w:rsidR="006A65F5" w:rsidRPr="00D8688A" w:rsidRDefault="006A65F5" w:rsidP="006A65F5">
      <w:pPr>
        <w:jc w:val="both"/>
        <w:rPr>
          <w:sz w:val="28"/>
          <w:szCs w:val="28"/>
        </w:rPr>
      </w:pPr>
    </w:p>
    <w:p w:rsidR="006A65F5" w:rsidRDefault="006A65F5" w:rsidP="006A65F5">
      <w:pPr>
        <w:jc w:val="center"/>
        <w:rPr>
          <w:b/>
          <w:sz w:val="28"/>
          <w:szCs w:val="28"/>
        </w:rPr>
      </w:pPr>
      <w:r>
        <w:rPr>
          <w:b/>
          <w:sz w:val="28"/>
          <w:szCs w:val="28"/>
        </w:rPr>
        <w:t>ОБ УТВЕРЖДЕНИИ ПОРЯДКА УПРАВЛЕНИЯ НАЕМНЫМИ ДОМАМИ, ВСЕ ПОМЕЩЕНИЯ В КОТОРЫХ НАХОДЯТСЯ В СОБСТВЕННОСТИ КОМСОМОЛЬСКОГО МУНИЦИПАЛЬНОГО РАЙОНА И ЯВЛЯЮЩИМИСЯ НАЕМНЫМИ ДОМАМИ И НАХОДЯЩИМИСЯ В СОБСТВЕННОСТИ КОМСОМОЛЬСКОГО МУНИЦИПАЛЬНОГО РАЙОНА ЖИЛЫМИ ДОМАМИ</w:t>
      </w:r>
    </w:p>
    <w:p w:rsidR="006A65F5" w:rsidRPr="0093558C" w:rsidRDefault="006A65F5" w:rsidP="006A65F5">
      <w:pPr>
        <w:jc w:val="both"/>
        <w:rPr>
          <w:sz w:val="28"/>
          <w:szCs w:val="28"/>
        </w:rPr>
      </w:pPr>
    </w:p>
    <w:p w:rsidR="006A65F5" w:rsidRDefault="006A65F5" w:rsidP="006A65F5">
      <w:pPr>
        <w:tabs>
          <w:tab w:val="left" w:pos="975"/>
        </w:tabs>
        <w:ind w:firstLine="284"/>
        <w:jc w:val="both"/>
        <w:rPr>
          <w:sz w:val="28"/>
          <w:szCs w:val="28"/>
        </w:rPr>
      </w:pPr>
      <w:r>
        <w:rPr>
          <w:sz w:val="28"/>
          <w:szCs w:val="28"/>
        </w:rPr>
        <w:t xml:space="preserve"> На основании Федерального закона от 06.10.2003 №131-ФЗ «Об общих принципах организации местного самоуправления в Российской Федерации», части 3 статьи 91.20 Жилищного кодекса РФ, Устава Комсомольского муниципального района, Совет Комсомольского муниципального района </w:t>
      </w:r>
      <w:r w:rsidRPr="00326EC1">
        <w:rPr>
          <w:b/>
          <w:sz w:val="28"/>
          <w:szCs w:val="28"/>
        </w:rPr>
        <w:t>решил</w:t>
      </w:r>
      <w:r>
        <w:rPr>
          <w:sz w:val="28"/>
          <w:szCs w:val="28"/>
        </w:rPr>
        <w:t xml:space="preserve">:    </w:t>
      </w:r>
    </w:p>
    <w:p w:rsidR="006A65F5" w:rsidRDefault="006A65F5" w:rsidP="006A65F5">
      <w:pPr>
        <w:tabs>
          <w:tab w:val="left" w:pos="975"/>
        </w:tabs>
        <w:ind w:firstLine="284"/>
        <w:jc w:val="both"/>
        <w:rPr>
          <w:sz w:val="28"/>
          <w:szCs w:val="28"/>
        </w:rPr>
      </w:pPr>
    </w:p>
    <w:p w:rsidR="006A65F5" w:rsidRPr="00B65263" w:rsidRDefault="006A65F5" w:rsidP="00B034CE">
      <w:pPr>
        <w:numPr>
          <w:ilvl w:val="1"/>
          <w:numId w:val="5"/>
        </w:numPr>
        <w:tabs>
          <w:tab w:val="left" w:pos="975"/>
        </w:tabs>
        <w:suppressAutoHyphens/>
        <w:ind w:left="0" w:firstLine="426"/>
        <w:jc w:val="both"/>
        <w:rPr>
          <w:sz w:val="28"/>
          <w:szCs w:val="28"/>
        </w:rPr>
      </w:pPr>
      <w:r w:rsidRPr="00B65263">
        <w:rPr>
          <w:sz w:val="28"/>
          <w:szCs w:val="28"/>
        </w:rPr>
        <w:t>Утвердить прилагаемый</w:t>
      </w:r>
      <w:r>
        <w:rPr>
          <w:sz w:val="28"/>
          <w:szCs w:val="28"/>
        </w:rPr>
        <w:t xml:space="preserve"> </w:t>
      </w:r>
      <w:r w:rsidRPr="00B65263">
        <w:rPr>
          <w:sz w:val="28"/>
          <w:szCs w:val="28"/>
        </w:rPr>
        <w:t xml:space="preserve">Порядок </w:t>
      </w:r>
      <w:r>
        <w:rPr>
          <w:sz w:val="28"/>
          <w:szCs w:val="28"/>
        </w:rPr>
        <w:t>управления наемными домами, все помещения в которых находятся в собственности Комсомольского муниципального района и являющимися наемными домами и находящимися в собственности Комсомольского муниципального района жилыми домами (приложение</w:t>
      </w:r>
      <w:r w:rsidRPr="00B65263">
        <w:rPr>
          <w:sz w:val="28"/>
          <w:szCs w:val="28"/>
        </w:rPr>
        <w:t>).</w:t>
      </w:r>
    </w:p>
    <w:p w:rsidR="006A65F5" w:rsidRPr="00315F61" w:rsidRDefault="006A65F5" w:rsidP="00B034CE">
      <w:pPr>
        <w:numPr>
          <w:ilvl w:val="0"/>
          <w:numId w:val="6"/>
        </w:numPr>
        <w:tabs>
          <w:tab w:val="left" w:pos="993"/>
        </w:tabs>
        <w:suppressAutoHyphens/>
        <w:ind w:left="142" w:firstLine="142"/>
        <w:jc w:val="both"/>
        <w:rPr>
          <w:sz w:val="28"/>
          <w:szCs w:val="28"/>
        </w:rPr>
      </w:pPr>
      <w:r>
        <w:rPr>
          <w:sz w:val="28"/>
          <w:szCs w:val="28"/>
        </w:rPr>
        <w:t>Н</w:t>
      </w:r>
      <w:r w:rsidRPr="00315F61">
        <w:rPr>
          <w:sz w:val="28"/>
          <w:szCs w:val="28"/>
        </w:rPr>
        <w:t>астоящее решение вступает в силу со дня его официального опубликования.</w:t>
      </w:r>
    </w:p>
    <w:p w:rsidR="006A65F5" w:rsidRPr="00315F61" w:rsidRDefault="006A65F5" w:rsidP="00B034CE">
      <w:pPr>
        <w:pStyle w:val="ConsPlusNormal"/>
        <w:numPr>
          <w:ilvl w:val="0"/>
          <w:numId w:val="6"/>
        </w:numPr>
        <w:ind w:left="0" w:firstLine="284"/>
        <w:jc w:val="both"/>
        <w:rPr>
          <w:rFonts w:ascii="Times New Roman" w:hAnsi="Times New Roman" w:cs="Times New Roman"/>
          <w:sz w:val="28"/>
          <w:szCs w:val="28"/>
        </w:rPr>
      </w:pPr>
      <w:r w:rsidRPr="00315F61">
        <w:rPr>
          <w:rFonts w:ascii="Times New Roman" w:hAnsi="Times New Roman" w:cs="Times New Roman"/>
          <w:sz w:val="28"/>
          <w:szCs w:val="28"/>
        </w:rPr>
        <w:t xml:space="preserve">Контроль за выполнением настоящего </w:t>
      </w:r>
      <w:r>
        <w:rPr>
          <w:rFonts w:ascii="Times New Roman" w:hAnsi="Times New Roman" w:cs="Times New Roman"/>
          <w:sz w:val="28"/>
          <w:szCs w:val="28"/>
        </w:rPr>
        <w:t>решения</w:t>
      </w:r>
      <w:r w:rsidRPr="00315F61">
        <w:rPr>
          <w:rFonts w:ascii="Times New Roman" w:hAnsi="Times New Roman" w:cs="Times New Roman"/>
          <w:sz w:val="28"/>
          <w:szCs w:val="28"/>
        </w:rPr>
        <w:t xml:space="preserve"> возложить на </w:t>
      </w:r>
      <w:r>
        <w:rPr>
          <w:rFonts w:ascii="Times New Roman" w:hAnsi="Times New Roman" w:cs="Times New Roman"/>
          <w:sz w:val="28"/>
          <w:szCs w:val="28"/>
        </w:rPr>
        <w:t>начальника отдела ЖКХ и транспорта Управления по вопросу развития инфраструктуры Администрации Комсомольского муниципального района – Гусеву В.Г.</w:t>
      </w:r>
    </w:p>
    <w:p w:rsidR="006A65F5" w:rsidRDefault="006A65F5" w:rsidP="006A65F5">
      <w:pPr>
        <w:pStyle w:val="ConsPlusNormal"/>
        <w:jc w:val="both"/>
        <w:rPr>
          <w:rFonts w:ascii="Times New Roman" w:hAnsi="Times New Roman" w:cs="Times New Roman"/>
          <w:sz w:val="28"/>
          <w:szCs w:val="28"/>
        </w:rPr>
      </w:pPr>
    </w:p>
    <w:p w:rsidR="006A65F5" w:rsidRPr="00315F61" w:rsidRDefault="006A65F5" w:rsidP="006A65F5">
      <w:pPr>
        <w:pStyle w:val="ConsPlusNormal"/>
        <w:jc w:val="both"/>
        <w:rPr>
          <w:rFonts w:ascii="Times New Roman" w:hAnsi="Times New Roman" w:cs="Times New Roman"/>
          <w:sz w:val="28"/>
          <w:szCs w:val="28"/>
        </w:rPr>
      </w:pPr>
    </w:p>
    <w:p w:rsidR="006A65F5" w:rsidRPr="00315F61" w:rsidRDefault="006A65F5" w:rsidP="006A65F5">
      <w:pPr>
        <w:pStyle w:val="ConsPlusNormal"/>
        <w:jc w:val="both"/>
        <w:rPr>
          <w:rFonts w:ascii="Times New Roman" w:hAnsi="Times New Roman" w:cs="Times New Roman"/>
        </w:rPr>
      </w:pPr>
    </w:p>
    <w:tbl>
      <w:tblPr>
        <w:tblW w:w="13068" w:type="dxa"/>
        <w:tblInd w:w="19" w:type="dxa"/>
        <w:tblLayout w:type="fixed"/>
        <w:tblLook w:val="0000"/>
      </w:tblPr>
      <w:tblGrid>
        <w:gridCol w:w="10154"/>
        <w:gridCol w:w="425"/>
        <w:gridCol w:w="2489"/>
      </w:tblGrid>
      <w:tr w:rsidR="006A65F5" w:rsidRPr="00D8688A" w:rsidTr="0080770D">
        <w:trPr>
          <w:trHeight w:val="540"/>
        </w:trPr>
        <w:tc>
          <w:tcPr>
            <w:tcW w:w="10154" w:type="dxa"/>
            <w:shd w:val="clear" w:color="auto" w:fill="auto"/>
          </w:tcPr>
          <w:p w:rsidR="006A65F5" w:rsidRDefault="006A65F5" w:rsidP="0080770D">
            <w:pPr>
              <w:rPr>
                <w:b/>
                <w:sz w:val="28"/>
                <w:szCs w:val="28"/>
              </w:rPr>
            </w:pPr>
            <w:r>
              <w:rPr>
                <w:b/>
                <w:sz w:val="28"/>
                <w:szCs w:val="28"/>
              </w:rPr>
              <w:t>Председатель Совета</w:t>
            </w:r>
          </w:p>
          <w:p w:rsidR="006A65F5" w:rsidRDefault="006A65F5" w:rsidP="0080770D">
            <w:pPr>
              <w:tabs>
                <w:tab w:val="left" w:pos="855"/>
              </w:tabs>
              <w:snapToGrid w:val="0"/>
              <w:rPr>
                <w:b/>
                <w:sz w:val="28"/>
                <w:szCs w:val="28"/>
              </w:rPr>
            </w:pPr>
            <w:r>
              <w:rPr>
                <w:b/>
                <w:sz w:val="28"/>
                <w:szCs w:val="28"/>
              </w:rPr>
              <w:t>Комсомольского муниципального района                                   Т.В.Воронина</w:t>
            </w:r>
          </w:p>
          <w:p w:rsidR="006A65F5" w:rsidRDefault="006A65F5" w:rsidP="0080770D">
            <w:pPr>
              <w:rPr>
                <w:b/>
                <w:sz w:val="28"/>
                <w:szCs w:val="28"/>
              </w:rPr>
            </w:pPr>
            <w:r>
              <w:rPr>
                <w:b/>
                <w:sz w:val="28"/>
                <w:szCs w:val="28"/>
              </w:rPr>
              <w:t xml:space="preserve">                      </w:t>
            </w:r>
          </w:p>
          <w:p w:rsidR="006A65F5" w:rsidRDefault="006A65F5" w:rsidP="0080770D">
            <w:pPr>
              <w:rPr>
                <w:b/>
                <w:sz w:val="28"/>
                <w:szCs w:val="28"/>
              </w:rPr>
            </w:pPr>
          </w:p>
          <w:p w:rsidR="006A65F5" w:rsidRDefault="006A65F5" w:rsidP="0080770D">
            <w:pPr>
              <w:rPr>
                <w:b/>
                <w:sz w:val="28"/>
                <w:szCs w:val="28"/>
              </w:rPr>
            </w:pPr>
          </w:p>
          <w:p w:rsidR="006A65F5" w:rsidRDefault="006A65F5" w:rsidP="0080770D">
            <w:pPr>
              <w:rPr>
                <w:b/>
                <w:sz w:val="28"/>
                <w:szCs w:val="28"/>
              </w:rPr>
            </w:pPr>
          </w:p>
          <w:p w:rsidR="006A65F5" w:rsidRPr="00D8688A" w:rsidRDefault="006A65F5" w:rsidP="0080770D">
            <w:pPr>
              <w:rPr>
                <w:b/>
                <w:sz w:val="28"/>
                <w:szCs w:val="28"/>
              </w:rPr>
            </w:pPr>
          </w:p>
        </w:tc>
        <w:tc>
          <w:tcPr>
            <w:tcW w:w="425" w:type="dxa"/>
            <w:shd w:val="clear" w:color="auto" w:fill="auto"/>
          </w:tcPr>
          <w:p w:rsidR="006A65F5" w:rsidRPr="00D8688A" w:rsidRDefault="006A65F5" w:rsidP="0080770D">
            <w:pPr>
              <w:snapToGrid w:val="0"/>
              <w:ind w:left="-6060" w:right="-2520"/>
              <w:rPr>
                <w:b/>
                <w:sz w:val="28"/>
                <w:szCs w:val="28"/>
              </w:rPr>
            </w:pPr>
          </w:p>
        </w:tc>
        <w:tc>
          <w:tcPr>
            <w:tcW w:w="2489" w:type="dxa"/>
            <w:shd w:val="clear" w:color="auto" w:fill="auto"/>
            <w:vAlign w:val="bottom"/>
          </w:tcPr>
          <w:p w:rsidR="006A65F5" w:rsidRDefault="006A65F5" w:rsidP="0080770D">
            <w:pPr>
              <w:tabs>
                <w:tab w:val="left" w:pos="855"/>
              </w:tabs>
              <w:snapToGrid w:val="0"/>
              <w:rPr>
                <w:b/>
                <w:sz w:val="28"/>
                <w:szCs w:val="28"/>
              </w:rPr>
            </w:pPr>
          </w:p>
          <w:p w:rsidR="006A65F5" w:rsidRDefault="006A65F5" w:rsidP="0080770D">
            <w:pPr>
              <w:tabs>
                <w:tab w:val="left" w:pos="855"/>
              </w:tabs>
              <w:snapToGrid w:val="0"/>
              <w:rPr>
                <w:b/>
                <w:sz w:val="28"/>
                <w:szCs w:val="28"/>
              </w:rPr>
            </w:pPr>
          </w:p>
          <w:p w:rsidR="006A65F5" w:rsidRDefault="006A65F5" w:rsidP="0080770D">
            <w:pPr>
              <w:tabs>
                <w:tab w:val="left" w:pos="855"/>
              </w:tabs>
              <w:snapToGrid w:val="0"/>
              <w:rPr>
                <w:b/>
                <w:sz w:val="28"/>
                <w:szCs w:val="28"/>
              </w:rPr>
            </w:pPr>
          </w:p>
          <w:p w:rsidR="006A65F5" w:rsidRDefault="006A65F5" w:rsidP="0080770D">
            <w:pPr>
              <w:tabs>
                <w:tab w:val="left" w:pos="855"/>
              </w:tabs>
              <w:snapToGrid w:val="0"/>
              <w:rPr>
                <w:b/>
                <w:sz w:val="28"/>
                <w:szCs w:val="28"/>
              </w:rPr>
            </w:pPr>
          </w:p>
          <w:p w:rsidR="006A65F5" w:rsidRPr="00D8688A" w:rsidRDefault="006A65F5" w:rsidP="0080770D">
            <w:pPr>
              <w:tabs>
                <w:tab w:val="left" w:pos="855"/>
              </w:tabs>
              <w:snapToGrid w:val="0"/>
              <w:rPr>
                <w:b/>
                <w:sz w:val="28"/>
                <w:szCs w:val="28"/>
              </w:rPr>
            </w:pPr>
          </w:p>
        </w:tc>
      </w:tr>
    </w:tbl>
    <w:p w:rsidR="006A65F5" w:rsidRPr="000B7737" w:rsidRDefault="006A65F5" w:rsidP="006A65F5">
      <w:pPr>
        <w:pStyle w:val="ConsPlusNormal"/>
        <w:jc w:val="right"/>
        <w:outlineLvl w:val="0"/>
        <w:rPr>
          <w:rFonts w:ascii="Times New Roman" w:hAnsi="Times New Roman" w:cs="Times New Roman"/>
          <w:sz w:val="28"/>
          <w:szCs w:val="28"/>
        </w:rPr>
      </w:pPr>
      <w:r w:rsidRPr="000B7737">
        <w:rPr>
          <w:rFonts w:ascii="Times New Roman" w:hAnsi="Times New Roman" w:cs="Times New Roman"/>
          <w:sz w:val="28"/>
          <w:szCs w:val="28"/>
        </w:rPr>
        <w:t xml:space="preserve">Приложение </w:t>
      </w:r>
    </w:p>
    <w:p w:rsidR="006A65F5" w:rsidRPr="000B7737" w:rsidRDefault="006A65F5" w:rsidP="006A65F5">
      <w:pPr>
        <w:pStyle w:val="ConsPlusNormal"/>
        <w:jc w:val="right"/>
        <w:rPr>
          <w:rFonts w:ascii="Times New Roman" w:hAnsi="Times New Roman" w:cs="Times New Roman"/>
          <w:sz w:val="28"/>
          <w:szCs w:val="28"/>
        </w:rPr>
      </w:pPr>
      <w:r w:rsidRPr="000B7737">
        <w:rPr>
          <w:rFonts w:ascii="Times New Roman" w:hAnsi="Times New Roman" w:cs="Times New Roman"/>
          <w:sz w:val="28"/>
          <w:szCs w:val="28"/>
        </w:rPr>
        <w:t>к решению Совета Комсомольского</w:t>
      </w:r>
    </w:p>
    <w:p w:rsidR="006A65F5" w:rsidRPr="000B7737" w:rsidRDefault="006A65F5" w:rsidP="006A65F5">
      <w:pPr>
        <w:pStyle w:val="ConsPlusNormal"/>
        <w:jc w:val="right"/>
        <w:rPr>
          <w:rFonts w:ascii="Times New Roman" w:hAnsi="Times New Roman" w:cs="Times New Roman"/>
          <w:sz w:val="28"/>
          <w:szCs w:val="28"/>
        </w:rPr>
      </w:pPr>
      <w:r w:rsidRPr="000B7737">
        <w:rPr>
          <w:rFonts w:ascii="Times New Roman" w:hAnsi="Times New Roman" w:cs="Times New Roman"/>
          <w:sz w:val="28"/>
          <w:szCs w:val="28"/>
        </w:rPr>
        <w:t>муниципального района</w:t>
      </w:r>
    </w:p>
    <w:p w:rsidR="006A65F5" w:rsidRPr="000B7737" w:rsidRDefault="006A65F5" w:rsidP="006A65F5">
      <w:pPr>
        <w:pStyle w:val="ConsPlusNormal"/>
        <w:jc w:val="right"/>
        <w:rPr>
          <w:rFonts w:ascii="Times New Roman" w:hAnsi="Times New Roman" w:cs="Times New Roman"/>
          <w:sz w:val="28"/>
          <w:szCs w:val="28"/>
        </w:rPr>
      </w:pPr>
      <w:r>
        <w:rPr>
          <w:rFonts w:ascii="Times New Roman" w:hAnsi="Times New Roman" w:cs="Times New Roman"/>
          <w:sz w:val="28"/>
          <w:szCs w:val="28"/>
        </w:rPr>
        <w:t>от 27.06.</w:t>
      </w:r>
      <w:r w:rsidRPr="000B7737">
        <w:rPr>
          <w:rFonts w:ascii="Times New Roman" w:hAnsi="Times New Roman" w:cs="Times New Roman"/>
          <w:sz w:val="28"/>
          <w:szCs w:val="28"/>
        </w:rPr>
        <w:t>201</w:t>
      </w:r>
      <w:r>
        <w:rPr>
          <w:rFonts w:ascii="Times New Roman" w:hAnsi="Times New Roman" w:cs="Times New Roman"/>
          <w:sz w:val="28"/>
          <w:szCs w:val="28"/>
        </w:rPr>
        <w:t>9 N 424</w:t>
      </w:r>
    </w:p>
    <w:p w:rsidR="006A65F5" w:rsidRPr="000B7737" w:rsidRDefault="006A65F5" w:rsidP="006A65F5">
      <w:pPr>
        <w:pStyle w:val="ConsPlusNormal"/>
        <w:jc w:val="right"/>
        <w:rPr>
          <w:rFonts w:ascii="Times New Roman" w:hAnsi="Times New Roman" w:cs="Times New Roman"/>
          <w:sz w:val="28"/>
          <w:szCs w:val="28"/>
        </w:rPr>
      </w:pPr>
    </w:p>
    <w:p w:rsidR="006A65F5" w:rsidRDefault="006A65F5" w:rsidP="006A65F5">
      <w:pPr>
        <w:jc w:val="right"/>
      </w:pPr>
      <w:bookmarkStart w:id="4" w:name="P92"/>
      <w:bookmarkEnd w:id="4"/>
    </w:p>
    <w:p w:rsidR="006A65F5" w:rsidRPr="00682F04" w:rsidRDefault="006A65F5" w:rsidP="006A65F5">
      <w:pPr>
        <w:pStyle w:val="ConsPlusNormal"/>
        <w:jc w:val="both"/>
        <w:rPr>
          <w:rFonts w:ascii="Times New Roman" w:hAnsi="Times New Roman" w:cs="Times New Roman"/>
          <w:sz w:val="28"/>
          <w:szCs w:val="28"/>
        </w:rPr>
      </w:pPr>
    </w:p>
    <w:p w:rsidR="006A65F5" w:rsidRPr="004A0950" w:rsidRDefault="006A65F5" w:rsidP="006A65F5">
      <w:pPr>
        <w:pStyle w:val="ConsPlusNormal"/>
        <w:jc w:val="center"/>
        <w:rPr>
          <w:rFonts w:ascii="Times New Roman" w:hAnsi="Times New Roman" w:cs="Times New Roman"/>
          <w:b/>
          <w:sz w:val="28"/>
          <w:szCs w:val="28"/>
        </w:rPr>
      </w:pPr>
      <w:r w:rsidRPr="004A0950">
        <w:rPr>
          <w:rFonts w:ascii="Times New Roman" w:hAnsi="Times New Roman" w:cs="Times New Roman"/>
          <w:b/>
          <w:sz w:val="28"/>
          <w:szCs w:val="28"/>
        </w:rPr>
        <w:t>Порядок</w:t>
      </w:r>
    </w:p>
    <w:p w:rsidR="006A65F5" w:rsidRPr="004A0950" w:rsidRDefault="006A65F5" w:rsidP="006A65F5">
      <w:pPr>
        <w:pStyle w:val="ConsPlusNormal"/>
        <w:jc w:val="center"/>
        <w:rPr>
          <w:rFonts w:ascii="Times New Roman" w:hAnsi="Times New Roman" w:cs="Times New Roman"/>
          <w:b/>
          <w:sz w:val="28"/>
          <w:szCs w:val="28"/>
        </w:rPr>
      </w:pPr>
      <w:r w:rsidRPr="004A0950">
        <w:rPr>
          <w:rFonts w:ascii="Times New Roman" w:hAnsi="Times New Roman" w:cs="Times New Roman"/>
          <w:b/>
          <w:sz w:val="28"/>
          <w:szCs w:val="28"/>
        </w:rPr>
        <w:t>управления наемными домами, все помещения в которых</w:t>
      </w:r>
    </w:p>
    <w:p w:rsidR="006A65F5" w:rsidRPr="004A0950" w:rsidRDefault="006A65F5" w:rsidP="006A65F5">
      <w:pPr>
        <w:pStyle w:val="ConsPlusNormal"/>
        <w:jc w:val="center"/>
        <w:rPr>
          <w:rFonts w:ascii="Times New Roman" w:hAnsi="Times New Roman" w:cs="Times New Roman"/>
          <w:b/>
          <w:sz w:val="28"/>
          <w:szCs w:val="28"/>
        </w:rPr>
      </w:pPr>
      <w:r w:rsidRPr="004A0950">
        <w:rPr>
          <w:rFonts w:ascii="Times New Roman" w:hAnsi="Times New Roman" w:cs="Times New Roman"/>
          <w:b/>
          <w:sz w:val="28"/>
          <w:szCs w:val="28"/>
        </w:rPr>
        <w:t>находятся в собственности Комсомольского муниципального района и являющимися</w:t>
      </w:r>
    </w:p>
    <w:p w:rsidR="006A65F5" w:rsidRPr="004A0950" w:rsidRDefault="006A65F5" w:rsidP="006A65F5">
      <w:pPr>
        <w:pStyle w:val="ConsPlusNormal"/>
        <w:jc w:val="center"/>
        <w:rPr>
          <w:rFonts w:ascii="Times New Roman" w:hAnsi="Times New Roman" w:cs="Times New Roman"/>
          <w:b/>
          <w:sz w:val="28"/>
          <w:szCs w:val="28"/>
        </w:rPr>
      </w:pPr>
      <w:r w:rsidRPr="004A0950">
        <w:rPr>
          <w:rFonts w:ascii="Times New Roman" w:hAnsi="Times New Roman" w:cs="Times New Roman"/>
          <w:b/>
          <w:sz w:val="28"/>
          <w:szCs w:val="28"/>
        </w:rPr>
        <w:t>наемными домами и находящимися в собственности</w:t>
      </w:r>
    </w:p>
    <w:p w:rsidR="006A65F5" w:rsidRPr="004A0950" w:rsidRDefault="006A65F5" w:rsidP="006A65F5">
      <w:pPr>
        <w:pStyle w:val="ConsPlusNormal"/>
        <w:jc w:val="center"/>
        <w:rPr>
          <w:rFonts w:ascii="Times New Roman" w:hAnsi="Times New Roman" w:cs="Times New Roman"/>
          <w:b/>
          <w:sz w:val="28"/>
          <w:szCs w:val="28"/>
        </w:rPr>
      </w:pPr>
      <w:r w:rsidRPr="004A0950">
        <w:rPr>
          <w:rFonts w:ascii="Times New Roman" w:hAnsi="Times New Roman" w:cs="Times New Roman"/>
          <w:b/>
          <w:sz w:val="28"/>
          <w:szCs w:val="28"/>
        </w:rPr>
        <w:t>Комсомольского муниципального района жилыми домами</w:t>
      </w:r>
    </w:p>
    <w:p w:rsidR="006A65F5" w:rsidRPr="00682F04" w:rsidRDefault="006A65F5" w:rsidP="006A65F5">
      <w:pPr>
        <w:pStyle w:val="ConsPlusNormal"/>
        <w:jc w:val="both"/>
        <w:rPr>
          <w:rFonts w:ascii="Times New Roman" w:hAnsi="Times New Roman" w:cs="Times New Roman"/>
          <w:sz w:val="28"/>
          <w:szCs w:val="28"/>
        </w:rPr>
      </w:pPr>
    </w:p>
    <w:p w:rsidR="006A65F5" w:rsidRPr="00682F04" w:rsidRDefault="006A65F5" w:rsidP="006A65F5">
      <w:pPr>
        <w:pStyle w:val="ConsPlusNormal"/>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1. Настоящий Порядок управления наемными домами, все помещения в которых находятся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и являющимися наемными домами и находящимися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жилыми домами (далее - Порядок) установлен в соответствии с </w:t>
      </w:r>
      <w:hyperlink r:id="rId16" w:history="1">
        <w:r w:rsidRPr="00682F04">
          <w:rPr>
            <w:rFonts w:ascii="Times New Roman" w:hAnsi="Times New Roman" w:cs="Times New Roman"/>
            <w:sz w:val="28"/>
            <w:szCs w:val="28"/>
          </w:rPr>
          <w:t>частью 3 статьи 91.20</w:t>
        </w:r>
      </w:hyperlink>
      <w:r w:rsidRPr="00682F04">
        <w:rPr>
          <w:rFonts w:ascii="Times New Roman" w:hAnsi="Times New Roman" w:cs="Times New Roman"/>
          <w:sz w:val="28"/>
          <w:szCs w:val="28"/>
        </w:rPr>
        <w:t xml:space="preserve"> Жилищног</w:t>
      </w:r>
      <w:r>
        <w:rPr>
          <w:rFonts w:ascii="Times New Roman" w:hAnsi="Times New Roman" w:cs="Times New Roman"/>
          <w:sz w:val="28"/>
          <w:szCs w:val="28"/>
        </w:rPr>
        <w:t>о кодекса Российской Федерации</w:t>
      </w:r>
      <w:r w:rsidRPr="00682F04">
        <w:rPr>
          <w:rFonts w:ascii="Times New Roman" w:hAnsi="Times New Roman" w:cs="Times New Roman"/>
          <w:sz w:val="28"/>
          <w:szCs w:val="28"/>
        </w:rPr>
        <w:t>.</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2. Настоящий Порядок определяет правила управления наемными домами социального и коммерческого использования, все помещения в которых находятся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(далее - </w:t>
      </w:r>
      <w:r w:rsidRPr="00682F04">
        <w:rPr>
          <w:rFonts w:ascii="Times New Roman" w:hAnsi="Times New Roman" w:cs="Times New Roman"/>
          <w:sz w:val="28"/>
          <w:szCs w:val="28"/>
        </w:rPr>
        <w:lastRenderedPageBreak/>
        <w:t xml:space="preserve">многоквартирные наемные дома) и являющимися наемными домами социального и коммерческого использования и находящимися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жилыми домами.</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3. Управление многоквартирным наемным домом осуществляется в соответствии с требованиями, установленными </w:t>
      </w:r>
      <w:hyperlink r:id="rId17" w:history="1">
        <w:r w:rsidRPr="0095394D">
          <w:rPr>
            <w:rFonts w:ascii="Times New Roman" w:hAnsi="Times New Roman" w:cs="Times New Roman"/>
            <w:sz w:val="28"/>
            <w:szCs w:val="28"/>
          </w:rPr>
          <w:t>частями 1</w:t>
        </w:r>
      </w:hyperlink>
      <w:r w:rsidRPr="0095394D">
        <w:rPr>
          <w:rFonts w:ascii="Times New Roman" w:hAnsi="Times New Roman" w:cs="Times New Roman"/>
          <w:sz w:val="28"/>
          <w:szCs w:val="28"/>
        </w:rPr>
        <w:t xml:space="preserve"> - </w:t>
      </w:r>
      <w:hyperlink r:id="rId18" w:history="1">
        <w:r w:rsidRPr="0095394D">
          <w:rPr>
            <w:rFonts w:ascii="Times New Roman" w:hAnsi="Times New Roman" w:cs="Times New Roman"/>
            <w:sz w:val="28"/>
            <w:szCs w:val="28"/>
          </w:rPr>
          <w:t>1.2</w:t>
        </w:r>
      </w:hyperlink>
      <w:r w:rsidRPr="0095394D">
        <w:rPr>
          <w:rFonts w:ascii="Times New Roman" w:hAnsi="Times New Roman" w:cs="Times New Roman"/>
          <w:sz w:val="28"/>
          <w:szCs w:val="28"/>
        </w:rPr>
        <w:t xml:space="preserve">, </w:t>
      </w:r>
      <w:hyperlink r:id="rId19" w:history="1">
        <w:r w:rsidRPr="0095394D">
          <w:rPr>
            <w:rFonts w:ascii="Times New Roman" w:hAnsi="Times New Roman" w:cs="Times New Roman"/>
            <w:sz w:val="28"/>
            <w:szCs w:val="28"/>
          </w:rPr>
          <w:t>15</w:t>
        </w:r>
      </w:hyperlink>
      <w:r w:rsidRPr="0095394D">
        <w:rPr>
          <w:rFonts w:ascii="Times New Roman" w:hAnsi="Times New Roman" w:cs="Times New Roman"/>
          <w:sz w:val="28"/>
          <w:szCs w:val="28"/>
        </w:rPr>
        <w:t xml:space="preserve"> и </w:t>
      </w:r>
      <w:hyperlink r:id="rId20" w:history="1">
        <w:r w:rsidRPr="0095394D">
          <w:rPr>
            <w:rFonts w:ascii="Times New Roman" w:hAnsi="Times New Roman" w:cs="Times New Roman"/>
            <w:sz w:val="28"/>
            <w:szCs w:val="28"/>
          </w:rPr>
          <w:t>16 статьи 161</w:t>
        </w:r>
      </w:hyperlink>
      <w:r w:rsidRPr="00682F04">
        <w:rPr>
          <w:rFonts w:ascii="Times New Roman" w:hAnsi="Times New Roman" w:cs="Times New Roman"/>
          <w:sz w:val="28"/>
          <w:szCs w:val="28"/>
        </w:rPr>
        <w:t xml:space="preserve"> Жилищного кодекса Российской Федерации:</w:t>
      </w:r>
    </w:p>
    <w:p w:rsidR="006A65F5" w:rsidRPr="00682F04" w:rsidRDefault="006A65F5" w:rsidP="006A65F5">
      <w:pPr>
        <w:pStyle w:val="ConsPlusNormal"/>
        <w:spacing w:before="220"/>
        <w:ind w:firstLine="540"/>
        <w:jc w:val="both"/>
        <w:rPr>
          <w:rFonts w:ascii="Times New Roman" w:hAnsi="Times New Roman" w:cs="Times New Roman"/>
          <w:sz w:val="28"/>
          <w:szCs w:val="28"/>
        </w:rPr>
      </w:pPr>
      <w:bookmarkStart w:id="5" w:name="P48"/>
      <w:bookmarkEnd w:id="5"/>
      <w:r w:rsidRPr="00682F04">
        <w:rPr>
          <w:rFonts w:ascii="Times New Roman" w:hAnsi="Times New Roman" w:cs="Times New Roman"/>
          <w:sz w:val="28"/>
          <w:szCs w:val="28"/>
        </w:rPr>
        <w:t xml:space="preserve">а) организацией, управомоченной </w:t>
      </w:r>
      <w:r>
        <w:rPr>
          <w:rFonts w:ascii="Times New Roman" w:hAnsi="Times New Roman" w:cs="Times New Roman"/>
          <w:sz w:val="28"/>
          <w:szCs w:val="28"/>
        </w:rPr>
        <w:t>Администрацией Комсомольского муниципального района</w:t>
      </w:r>
      <w:r w:rsidRPr="00682F04">
        <w:rPr>
          <w:rFonts w:ascii="Times New Roman" w:hAnsi="Times New Roman" w:cs="Times New Roman"/>
          <w:sz w:val="28"/>
          <w:szCs w:val="28"/>
        </w:rPr>
        <w:t xml:space="preserve">, уполномоченным выступать от имени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в качестве собственника жилых помещений </w:t>
      </w:r>
      <w:r>
        <w:rPr>
          <w:rFonts w:ascii="Times New Roman" w:hAnsi="Times New Roman" w:cs="Times New Roman"/>
          <w:sz w:val="28"/>
          <w:szCs w:val="28"/>
        </w:rPr>
        <w:t>муниципального</w:t>
      </w:r>
      <w:r w:rsidRPr="00682F04">
        <w:rPr>
          <w:rFonts w:ascii="Times New Roman" w:hAnsi="Times New Roman" w:cs="Times New Roman"/>
          <w:sz w:val="28"/>
          <w:szCs w:val="28"/>
        </w:rPr>
        <w:t xml:space="preserve"> жилищного фонда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выполнять функции наймодателя жилых помещений в наемном доме;</w:t>
      </w:r>
    </w:p>
    <w:p w:rsidR="006A65F5" w:rsidRPr="00682F04" w:rsidRDefault="006A65F5" w:rsidP="006A65F5">
      <w:pPr>
        <w:pStyle w:val="ConsPlusNormal"/>
        <w:spacing w:before="220"/>
        <w:ind w:firstLine="540"/>
        <w:jc w:val="both"/>
        <w:rPr>
          <w:rFonts w:ascii="Times New Roman" w:hAnsi="Times New Roman" w:cs="Times New Roman"/>
          <w:sz w:val="28"/>
          <w:szCs w:val="28"/>
        </w:rPr>
      </w:pPr>
      <w:bookmarkStart w:id="6" w:name="P49"/>
      <w:bookmarkEnd w:id="6"/>
      <w:r w:rsidRPr="00682F04">
        <w:rPr>
          <w:rFonts w:ascii="Times New Roman" w:hAnsi="Times New Roman" w:cs="Times New Roman"/>
          <w:sz w:val="28"/>
          <w:szCs w:val="28"/>
        </w:rPr>
        <w:t xml:space="preserve">б) управляющей организацией, которой в установленном </w:t>
      </w:r>
      <w:hyperlink r:id="rId21" w:history="1">
        <w:r w:rsidRPr="00D304F5">
          <w:rPr>
            <w:rFonts w:ascii="Times New Roman" w:hAnsi="Times New Roman" w:cs="Times New Roman"/>
            <w:sz w:val="28"/>
            <w:szCs w:val="28"/>
          </w:rPr>
          <w:t>разделом X</w:t>
        </w:r>
      </w:hyperlink>
      <w:r w:rsidRPr="00D304F5">
        <w:rPr>
          <w:rFonts w:ascii="Times New Roman" w:hAnsi="Times New Roman" w:cs="Times New Roman"/>
          <w:sz w:val="28"/>
          <w:szCs w:val="28"/>
        </w:rPr>
        <w:t xml:space="preserve"> </w:t>
      </w:r>
      <w:r w:rsidRPr="00682F04">
        <w:rPr>
          <w:rFonts w:ascii="Times New Roman" w:hAnsi="Times New Roman" w:cs="Times New Roman"/>
          <w:sz w:val="28"/>
          <w:szCs w:val="28"/>
        </w:rPr>
        <w:t xml:space="preserve">Жилищного кодекса Российской Федерации порядке предоставлена лицензия на осуществление деятельности по управлению многоквартирными домами, в случае, если наймодателем жилых помещений в многоквартирном наемном доме является </w:t>
      </w:r>
      <w:r>
        <w:rPr>
          <w:rFonts w:ascii="Times New Roman" w:hAnsi="Times New Roman" w:cs="Times New Roman"/>
          <w:sz w:val="28"/>
          <w:szCs w:val="28"/>
        </w:rPr>
        <w:t>орган местного самоуправления</w:t>
      </w:r>
      <w:r w:rsidRPr="00682F04">
        <w:rPr>
          <w:rFonts w:ascii="Times New Roman" w:hAnsi="Times New Roman" w:cs="Times New Roman"/>
          <w:sz w:val="28"/>
          <w:szCs w:val="28"/>
        </w:rPr>
        <w:t xml:space="preserve">, уполномоченный выступать от имени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в качестве собственника жилого помещения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жилищного фонда.</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4. Наймодатель жилых помещений в наемном доме, указанный в </w:t>
      </w:r>
      <w:hyperlink w:anchor="P48" w:history="1">
        <w:r w:rsidRPr="00D304F5">
          <w:rPr>
            <w:rFonts w:ascii="Times New Roman" w:hAnsi="Times New Roman" w:cs="Times New Roman"/>
            <w:sz w:val="28"/>
            <w:szCs w:val="28"/>
          </w:rPr>
          <w:t>подпункте "а" пункта 3</w:t>
        </w:r>
      </w:hyperlink>
      <w:r w:rsidRPr="00682F04">
        <w:rPr>
          <w:rFonts w:ascii="Times New Roman" w:hAnsi="Times New Roman" w:cs="Times New Roman"/>
          <w:sz w:val="28"/>
          <w:szCs w:val="28"/>
        </w:rPr>
        <w:t xml:space="preserve"> настоящего Порядка, несет ответственность перед </w:t>
      </w:r>
      <w:r>
        <w:rPr>
          <w:rFonts w:ascii="Times New Roman" w:hAnsi="Times New Roman" w:cs="Times New Roman"/>
          <w:sz w:val="28"/>
          <w:szCs w:val="28"/>
        </w:rPr>
        <w:t>органами местного самоуправления</w:t>
      </w:r>
      <w:r w:rsidRPr="00682F04">
        <w:rPr>
          <w:rFonts w:ascii="Times New Roman" w:hAnsi="Times New Roman" w:cs="Times New Roman"/>
          <w:sz w:val="28"/>
          <w:szCs w:val="28"/>
        </w:rPr>
        <w:t xml:space="preserve">, уполномоченным выступать от имени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в качестве собственника </w:t>
      </w:r>
      <w:r>
        <w:rPr>
          <w:rFonts w:ascii="Times New Roman" w:hAnsi="Times New Roman" w:cs="Times New Roman"/>
          <w:sz w:val="28"/>
          <w:szCs w:val="28"/>
        </w:rPr>
        <w:t>муниципального</w:t>
      </w:r>
      <w:r w:rsidRPr="00682F04">
        <w:rPr>
          <w:rFonts w:ascii="Times New Roman" w:hAnsi="Times New Roman" w:cs="Times New Roman"/>
          <w:sz w:val="28"/>
          <w:szCs w:val="28"/>
        </w:rPr>
        <w:t xml:space="preserve"> жилищного фонда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за оказание всех услуг и (или) выполнение работ по управлению, содержанию и ремонту многоквартирного наемного дома и являющегося наемным домом, находящегося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жилого дома в соответствии с требованиями, установленными техническими регламентами, утвержденными Правительством Российской Федерации правилами содержания общего имущества в многоквартирном доме, минимальным перечнем, услуг и работ, необходимых для обеспечения надлежащего содержания общего имущества в многоквартирном доме, правилами осуществления деятельности по управлению многоквартирными домами и правилами предоставления коммунальных услуг собственникам и пользователям помещений в многоквартирных домах и жилых домов.</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5. Управляющая организация, указанная в </w:t>
      </w:r>
      <w:hyperlink w:anchor="P49" w:history="1">
        <w:r w:rsidRPr="004A0950">
          <w:rPr>
            <w:rFonts w:ascii="Times New Roman" w:hAnsi="Times New Roman" w:cs="Times New Roman"/>
            <w:sz w:val="28"/>
            <w:szCs w:val="28"/>
          </w:rPr>
          <w:t>подпункте "б" пункта 3</w:t>
        </w:r>
      </w:hyperlink>
      <w:r w:rsidRPr="004A0950">
        <w:rPr>
          <w:rFonts w:ascii="Times New Roman" w:hAnsi="Times New Roman" w:cs="Times New Roman"/>
          <w:sz w:val="28"/>
          <w:szCs w:val="28"/>
        </w:rPr>
        <w:t xml:space="preserve"> </w:t>
      </w:r>
      <w:r w:rsidRPr="00682F04">
        <w:rPr>
          <w:rFonts w:ascii="Times New Roman" w:hAnsi="Times New Roman" w:cs="Times New Roman"/>
          <w:sz w:val="28"/>
          <w:szCs w:val="28"/>
        </w:rPr>
        <w:t>настоящего Порядка:</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lastRenderedPageBreak/>
        <w:t xml:space="preserve">а) осуществляет управление многоквартирным наемным домом по договору управления, заключенному в соответствии со </w:t>
      </w:r>
      <w:hyperlink r:id="rId22" w:history="1">
        <w:r w:rsidRPr="004A0950">
          <w:rPr>
            <w:rFonts w:ascii="Times New Roman" w:hAnsi="Times New Roman" w:cs="Times New Roman"/>
            <w:sz w:val="28"/>
            <w:szCs w:val="28"/>
          </w:rPr>
          <w:t>статьей 162</w:t>
        </w:r>
      </w:hyperlink>
      <w:r w:rsidRPr="00682F04">
        <w:rPr>
          <w:rFonts w:ascii="Times New Roman" w:hAnsi="Times New Roman" w:cs="Times New Roman"/>
          <w:sz w:val="28"/>
          <w:szCs w:val="28"/>
        </w:rPr>
        <w:t xml:space="preserve"> Жилищного кодекса Российской Федерации с наймодателем, указанным в </w:t>
      </w:r>
      <w:hyperlink w:anchor="P49" w:history="1">
        <w:r w:rsidRPr="004A0950">
          <w:rPr>
            <w:rFonts w:ascii="Times New Roman" w:hAnsi="Times New Roman" w:cs="Times New Roman"/>
            <w:sz w:val="28"/>
            <w:szCs w:val="28"/>
          </w:rPr>
          <w:t>подпункте "б" пункта 3</w:t>
        </w:r>
      </w:hyperlink>
      <w:r w:rsidRPr="00682F04">
        <w:rPr>
          <w:rFonts w:ascii="Times New Roman" w:hAnsi="Times New Roman" w:cs="Times New Roman"/>
          <w:sz w:val="28"/>
          <w:szCs w:val="28"/>
        </w:rPr>
        <w:t xml:space="preserve"> настоящего Порядка;</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б) несет ответственность перед наймодателем, указанным в </w:t>
      </w:r>
      <w:hyperlink w:anchor="P49" w:history="1">
        <w:r w:rsidRPr="004A0950">
          <w:rPr>
            <w:rFonts w:ascii="Times New Roman" w:hAnsi="Times New Roman" w:cs="Times New Roman"/>
            <w:sz w:val="28"/>
            <w:szCs w:val="28"/>
          </w:rPr>
          <w:t>подпункте "б" пункта 3</w:t>
        </w:r>
      </w:hyperlink>
      <w:r w:rsidRPr="00682F04">
        <w:rPr>
          <w:rFonts w:ascii="Times New Roman" w:hAnsi="Times New Roman" w:cs="Times New Roman"/>
          <w:sz w:val="28"/>
          <w:szCs w:val="28"/>
        </w:rPr>
        <w:t xml:space="preserve"> настоящего Порядка, за управление, содержание и ремонт многоквартирного наемного дома и предоставление коммунальных услуг пользующимся помещениями в этом доме лицам в соответствии с требованиями, установленными </w:t>
      </w:r>
      <w:hyperlink r:id="rId23" w:history="1">
        <w:r w:rsidRPr="004A0950">
          <w:rPr>
            <w:rFonts w:ascii="Times New Roman" w:hAnsi="Times New Roman" w:cs="Times New Roman"/>
            <w:sz w:val="28"/>
            <w:szCs w:val="28"/>
          </w:rPr>
          <w:t>частью 2.3 статьи 161</w:t>
        </w:r>
      </w:hyperlink>
      <w:r w:rsidRPr="00682F04">
        <w:rPr>
          <w:rFonts w:ascii="Times New Roman" w:hAnsi="Times New Roman" w:cs="Times New Roman"/>
          <w:sz w:val="28"/>
          <w:szCs w:val="28"/>
        </w:rPr>
        <w:t xml:space="preserve"> Жилищного кодекса Российской Федерации.</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6. В случае, если управление многоквартирным наемным домом осуществляется управляющей организацией, указанной </w:t>
      </w:r>
      <w:r w:rsidRPr="004A0950">
        <w:rPr>
          <w:rFonts w:ascii="Times New Roman" w:hAnsi="Times New Roman" w:cs="Times New Roman"/>
          <w:sz w:val="28"/>
          <w:szCs w:val="28"/>
        </w:rPr>
        <w:t xml:space="preserve">в </w:t>
      </w:r>
      <w:hyperlink w:anchor="P49" w:history="1">
        <w:r w:rsidRPr="004A0950">
          <w:rPr>
            <w:rFonts w:ascii="Times New Roman" w:hAnsi="Times New Roman" w:cs="Times New Roman"/>
            <w:sz w:val="28"/>
            <w:szCs w:val="28"/>
          </w:rPr>
          <w:t>подпункте "б" пункта 3</w:t>
        </w:r>
      </w:hyperlink>
      <w:r w:rsidRPr="00682F04">
        <w:rPr>
          <w:rFonts w:ascii="Times New Roman" w:hAnsi="Times New Roman" w:cs="Times New Roman"/>
          <w:sz w:val="28"/>
          <w:szCs w:val="28"/>
        </w:rPr>
        <w:t xml:space="preserve"> настоящего Порядка, выбор такой управляющей организацией осуществляется </w:t>
      </w:r>
      <w:r>
        <w:rPr>
          <w:rFonts w:ascii="Times New Roman" w:hAnsi="Times New Roman" w:cs="Times New Roman"/>
          <w:sz w:val="28"/>
          <w:szCs w:val="28"/>
        </w:rPr>
        <w:t>органом местного самоуправления</w:t>
      </w:r>
      <w:r w:rsidRPr="00682F04">
        <w:rPr>
          <w:rFonts w:ascii="Times New Roman" w:hAnsi="Times New Roman" w:cs="Times New Roman"/>
          <w:sz w:val="28"/>
          <w:szCs w:val="28"/>
        </w:rPr>
        <w:t xml:space="preserve">, уполномоченным выступать от имени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в качестве собственника </w:t>
      </w:r>
      <w:r>
        <w:rPr>
          <w:rFonts w:ascii="Times New Roman" w:hAnsi="Times New Roman" w:cs="Times New Roman"/>
          <w:sz w:val="28"/>
          <w:szCs w:val="28"/>
        </w:rPr>
        <w:t xml:space="preserve">муниципального </w:t>
      </w:r>
      <w:r w:rsidRPr="00682F04">
        <w:rPr>
          <w:rFonts w:ascii="Times New Roman" w:hAnsi="Times New Roman" w:cs="Times New Roman"/>
          <w:sz w:val="28"/>
          <w:szCs w:val="28"/>
        </w:rPr>
        <w:t xml:space="preserve"> жилищного фонда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A65F5" w:rsidRPr="00682F04" w:rsidRDefault="006A65F5" w:rsidP="006A65F5">
      <w:pPr>
        <w:pStyle w:val="ConsPlusNormal"/>
        <w:spacing w:before="220"/>
        <w:ind w:firstLine="540"/>
        <w:jc w:val="both"/>
        <w:rPr>
          <w:rFonts w:ascii="Times New Roman" w:hAnsi="Times New Roman" w:cs="Times New Roman"/>
          <w:sz w:val="28"/>
          <w:szCs w:val="28"/>
        </w:rPr>
      </w:pPr>
      <w:r w:rsidRPr="00682F04">
        <w:rPr>
          <w:rFonts w:ascii="Times New Roman" w:hAnsi="Times New Roman" w:cs="Times New Roman"/>
          <w:sz w:val="28"/>
          <w:szCs w:val="28"/>
        </w:rPr>
        <w:t xml:space="preserve">7. Управление являющимися наемными домами и находящимися в собственности </w:t>
      </w:r>
      <w:r>
        <w:rPr>
          <w:rFonts w:ascii="Times New Roman" w:hAnsi="Times New Roman" w:cs="Times New Roman"/>
          <w:sz w:val="28"/>
          <w:szCs w:val="28"/>
        </w:rPr>
        <w:t>Комсомольского муниципального района</w:t>
      </w:r>
      <w:r w:rsidRPr="00682F04">
        <w:rPr>
          <w:rFonts w:ascii="Times New Roman" w:hAnsi="Times New Roman" w:cs="Times New Roman"/>
          <w:sz w:val="28"/>
          <w:szCs w:val="28"/>
        </w:rPr>
        <w:t xml:space="preserve"> жилыми домами осуществляется наймодателем, указанным в </w:t>
      </w:r>
      <w:hyperlink w:anchor="P48" w:history="1">
        <w:r w:rsidRPr="004A0950">
          <w:rPr>
            <w:rFonts w:ascii="Times New Roman" w:hAnsi="Times New Roman" w:cs="Times New Roman"/>
            <w:sz w:val="28"/>
            <w:szCs w:val="28"/>
          </w:rPr>
          <w:t>подпункте "а" пункта 3</w:t>
        </w:r>
      </w:hyperlink>
      <w:r w:rsidRPr="00682F04">
        <w:rPr>
          <w:rFonts w:ascii="Times New Roman" w:hAnsi="Times New Roman" w:cs="Times New Roman"/>
          <w:sz w:val="28"/>
          <w:szCs w:val="28"/>
        </w:rPr>
        <w:t xml:space="preserve"> настоящего Порядка, в соответствии с требованиями, установленными техническими регламентами и утвержденными Правительством Российской Федерации правилами предоставления коммунальных услуг собственникам и пользователям помещений в многоквартирных домах и жилых домов.</w:t>
      </w:r>
    </w:p>
    <w:p w:rsidR="006A65F5" w:rsidRPr="00682F04" w:rsidRDefault="006A65F5" w:rsidP="006A65F5">
      <w:pPr>
        <w:pStyle w:val="ConsPlusNormal"/>
        <w:jc w:val="both"/>
        <w:rPr>
          <w:rFonts w:ascii="Times New Roman" w:hAnsi="Times New Roman" w:cs="Times New Roman"/>
          <w:sz w:val="28"/>
          <w:szCs w:val="28"/>
        </w:rPr>
      </w:pPr>
    </w:p>
    <w:p w:rsidR="006A65F5" w:rsidRPr="00A14EBF" w:rsidRDefault="006A65F5" w:rsidP="006A65F5">
      <w:pPr>
        <w:pStyle w:val="ConsPlusNormal"/>
        <w:jc w:val="right"/>
        <w:rPr>
          <w:rFonts w:ascii="Times New Roman" w:hAnsi="Times New Roman" w:cs="Times New Roman"/>
          <w:sz w:val="28"/>
          <w:szCs w:val="28"/>
        </w:rPr>
      </w:pPr>
    </w:p>
    <w:p w:rsidR="00F423D6" w:rsidRPr="00257FA0" w:rsidRDefault="00F423D6" w:rsidP="00F423D6">
      <w:pPr>
        <w:jc w:val="center"/>
        <w:rPr>
          <w:noProof/>
          <w:color w:val="000080"/>
          <w:sz w:val="28"/>
          <w:szCs w:val="28"/>
        </w:rPr>
      </w:pPr>
      <w:r>
        <w:rPr>
          <w:noProof/>
          <w:color w:val="000080"/>
          <w:sz w:val="28"/>
          <w:szCs w:val="28"/>
        </w:rPr>
        <w:drawing>
          <wp:inline distT="0" distB="0" distL="0" distR="0">
            <wp:extent cx="543560" cy="664210"/>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4"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F423D6" w:rsidRDefault="00F423D6" w:rsidP="00F423D6">
      <w:pPr>
        <w:pStyle w:val="10"/>
        <w:jc w:val="center"/>
        <w:rPr>
          <w:sz w:val="28"/>
          <w:szCs w:val="28"/>
        </w:rPr>
      </w:pPr>
      <w:r>
        <w:rPr>
          <w:sz w:val="28"/>
          <w:szCs w:val="28"/>
        </w:rPr>
        <w:t>ИВАНОВСКАЯ ОБЛАСТЬ</w:t>
      </w:r>
    </w:p>
    <w:p w:rsidR="00F423D6" w:rsidRDefault="00F423D6" w:rsidP="00F423D6">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F423D6" w:rsidTr="0080770D">
        <w:trPr>
          <w:trHeight w:val="100"/>
        </w:trPr>
        <w:tc>
          <w:tcPr>
            <w:tcW w:w="11001" w:type="dxa"/>
            <w:tcBorders>
              <w:top w:val="thinThickThinSmallGap" w:sz="24" w:space="0" w:color="auto"/>
              <w:left w:val="nil"/>
              <w:bottom w:val="nil"/>
              <w:right w:val="nil"/>
            </w:tcBorders>
          </w:tcPr>
          <w:p w:rsidR="00F423D6" w:rsidRDefault="00F423D6" w:rsidP="0080770D">
            <w:pPr>
              <w:rPr>
                <w:b/>
                <w:i/>
              </w:rPr>
            </w:pPr>
            <w:r>
              <w:rPr>
                <w:b/>
                <w:i/>
              </w:rPr>
              <w:lastRenderedPageBreak/>
              <w:t>155150 Ивановская область, г. Комсомольск, ул. 50 лет ВЛКСМ, д. 2</w:t>
            </w:r>
          </w:p>
        </w:tc>
      </w:tr>
    </w:tbl>
    <w:p w:rsidR="00F423D6" w:rsidRPr="00747CFF" w:rsidRDefault="00F423D6" w:rsidP="00F423D6">
      <w:pPr>
        <w:rPr>
          <w:b/>
          <w:bCs/>
          <w:sz w:val="28"/>
          <w:szCs w:val="28"/>
        </w:rPr>
      </w:pPr>
    </w:p>
    <w:p w:rsidR="00F423D6" w:rsidRDefault="00F423D6" w:rsidP="00F423D6">
      <w:pPr>
        <w:jc w:val="center"/>
        <w:rPr>
          <w:b/>
          <w:sz w:val="28"/>
          <w:szCs w:val="28"/>
        </w:rPr>
      </w:pPr>
    </w:p>
    <w:p w:rsidR="00F423D6" w:rsidRPr="00747CFF" w:rsidRDefault="00F423D6" w:rsidP="00F423D6">
      <w:pPr>
        <w:jc w:val="center"/>
        <w:rPr>
          <w:b/>
          <w:sz w:val="28"/>
          <w:szCs w:val="28"/>
        </w:rPr>
      </w:pPr>
      <w:r w:rsidRPr="00747CFF">
        <w:rPr>
          <w:b/>
          <w:sz w:val="28"/>
          <w:szCs w:val="28"/>
        </w:rPr>
        <w:t xml:space="preserve"> РЕШЕНИЕ</w:t>
      </w:r>
    </w:p>
    <w:p w:rsidR="00F423D6" w:rsidRPr="00747CFF" w:rsidRDefault="00F423D6" w:rsidP="00F423D6">
      <w:pPr>
        <w:jc w:val="center"/>
        <w:rPr>
          <w:b/>
          <w:sz w:val="28"/>
          <w:szCs w:val="28"/>
        </w:rPr>
      </w:pPr>
    </w:p>
    <w:p w:rsidR="00F423D6" w:rsidRPr="003D62CA" w:rsidRDefault="00F423D6" w:rsidP="00F423D6">
      <w:pPr>
        <w:rPr>
          <w:b/>
          <w:sz w:val="28"/>
          <w:szCs w:val="28"/>
          <w:u w:val="single"/>
        </w:rPr>
      </w:pPr>
      <w:r w:rsidRPr="008707A1">
        <w:rPr>
          <w:b/>
          <w:spacing w:val="-15"/>
          <w:sz w:val="28"/>
          <w:szCs w:val="28"/>
        </w:rPr>
        <w:t xml:space="preserve">                             </w:t>
      </w:r>
      <w:r>
        <w:rPr>
          <w:b/>
          <w:spacing w:val="-15"/>
          <w:sz w:val="28"/>
          <w:szCs w:val="28"/>
          <w:u w:val="single"/>
        </w:rPr>
        <w:t>о</w:t>
      </w:r>
      <w:r w:rsidRPr="003D62CA">
        <w:rPr>
          <w:b/>
          <w:spacing w:val="-15"/>
          <w:sz w:val="28"/>
          <w:szCs w:val="28"/>
          <w:u w:val="single"/>
        </w:rPr>
        <w:t>т</w:t>
      </w:r>
      <w:r>
        <w:rPr>
          <w:b/>
          <w:spacing w:val="-15"/>
          <w:sz w:val="28"/>
          <w:szCs w:val="28"/>
          <w:u w:val="single"/>
        </w:rPr>
        <w:t>27.06.2019.</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3D62CA">
        <w:rPr>
          <w:b/>
          <w:sz w:val="28"/>
          <w:szCs w:val="28"/>
          <w:u w:val="single"/>
        </w:rPr>
        <w:t>№</w:t>
      </w:r>
      <w:r>
        <w:rPr>
          <w:b/>
          <w:sz w:val="28"/>
          <w:szCs w:val="28"/>
          <w:u w:val="single"/>
        </w:rPr>
        <w:t>_427</w:t>
      </w:r>
    </w:p>
    <w:p w:rsidR="00F423D6" w:rsidRPr="00747CFF" w:rsidRDefault="00F423D6" w:rsidP="00F423D6">
      <w:pPr>
        <w:rPr>
          <w:sz w:val="28"/>
          <w:szCs w:val="28"/>
        </w:rPr>
      </w:pPr>
    </w:p>
    <w:p w:rsidR="00F423D6" w:rsidRDefault="00F423D6" w:rsidP="00F423D6">
      <w:pPr>
        <w:jc w:val="center"/>
        <w:rPr>
          <w:b/>
          <w:sz w:val="28"/>
          <w:szCs w:val="28"/>
        </w:rPr>
      </w:pPr>
    </w:p>
    <w:p w:rsidR="00F423D6" w:rsidRPr="00653269" w:rsidRDefault="00F423D6" w:rsidP="00F423D6">
      <w:pPr>
        <w:pStyle w:val="ConsPlusNormal"/>
        <w:ind w:left="540"/>
        <w:jc w:val="center"/>
        <w:rPr>
          <w:rFonts w:ascii="Times New Roman" w:hAnsi="Times New Roman" w:cs="Times New Roman"/>
          <w:b/>
          <w:bCs/>
          <w:sz w:val="28"/>
          <w:szCs w:val="28"/>
        </w:rPr>
      </w:pPr>
      <w:r>
        <w:rPr>
          <w:rFonts w:ascii="Times New Roman" w:hAnsi="Times New Roman" w:cs="Times New Roman"/>
          <w:b/>
          <w:sz w:val="28"/>
          <w:szCs w:val="28"/>
        </w:rPr>
        <w:t>О внесении изменений в Решение Совета Комсомольского муниципального района от 30.03.2017 г. № 183 «Об утверждении Правил землепользования и застройки Марковского сельского  поселения Комсомольского муниципального района Ивановской области»</w:t>
      </w:r>
    </w:p>
    <w:p w:rsidR="00F423D6" w:rsidRPr="002F499C" w:rsidRDefault="00F423D6" w:rsidP="00F423D6">
      <w:pPr>
        <w:rPr>
          <w:sz w:val="28"/>
          <w:szCs w:val="28"/>
        </w:rPr>
      </w:pPr>
    </w:p>
    <w:p w:rsidR="00F423D6" w:rsidRPr="00CA4512" w:rsidRDefault="00F423D6" w:rsidP="00F423D6">
      <w:pPr>
        <w:ind w:firstLine="567"/>
        <w:jc w:val="both"/>
        <w:rPr>
          <w:sz w:val="28"/>
          <w:szCs w:val="28"/>
        </w:rPr>
      </w:pPr>
      <w:r w:rsidRPr="002F499C">
        <w:rPr>
          <w:sz w:val="28"/>
          <w:szCs w:val="28"/>
        </w:rPr>
        <w:t xml:space="preserve">     В соответствии с Федеральным законом от 06.10.2003 г. № 131-ФЗ </w:t>
      </w:r>
      <w:r>
        <w:rPr>
          <w:sz w:val="28"/>
          <w:szCs w:val="28"/>
        </w:rPr>
        <w:t xml:space="preserve">            </w:t>
      </w:r>
      <w:r w:rsidRPr="002F499C">
        <w:rPr>
          <w:sz w:val="28"/>
          <w:szCs w:val="28"/>
        </w:rPr>
        <w:t>«Об общих принципах организации местного самоуправления в Российской Федерации»,</w:t>
      </w:r>
      <w:r>
        <w:rPr>
          <w:sz w:val="28"/>
          <w:szCs w:val="28"/>
        </w:rPr>
        <w:t xml:space="preserve"> Градостроительным кодексом Российской Федерации, Земельным кодексом Российской Федерации, </w:t>
      </w:r>
      <w:r w:rsidRPr="002F499C">
        <w:rPr>
          <w:sz w:val="28"/>
          <w:szCs w:val="28"/>
        </w:rPr>
        <w:t>Устав</w:t>
      </w:r>
      <w:r>
        <w:rPr>
          <w:sz w:val="28"/>
          <w:szCs w:val="28"/>
        </w:rPr>
        <w:t>ом</w:t>
      </w:r>
      <w:r w:rsidRPr="002F499C">
        <w:rPr>
          <w:sz w:val="28"/>
          <w:szCs w:val="28"/>
        </w:rPr>
        <w:t xml:space="preserve"> Комсомольского муниципального района</w:t>
      </w:r>
      <w:r>
        <w:rPr>
          <w:sz w:val="28"/>
          <w:szCs w:val="28"/>
        </w:rPr>
        <w:t xml:space="preserve"> Ивановской области, учитывая итоги публичных слушаний по вопросу внесения изменений в Правила землепользования и застройки Марковского сельского поселения Комсомольского муниципального района Ивановской области, состоявшихся 17.05.2019 г., </w:t>
      </w:r>
      <w:r w:rsidRPr="002F499C">
        <w:rPr>
          <w:sz w:val="28"/>
          <w:szCs w:val="28"/>
        </w:rPr>
        <w:t>Совет Комсомольского муниципального района</w:t>
      </w:r>
    </w:p>
    <w:p w:rsidR="00F423D6" w:rsidRDefault="00F423D6" w:rsidP="00F423D6">
      <w:pPr>
        <w:ind w:firstLine="360"/>
        <w:rPr>
          <w:b/>
          <w:sz w:val="28"/>
          <w:szCs w:val="28"/>
        </w:rPr>
      </w:pPr>
      <w:r w:rsidRPr="002F499C">
        <w:rPr>
          <w:b/>
          <w:sz w:val="28"/>
          <w:szCs w:val="28"/>
        </w:rPr>
        <w:t>РЕШИЛ:</w:t>
      </w:r>
    </w:p>
    <w:p w:rsidR="00F423D6" w:rsidRPr="007A7194" w:rsidRDefault="00F423D6" w:rsidP="00F423D6">
      <w:pPr>
        <w:ind w:firstLine="360"/>
        <w:rPr>
          <w:b/>
          <w:sz w:val="28"/>
          <w:szCs w:val="28"/>
        </w:rPr>
      </w:pPr>
    </w:p>
    <w:p w:rsidR="00F423D6" w:rsidRDefault="00F423D6" w:rsidP="00B034CE">
      <w:pPr>
        <w:pStyle w:val="ConsPlusNormal"/>
        <w:numPr>
          <w:ilvl w:val="0"/>
          <w:numId w:val="7"/>
        </w:numPr>
        <w:tabs>
          <w:tab w:val="left" w:pos="993"/>
        </w:tabs>
        <w:ind w:left="0" w:firstLine="540"/>
        <w:jc w:val="both"/>
        <w:rPr>
          <w:rFonts w:ascii="Times New Roman" w:hAnsi="Times New Roman" w:cs="Times New Roman"/>
          <w:bCs/>
          <w:sz w:val="28"/>
          <w:szCs w:val="28"/>
        </w:rPr>
      </w:pPr>
      <w:r>
        <w:rPr>
          <w:rFonts w:ascii="Times New Roman" w:hAnsi="Times New Roman" w:cs="Times New Roman"/>
          <w:sz w:val="28"/>
          <w:szCs w:val="28"/>
        </w:rPr>
        <w:t>В</w:t>
      </w:r>
      <w:r w:rsidRPr="005738DE">
        <w:rPr>
          <w:rFonts w:ascii="Times New Roman" w:hAnsi="Times New Roman" w:cs="Times New Roman"/>
          <w:sz w:val="28"/>
          <w:szCs w:val="28"/>
        </w:rPr>
        <w:t>нес</w:t>
      </w:r>
      <w:r>
        <w:rPr>
          <w:rFonts w:ascii="Times New Roman" w:hAnsi="Times New Roman" w:cs="Times New Roman"/>
          <w:sz w:val="28"/>
          <w:szCs w:val="28"/>
        </w:rPr>
        <w:t>ти</w:t>
      </w:r>
      <w:r w:rsidRPr="005738DE">
        <w:rPr>
          <w:rFonts w:ascii="Times New Roman" w:hAnsi="Times New Roman" w:cs="Times New Roman"/>
          <w:sz w:val="28"/>
          <w:szCs w:val="28"/>
        </w:rPr>
        <w:t xml:space="preserve"> изменений в Решение Совета Комсомольского муниципального района от 30.03.2017 г. № 183 «Об утверждении Правил землепользования и застройки Марковского сельского  поселения Комсомольского муниципального района Ивановской области»</w:t>
      </w:r>
      <w:r>
        <w:rPr>
          <w:rFonts w:ascii="Times New Roman" w:hAnsi="Times New Roman" w:cs="Times New Roman"/>
          <w:sz w:val="28"/>
          <w:szCs w:val="28"/>
        </w:rPr>
        <w:t xml:space="preserve"> изложив приложение к Решению в новой редакции</w:t>
      </w:r>
      <w:r w:rsidRPr="005738DE">
        <w:rPr>
          <w:rFonts w:ascii="Times New Roman" w:hAnsi="Times New Roman" w:cs="Times New Roman"/>
          <w:sz w:val="28"/>
          <w:szCs w:val="28"/>
        </w:rPr>
        <w:t xml:space="preserve"> </w:t>
      </w:r>
      <w:r>
        <w:rPr>
          <w:rFonts w:ascii="Times New Roman" w:hAnsi="Times New Roman" w:cs="Times New Roman"/>
          <w:sz w:val="28"/>
          <w:szCs w:val="28"/>
        </w:rPr>
        <w:t>(прилагается).</w:t>
      </w:r>
    </w:p>
    <w:p w:rsidR="00F423D6" w:rsidRDefault="00F423D6" w:rsidP="00F423D6">
      <w:pPr>
        <w:ind w:firstLine="540"/>
        <w:jc w:val="both"/>
        <w:rPr>
          <w:sz w:val="28"/>
          <w:szCs w:val="28"/>
        </w:rPr>
      </w:pPr>
      <w:r>
        <w:rPr>
          <w:bCs/>
          <w:sz w:val="28"/>
          <w:szCs w:val="28"/>
        </w:rPr>
        <w:t xml:space="preserve"> 2. </w:t>
      </w:r>
      <w:r>
        <w:rPr>
          <w:sz w:val="28"/>
          <w:szCs w:val="28"/>
        </w:rPr>
        <w:t>Н</w:t>
      </w:r>
      <w:r w:rsidRPr="00472782">
        <w:rPr>
          <w:sz w:val="28"/>
          <w:szCs w:val="28"/>
        </w:rPr>
        <w:t xml:space="preserve">астоящее решение </w:t>
      </w:r>
      <w:r>
        <w:rPr>
          <w:sz w:val="28"/>
          <w:szCs w:val="28"/>
        </w:rPr>
        <w:t xml:space="preserve">подлежит официальному опубликованию </w:t>
      </w:r>
      <w:r w:rsidRPr="00472782">
        <w:rPr>
          <w:sz w:val="28"/>
          <w:szCs w:val="28"/>
        </w:rPr>
        <w:t>в "Вестнике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Комсомольского муниципального района".</w:t>
      </w:r>
    </w:p>
    <w:p w:rsidR="00F423D6" w:rsidRPr="00472782" w:rsidRDefault="00F423D6" w:rsidP="00F423D6">
      <w:pPr>
        <w:ind w:firstLine="540"/>
        <w:jc w:val="both"/>
        <w:rPr>
          <w:sz w:val="28"/>
          <w:szCs w:val="28"/>
        </w:rPr>
      </w:pPr>
      <w:r>
        <w:rPr>
          <w:sz w:val="28"/>
          <w:szCs w:val="28"/>
        </w:rPr>
        <w:t>3. Настоящее решение вступает в силу с момента официального опубликования.</w:t>
      </w:r>
    </w:p>
    <w:p w:rsidR="00F423D6" w:rsidRPr="00472782" w:rsidRDefault="00F423D6" w:rsidP="00F423D6">
      <w:pPr>
        <w:pStyle w:val="ConsPlusNormal"/>
        <w:ind w:firstLine="540"/>
        <w:jc w:val="both"/>
        <w:rPr>
          <w:rFonts w:ascii="Times New Roman" w:hAnsi="Times New Roman" w:cs="Times New Roman"/>
          <w:sz w:val="28"/>
          <w:szCs w:val="28"/>
        </w:rPr>
      </w:pPr>
    </w:p>
    <w:p w:rsidR="00F423D6" w:rsidRPr="007A7194" w:rsidRDefault="00F423D6" w:rsidP="00F423D6">
      <w:pPr>
        <w:tabs>
          <w:tab w:val="left" w:pos="900"/>
        </w:tabs>
        <w:jc w:val="both"/>
        <w:rPr>
          <w:sz w:val="28"/>
          <w:szCs w:val="28"/>
        </w:rPr>
      </w:pPr>
    </w:p>
    <w:p w:rsidR="00F423D6" w:rsidRDefault="00F423D6" w:rsidP="00F423D6">
      <w:pPr>
        <w:shd w:val="clear" w:color="auto" w:fill="FFFFFF"/>
        <w:ind w:right="442"/>
        <w:rPr>
          <w:b/>
          <w:spacing w:val="-7"/>
          <w:sz w:val="28"/>
          <w:szCs w:val="28"/>
        </w:rPr>
      </w:pPr>
      <w:r>
        <w:rPr>
          <w:b/>
          <w:spacing w:val="-7"/>
          <w:sz w:val="28"/>
          <w:szCs w:val="28"/>
        </w:rPr>
        <w:t>Председатель Совета</w:t>
      </w:r>
    </w:p>
    <w:p w:rsidR="00F423D6" w:rsidRPr="00472782" w:rsidRDefault="00F423D6" w:rsidP="00F423D6">
      <w:pPr>
        <w:shd w:val="clear" w:color="auto" w:fill="FFFFFF"/>
        <w:ind w:right="442"/>
        <w:rPr>
          <w:b/>
          <w:spacing w:val="-7"/>
          <w:sz w:val="28"/>
          <w:szCs w:val="28"/>
        </w:rPr>
      </w:pPr>
      <w:r w:rsidRPr="002F499C">
        <w:rPr>
          <w:b/>
          <w:spacing w:val="-7"/>
          <w:sz w:val="28"/>
          <w:szCs w:val="28"/>
        </w:rPr>
        <w:lastRenderedPageBreak/>
        <w:t xml:space="preserve">Комсомольского </w:t>
      </w:r>
      <w:r w:rsidRPr="002F499C">
        <w:rPr>
          <w:b/>
          <w:sz w:val="28"/>
          <w:szCs w:val="28"/>
        </w:rPr>
        <w:t xml:space="preserve">муниципального района </w:t>
      </w:r>
    </w:p>
    <w:p w:rsidR="00F423D6" w:rsidRDefault="00F423D6" w:rsidP="00F423D6">
      <w:pPr>
        <w:shd w:val="clear" w:color="auto" w:fill="FFFFFF"/>
        <w:ind w:right="442"/>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Т.В. Воронина</w:t>
      </w:r>
    </w:p>
    <w:p w:rsidR="00F423D6" w:rsidRDefault="00F423D6" w:rsidP="00F423D6">
      <w:pPr>
        <w:shd w:val="clear" w:color="auto" w:fill="FFFFFF"/>
        <w:ind w:right="442"/>
        <w:rPr>
          <w:b/>
          <w:sz w:val="28"/>
          <w:szCs w:val="28"/>
        </w:rPr>
      </w:pPr>
    </w:p>
    <w:p w:rsidR="00F423D6" w:rsidRPr="00DC14FD" w:rsidRDefault="00F423D6" w:rsidP="00F423D6">
      <w:pPr>
        <w:jc w:val="center"/>
        <w:rPr>
          <w:rFonts w:ascii="Book Antiqua" w:hAnsi="Book Antiqua"/>
          <w:b/>
          <w:sz w:val="28"/>
          <w:szCs w:val="22"/>
          <w:lang w:eastAsia="en-US"/>
        </w:rPr>
      </w:pPr>
      <w:r w:rsidRPr="00DC14FD">
        <w:rPr>
          <w:rFonts w:ascii="Book Antiqua" w:hAnsi="Book Antiqua"/>
          <w:b/>
          <w:sz w:val="28"/>
          <w:szCs w:val="22"/>
          <w:lang w:eastAsia="en-US"/>
        </w:rPr>
        <w:t>Содержание</w:t>
      </w:r>
    </w:p>
    <w:p w:rsidR="00F423D6" w:rsidRPr="00DC14FD" w:rsidRDefault="00F423D6" w:rsidP="00F423D6">
      <w:pPr>
        <w:keepNext/>
        <w:keepLines/>
        <w:spacing w:before="240" w:line="256" w:lineRule="auto"/>
        <w:rPr>
          <w:rFonts w:ascii="Calibri Light" w:hAnsi="Calibri Light"/>
          <w:sz w:val="32"/>
          <w:szCs w:val="32"/>
        </w:rPr>
      </w:pPr>
      <w:r w:rsidRPr="00DC14FD">
        <w:rPr>
          <w:rFonts w:ascii="Calibri Light" w:hAnsi="Calibri Light"/>
          <w:sz w:val="32"/>
          <w:szCs w:val="32"/>
        </w:rPr>
        <w:t xml:space="preserve"> </w:t>
      </w:r>
    </w:p>
    <w:p w:rsidR="00F423D6" w:rsidRPr="00DC14FD" w:rsidRDefault="00F423D6" w:rsidP="00F423D6">
      <w:pPr>
        <w:tabs>
          <w:tab w:val="left" w:pos="880"/>
          <w:tab w:val="right" w:leader="dot" w:pos="9345"/>
        </w:tabs>
        <w:ind w:left="240"/>
        <w:rPr>
          <w:sz w:val="24"/>
          <w:szCs w:val="24"/>
        </w:rPr>
      </w:pPr>
      <w:r w:rsidRPr="00DC14FD">
        <w:rPr>
          <w:sz w:val="24"/>
          <w:szCs w:val="24"/>
        </w:rPr>
        <w:t>Часть 1. ПОРЯДОК ПРИМЕНЕНИЯ ПРАВИЛ ЗЕМЛЕПОЛЬЗОВАНИЯ И ЗАСТРОЙКИ И ВНЕСЕНИЯ ИЗМЕНЕНИЙ В УКАЗАННЫЕ ПРАВИЛА........................3</w:t>
      </w:r>
    </w:p>
    <w:p w:rsidR="00F423D6" w:rsidRPr="00DC14FD" w:rsidRDefault="00F423D6" w:rsidP="00F423D6">
      <w:pPr>
        <w:tabs>
          <w:tab w:val="left" w:pos="880"/>
          <w:tab w:val="right" w:leader="dot" w:pos="9345"/>
        </w:tabs>
        <w:ind w:left="240"/>
        <w:rPr>
          <w:rFonts w:ascii="Book Antiqua" w:hAnsi="Book Antiqua"/>
          <w:noProof/>
          <w:sz w:val="22"/>
          <w:szCs w:val="22"/>
        </w:rPr>
      </w:pPr>
      <w:r w:rsidRPr="00DC14FD">
        <w:rPr>
          <w:sz w:val="24"/>
          <w:szCs w:val="24"/>
        </w:rPr>
        <w:fldChar w:fldCharType="begin"/>
      </w:r>
      <w:r w:rsidRPr="00DC14FD">
        <w:rPr>
          <w:sz w:val="24"/>
          <w:szCs w:val="24"/>
        </w:rPr>
        <w:instrText xml:space="preserve"> TOC \o "1-3" \h \z \u </w:instrText>
      </w:r>
      <w:r w:rsidRPr="00DC14FD">
        <w:rPr>
          <w:sz w:val="24"/>
          <w:szCs w:val="24"/>
        </w:rPr>
        <w:fldChar w:fldCharType="separate"/>
      </w:r>
      <w:hyperlink r:id="rId25" w:anchor="_Toc12433392" w:history="1">
        <w:r w:rsidRPr="00DC14FD">
          <w:rPr>
            <w:rFonts w:ascii="Book Antiqua" w:hAnsi="Book Antiqua"/>
            <w:bCs/>
            <w:caps/>
            <w:noProof/>
            <w:sz w:val="24"/>
            <w:szCs w:val="24"/>
          </w:rPr>
          <w:t>1.1</w:t>
        </w:r>
        <w:r w:rsidRPr="00DC14FD">
          <w:rPr>
            <w:rFonts w:ascii="Book Antiqua" w:hAnsi="Book Antiqua"/>
            <w:noProof/>
            <w:sz w:val="22"/>
            <w:szCs w:val="22"/>
          </w:rPr>
          <w:tab/>
        </w:r>
        <w:r w:rsidRPr="00DC14FD">
          <w:rPr>
            <w:rFonts w:ascii="Book Antiqua" w:hAnsi="Book Antiqua"/>
            <w:bCs/>
            <w:noProof/>
            <w:sz w:val="24"/>
            <w:szCs w:val="24"/>
          </w:rPr>
          <w:t>Положение о регулировании землепользования и застройки органами местного самоуправления Марковского сельского поселения</w:t>
        </w:r>
        <w:r w:rsidRPr="00DC14FD">
          <w:rPr>
            <w:rFonts w:ascii="Book Antiqua" w:hAnsi="Book Antiqua"/>
            <w:noProof/>
            <w:webHidden/>
            <w:sz w:val="24"/>
            <w:szCs w:val="24"/>
          </w:rPr>
          <w:tab/>
        </w:r>
        <w:r w:rsidRPr="00DC14FD">
          <w:rPr>
            <w:rFonts w:ascii="Book Antiqua" w:hAnsi="Book Antiqua"/>
            <w:noProof/>
            <w:webHidden/>
            <w:sz w:val="24"/>
            <w:szCs w:val="24"/>
          </w:rPr>
          <w:fldChar w:fldCharType="begin"/>
        </w:r>
        <w:r w:rsidRPr="00DC14FD">
          <w:rPr>
            <w:rFonts w:ascii="Book Antiqua" w:hAnsi="Book Antiqua"/>
            <w:noProof/>
            <w:webHidden/>
            <w:sz w:val="24"/>
            <w:szCs w:val="24"/>
          </w:rPr>
          <w:instrText xml:space="preserve"> PAGEREF _Toc12433392 \h </w:instrText>
        </w:r>
        <w:r w:rsidRPr="00DC14FD">
          <w:rPr>
            <w:rFonts w:ascii="Book Antiqua" w:hAnsi="Book Antiqua"/>
            <w:noProof/>
            <w:webHidden/>
            <w:sz w:val="24"/>
            <w:szCs w:val="24"/>
          </w:rPr>
        </w:r>
        <w:r w:rsidRPr="00DC14FD">
          <w:rPr>
            <w:rFonts w:ascii="Book Antiqua" w:hAnsi="Book Antiqua"/>
            <w:noProof/>
            <w:webHidden/>
            <w:sz w:val="24"/>
            <w:szCs w:val="24"/>
          </w:rPr>
          <w:fldChar w:fldCharType="separate"/>
        </w:r>
        <w:r w:rsidRPr="00DC14FD">
          <w:rPr>
            <w:rFonts w:ascii="Book Antiqua" w:hAnsi="Book Antiqua"/>
            <w:noProof/>
            <w:webHidden/>
            <w:sz w:val="24"/>
            <w:szCs w:val="24"/>
          </w:rPr>
          <w:t>4</w:t>
        </w:r>
        <w:r w:rsidRPr="00DC14FD">
          <w:rPr>
            <w:rFonts w:ascii="Book Antiqua" w:hAnsi="Book Antiqua"/>
            <w:noProof/>
            <w:webHidden/>
            <w:sz w:val="24"/>
            <w:szCs w:val="24"/>
          </w:rPr>
          <w:fldChar w:fldCharType="end"/>
        </w:r>
      </w:hyperlink>
    </w:p>
    <w:p w:rsidR="00F423D6" w:rsidRPr="00DC14FD" w:rsidRDefault="00F423D6" w:rsidP="00F423D6">
      <w:pPr>
        <w:tabs>
          <w:tab w:val="right" w:leader="dot" w:pos="9345"/>
        </w:tabs>
        <w:ind w:left="240"/>
        <w:rPr>
          <w:rFonts w:ascii="Book Antiqua" w:hAnsi="Book Antiqua"/>
          <w:noProof/>
          <w:sz w:val="22"/>
          <w:szCs w:val="22"/>
        </w:rPr>
      </w:pPr>
      <w:hyperlink r:id="rId26" w:anchor="_Toc12433401" w:history="1">
        <w:r w:rsidRPr="00DC14FD">
          <w:rPr>
            <w:rFonts w:ascii="Book Antiqua" w:hAnsi="Book Antiqua"/>
            <w:noProof/>
            <w:sz w:val="24"/>
            <w:szCs w:val="24"/>
            <w:lang w:eastAsia="en-US"/>
          </w:rPr>
          <w:t>1.2</w:t>
        </w:r>
        <w:r w:rsidRPr="00DC14FD">
          <w:rPr>
            <w:rFonts w:ascii="Book Antiqua" w:hAnsi="Book Antiqua"/>
            <w:noProof/>
            <w:sz w:val="24"/>
            <w:szCs w:val="24"/>
          </w:rPr>
          <w:t>   </w:t>
        </w:r>
        <w:r w:rsidRPr="00DC14FD">
          <w:rPr>
            <w:rFonts w:ascii="Book Antiqua" w:hAnsi="Book Antiqua"/>
            <w:noProof/>
            <w:sz w:val="24"/>
            <w:szCs w:val="24"/>
            <w:lang w:eastAsia="en-US"/>
          </w:rPr>
          <w:t>Права использования недвижимости, возникшие до вступления в силу Правил</w:t>
        </w:r>
        <w:r w:rsidRPr="00DC14FD">
          <w:rPr>
            <w:rFonts w:ascii="Book Antiqua" w:hAnsi="Book Antiqua"/>
            <w:noProof/>
            <w:webHidden/>
            <w:sz w:val="24"/>
            <w:szCs w:val="24"/>
          </w:rPr>
          <w:tab/>
        </w:r>
        <w:r w:rsidRPr="00DC14FD">
          <w:rPr>
            <w:rFonts w:ascii="Book Antiqua" w:hAnsi="Book Antiqua"/>
            <w:noProof/>
            <w:webHidden/>
            <w:sz w:val="24"/>
            <w:szCs w:val="24"/>
          </w:rPr>
          <w:fldChar w:fldCharType="begin"/>
        </w:r>
        <w:r w:rsidRPr="00DC14FD">
          <w:rPr>
            <w:rFonts w:ascii="Book Antiqua" w:hAnsi="Book Antiqua"/>
            <w:noProof/>
            <w:webHidden/>
            <w:sz w:val="24"/>
            <w:szCs w:val="24"/>
          </w:rPr>
          <w:instrText xml:space="preserve"> PAGEREF _Toc12433401 \h </w:instrText>
        </w:r>
        <w:r w:rsidRPr="00DC14FD">
          <w:rPr>
            <w:rFonts w:ascii="Book Antiqua" w:hAnsi="Book Antiqua"/>
            <w:noProof/>
            <w:webHidden/>
            <w:sz w:val="24"/>
            <w:szCs w:val="24"/>
          </w:rPr>
        </w:r>
        <w:r w:rsidRPr="00DC14FD">
          <w:rPr>
            <w:rFonts w:ascii="Book Antiqua" w:hAnsi="Book Antiqua"/>
            <w:noProof/>
            <w:webHidden/>
            <w:sz w:val="24"/>
            <w:szCs w:val="24"/>
          </w:rPr>
          <w:fldChar w:fldCharType="separate"/>
        </w:r>
        <w:r w:rsidRPr="00DC14FD">
          <w:rPr>
            <w:rFonts w:ascii="Book Antiqua" w:hAnsi="Book Antiqua"/>
            <w:noProof/>
            <w:webHidden/>
            <w:sz w:val="24"/>
            <w:szCs w:val="24"/>
          </w:rPr>
          <w:t>18</w:t>
        </w:r>
        <w:r w:rsidRPr="00DC14FD">
          <w:rPr>
            <w:rFonts w:ascii="Book Antiqua" w:hAnsi="Book Antiqua"/>
            <w:noProof/>
            <w:webHidden/>
            <w:sz w:val="24"/>
            <w:szCs w:val="24"/>
          </w:rPr>
          <w:fldChar w:fldCharType="end"/>
        </w:r>
      </w:hyperlink>
    </w:p>
    <w:p w:rsidR="00F423D6" w:rsidRPr="00DC14FD" w:rsidRDefault="00F423D6" w:rsidP="00F423D6">
      <w:pPr>
        <w:tabs>
          <w:tab w:val="right" w:leader="dot" w:pos="9345"/>
        </w:tabs>
        <w:ind w:left="240"/>
        <w:rPr>
          <w:rFonts w:ascii="Book Antiqua" w:hAnsi="Book Antiqua"/>
          <w:noProof/>
          <w:sz w:val="24"/>
          <w:szCs w:val="24"/>
          <w:lang/>
        </w:rPr>
      </w:pPr>
      <w:r w:rsidRPr="00DC14FD">
        <w:rPr>
          <w:rFonts w:ascii="Book Antiqua" w:hAnsi="Book Antiqua"/>
          <w:noProof/>
          <w:sz w:val="24"/>
          <w:szCs w:val="24"/>
          <w:lang/>
        </w:rPr>
        <w:t>1.3   Изменение видов разрешенного использования земельных участков и объектов капитального строительства физическими и юридическими лицами</w:t>
      </w:r>
      <w:r w:rsidRPr="00DC14FD">
        <w:rPr>
          <w:rFonts w:ascii="Book Antiqua" w:hAnsi="Book Antiqua"/>
          <w:noProof/>
          <w:sz w:val="24"/>
          <w:szCs w:val="22"/>
          <w:lang/>
        </w:rPr>
        <w:t>..................................................................................................................................</w:t>
      </w:r>
      <w:r w:rsidRPr="00DC14FD">
        <w:rPr>
          <w:rFonts w:ascii="Book Antiqua" w:hAnsi="Book Antiqua"/>
          <w:noProof/>
          <w:sz w:val="24"/>
          <w:szCs w:val="24"/>
          <w:lang/>
        </w:rPr>
        <w:t>.</w:t>
      </w:r>
      <w:r w:rsidRPr="00DC14FD">
        <w:rPr>
          <w:rFonts w:ascii="Book Antiqua" w:hAnsi="Book Antiqua"/>
          <w:noProof/>
          <w:sz w:val="24"/>
          <w:szCs w:val="22"/>
          <w:lang/>
        </w:rPr>
        <w:t xml:space="preserve"> 18</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1.4. Подготовка документации по планировке территории……................………20</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1.5. Проведение публичных слушаний по вопросам землепользования и застройки………………………………...........................................................……………24</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1.6. Внесение изменений в правила землепользования и застройки ....................26</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 Регулирование иных вопросов землепользования и застройки…..................27</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1.7.1. Градостроительные планы земельных участков……………….......................27</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1.7.2. Подготовка проектной документации………………………………................29</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1.7.3. Выдача разрешений на строительство……………………………....................33</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1.7.4. Выдача разрешения на ввод объекта в эксплуатацию  ………......................35</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1.7.5. Уведомление о планируемых строительстве или реконструкции объекта индивидуального жилищного строительства или садового дома..........................37</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1.7.6 Уведомление об окончании строительства или реконструкции объекта индивидуального жилищного строительства или садового дома..........................38</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1.7.7. Ответственность должностных лиц……………………………….......................39</w:t>
      </w:r>
    </w:p>
    <w:p w:rsidR="00F423D6" w:rsidRPr="00DC14FD" w:rsidRDefault="00F423D6" w:rsidP="00F423D6">
      <w:pPr>
        <w:tabs>
          <w:tab w:val="right" w:leader="dot" w:pos="9345"/>
        </w:tabs>
        <w:ind w:left="240"/>
        <w:rPr>
          <w:rFonts w:ascii="Book Antiqua" w:hAnsi="Book Antiqua"/>
          <w:noProof/>
          <w:sz w:val="24"/>
          <w:szCs w:val="22"/>
          <w:lang/>
        </w:rPr>
      </w:pPr>
      <w:r w:rsidRPr="00DC14FD">
        <w:rPr>
          <w:rFonts w:ascii="Book Antiqua" w:hAnsi="Book Antiqua"/>
          <w:noProof/>
          <w:sz w:val="24"/>
          <w:szCs w:val="22"/>
          <w:lang/>
        </w:rPr>
        <w:t>1.7.8. Ответственность владельцев недвижимости………………………...................39</w:t>
      </w:r>
    </w:p>
    <w:p w:rsidR="00F423D6" w:rsidRPr="00DC14FD" w:rsidRDefault="00F423D6" w:rsidP="00F423D6">
      <w:pPr>
        <w:tabs>
          <w:tab w:val="right" w:leader="dot" w:pos="9345"/>
        </w:tabs>
        <w:ind w:left="240"/>
        <w:rPr>
          <w:rFonts w:ascii="Book Antiqua" w:hAnsi="Book Antiqua"/>
          <w:noProof/>
          <w:sz w:val="24"/>
          <w:szCs w:val="24"/>
        </w:rPr>
      </w:pPr>
      <w:hyperlink r:id="rId27" w:anchor="_Toc12433406" w:history="1">
        <w:r w:rsidRPr="00DC14FD">
          <w:rPr>
            <w:rFonts w:ascii="Book Antiqua" w:hAnsi="Book Antiqua"/>
            <w:noProof/>
            <w:sz w:val="24"/>
            <w:szCs w:val="24"/>
          </w:rPr>
          <w:t>1.8   Положения об изъятии, резервировании земельных участков для государственных или муниципальных нужд, установлении публичных сервитутов</w:t>
        </w:r>
        <w:r w:rsidRPr="00DC14FD">
          <w:rPr>
            <w:rFonts w:ascii="Book Antiqua" w:hAnsi="Book Antiqua"/>
            <w:noProof/>
            <w:webHidden/>
            <w:sz w:val="24"/>
            <w:szCs w:val="24"/>
          </w:rPr>
          <w:tab/>
        </w:r>
        <w:r w:rsidRPr="00DC14FD">
          <w:rPr>
            <w:rFonts w:ascii="Book Antiqua" w:hAnsi="Book Antiqua"/>
            <w:noProof/>
            <w:webHidden/>
            <w:sz w:val="24"/>
            <w:szCs w:val="24"/>
          </w:rPr>
          <w:fldChar w:fldCharType="begin"/>
        </w:r>
        <w:r w:rsidRPr="00DC14FD">
          <w:rPr>
            <w:rFonts w:ascii="Book Antiqua" w:hAnsi="Book Antiqua"/>
            <w:noProof/>
            <w:webHidden/>
            <w:sz w:val="24"/>
            <w:szCs w:val="24"/>
          </w:rPr>
          <w:instrText xml:space="preserve"> PAGEREF _Toc12433406 \h </w:instrText>
        </w:r>
        <w:r w:rsidRPr="00DC14FD">
          <w:rPr>
            <w:rFonts w:ascii="Book Antiqua" w:hAnsi="Book Antiqua"/>
            <w:noProof/>
            <w:webHidden/>
            <w:sz w:val="24"/>
            <w:szCs w:val="24"/>
          </w:rPr>
        </w:r>
        <w:r w:rsidRPr="00DC14FD">
          <w:rPr>
            <w:rFonts w:ascii="Book Antiqua" w:hAnsi="Book Antiqua"/>
            <w:noProof/>
            <w:webHidden/>
            <w:sz w:val="24"/>
            <w:szCs w:val="24"/>
          </w:rPr>
          <w:fldChar w:fldCharType="separate"/>
        </w:r>
        <w:r w:rsidRPr="00DC14FD">
          <w:rPr>
            <w:rFonts w:ascii="Book Antiqua" w:hAnsi="Book Antiqua"/>
            <w:noProof/>
            <w:webHidden/>
            <w:sz w:val="24"/>
            <w:szCs w:val="24"/>
          </w:rPr>
          <w:t>40</w:t>
        </w:r>
        <w:r w:rsidRPr="00DC14FD">
          <w:rPr>
            <w:rFonts w:ascii="Book Antiqua" w:hAnsi="Book Antiqua"/>
            <w:noProof/>
            <w:webHidden/>
            <w:sz w:val="24"/>
            <w:szCs w:val="24"/>
          </w:rPr>
          <w:fldChar w:fldCharType="end"/>
        </w:r>
      </w:hyperlink>
    </w:p>
    <w:p w:rsidR="00F423D6" w:rsidRPr="00DC14FD" w:rsidRDefault="00F423D6" w:rsidP="00F423D6">
      <w:pPr>
        <w:keepNext/>
        <w:tabs>
          <w:tab w:val="num" w:pos="720"/>
          <w:tab w:val="left" w:pos="9354"/>
        </w:tabs>
        <w:suppressAutoHyphens/>
        <w:ind w:left="240"/>
        <w:jc w:val="both"/>
        <w:outlineLvl w:val="2"/>
        <w:rPr>
          <w:rFonts w:ascii="Book Antiqua" w:hAnsi="Book Antiqua"/>
          <w:noProof/>
          <w:kern w:val="2"/>
          <w:sz w:val="24"/>
          <w:szCs w:val="24"/>
          <w:lang w:eastAsia="en-US"/>
        </w:rPr>
      </w:pPr>
      <w:r w:rsidRPr="00DC14FD">
        <w:rPr>
          <w:rFonts w:ascii="Book Antiqua" w:hAnsi="Book Antiqua"/>
          <w:noProof/>
          <w:kern w:val="2"/>
          <w:sz w:val="24"/>
          <w:szCs w:val="24"/>
          <w:lang w:eastAsia="en-US"/>
        </w:rPr>
        <w:lastRenderedPageBreak/>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Pr="00DC14FD">
        <w:rPr>
          <w:rFonts w:ascii="Book Antiqua" w:hAnsi="Book Antiqua"/>
          <w:noProof/>
          <w:kern w:val="2"/>
          <w:sz w:val="24"/>
          <w:szCs w:val="24"/>
          <w:lang w:eastAsia="en-US"/>
        </w:rPr>
        <w:t>........................................................................................................40</w:t>
      </w:r>
    </w:p>
    <w:p w:rsidR="00F423D6" w:rsidRPr="00DC14FD" w:rsidRDefault="00F423D6" w:rsidP="00F423D6">
      <w:pPr>
        <w:ind w:left="240"/>
        <w:rPr>
          <w:rFonts w:ascii="Book Antiqua" w:hAnsi="Book Antiqua"/>
          <w:noProof/>
          <w:sz w:val="24"/>
          <w:szCs w:val="24"/>
        </w:rPr>
      </w:pPr>
      <w:r w:rsidRPr="00DC14FD">
        <w:rPr>
          <w:rFonts w:ascii="Book Antiqua" w:hAnsi="Book Antiqua"/>
          <w:noProof/>
          <w:sz w:val="24"/>
          <w:szCs w:val="24"/>
          <w:lang/>
        </w:rPr>
        <w:t>1.8.2 Условия принятия решений о резервировании земельных участков для реализации государственных, муниципальных нужд</w:t>
      </w:r>
      <w:r w:rsidRPr="00DC14FD">
        <w:rPr>
          <w:rFonts w:ascii="Book Antiqua" w:hAnsi="Book Antiqua"/>
          <w:noProof/>
          <w:sz w:val="24"/>
          <w:szCs w:val="24"/>
        </w:rPr>
        <w:t>...............................................42</w:t>
      </w:r>
    </w:p>
    <w:p w:rsidR="00F423D6" w:rsidRPr="00DC14FD" w:rsidRDefault="00F423D6" w:rsidP="00F423D6">
      <w:pPr>
        <w:tabs>
          <w:tab w:val="right" w:leader="dot" w:pos="9345"/>
        </w:tabs>
        <w:ind w:left="240"/>
        <w:rPr>
          <w:rFonts w:ascii="Book Antiqua" w:hAnsi="Book Antiqua"/>
          <w:noProof/>
          <w:sz w:val="24"/>
          <w:szCs w:val="22"/>
        </w:rPr>
      </w:pPr>
      <w:r w:rsidRPr="00DC14FD">
        <w:rPr>
          <w:rFonts w:ascii="Book Antiqua" w:hAnsi="Book Antiqua"/>
          <w:noProof/>
          <w:sz w:val="24"/>
          <w:szCs w:val="22"/>
          <w:lang/>
        </w:rPr>
        <w:t>1.8.3 Условия установления сервитутов............................</w:t>
      </w:r>
      <w:r w:rsidRPr="00DC14FD">
        <w:rPr>
          <w:rFonts w:ascii="Book Antiqua" w:hAnsi="Book Antiqua"/>
          <w:noProof/>
          <w:sz w:val="24"/>
          <w:szCs w:val="22"/>
        </w:rPr>
        <w:t>.</w:t>
      </w:r>
      <w:r w:rsidRPr="00DC14FD">
        <w:rPr>
          <w:rFonts w:ascii="Book Antiqua" w:hAnsi="Book Antiqua"/>
          <w:noProof/>
          <w:sz w:val="24"/>
          <w:szCs w:val="22"/>
          <w:lang/>
        </w:rPr>
        <w:t>............................................</w:t>
      </w:r>
      <w:r w:rsidRPr="00DC14FD">
        <w:rPr>
          <w:rFonts w:ascii="Book Antiqua" w:hAnsi="Book Antiqua"/>
          <w:noProof/>
          <w:sz w:val="24"/>
          <w:szCs w:val="22"/>
        </w:rPr>
        <w:t>43</w:t>
      </w:r>
    </w:p>
    <w:p w:rsidR="00F423D6" w:rsidRPr="00DC14FD" w:rsidRDefault="00F423D6" w:rsidP="00F423D6">
      <w:pPr>
        <w:ind w:left="240"/>
        <w:rPr>
          <w:rFonts w:ascii="Book Antiqua" w:hAnsi="Book Antiqua"/>
          <w:noProof/>
          <w:sz w:val="24"/>
          <w:szCs w:val="24"/>
          <w:lang/>
        </w:rPr>
      </w:pPr>
    </w:p>
    <w:p w:rsidR="00F423D6" w:rsidRPr="00DC14FD" w:rsidRDefault="00F423D6" w:rsidP="00F423D6">
      <w:pPr>
        <w:tabs>
          <w:tab w:val="right" w:leader="dot" w:pos="9345"/>
        </w:tabs>
        <w:ind w:left="240"/>
        <w:rPr>
          <w:rFonts w:ascii="Book Antiqua" w:hAnsi="Book Antiqua"/>
          <w:noProof/>
          <w:sz w:val="24"/>
          <w:szCs w:val="22"/>
        </w:rPr>
      </w:pPr>
      <w:hyperlink r:id="rId28" w:anchor="_Toc12433410" w:history="1">
        <w:r w:rsidRPr="00DC14FD">
          <w:rPr>
            <w:rFonts w:ascii="Book Antiqua" w:hAnsi="Book Antiqua"/>
            <w:noProof/>
            <w:sz w:val="24"/>
            <w:szCs w:val="22"/>
            <w:lang/>
          </w:rPr>
          <w:t>Часть 2. ГРАДОСТРОИТЕЛЬНЫЙ РЕГЛАМЕНТ</w:t>
        </w:r>
        <w:r w:rsidRPr="00DC14FD">
          <w:rPr>
            <w:rFonts w:ascii="Book Antiqua" w:hAnsi="Book Antiqua"/>
            <w:noProof/>
            <w:webHidden/>
            <w:sz w:val="24"/>
            <w:szCs w:val="22"/>
            <w:lang/>
          </w:rPr>
          <w:tab/>
        </w:r>
        <w:r w:rsidRPr="00DC14FD">
          <w:rPr>
            <w:rFonts w:ascii="Book Antiqua" w:hAnsi="Book Antiqua"/>
            <w:noProof/>
            <w:webHidden/>
            <w:sz w:val="24"/>
            <w:szCs w:val="22"/>
            <w:lang/>
          </w:rPr>
          <w:fldChar w:fldCharType="begin"/>
        </w:r>
        <w:r w:rsidRPr="00DC14FD">
          <w:rPr>
            <w:rFonts w:ascii="Book Antiqua" w:hAnsi="Book Antiqua"/>
            <w:noProof/>
            <w:webHidden/>
            <w:sz w:val="24"/>
            <w:szCs w:val="22"/>
            <w:lang/>
          </w:rPr>
          <w:instrText xml:space="preserve"> PAGEREF _Toc12433410 \h </w:instrText>
        </w:r>
        <w:r w:rsidRPr="00DC14FD">
          <w:rPr>
            <w:rFonts w:ascii="Book Antiqua" w:hAnsi="Book Antiqua"/>
            <w:noProof/>
            <w:webHidden/>
            <w:sz w:val="24"/>
            <w:szCs w:val="22"/>
            <w:lang/>
          </w:rPr>
        </w:r>
        <w:r w:rsidRPr="00DC14FD">
          <w:rPr>
            <w:rFonts w:ascii="Book Antiqua" w:hAnsi="Book Antiqua"/>
            <w:noProof/>
            <w:webHidden/>
            <w:sz w:val="24"/>
            <w:szCs w:val="22"/>
            <w:lang/>
          </w:rPr>
          <w:fldChar w:fldCharType="separate"/>
        </w:r>
        <w:r w:rsidRPr="00DC14FD">
          <w:rPr>
            <w:rFonts w:ascii="Book Antiqua" w:hAnsi="Book Antiqua"/>
            <w:noProof/>
            <w:webHidden/>
            <w:sz w:val="24"/>
            <w:szCs w:val="22"/>
            <w:lang/>
          </w:rPr>
          <w:t>45</w:t>
        </w:r>
        <w:r w:rsidRPr="00DC14FD">
          <w:rPr>
            <w:rFonts w:ascii="Book Antiqua" w:hAnsi="Book Antiqua"/>
            <w:noProof/>
            <w:webHidden/>
            <w:sz w:val="24"/>
            <w:szCs w:val="22"/>
            <w:lang/>
          </w:rPr>
          <w:fldChar w:fldCharType="end"/>
        </w:r>
      </w:hyperlink>
    </w:p>
    <w:p w:rsidR="00F423D6" w:rsidRPr="00DC14FD" w:rsidRDefault="00F423D6" w:rsidP="00F423D6">
      <w:pPr>
        <w:ind w:left="240"/>
        <w:rPr>
          <w:noProof/>
          <w:sz w:val="24"/>
          <w:szCs w:val="24"/>
        </w:rPr>
      </w:pPr>
      <w:r w:rsidRPr="00DC14FD">
        <w:rPr>
          <w:noProof/>
          <w:sz w:val="24"/>
          <w:szCs w:val="24"/>
        </w:rPr>
        <w:t>2.1. Виды разрешенного использования земельных участков и объектов капитального строительства...........................................................................................................................46</w:t>
      </w:r>
    </w:p>
    <w:p w:rsidR="00F423D6" w:rsidRPr="00DC14FD" w:rsidRDefault="00F423D6" w:rsidP="00F423D6">
      <w:pPr>
        <w:ind w:left="240"/>
        <w:rPr>
          <w:noProof/>
          <w:sz w:val="24"/>
          <w:szCs w:val="24"/>
        </w:rPr>
      </w:pPr>
      <w:r w:rsidRPr="00DC14FD">
        <w:rPr>
          <w:noProof/>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строительства...................................................................................................47</w:t>
      </w:r>
    </w:p>
    <w:p w:rsidR="00F423D6" w:rsidRPr="00DC14FD" w:rsidRDefault="00F423D6" w:rsidP="00F423D6">
      <w:pPr>
        <w:ind w:left="240"/>
        <w:rPr>
          <w:noProof/>
          <w:sz w:val="24"/>
          <w:szCs w:val="24"/>
        </w:rPr>
      </w:pPr>
      <w:r w:rsidRPr="00DC14FD">
        <w:rPr>
          <w:noProof/>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строительства...........................................48</w:t>
      </w:r>
    </w:p>
    <w:p w:rsidR="00F423D6" w:rsidRPr="00DC14FD" w:rsidRDefault="00F423D6" w:rsidP="00F423D6">
      <w:pPr>
        <w:ind w:left="240"/>
        <w:rPr>
          <w:noProof/>
          <w:sz w:val="24"/>
          <w:szCs w:val="24"/>
        </w:rPr>
      </w:pPr>
      <w:r w:rsidRPr="00DC14FD">
        <w:rPr>
          <w:noProof/>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Федерации................................................................................................................................50</w:t>
      </w:r>
    </w:p>
    <w:p w:rsidR="00F423D6" w:rsidRPr="00DC14FD" w:rsidRDefault="00F423D6" w:rsidP="00F423D6">
      <w:pPr>
        <w:ind w:left="240"/>
        <w:rPr>
          <w:noProof/>
          <w:sz w:val="24"/>
          <w:szCs w:val="24"/>
        </w:rPr>
      </w:pPr>
      <w:r w:rsidRPr="00DC14FD">
        <w:rPr>
          <w:noProof/>
          <w:sz w:val="24"/>
          <w:szCs w:val="24"/>
        </w:rPr>
        <w:t>2.4.1. Описание  ограничений  по  экологическим и  санитарно-эпидемиологическим  условиям..................................................................................................................................50</w:t>
      </w:r>
    </w:p>
    <w:p w:rsidR="00F423D6" w:rsidRPr="00DC14FD" w:rsidRDefault="00F423D6" w:rsidP="00F423D6">
      <w:pPr>
        <w:ind w:left="240"/>
        <w:rPr>
          <w:noProof/>
          <w:sz w:val="24"/>
          <w:szCs w:val="24"/>
        </w:rPr>
      </w:pPr>
      <w:r w:rsidRPr="00DC14FD">
        <w:rPr>
          <w:noProof/>
          <w:sz w:val="24"/>
          <w:szCs w:val="24"/>
        </w:rPr>
        <w:t>2.4.2. Санитарно-защитные зоны...........................................................................................53</w:t>
      </w:r>
    </w:p>
    <w:p w:rsidR="00F423D6" w:rsidRPr="00DC14FD" w:rsidRDefault="00F423D6" w:rsidP="00F423D6">
      <w:pPr>
        <w:ind w:left="240"/>
        <w:rPr>
          <w:noProof/>
          <w:sz w:val="24"/>
          <w:szCs w:val="24"/>
        </w:rPr>
      </w:pPr>
      <w:r w:rsidRPr="00DC14FD">
        <w:rPr>
          <w:noProof/>
          <w:sz w:val="24"/>
          <w:szCs w:val="24"/>
        </w:rPr>
        <w:t>2.5. Территориальные зоны.....................................................................................................57</w:t>
      </w:r>
    </w:p>
    <w:p w:rsidR="00F423D6" w:rsidRPr="00DC14FD" w:rsidRDefault="00F423D6" w:rsidP="00F423D6">
      <w:pPr>
        <w:ind w:left="240"/>
        <w:rPr>
          <w:noProof/>
          <w:sz w:val="24"/>
          <w:szCs w:val="24"/>
        </w:rPr>
      </w:pPr>
      <w:r w:rsidRPr="00DC14FD">
        <w:rPr>
          <w:noProof/>
          <w:sz w:val="24"/>
          <w:szCs w:val="24"/>
        </w:rPr>
        <w:t>2.5.1. Земли запаса. Фонд перераспределения земель.......................................................105</w:t>
      </w:r>
    </w:p>
    <w:p w:rsidR="00F423D6" w:rsidRPr="00DC14FD" w:rsidRDefault="00F423D6" w:rsidP="00F423D6">
      <w:pPr>
        <w:ind w:left="240"/>
        <w:rPr>
          <w:noProof/>
          <w:sz w:val="24"/>
          <w:szCs w:val="24"/>
        </w:rPr>
      </w:pPr>
    </w:p>
    <w:p w:rsidR="00F423D6" w:rsidRPr="00DC14FD" w:rsidRDefault="00F423D6" w:rsidP="00F423D6">
      <w:pPr>
        <w:ind w:left="240"/>
        <w:rPr>
          <w:noProof/>
          <w:sz w:val="24"/>
          <w:szCs w:val="24"/>
        </w:rPr>
      </w:pPr>
    </w:p>
    <w:p w:rsidR="00F423D6" w:rsidRPr="00DC14FD" w:rsidRDefault="00F423D6" w:rsidP="00F423D6">
      <w:pPr>
        <w:ind w:left="240"/>
        <w:rPr>
          <w:rFonts w:ascii="Book Antiqua" w:hAnsi="Book Antiqua"/>
          <w:bCs/>
          <w:sz w:val="24"/>
          <w:szCs w:val="24"/>
        </w:rPr>
      </w:pPr>
      <w:r w:rsidRPr="00DC14FD">
        <w:rPr>
          <w:b/>
          <w:bCs/>
          <w:sz w:val="24"/>
          <w:szCs w:val="24"/>
        </w:rPr>
        <w:fldChar w:fldCharType="end"/>
      </w:r>
      <w:r w:rsidRPr="00DC14FD">
        <w:rPr>
          <w:b/>
          <w:bCs/>
          <w:sz w:val="24"/>
          <w:szCs w:val="24"/>
        </w:rPr>
        <w:br w:type="page"/>
      </w:r>
    </w:p>
    <w:p w:rsidR="00F423D6" w:rsidRPr="00DC14FD" w:rsidRDefault="00F423D6" w:rsidP="00F423D6">
      <w:pPr>
        <w:rPr>
          <w:rFonts w:ascii="Book Antiqua" w:hAnsi="Book Antiqua"/>
          <w:b/>
          <w:sz w:val="28"/>
          <w:szCs w:val="28"/>
          <w:lang w:eastAsia="en-US"/>
        </w:rPr>
      </w:pPr>
      <w:r w:rsidRPr="00DC14FD">
        <w:rPr>
          <w:rFonts w:ascii="Book Antiqua" w:hAnsi="Book Antiqua"/>
          <w:b/>
          <w:sz w:val="28"/>
          <w:szCs w:val="28"/>
          <w:lang w:eastAsia="en-US"/>
        </w:rPr>
        <w:lastRenderedPageBreak/>
        <w:t>Часть 1. ПОРЯДОК ПРИМЕНЕНИЯ ПРАВИЛ ЗЕМЛЕПОЛЬЗОВАНИЯ И ЗАСТРОЙКИ И ВНЕСЕНИЯ ИЗМЕНЕНИЙ В УКАЗАННЫЕ ПРАВИЛА</w:t>
      </w:r>
    </w:p>
    <w:p w:rsidR="00F423D6" w:rsidRPr="00DC14FD" w:rsidRDefault="00F423D6" w:rsidP="00F423D6">
      <w:pPr>
        <w:rPr>
          <w:rFonts w:ascii="Book Antiqua" w:hAnsi="Book Antiqua"/>
          <w:b/>
          <w:sz w:val="24"/>
          <w:szCs w:val="24"/>
          <w:lang w:eastAsia="en-US"/>
        </w:rPr>
      </w:pPr>
    </w:p>
    <w:p w:rsidR="00F423D6" w:rsidRPr="00DC14FD" w:rsidRDefault="00F423D6" w:rsidP="00B034CE">
      <w:pPr>
        <w:keepNext/>
        <w:numPr>
          <w:ilvl w:val="1"/>
          <w:numId w:val="9"/>
        </w:numPr>
        <w:tabs>
          <w:tab w:val="left" w:pos="709"/>
        </w:tabs>
        <w:spacing w:after="120"/>
        <w:ind w:left="0" w:firstLine="0"/>
        <w:jc w:val="both"/>
        <w:outlineLvl w:val="1"/>
        <w:rPr>
          <w:rFonts w:ascii="Book Antiqua" w:hAnsi="Book Antiqua"/>
          <w:b/>
          <w:bCs/>
          <w:caps/>
          <w:sz w:val="24"/>
          <w:szCs w:val="24"/>
        </w:rPr>
      </w:pPr>
      <w:bookmarkStart w:id="7" w:name="_Toc12433392"/>
      <w:bookmarkStart w:id="8" w:name="_Toc507673924"/>
      <w:r w:rsidRPr="00DC14FD">
        <w:rPr>
          <w:rFonts w:ascii="Book Antiqua" w:hAnsi="Book Antiqua"/>
          <w:b/>
          <w:bCs/>
          <w:sz w:val="24"/>
          <w:szCs w:val="24"/>
        </w:rPr>
        <w:t>Положение о регулировании землепользования и застройки органами местного самоуправления Марковского сельского поселения</w:t>
      </w:r>
      <w:bookmarkEnd w:id="7"/>
      <w:bookmarkEnd w:id="8"/>
    </w:p>
    <w:p w:rsidR="00F423D6" w:rsidRPr="00DC14FD" w:rsidRDefault="00F423D6" w:rsidP="00F423D6">
      <w:pPr>
        <w:keepNext/>
        <w:tabs>
          <w:tab w:val="left" w:pos="709"/>
        </w:tabs>
        <w:spacing w:after="120"/>
        <w:jc w:val="both"/>
        <w:outlineLvl w:val="1"/>
        <w:rPr>
          <w:rFonts w:ascii="Book Antiqua" w:hAnsi="Book Antiqua"/>
          <w:b/>
          <w:bCs/>
          <w:caps/>
          <w:sz w:val="24"/>
          <w:szCs w:val="24"/>
        </w:rPr>
      </w:pPr>
    </w:p>
    <w:p w:rsidR="00F423D6" w:rsidRPr="00DC14FD" w:rsidRDefault="00F423D6" w:rsidP="00B034CE">
      <w:pPr>
        <w:numPr>
          <w:ilvl w:val="2"/>
          <w:numId w:val="10"/>
        </w:numPr>
        <w:spacing w:before="80"/>
        <w:ind w:left="0" w:firstLine="0"/>
        <w:contextualSpacing/>
        <w:jc w:val="both"/>
        <w:rPr>
          <w:rFonts w:ascii="Book Antiqua" w:hAnsi="Book Antiqua"/>
          <w:b/>
          <w:sz w:val="24"/>
          <w:szCs w:val="24"/>
        </w:rPr>
      </w:pPr>
      <w:r w:rsidRPr="00DC14FD">
        <w:rPr>
          <w:rFonts w:ascii="Book Antiqua" w:hAnsi="Book Antiqua"/>
          <w:b/>
          <w:sz w:val="24"/>
          <w:szCs w:val="24"/>
        </w:rPr>
        <w:t>Основные понятия, используемые в правилах</w:t>
      </w:r>
    </w:p>
    <w:p w:rsidR="00F423D6" w:rsidRPr="00DC14FD" w:rsidRDefault="00F423D6" w:rsidP="00F423D6">
      <w:pPr>
        <w:keepNext/>
        <w:spacing w:after="120"/>
        <w:jc w:val="both"/>
        <w:outlineLvl w:val="2"/>
        <w:rPr>
          <w:rFonts w:ascii="Book Antiqua" w:hAnsi="Book Antiqua"/>
          <w:bCs/>
          <w:sz w:val="24"/>
          <w:szCs w:val="24"/>
        </w:rPr>
      </w:pPr>
      <w:bookmarkStart w:id="9" w:name="_Toc12433393"/>
      <w:bookmarkStart w:id="10" w:name="_Toc12432980"/>
      <w:bookmarkStart w:id="11" w:name="_Toc507673925"/>
      <w:bookmarkStart w:id="12" w:name="_Toc507673283"/>
      <w:r w:rsidRPr="00DC14FD">
        <w:rPr>
          <w:rFonts w:ascii="Book Antiqua" w:hAnsi="Book Antiqua"/>
          <w:bCs/>
          <w:sz w:val="24"/>
          <w:szCs w:val="24"/>
        </w:rPr>
        <w:t>Понятия, используемые в настоящих Правилах, применяются в следующем значении:</w:t>
      </w:r>
      <w:bookmarkEnd w:id="9"/>
      <w:bookmarkEnd w:id="10"/>
      <w:bookmarkEnd w:id="11"/>
      <w:bookmarkEnd w:id="12"/>
    </w:p>
    <w:p w:rsidR="00F423D6" w:rsidRPr="00DC14FD" w:rsidRDefault="00F423D6" w:rsidP="00F423D6">
      <w:pPr>
        <w:keepNext/>
        <w:spacing w:after="120"/>
        <w:jc w:val="both"/>
        <w:outlineLvl w:val="2"/>
        <w:rPr>
          <w:rFonts w:ascii="Book Antiqua" w:hAnsi="Book Antiqua"/>
          <w:bCs/>
          <w:sz w:val="24"/>
          <w:szCs w:val="24"/>
        </w:rPr>
      </w:pPr>
      <w:bookmarkStart w:id="13" w:name="_Toc12433394"/>
      <w:bookmarkStart w:id="14" w:name="_Toc12432981"/>
      <w:bookmarkStart w:id="15" w:name="_Toc507673926"/>
      <w:bookmarkStart w:id="16" w:name="_Toc507673284"/>
      <w:r w:rsidRPr="00DC14FD">
        <w:rPr>
          <w:rFonts w:ascii="Book Antiqua" w:hAnsi="Book Antiqua"/>
          <w:b/>
          <w:bCs/>
          <w:sz w:val="24"/>
          <w:szCs w:val="24"/>
        </w:rPr>
        <w:t>строительные намерения заявителя</w:t>
      </w:r>
      <w:r w:rsidRPr="00DC14FD">
        <w:rPr>
          <w:rFonts w:ascii="Book Antiqua" w:hAnsi="Book Antiqua"/>
          <w:bCs/>
          <w:sz w:val="24"/>
          <w:szCs w:val="24"/>
        </w:rPr>
        <w:t xml:space="preserve"> – планируемое строительство, реконструкция объекта капитального строительства;</w:t>
      </w:r>
      <w:bookmarkEnd w:id="13"/>
      <w:bookmarkEnd w:id="14"/>
      <w:bookmarkEnd w:id="15"/>
      <w:bookmarkEnd w:id="16"/>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планировка территории</w:t>
      </w:r>
      <w:r w:rsidRPr="00DC14FD">
        <w:rPr>
          <w:rFonts w:ascii="Book Antiqua" w:hAnsi="Book Antiqua"/>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 </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 xml:space="preserve">документация по планировке территории </w:t>
      </w:r>
      <w:r w:rsidRPr="00DC14FD">
        <w:rPr>
          <w:rFonts w:ascii="Book Antiqua" w:hAnsi="Book Antiqua"/>
          <w:sz w:val="24"/>
          <w:szCs w:val="24"/>
        </w:rPr>
        <w:t>– проекты планировки территории, проекты межевания территории, градостроительные планы земельных участков;</w:t>
      </w:r>
    </w:p>
    <w:p w:rsidR="00F423D6" w:rsidRPr="00DC14FD" w:rsidRDefault="00F423D6" w:rsidP="00F423D6">
      <w:pPr>
        <w:jc w:val="both"/>
        <w:rPr>
          <w:rFonts w:ascii="Book Antiqua" w:eastAsia="Arial" w:hAnsi="Book Antiqua"/>
          <w:b/>
          <w:bCs/>
          <w:sz w:val="24"/>
          <w:szCs w:val="24"/>
        </w:rPr>
      </w:pPr>
      <w:r w:rsidRPr="00DC14FD">
        <w:rPr>
          <w:rFonts w:ascii="Book Antiqua" w:eastAsia="Arial" w:hAnsi="Book Antiqua"/>
          <w:b/>
          <w:bCs/>
          <w:sz w:val="24"/>
          <w:szCs w:val="24"/>
        </w:rPr>
        <w:t>проект планировки</w:t>
      </w:r>
      <w:r w:rsidRPr="00DC14FD">
        <w:rPr>
          <w:rFonts w:ascii="Book Antiqua" w:eastAsia="Arial" w:hAnsi="Book Antiqua"/>
          <w:sz w:val="24"/>
          <w:szCs w:val="24"/>
        </w:rPr>
        <w:t xml:space="preserve"> –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F423D6" w:rsidRPr="00DC14FD" w:rsidRDefault="00F423D6" w:rsidP="00F423D6">
      <w:pPr>
        <w:shd w:val="clear" w:color="auto" w:fill="FFFFFF"/>
        <w:ind w:left="142"/>
        <w:jc w:val="both"/>
        <w:rPr>
          <w:rFonts w:ascii="Book Antiqua" w:hAnsi="Book Antiqua"/>
          <w:b/>
          <w:bCs/>
          <w:sz w:val="24"/>
          <w:szCs w:val="24"/>
        </w:rPr>
      </w:pPr>
      <w:r w:rsidRPr="00DC14FD">
        <w:rPr>
          <w:rFonts w:ascii="Book Antiqua" w:eastAsia="Arial" w:hAnsi="Book Antiqua"/>
          <w:b/>
          <w:bCs/>
          <w:sz w:val="24"/>
          <w:szCs w:val="24"/>
        </w:rPr>
        <w:t xml:space="preserve">проект межевания </w:t>
      </w:r>
      <w:r w:rsidRPr="00DC14FD">
        <w:rPr>
          <w:rFonts w:ascii="Book Antiqua" w:eastAsia="Arial" w:hAnsi="Book Antiqua"/>
          <w:bCs/>
          <w:sz w:val="24"/>
          <w:szCs w:val="24"/>
        </w:rPr>
        <w:t>–</w:t>
      </w:r>
      <w:r w:rsidRPr="00DC14FD">
        <w:rPr>
          <w:rFonts w:ascii="Book Antiqua" w:eastAsia="Arial" w:hAnsi="Book Antiqua"/>
          <w:b/>
          <w:bCs/>
          <w:sz w:val="24"/>
          <w:szCs w:val="24"/>
        </w:rPr>
        <w:t xml:space="preserve"> </w:t>
      </w:r>
      <w:r w:rsidRPr="00DC14FD">
        <w:rPr>
          <w:rFonts w:ascii="Book Antiqua" w:eastAsia="Arial" w:hAnsi="Book Antiqua"/>
          <w:sz w:val="24"/>
          <w:szCs w:val="24"/>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градостроительный план земельного участка</w:t>
      </w:r>
      <w:r w:rsidRPr="00DC14FD">
        <w:rPr>
          <w:rFonts w:ascii="Book Antiqua" w:hAnsi="Book Antiqua"/>
          <w:sz w:val="24"/>
          <w:szCs w:val="24"/>
        </w:rPr>
        <w:t xml:space="preserve"> – документ, содержащий информацию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ППТ и (или) ПМТ; о границах земельного участка и о кадастровом номере земельного участка (при его наличии); о границах зоны планируемого размещения объекта капитального строительства в соответствии с утвержденным ППТ (при его наличии); о минимальных отступах от границ земельного участка, в пределах которых разрешается строительство объектов капитального строительства; об основных, условно разрешенных и вспомогательных видах разрешенного использования земельного участка, установленных в соответствии Градостроительным кодексом РФ;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ГПЗУ в </w:t>
      </w:r>
      <w:r w:rsidRPr="00DC14FD">
        <w:rPr>
          <w:rFonts w:ascii="Book Antiqua" w:hAnsi="Book Antiqua"/>
          <w:sz w:val="24"/>
          <w:szCs w:val="24"/>
        </w:rPr>
        <w:lastRenderedPageBreak/>
        <w:t>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 в случае выдачи ГПЗУ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о границах зон с особыми условиями использования территорий, если земельный участок полностью или частично расположен в границах таких зон; о границах зон действия публичных сервитутов; о номере и (или) наименовании элемента планировочной структуры, в границах которого расположен земельный участок;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 о наличии или отсутствии в границах земельного участка объектов культурного наследия, о границах территорий таких объектов;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 о красных линиях.</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технические условия присоединения к сетям инженерно-технического обеспечени</w:t>
      </w:r>
      <w:r w:rsidRPr="00DC14FD">
        <w:rPr>
          <w:rFonts w:ascii="Book Antiqua" w:hAnsi="Book Antiqua"/>
          <w:sz w:val="24"/>
          <w:szCs w:val="24"/>
        </w:rPr>
        <w:t>я – информация, предусматривающая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 xml:space="preserve">комплексное освоение земельных участков в целях жилищного строительства </w:t>
      </w:r>
      <w:r w:rsidRPr="00DC14FD">
        <w:rPr>
          <w:rFonts w:ascii="Book Antiqua" w:hAnsi="Book Antiqua"/>
          <w:bCs/>
          <w:sz w:val="24"/>
          <w:szCs w:val="24"/>
        </w:rPr>
        <w:t>– мероприятия, включающие в себя:</w:t>
      </w:r>
      <w:r w:rsidRPr="00DC14FD">
        <w:rPr>
          <w:rFonts w:ascii="Book Antiqua" w:hAnsi="Book Antiqua"/>
          <w:sz w:val="24"/>
          <w:szCs w:val="24"/>
        </w:rPr>
        <w:t xml:space="preserve">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линейные объекты</w:t>
      </w:r>
      <w:r w:rsidRPr="00DC14FD">
        <w:rPr>
          <w:rFonts w:ascii="Book Antiqua" w:hAnsi="Book Antiqua"/>
          <w:sz w:val="24"/>
          <w:szCs w:val="24"/>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заявитель</w:t>
      </w:r>
      <w:r w:rsidRPr="00DC14FD">
        <w:rPr>
          <w:rFonts w:ascii="Book Antiqua" w:hAnsi="Book Antiqua"/>
          <w:sz w:val="24"/>
          <w:szCs w:val="24"/>
        </w:rPr>
        <w:t xml:space="preserve"> – физическое или юридическое лицо, желающее приобрести земельный участок для строительства и подавшее соответствующее заявление в уполномоченный на прием заявлений орган;</w:t>
      </w:r>
    </w:p>
    <w:p w:rsidR="00F423D6" w:rsidRPr="00DC14FD" w:rsidRDefault="00F423D6" w:rsidP="00F423D6">
      <w:pPr>
        <w:jc w:val="both"/>
        <w:rPr>
          <w:rFonts w:ascii="Book Antiqua" w:hAnsi="Book Antiqua"/>
          <w:sz w:val="24"/>
          <w:szCs w:val="24"/>
        </w:rPr>
      </w:pPr>
      <w:r w:rsidRPr="00DC14FD">
        <w:rPr>
          <w:rFonts w:ascii="Book Antiqua" w:hAnsi="Book Antiqua"/>
          <w:b/>
          <w:bCs/>
          <w:sz w:val="24"/>
          <w:szCs w:val="24"/>
        </w:rPr>
        <w:lastRenderedPageBreak/>
        <w:t>развитие застроенной территории</w:t>
      </w:r>
      <w:r w:rsidRPr="00DC14FD">
        <w:rPr>
          <w:rFonts w:ascii="Book Antiqua" w:hAnsi="Book Antiqua"/>
          <w:sz w:val="24"/>
          <w:szCs w:val="24"/>
        </w:rPr>
        <w:t xml:space="preserve"> – процедура предоставления земельных участков, отвечающих критериям, содержащимся в Градостроительном кодексе Российской Федерации, для строительства без проведения торгов в соответствии с земельным законодательством;</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высота здания, строения, сооружения</w:t>
      </w:r>
      <w:r w:rsidRPr="00DC14FD">
        <w:rPr>
          <w:rFonts w:ascii="Book Antiqua" w:hAnsi="Book Antiqua"/>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423D6" w:rsidRPr="00DC14FD" w:rsidRDefault="00F423D6" w:rsidP="00F423D6">
      <w:pPr>
        <w:jc w:val="both"/>
        <w:rPr>
          <w:rFonts w:ascii="Book Antiqua" w:eastAsia="Arial" w:hAnsi="Book Antiqua"/>
          <w:b/>
          <w:bCs/>
          <w:sz w:val="24"/>
          <w:szCs w:val="24"/>
        </w:rPr>
      </w:pPr>
      <w:r w:rsidRPr="00DC14FD">
        <w:rPr>
          <w:rFonts w:ascii="Book Antiqua" w:hAnsi="Book Antiqua"/>
          <w:b/>
          <w:bCs/>
          <w:sz w:val="24"/>
          <w:szCs w:val="24"/>
        </w:rPr>
        <w:t>градостроительное зонирование</w:t>
      </w:r>
      <w:r w:rsidRPr="00DC14FD">
        <w:rPr>
          <w:rFonts w:ascii="Book Antiqua" w:hAnsi="Book Antiqua"/>
          <w:sz w:val="24"/>
          <w:szCs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F423D6" w:rsidRPr="00DC14FD" w:rsidRDefault="00F423D6" w:rsidP="00F423D6">
      <w:pPr>
        <w:jc w:val="both"/>
        <w:rPr>
          <w:rFonts w:ascii="Book Antiqua" w:hAnsi="Book Antiqua"/>
          <w:b/>
          <w:bCs/>
          <w:sz w:val="24"/>
          <w:szCs w:val="24"/>
        </w:rPr>
      </w:pPr>
      <w:r w:rsidRPr="00DC14FD">
        <w:rPr>
          <w:rFonts w:ascii="Book Antiqua" w:eastAsia="Arial" w:hAnsi="Book Antiqua"/>
          <w:b/>
          <w:bCs/>
          <w:sz w:val="24"/>
          <w:szCs w:val="24"/>
        </w:rPr>
        <w:t>градостроительный регламенты</w:t>
      </w:r>
      <w:r w:rsidRPr="00DC14FD">
        <w:rPr>
          <w:rFonts w:ascii="Book Antiqua" w:eastAsia="Arial" w:hAnsi="Book Antiqua"/>
          <w:bCs/>
          <w:sz w:val="24"/>
          <w:szCs w:val="24"/>
        </w:rPr>
        <w:t xml:space="preserve"> – </w:t>
      </w:r>
      <w:r w:rsidRPr="00DC14FD">
        <w:rPr>
          <w:rFonts w:ascii="Book Antiqua" w:eastAsia="Arial" w:hAnsi="Book Antiqua"/>
          <w:sz w:val="24"/>
          <w:szCs w:val="24"/>
        </w:rPr>
        <w:t>устанавливаемые в пределах границ соответствующих территориальных зон: 1) виды разрешенного использования земельных участков и других объектов недвижимости; 2) предельные размеры земельных участков; 3) предельные параметры разрешенного строительства и реконструкции; 4) ограничения использования земельных участков и объектов капитального строительства;</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территориальные зоны</w:t>
      </w:r>
      <w:r w:rsidRPr="00DC14FD">
        <w:rPr>
          <w:rFonts w:ascii="Book Antiqua" w:hAnsi="Book Antiqua"/>
          <w:sz w:val="24"/>
          <w:szCs w:val="24"/>
        </w:rPr>
        <w:t xml:space="preserve"> – зоны, для которых в настоящих Правилах определены границы и установлены градостроительные регламенты;</w:t>
      </w:r>
    </w:p>
    <w:p w:rsidR="00F423D6" w:rsidRPr="00DC14FD" w:rsidRDefault="00F423D6" w:rsidP="00F423D6">
      <w:pPr>
        <w:jc w:val="both"/>
        <w:rPr>
          <w:rFonts w:ascii="Book Antiqua" w:hAnsi="Book Antiqua"/>
          <w:sz w:val="24"/>
          <w:szCs w:val="24"/>
        </w:rPr>
      </w:pPr>
      <w:r w:rsidRPr="00DC14FD">
        <w:rPr>
          <w:rFonts w:ascii="Book Antiqua" w:hAnsi="Book Antiqua"/>
          <w:b/>
          <w:bCs/>
          <w:sz w:val="24"/>
          <w:szCs w:val="24"/>
        </w:rPr>
        <w:t>коэффициент строительного использования земельного участка</w:t>
      </w:r>
      <w:r w:rsidRPr="00DC14FD">
        <w:rPr>
          <w:rFonts w:ascii="Book Antiqua" w:hAnsi="Book Antiqua"/>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красные линии</w:t>
      </w:r>
      <w:r w:rsidRPr="00DC14FD">
        <w:rPr>
          <w:rFonts w:ascii="Book Antiqua" w:hAnsi="Book Antiqua"/>
          <w:sz w:val="24"/>
          <w:szCs w:val="24"/>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линии градостроительного регулирования</w:t>
      </w:r>
      <w:r w:rsidRPr="00DC14FD">
        <w:rPr>
          <w:rFonts w:ascii="Book Antiqua" w:hAnsi="Book Antiqua"/>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и иных зон ограничений использования земельных участков, зданий, строений, сооружений;</w:t>
      </w:r>
    </w:p>
    <w:p w:rsidR="00F423D6" w:rsidRPr="00DC14FD" w:rsidRDefault="00F423D6" w:rsidP="00F423D6">
      <w:pPr>
        <w:jc w:val="both"/>
        <w:rPr>
          <w:rFonts w:ascii="Book Antiqua" w:hAnsi="Book Antiqua"/>
          <w:b/>
          <w:sz w:val="24"/>
          <w:szCs w:val="24"/>
        </w:rPr>
      </w:pPr>
      <w:r w:rsidRPr="00DC14FD">
        <w:rPr>
          <w:rFonts w:ascii="Book Antiqua" w:hAnsi="Book Antiqua"/>
          <w:b/>
          <w:bCs/>
          <w:sz w:val="24"/>
          <w:szCs w:val="24"/>
        </w:rPr>
        <w:t>многоквартирный жилой дом</w:t>
      </w:r>
      <w:r w:rsidRPr="00DC14FD">
        <w:rPr>
          <w:rFonts w:ascii="Book Antiqua" w:hAnsi="Book Antiqua"/>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423D6" w:rsidRPr="00DC14FD" w:rsidRDefault="00F423D6" w:rsidP="00F423D6">
      <w:pPr>
        <w:jc w:val="both"/>
        <w:rPr>
          <w:rFonts w:ascii="Book Antiqua" w:hAnsi="Book Antiqua"/>
          <w:b/>
          <w:bCs/>
          <w:sz w:val="24"/>
          <w:szCs w:val="24"/>
        </w:rPr>
      </w:pPr>
      <w:r w:rsidRPr="00DC14FD">
        <w:rPr>
          <w:rFonts w:ascii="Book Antiqua" w:hAnsi="Book Antiqua"/>
          <w:b/>
          <w:sz w:val="24"/>
          <w:szCs w:val="24"/>
        </w:rPr>
        <w:lastRenderedPageBreak/>
        <w:t>индивидуальный (усадебный) жилой дом</w:t>
      </w:r>
      <w:r w:rsidRPr="00DC14FD">
        <w:rPr>
          <w:rFonts w:ascii="Book Antiqua" w:hAnsi="Book Antiqua"/>
          <w:sz w:val="24"/>
          <w:szCs w:val="24"/>
        </w:rPr>
        <w:t xml:space="preserve"> – отдельно стоящий жилой дом с количеством этажей не более трех, предназначенный для проживания одной семьи;</w:t>
      </w:r>
    </w:p>
    <w:p w:rsidR="00F423D6" w:rsidRPr="00DC14FD" w:rsidRDefault="00F423D6" w:rsidP="00F423D6">
      <w:pPr>
        <w:jc w:val="both"/>
        <w:rPr>
          <w:rFonts w:ascii="Book Antiqua" w:hAnsi="Book Antiqua"/>
          <w:b/>
          <w:sz w:val="24"/>
          <w:szCs w:val="24"/>
        </w:rPr>
      </w:pPr>
      <w:r w:rsidRPr="00DC14FD">
        <w:rPr>
          <w:rFonts w:ascii="Book Antiqua" w:hAnsi="Book Antiqua"/>
          <w:b/>
          <w:bCs/>
          <w:sz w:val="24"/>
          <w:szCs w:val="24"/>
        </w:rPr>
        <w:t>блокированный жилой дом</w:t>
      </w:r>
      <w:r w:rsidRPr="00DC14FD">
        <w:rPr>
          <w:rFonts w:ascii="Book Antiqua" w:hAnsi="Book Antiqua"/>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F423D6" w:rsidRPr="00DC14FD" w:rsidRDefault="00F423D6" w:rsidP="00F423D6">
      <w:pPr>
        <w:jc w:val="both"/>
        <w:rPr>
          <w:rFonts w:ascii="Book Antiqua" w:hAnsi="Book Antiqua"/>
          <w:b/>
          <w:bCs/>
          <w:sz w:val="24"/>
          <w:szCs w:val="24"/>
        </w:rPr>
      </w:pPr>
      <w:r w:rsidRPr="00DC14FD">
        <w:rPr>
          <w:rFonts w:ascii="Book Antiqua" w:hAnsi="Book Antiqua"/>
          <w:b/>
          <w:sz w:val="24"/>
          <w:szCs w:val="24"/>
        </w:rPr>
        <w:t>приквартирный участок</w:t>
      </w:r>
      <w:r w:rsidRPr="00DC14FD">
        <w:rPr>
          <w:rFonts w:ascii="Book Antiqua" w:hAnsi="Book Antiqua"/>
          <w:sz w:val="24"/>
          <w:szCs w:val="24"/>
        </w:rPr>
        <w:t xml:space="preserve"> – земельный участок, примыкающий к квартире (дому), с непосредственным выходом на него;</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объект капитального строительства</w:t>
      </w:r>
      <w:r w:rsidRPr="00DC14FD">
        <w:rPr>
          <w:rFonts w:ascii="Book Antiqua" w:hAnsi="Book Antiqua"/>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подрядчик</w:t>
      </w:r>
      <w:r w:rsidRPr="00DC14FD">
        <w:rPr>
          <w:rFonts w:ascii="Book Antiqua" w:hAnsi="Book Antiqua"/>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процент застройки участка</w:t>
      </w:r>
      <w:r w:rsidRPr="00DC14FD">
        <w:rPr>
          <w:rFonts w:ascii="Book Antiqua" w:hAnsi="Book Antiqua"/>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публичный сервитут</w:t>
      </w:r>
      <w:r w:rsidRPr="00DC14FD">
        <w:rPr>
          <w:rFonts w:ascii="Book Antiqua" w:hAnsi="Book Antiqua"/>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разрешенное использование</w:t>
      </w:r>
      <w:r w:rsidRPr="00DC14FD">
        <w:rPr>
          <w:rFonts w:ascii="Book Antiqua" w:hAnsi="Book Antiqua"/>
          <w:sz w:val="24"/>
          <w:szCs w:val="24"/>
        </w:rPr>
        <w:t xml:space="preserve"> </w:t>
      </w:r>
      <w:r w:rsidRPr="00DC14FD">
        <w:rPr>
          <w:rFonts w:ascii="Book Antiqua" w:hAnsi="Book Antiqua"/>
          <w:b/>
          <w:bCs/>
          <w:sz w:val="24"/>
          <w:szCs w:val="24"/>
        </w:rPr>
        <w:t>земельных участков и иных объектов недвижимости</w:t>
      </w:r>
      <w:r w:rsidRPr="00DC14FD">
        <w:rPr>
          <w:rFonts w:ascii="Book Antiqua" w:hAnsi="Book Antiqua"/>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строительство</w:t>
      </w:r>
      <w:r w:rsidRPr="00DC14FD">
        <w:rPr>
          <w:rFonts w:ascii="Book Antiqua" w:hAnsi="Book Antiqua"/>
          <w:sz w:val="24"/>
          <w:szCs w:val="24"/>
        </w:rPr>
        <w:t xml:space="preserve"> – создание зданий, строений, сооружений (в том числе на месте сносимых объектов капитального строительства);</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реконструкция</w:t>
      </w:r>
      <w:r w:rsidRPr="00DC14FD">
        <w:rPr>
          <w:rFonts w:ascii="Book Antiqua" w:hAnsi="Book Antiqua"/>
          <w:sz w:val="24"/>
          <w:szCs w:val="24"/>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капитальный ремонт</w:t>
      </w:r>
      <w:r w:rsidRPr="00DC14FD">
        <w:rPr>
          <w:rFonts w:ascii="Book Antiqua" w:hAnsi="Book Antiqua"/>
          <w:sz w:val="24"/>
          <w:szCs w:val="24"/>
        </w:rPr>
        <w:t xml:space="preserve"> – ремонт, при проведении которого затрагиваются конструктивные и другие характеристики надежности и безопасности объектов капитального строительства.</w:t>
      </w:r>
    </w:p>
    <w:p w:rsidR="00F423D6" w:rsidRPr="00DC14FD" w:rsidRDefault="00F423D6" w:rsidP="00F423D6">
      <w:pPr>
        <w:jc w:val="both"/>
        <w:rPr>
          <w:rFonts w:ascii="Book Antiqua" w:hAnsi="Book Antiqua"/>
          <w:b/>
          <w:sz w:val="24"/>
          <w:szCs w:val="24"/>
        </w:rPr>
      </w:pPr>
      <w:r w:rsidRPr="00DC14FD">
        <w:rPr>
          <w:rFonts w:ascii="Book Antiqua" w:hAnsi="Book Antiqua"/>
          <w:b/>
          <w:bCs/>
          <w:sz w:val="24"/>
          <w:szCs w:val="24"/>
        </w:rPr>
        <w:t>территории общего пользования</w:t>
      </w:r>
      <w:r w:rsidRPr="00DC14FD">
        <w:rPr>
          <w:rFonts w:ascii="Book Antiqua" w:hAnsi="Book Antiqua"/>
          <w:sz w:val="24"/>
          <w:szCs w:val="24"/>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которые не подлежат приватизации и беспрепятственно используются неограниченным кругом лиц;</w:t>
      </w:r>
    </w:p>
    <w:p w:rsidR="00F423D6" w:rsidRPr="00DC14FD" w:rsidRDefault="00F423D6" w:rsidP="00F423D6">
      <w:pPr>
        <w:jc w:val="both"/>
        <w:rPr>
          <w:rFonts w:ascii="Book Antiqua" w:eastAsia="Arial Unicode MS" w:hAnsi="Book Antiqua"/>
          <w:sz w:val="24"/>
          <w:szCs w:val="24"/>
        </w:rPr>
      </w:pPr>
      <w:r w:rsidRPr="00DC14FD">
        <w:rPr>
          <w:rFonts w:ascii="Book Antiqua" w:eastAsia="Arial Unicode MS" w:hAnsi="Book Antiqua"/>
          <w:b/>
          <w:sz w:val="24"/>
          <w:szCs w:val="24"/>
        </w:rPr>
        <w:t>публичные земли</w:t>
      </w:r>
      <w:r w:rsidRPr="00DC14FD">
        <w:rPr>
          <w:rFonts w:ascii="Book Antiqua" w:eastAsia="Arial Unicode MS" w:hAnsi="Book Antiqua"/>
          <w:sz w:val="24"/>
          <w:szCs w:val="24"/>
        </w:rPr>
        <w:t xml:space="preserve"> – земли, в состав которых включаются территории общего пользования (в том числе площади, улицы, проезды, парки, набережные, скверы, бульвары), которыми беспрепятственно пользуется неограниченный круг лиц, границы таких земель </w:t>
      </w:r>
      <w:r w:rsidRPr="00DC14FD">
        <w:rPr>
          <w:rFonts w:ascii="Book Antiqua" w:eastAsia="Arial Unicode MS" w:hAnsi="Book Antiqua"/>
          <w:sz w:val="24"/>
          <w:szCs w:val="24"/>
        </w:rPr>
        <w:lastRenderedPageBreak/>
        <w:t>выделяются красными линиями, утверждаемыми в составе проектов планировки, а также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установлением границ частей указанных земельных участков посредством границ зон действия публичных сервитутов, утверждаемых в составе документации по планировке территории;</w:t>
      </w:r>
    </w:p>
    <w:p w:rsidR="00F423D6" w:rsidRPr="00DC14FD" w:rsidRDefault="00F423D6" w:rsidP="00F423D6">
      <w:pPr>
        <w:jc w:val="both"/>
        <w:rPr>
          <w:rFonts w:ascii="Book Antiqua" w:hAnsi="Book Antiqua"/>
          <w:sz w:val="24"/>
          <w:szCs w:val="24"/>
        </w:rPr>
      </w:pPr>
      <w:r w:rsidRPr="00DC14FD">
        <w:rPr>
          <w:rFonts w:ascii="Book Antiqua" w:hAnsi="Book Antiqua"/>
          <w:b/>
          <w:bCs/>
          <w:sz w:val="24"/>
          <w:szCs w:val="24"/>
        </w:rPr>
        <w:t>частный сервитут</w:t>
      </w:r>
      <w:r w:rsidRPr="00DC14FD">
        <w:rPr>
          <w:rFonts w:ascii="Book Antiqua" w:hAnsi="Book Antiqua"/>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F423D6" w:rsidRPr="00DC14FD" w:rsidRDefault="00F423D6" w:rsidP="00F423D6">
      <w:pPr>
        <w:jc w:val="both"/>
        <w:rPr>
          <w:rFonts w:ascii="Book Antiqua" w:hAnsi="Book Antiqua"/>
          <w:b/>
          <w:bCs/>
          <w:sz w:val="24"/>
          <w:szCs w:val="24"/>
        </w:rPr>
      </w:pPr>
    </w:p>
    <w:p w:rsidR="00F423D6" w:rsidRPr="00DC14FD" w:rsidRDefault="00F423D6" w:rsidP="00B034CE">
      <w:pPr>
        <w:keepNext/>
        <w:numPr>
          <w:ilvl w:val="2"/>
          <w:numId w:val="11"/>
        </w:numPr>
        <w:ind w:left="0" w:firstLine="0"/>
        <w:jc w:val="both"/>
        <w:outlineLvl w:val="1"/>
        <w:rPr>
          <w:rFonts w:ascii="Book Antiqua" w:hAnsi="Book Antiqua"/>
          <w:b/>
          <w:bCs/>
          <w:caps/>
          <w:sz w:val="24"/>
          <w:szCs w:val="24"/>
        </w:rPr>
      </w:pPr>
      <w:bookmarkStart w:id="17" w:name="_Toc12433395"/>
      <w:bookmarkStart w:id="18" w:name="_Toc12432982"/>
      <w:bookmarkStart w:id="19" w:name="_Toc507673927"/>
      <w:bookmarkStart w:id="20" w:name="_Toc507673285"/>
      <w:r w:rsidRPr="00DC14FD">
        <w:rPr>
          <w:rFonts w:ascii="Book Antiqua" w:hAnsi="Book Antiqua"/>
          <w:b/>
          <w:bCs/>
          <w:sz w:val="24"/>
          <w:szCs w:val="24"/>
        </w:rPr>
        <w:t>Основания введения, назначение и состав правил</w:t>
      </w:r>
      <w:bookmarkEnd w:id="17"/>
      <w:bookmarkEnd w:id="18"/>
      <w:bookmarkEnd w:id="19"/>
      <w:bookmarkEnd w:id="20"/>
    </w:p>
    <w:p w:rsidR="00F423D6" w:rsidRPr="00DC14FD" w:rsidRDefault="00F423D6" w:rsidP="00F423D6">
      <w:pPr>
        <w:keepNext/>
        <w:tabs>
          <w:tab w:val="left" w:pos="1134"/>
        </w:tabs>
        <w:jc w:val="both"/>
        <w:outlineLvl w:val="1"/>
        <w:rPr>
          <w:rFonts w:ascii="Book Antiqua" w:hAnsi="Book Antiqua"/>
          <w:b/>
          <w:bCs/>
          <w:caps/>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Марковском сельском поселении систему регулирования землепользования и застройки, которая основана на градостроительном зонировании – делении части территории поселения в границах Марковского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(правовое зонирование),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Настоящие Правила регламентируют деятельность по:</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проведению градостроительного зонирования территории Марковского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F423D6" w:rsidRPr="00DC14FD" w:rsidRDefault="00F423D6" w:rsidP="00F423D6">
      <w:pPr>
        <w:spacing w:line="312" w:lineRule="atLeast"/>
        <w:jc w:val="both"/>
        <w:rPr>
          <w:rFonts w:ascii="Book Antiqua" w:eastAsia="Arial Unicode MS" w:hAnsi="Book Antiqua"/>
          <w:sz w:val="24"/>
          <w:szCs w:val="24"/>
        </w:rPr>
      </w:pPr>
      <w:r w:rsidRPr="00DC14FD">
        <w:rPr>
          <w:rFonts w:ascii="Book Antiqua" w:eastAsia="Arial Unicode MS" w:hAnsi="Book Antiqua"/>
          <w:sz w:val="24"/>
          <w:szCs w:val="24"/>
        </w:rPr>
        <w:t>2) градостроительной подготовке земельных участков – действий, осуществляемых в соответствии с градостроительным законодательством, применительно к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а также действий применительно к ранее сформированным, принадлежащим физическим и юридическим лицам земельным участкам путем подготовки по заявлениям таких лиц градостроительных планов земельных участков как самостоятельных документов (без подготовки документации по планировке территории и с использованием таких планов для подготовки проектной документации;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lastRenderedPageBreak/>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4) 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5) подготовке проектной документации;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6) контролю над использованием и строительными изменениями объектов недвижимости, применению санкций в случаях и порядке, установленных законодательством;</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xml:space="preserve">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Марковского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F423D6" w:rsidRPr="00DC14FD" w:rsidRDefault="00F423D6" w:rsidP="00F423D6">
      <w:pPr>
        <w:spacing w:line="100" w:lineRule="atLeast"/>
        <w:jc w:val="both"/>
        <w:rPr>
          <w:rFonts w:ascii="Book Antiqua" w:hAnsi="Book Antiqua"/>
          <w:sz w:val="24"/>
          <w:szCs w:val="24"/>
        </w:rPr>
      </w:pPr>
    </w:p>
    <w:p w:rsidR="00F423D6" w:rsidRPr="00DC14FD" w:rsidRDefault="00F423D6" w:rsidP="00F423D6">
      <w:pPr>
        <w:spacing w:line="100" w:lineRule="atLeast"/>
        <w:jc w:val="both"/>
        <w:rPr>
          <w:rFonts w:ascii="Book Antiqua" w:hAnsi="Book Antiqua"/>
          <w:b/>
          <w:bCs/>
          <w:sz w:val="24"/>
          <w:szCs w:val="24"/>
        </w:rPr>
      </w:pPr>
      <w:r w:rsidRPr="00DC14FD">
        <w:rPr>
          <w:rFonts w:ascii="Book Antiqua" w:hAnsi="Book Antiqua"/>
          <w:sz w:val="24"/>
          <w:szCs w:val="24"/>
        </w:rPr>
        <w:t>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Марковского сельского поселения.</w:t>
      </w:r>
    </w:p>
    <w:p w:rsidR="00F423D6" w:rsidRPr="00DC14FD" w:rsidRDefault="00F423D6" w:rsidP="00F423D6">
      <w:pPr>
        <w:spacing w:line="100" w:lineRule="atLeast"/>
        <w:jc w:val="both"/>
        <w:rPr>
          <w:rFonts w:ascii="Book Antiqua" w:hAnsi="Book Antiqua"/>
          <w:sz w:val="24"/>
          <w:szCs w:val="24"/>
        </w:rPr>
      </w:pPr>
    </w:p>
    <w:p w:rsidR="00F423D6" w:rsidRPr="00DC14FD" w:rsidRDefault="00F423D6" w:rsidP="00B034CE">
      <w:pPr>
        <w:numPr>
          <w:ilvl w:val="2"/>
          <w:numId w:val="12"/>
        </w:numPr>
        <w:spacing w:line="100" w:lineRule="atLeast"/>
        <w:ind w:left="0" w:firstLine="0"/>
        <w:contextualSpacing/>
        <w:jc w:val="both"/>
        <w:rPr>
          <w:rFonts w:ascii="Book Antiqua" w:hAnsi="Book Antiqua"/>
          <w:sz w:val="24"/>
          <w:szCs w:val="24"/>
        </w:rPr>
      </w:pPr>
      <w:r w:rsidRPr="00DC14FD">
        <w:rPr>
          <w:rFonts w:ascii="Book Antiqua" w:hAnsi="Book Antiqua"/>
          <w:b/>
          <w:bCs/>
          <w:sz w:val="24"/>
          <w:szCs w:val="24"/>
        </w:rPr>
        <w:t>Градостроительные регламенты и их применение</w:t>
      </w:r>
    </w:p>
    <w:p w:rsidR="00F423D6" w:rsidRPr="00DC14FD" w:rsidRDefault="00F423D6" w:rsidP="00B034CE">
      <w:pPr>
        <w:numPr>
          <w:ilvl w:val="3"/>
          <w:numId w:val="12"/>
        </w:numPr>
        <w:spacing w:line="100" w:lineRule="atLeast"/>
        <w:ind w:left="0" w:firstLine="0"/>
        <w:contextualSpacing/>
        <w:jc w:val="both"/>
        <w:rPr>
          <w:rFonts w:ascii="Book Antiqua" w:hAnsi="Book Antiqua"/>
          <w:sz w:val="24"/>
          <w:szCs w:val="24"/>
        </w:rPr>
      </w:pPr>
      <w:r w:rsidRPr="00DC14FD">
        <w:rPr>
          <w:rFonts w:ascii="Book Antiqua" w:hAnsi="Book Antiqua"/>
          <w:sz w:val="24"/>
          <w:szCs w:val="24"/>
        </w:rPr>
        <w:t> Градостроительные регламенты устанавливаются в соответствии со статьей 36 Градостроительного кодекса Российской Федерации.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 </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градостроительным регламентам;</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423D6" w:rsidRPr="00DC14FD" w:rsidRDefault="00F423D6" w:rsidP="00F423D6">
      <w:pPr>
        <w:spacing w:line="100" w:lineRule="atLeast"/>
        <w:jc w:val="both"/>
        <w:rPr>
          <w:rFonts w:ascii="Book Antiqua" w:hAnsi="Book Antiqua"/>
          <w:sz w:val="24"/>
          <w:szCs w:val="24"/>
        </w:rPr>
      </w:pPr>
    </w:p>
    <w:p w:rsidR="00F423D6" w:rsidRPr="00DC14FD" w:rsidRDefault="00F423D6" w:rsidP="00B034CE">
      <w:pPr>
        <w:numPr>
          <w:ilvl w:val="3"/>
          <w:numId w:val="12"/>
        </w:numPr>
        <w:spacing w:line="100" w:lineRule="atLeast"/>
        <w:ind w:left="0" w:firstLine="0"/>
        <w:contextualSpacing/>
        <w:jc w:val="both"/>
        <w:rPr>
          <w:rFonts w:ascii="Book Antiqua" w:hAnsi="Book Antiqua"/>
          <w:sz w:val="24"/>
          <w:szCs w:val="24"/>
        </w:rPr>
      </w:pPr>
      <w:r w:rsidRPr="00DC14FD">
        <w:rPr>
          <w:rFonts w:ascii="Book Antiqua" w:hAnsi="Book Antiqua"/>
          <w:sz w:val="24"/>
          <w:szCs w:val="24"/>
        </w:rPr>
        <w:t>Градостроительный регламент в части видов разрешенного использования недвижимости включает:</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 </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Виды использования недвижимости, не предусмотренные градостроительным регламентом,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F423D6" w:rsidRPr="00DC14FD" w:rsidRDefault="00F423D6" w:rsidP="00F423D6">
      <w:pPr>
        <w:spacing w:line="100" w:lineRule="atLeast"/>
        <w:jc w:val="both"/>
        <w:rPr>
          <w:rFonts w:ascii="Book Antiqua" w:hAnsi="Book Antiqua"/>
          <w:sz w:val="24"/>
          <w:szCs w:val="24"/>
        </w:rPr>
      </w:pPr>
    </w:p>
    <w:p w:rsidR="00F423D6" w:rsidRPr="00DC14FD" w:rsidRDefault="00F423D6" w:rsidP="00B034CE">
      <w:pPr>
        <w:numPr>
          <w:ilvl w:val="3"/>
          <w:numId w:val="12"/>
        </w:numPr>
        <w:spacing w:before="80" w:line="100" w:lineRule="atLeast"/>
        <w:ind w:left="0" w:firstLine="0"/>
        <w:contextualSpacing/>
        <w:jc w:val="both"/>
        <w:rPr>
          <w:rFonts w:ascii="Book Antiqua" w:hAnsi="Book Antiqua"/>
          <w:sz w:val="24"/>
          <w:szCs w:val="24"/>
        </w:rPr>
      </w:pPr>
      <w:r w:rsidRPr="00DC14FD">
        <w:rPr>
          <w:rFonts w:ascii="Book Antiqua" w:hAnsi="Book Antiqua"/>
          <w:sz w:val="24"/>
          <w:szCs w:val="24"/>
        </w:rPr>
        <w:t xml:space="preserve"> Собственники, землепользователи, землевладельцы, арендаторы земельных участков, иных объектов недвижимости, </w:t>
      </w:r>
      <w:r w:rsidRPr="00DC14FD">
        <w:rPr>
          <w:rFonts w:ascii="Book Antiqua" w:eastAsia="Arial" w:hAnsi="Book Antiqua"/>
          <w:sz w:val="24"/>
          <w:szCs w:val="24"/>
        </w:rPr>
        <w:t xml:space="preserve">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DC14FD">
        <w:rPr>
          <w:rFonts w:ascii="Book Antiqua" w:hAnsi="Book Antiqua"/>
          <w:sz w:val="24"/>
          <w:szCs w:val="24"/>
        </w:rPr>
        <w:t>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Порядок действий по реализации указанного права устанавливается законодательством, настоящими Правилами, иными нормативными правовыми актами Марковского сельского поселения.</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Указанный порядок устанавливается применительно к случаям, когда:</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установленном Градостроительным кодексом Российской Федерации;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w:t>
      </w:r>
      <w:r w:rsidRPr="00DC14FD">
        <w:rPr>
          <w:rFonts w:ascii="Book Antiqua" w:hAnsi="Book Antiqua"/>
          <w:sz w:val="24"/>
          <w:szCs w:val="24"/>
        </w:rPr>
        <w:lastRenderedPageBreak/>
        <w:t>арендатор недвижимости направляет уведомление о намерении изменить вид использования недвижимости в администрацию муниципального образования Марковское сельское поселении. Администрация муниципального образования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3) собственник, пользователь, владелец, арендатор недвижимости запрашивает  в администрации изменение основного разрешенного вида использования на разрешенное по специальному согласованию.</w:t>
      </w:r>
    </w:p>
    <w:p w:rsidR="00F423D6" w:rsidRPr="00DC14FD" w:rsidRDefault="00F423D6" w:rsidP="00B034CE">
      <w:pPr>
        <w:numPr>
          <w:ilvl w:val="3"/>
          <w:numId w:val="12"/>
        </w:numPr>
        <w:spacing w:before="80" w:line="100" w:lineRule="atLeast"/>
        <w:ind w:left="0" w:firstLine="0"/>
        <w:contextualSpacing/>
        <w:jc w:val="both"/>
        <w:rPr>
          <w:rFonts w:ascii="Book Antiqua" w:hAnsi="Book Antiqua"/>
          <w:sz w:val="24"/>
          <w:szCs w:val="24"/>
        </w:rPr>
      </w:pPr>
      <w:r w:rsidRPr="00DC14FD">
        <w:rPr>
          <w:rFonts w:ascii="Book Antiqua" w:hAnsi="Book Antiqua"/>
          <w:sz w:val="24"/>
          <w:szCs w:val="24"/>
        </w:rPr>
        <w:t xml:space="preserve"> Градостроительные регламенты в части предельных параметров разрешенного строительного изменения объектов недвижимости могут включать:</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2) минимальные отступы построек от границ земельных участков, фиксирующие «пятно застройки» (часть земельного участка, расположенная непосредственно под строением), за пределами которого возводить строения запрещено;</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3) предельную (максимальную и (или) минимальную) этажность (высоту) построек;</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Поселения.</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423D6" w:rsidRPr="00DC14FD" w:rsidRDefault="00F423D6" w:rsidP="00B034CE">
      <w:pPr>
        <w:numPr>
          <w:ilvl w:val="3"/>
          <w:numId w:val="12"/>
        </w:numPr>
        <w:ind w:left="0" w:firstLine="0"/>
        <w:contextualSpacing/>
        <w:jc w:val="both"/>
        <w:rPr>
          <w:rFonts w:ascii="Book Antiqua" w:hAnsi="Book Antiqua"/>
          <w:sz w:val="24"/>
          <w:szCs w:val="24"/>
        </w:rPr>
      </w:pPr>
      <w:r w:rsidRPr="00DC14FD">
        <w:rPr>
          <w:rFonts w:ascii="Book Antiqua" w:hAnsi="Book Antiqua"/>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423D6" w:rsidRPr="00DC14FD" w:rsidRDefault="00F423D6" w:rsidP="00B034CE">
      <w:pPr>
        <w:numPr>
          <w:ilvl w:val="3"/>
          <w:numId w:val="12"/>
        </w:numPr>
        <w:ind w:left="0" w:firstLine="0"/>
        <w:contextualSpacing/>
        <w:jc w:val="both"/>
        <w:rPr>
          <w:rFonts w:ascii="Book Antiqua" w:hAnsi="Book Antiqua"/>
          <w:sz w:val="24"/>
          <w:szCs w:val="24"/>
        </w:rPr>
      </w:pPr>
      <w:bookmarkStart w:id="21" w:name="sub_1002910"/>
      <w:r w:rsidRPr="00DC14FD">
        <w:rPr>
          <w:rFonts w:ascii="Book Antiqua" w:hAnsi="Book Antiqua"/>
          <w:sz w:val="24"/>
          <w:szCs w:val="24"/>
        </w:rPr>
        <w:t xml:space="preserve">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городская мебель, биотуалеты, ограды), элементы дизайна, скульптурные композиции, расположенные в границах территорий общего пользования, а также отделения милиции, объекты пожарной </w:t>
      </w:r>
      <w:r w:rsidRPr="00DC14FD">
        <w:rPr>
          <w:rFonts w:ascii="Book Antiqua" w:hAnsi="Book Antiqua"/>
          <w:sz w:val="24"/>
          <w:szCs w:val="24"/>
        </w:rPr>
        <w:lastRenderedPageBreak/>
        <w:t>охраны, банкоматы, пункты оказания первой медицинской помощи, строительные площадки, объекты, связанные с отправлением культа, площадки для временного складирования грунта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bookmarkEnd w:id="21"/>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F423D6" w:rsidRPr="00DC14FD" w:rsidRDefault="00F423D6" w:rsidP="00F423D6">
      <w:pPr>
        <w:spacing w:line="100" w:lineRule="atLeast"/>
        <w:jc w:val="both"/>
        <w:rPr>
          <w:rFonts w:ascii="Book Antiqua" w:hAnsi="Book Antiqua"/>
          <w:sz w:val="24"/>
          <w:szCs w:val="24"/>
        </w:rPr>
      </w:pPr>
    </w:p>
    <w:p w:rsidR="00F423D6" w:rsidRPr="00DC14FD" w:rsidRDefault="00F423D6" w:rsidP="00B034CE">
      <w:pPr>
        <w:numPr>
          <w:ilvl w:val="2"/>
          <w:numId w:val="12"/>
        </w:numPr>
        <w:spacing w:before="80" w:line="100" w:lineRule="atLeast"/>
        <w:ind w:left="0" w:firstLine="0"/>
        <w:contextualSpacing/>
        <w:jc w:val="both"/>
        <w:rPr>
          <w:rFonts w:ascii="Book Antiqua" w:hAnsi="Book Antiqua"/>
          <w:b/>
          <w:sz w:val="24"/>
          <w:szCs w:val="24"/>
        </w:rPr>
      </w:pPr>
      <w:r w:rsidRPr="00DC14FD">
        <w:rPr>
          <w:rFonts w:ascii="Book Antiqua" w:hAnsi="Book Antiqua"/>
          <w:b/>
          <w:bCs/>
          <w:sz w:val="24"/>
          <w:szCs w:val="24"/>
        </w:rPr>
        <w:t>Открытость и доступность информации о землепользовании и застройке</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Администрация Комсомольского муниципального района обеспечивает возможность ознакомления с настоящими Правилами всем желающим путем:</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опубликования Правил в средствах массовой информации;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2) помещения Правил в сети «Интернет»;</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Комсомольского муниципального района;</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4) предоставления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w:t>
      </w:r>
    </w:p>
    <w:p w:rsidR="00F423D6" w:rsidRPr="00DC14FD" w:rsidRDefault="00F423D6" w:rsidP="00B034CE">
      <w:pPr>
        <w:keepNext/>
        <w:numPr>
          <w:ilvl w:val="2"/>
          <w:numId w:val="12"/>
        </w:numPr>
        <w:spacing w:before="120" w:after="120"/>
        <w:ind w:left="0" w:firstLine="0"/>
        <w:jc w:val="both"/>
        <w:outlineLvl w:val="2"/>
        <w:rPr>
          <w:rFonts w:ascii="Book Antiqua" w:hAnsi="Book Antiqua"/>
          <w:b/>
          <w:sz w:val="24"/>
          <w:szCs w:val="24"/>
        </w:rPr>
      </w:pPr>
      <w:bookmarkStart w:id="22" w:name="_Toc12433396"/>
      <w:bookmarkStart w:id="23" w:name="_Toc12432983"/>
      <w:bookmarkStart w:id="24" w:name="_Toc507673928"/>
      <w:bookmarkStart w:id="25" w:name="_Toc507673286"/>
      <w:bookmarkStart w:id="26" w:name="_Toc450250781"/>
      <w:r w:rsidRPr="00DC14FD">
        <w:rPr>
          <w:rFonts w:ascii="Book Antiqua" w:hAnsi="Book Antiqua"/>
          <w:b/>
          <w:sz w:val="24"/>
          <w:szCs w:val="24"/>
        </w:rPr>
        <w:t>Общие положения, относящиеся к ранее возникшим правам</w:t>
      </w:r>
      <w:bookmarkEnd w:id="22"/>
      <w:bookmarkEnd w:id="23"/>
      <w:bookmarkEnd w:id="24"/>
      <w:bookmarkEnd w:id="25"/>
      <w:bookmarkEnd w:id="26"/>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Принятые до введения в действие настоящих Правил нормативные правовые акты органов местного самоуправления Комсомольского муниципального района, органов местного самоуправления Марковского сельского поселения по вопросам землепользования и застройки применяются в части, не противоречащей настоящим Правилам.</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имеют вид, виды использования, которые не предусмотрены как разрешенные для соответствующих территориальных зон (часть 2 настоящих Правил);</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 xml:space="preserve">-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lastRenderedPageBreak/>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w:t>
      </w:r>
      <w:r w:rsidRPr="00DC14FD">
        <w:rPr>
          <w:rFonts w:ascii="Book Antiqua" w:hAnsi="Book Antiqua"/>
          <w:color w:val="FF0000"/>
          <w:sz w:val="24"/>
          <w:szCs w:val="24"/>
        </w:rPr>
        <w:t xml:space="preserve"> </w:t>
      </w:r>
      <w:r w:rsidRPr="00DC14FD">
        <w:rPr>
          <w:rFonts w:ascii="Book Antiqua" w:hAnsi="Book Antiqua"/>
          <w:sz w:val="24"/>
          <w:szCs w:val="24"/>
        </w:rPr>
        <w:t>настоящими Правилами применительно к соответствующим зонам.</w:t>
      </w:r>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F423D6" w:rsidRPr="00DC14FD" w:rsidRDefault="00F423D6" w:rsidP="00B034CE">
      <w:pPr>
        <w:keepNext/>
        <w:numPr>
          <w:ilvl w:val="2"/>
          <w:numId w:val="12"/>
        </w:numPr>
        <w:tabs>
          <w:tab w:val="left" w:pos="993"/>
          <w:tab w:val="left" w:pos="9354"/>
        </w:tabs>
        <w:spacing w:before="120" w:after="120"/>
        <w:ind w:left="0" w:firstLine="0"/>
        <w:jc w:val="both"/>
        <w:outlineLvl w:val="2"/>
        <w:rPr>
          <w:rFonts w:ascii="Book Antiqua" w:hAnsi="Book Antiqua"/>
          <w:b/>
          <w:sz w:val="24"/>
          <w:szCs w:val="24"/>
        </w:rPr>
      </w:pPr>
      <w:bookmarkStart w:id="27" w:name="_Toc12433397"/>
      <w:bookmarkStart w:id="28" w:name="_Toc12432984"/>
      <w:bookmarkStart w:id="29" w:name="_Toc507673929"/>
      <w:bookmarkStart w:id="30" w:name="_Toc507673287"/>
      <w:bookmarkStart w:id="31" w:name="_Toc450250782"/>
      <w:r w:rsidRPr="00DC14FD">
        <w:rPr>
          <w:rFonts w:ascii="Book Antiqua" w:hAnsi="Book Antiqua"/>
          <w:b/>
          <w:sz w:val="24"/>
          <w:szCs w:val="24"/>
        </w:rPr>
        <w:t>Общие положения о лицах, осуществляющих землепользование и застройку, и их действиях</w:t>
      </w:r>
      <w:bookmarkEnd w:id="27"/>
      <w:bookmarkEnd w:id="28"/>
      <w:bookmarkEnd w:id="29"/>
      <w:bookmarkEnd w:id="30"/>
      <w:bookmarkEnd w:id="31"/>
    </w:p>
    <w:p w:rsidR="00F423D6" w:rsidRPr="00DC14FD" w:rsidRDefault="00F423D6" w:rsidP="00F423D6">
      <w:pPr>
        <w:spacing w:line="100" w:lineRule="atLeast"/>
        <w:jc w:val="both"/>
        <w:rPr>
          <w:rFonts w:ascii="Book Antiqua" w:hAnsi="Book Antiqua"/>
          <w:sz w:val="24"/>
          <w:szCs w:val="24"/>
        </w:rPr>
      </w:pPr>
      <w:r w:rsidRPr="00DC14FD">
        <w:rPr>
          <w:rFonts w:ascii="Book Antiqua" w:hAnsi="Book Antiqua"/>
          <w:sz w:val="24"/>
          <w:szCs w:val="24"/>
        </w:rPr>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Комсомольского муниципального района, Марковского сельского поселения регулируют действия физических и юридических лиц, которые:</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участвуют в торгах (конкурсах, аукционах), подготавливаемых и проводимых Управлением земельно-имущественных отношений Администрации Комсомольского муниципального района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 xml:space="preserve">2) обращаются в Управление земельно-имущественных отношений Администрации Комсомольского муниципального района о предоставлении сформированного земельного участка (земельных участков) для нового строительства, реконструкции; </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5) осуществляют иные действия в области землепользования и застройки.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2. К указанным в пункте 1 настоящей статьи иным действиям в области землепользования и застройки могут быть отнесены, в частности: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возведение зданий, строений или сооружений на земельных участках, находящихся в государственной, муниципальной собственности, или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lastRenderedPageBreak/>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иные действия, связанные с подготовкой и реализацией общественных или частных планов по землепользованию и застройке.</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В случае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F423D6" w:rsidRPr="00DC14FD" w:rsidRDefault="00F423D6" w:rsidP="00F423D6">
      <w:pPr>
        <w:spacing w:before="120"/>
        <w:jc w:val="both"/>
        <w:rPr>
          <w:rFonts w:ascii="Book Antiqua" w:hAnsi="Book Antiqua"/>
          <w:sz w:val="24"/>
          <w:szCs w:val="24"/>
        </w:rPr>
      </w:pPr>
    </w:p>
    <w:p w:rsidR="00F423D6" w:rsidRPr="00DC14FD" w:rsidRDefault="00F423D6" w:rsidP="00B034CE">
      <w:pPr>
        <w:keepNext/>
        <w:numPr>
          <w:ilvl w:val="2"/>
          <w:numId w:val="12"/>
        </w:numPr>
        <w:spacing w:before="120"/>
        <w:ind w:left="0" w:firstLine="0"/>
        <w:jc w:val="both"/>
        <w:outlineLvl w:val="2"/>
        <w:rPr>
          <w:rFonts w:ascii="Book Antiqua" w:hAnsi="Book Antiqua"/>
          <w:b/>
          <w:sz w:val="24"/>
          <w:szCs w:val="24"/>
        </w:rPr>
      </w:pPr>
      <w:bookmarkStart w:id="32" w:name="_Toc12433398"/>
      <w:bookmarkStart w:id="33" w:name="_Toc12432985"/>
      <w:bookmarkStart w:id="34" w:name="_Toc507673930"/>
      <w:bookmarkStart w:id="35" w:name="_Toc507673288"/>
      <w:bookmarkStart w:id="36" w:name="_Toc450250783"/>
      <w:r w:rsidRPr="00DC14FD">
        <w:rPr>
          <w:rFonts w:ascii="Book Antiqua" w:hAnsi="Book Antiqua"/>
          <w:b/>
          <w:sz w:val="24"/>
          <w:szCs w:val="24"/>
        </w:rPr>
        <w:t>Комиссия по землепользованию и застройке</w:t>
      </w:r>
      <w:bookmarkEnd w:id="32"/>
      <w:bookmarkEnd w:id="33"/>
      <w:bookmarkEnd w:id="34"/>
      <w:bookmarkEnd w:id="35"/>
      <w:bookmarkEnd w:id="36"/>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Комиссия по землепользованию и застройке  является постоянно действующим органом и формируется Главой Комсомольского муниципального района для обеспечения реализации настоящих Правил.</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Комиссия по землепользованию и застройке осуществляет свою деятельность в соответствии с настоящими Правилами, Положением о комиссии, иными документами, утверждаемыми Главой Комсомольского муниципального района.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2. Комиссия по землепользованию и застройке:</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осуществляет разработку и организует реализацию градостроительной политики применительно к территории поселения;</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lastRenderedPageBreak/>
        <w:t>2) осуществляет рассмотрение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рассматривает заявки на размещение объектов декоративно-монументального искусства;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4) организует проведение архитектурных конкурсов;</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5) рассматривает заявки на предоставление земельных участков для строительства на соответствие настоящим Правилам;</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6) рассматривает заявки на строительство и изменение видов использования недвижимости, требующих получения специального согласования в порядке, предусмотренном настоящими Правилами;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8) организует проведение публичных слушаний в случаях и порядке, определенном настоящими Правилами, правовым актом представительного органа местного самоуправления;</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9) обеспечивает подготовку Главе Комсомольского муниципального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Комсомольского муниципального района, касающихся вопросов землепользования и застройки;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10)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11) координирует разработку проектов планов и программ развития Марковского сельского поселения,</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3. Председателем комиссии по землепользованию и застройке является заместитель Главы администрации Комсомольского муниципального района.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Персональный состав комиссии по землепользованию и застройке формируется Главой Комсомольского муниципального района.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В состав комиссии по землепользованию и застройке входят уполномоченные руководители структурных подразделений Администрации Комсомольского муниципального района: управления по вопросу развития инфраструктуры, управления земельно-имущественных отношений, отдела экономики и предпринимательства, юридического отдела.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В состав комиссии по землепользованию и застройке включаются:</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1) два депутата Совета Марковского сельского поселения Комсомольского муниципального района;</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lastRenderedPageBreak/>
        <w:t>2) лица, представляющие общественные и частные интересы граждан, владельцев недвижимости, общественных, коммерческих и иных организаций. Данная группа лиц состоит из двух человек. Указанные лица не могут являться государственными или муниципальными служащими.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В состав комиссии по землепользованию и застройке могут включаться представители государственных органов в сфере контроля и надзора, государственных органов управления.</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4. Решения комиссии по землепользованию и застройке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5. На каждом заседании комиссии по землепользованию и застройке ведется протокол, который подписывается председательствующим на заседании и секретарем комиссии по землепользованию и застройке. К протоколу прилагаются копии материалов, рассматриваемые на заседании.</w:t>
      </w:r>
    </w:p>
    <w:p w:rsidR="00F423D6" w:rsidRPr="00DC14FD" w:rsidRDefault="00F423D6" w:rsidP="00F423D6">
      <w:pPr>
        <w:spacing w:before="120"/>
        <w:jc w:val="both"/>
        <w:rPr>
          <w:rFonts w:ascii="Book Antiqua" w:hAnsi="Book Antiqua"/>
          <w:sz w:val="24"/>
          <w:szCs w:val="24"/>
        </w:rPr>
      </w:pPr>
      <w:r w:rsidRPr="00DC14FD">
        <w:rPr>
          <w:rFonts w:ascii="Book Antiqua" w:hAnsi="Book Antiqua"/>
          <w:sz w:val="24"/>
          <w:szCs w:val="24"/>
        </w:rPr>
        <w:t>Протоколы заседаний комиссии по землепользованию и застройке являются открытыми для всех заинтересованных лиц.</w:t>
      </w:r>
    </w:p>
    <w:p w:rsidR="00F423D6" w:rsidRPr="00DC14FD" w:rsidRDefault="00F423D6" w:rsidP="00B034CE">
      <w:pPr>
        <w:keepNext/>
        <w:numPr>
          <w:ilvl w:val="2"/>
          <w:numId w:val="12"/>
        </w:numPr>
        <w:spacing w:before="120" w:after="120"/>
        <w:ind w:left="0" w:firstLine="0"/>
        <w:jc w:val="both"/>
        <w:outlineLvl w:val="2"/>
        <w:rPr>
          <w:rFonts w:ascii="Book Antiqua" w:hAnsi="Book Antiqua"/>
          <w:b/>
          <w:bCs/>
          <w:sz w:val="24"/>
          <w:szCs w:val="24"/>
        </w:rPr>
      </w:pPr>
      <w:bookmarkStart w:id="37" w:name="_Toc12433399"/>
      <w:bookmarkStart w:id="38" w:name="_Toc12432986"/>
      <w:bookmarkStart w:id="39" w:name="_Toc507673931"/>
      <w:bookmarkStart w:id="40" w:name="_Toc507673289"/>
      <w:bookmarkStart w:id="41" w:name="_Toc450250784"/>
      <w:r w:rsidRPr="00DC14FD">
        <w:rPr>
          <w:rFonts w:ascii="Book Antiqua" w:hAnsi="Book Antiqua"/>
          <w:b/>
          <w:bCs/>
          <w:sz w:val="24"/>
          <w:szCs w:val="24"/>
        </w:rPr>
        <w:t>Застройщики</w:t>
      </w:r>
      <w:bookmarkEnd w:id="37"/>
      <w:bookmarkEnd w:id="38"/>
      <w:bookmarkEnd w:id="39"/>
      <w:bookmarkEnd w:id="40"/>
      <w:bookmarkEnd w:id="41"/>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2.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3. Застройщики имеют право:</w:t>
      </w:r>
    </w:p>
    <w:p w:rsidR="00F423D6" w:rsidRPr="00DC14FD" w:rsidRDefault="00F423D6" w:rsidP="00B034CE">
      <w:pPr>
        <w:numPr>
          <w:ilvl w:val="0"/>
          <w:numId w:val="13"/>
        </w:numPr>
        <w:suppressAutoHyphens/>
        <w:ind w:left="0" w:firstLine="0"/>
        <w:jc w:val="both"/>
        <w:rPr>
          <w:rFonts w:ascii="Book Antiqua" w:hAnsi="Book Antiqua"/>
          <w:sz w:val="24"/>
          <w:szCs w:val="24"/>
        </w:rPr>
      </w:pPr>
      <w:r w:rsidRPr="00DC14FD">
        <w:rPr>
          <w:rFonts w:ascii="Book Antiqua" w:hAnsi="Book Antiqua"/>
          <w:sz w:val="24"/>
          <w:szCs w:val="24"/>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F423D6" w:rsidRPr="00DC14FD" w:rsidRDefault="00F423D6" w:rsidP="00B034CE">
      <w:pPr>
        <w:numPr>
          <w:ilvl w:val="0"/>
          <w:numId w:val="13"/>
        </w:numPr>
        <w:suppressAutoHyphens/>
        <w:ind w:left="0" w:firstLine="0"/>
        <w:jc w:val="both"/>
        <w:rPr>
          <w:rFonts w:ascii="Book Antiqua" w:hAnsi="Book Antiqua"/>
          <w:sz w:val="24"/>
          <w:szCs w:val="24"/>
        </w:rPr>
      </w:pPr>
      <w:r w:rsidRPr="00DC14FD">
        <w:rPr>
          <w:rFonts w:ascii="Book Antiqua" w:hAnsi="Book Antiqua"/>
          <w:sz w:val="24"/>
          <w:szCs w:val="24"/>
        </w:rPr>
        <w:t>утверждать проектную документацию на строительство, реконструкцию объектов капитального строительства и их частей;</w:t>
      </w:r>
    </w:p>
    <w:p w:rsidR="00F423D6" w:rsidRPr="00DC14FD" w:rsidRDefault="00F423D6" w:rsidP="00B034CE">
      <w:pPr>
        <w:numPr>
          <w:ilvl w:val="0"/>
          <w:numId w:val="13"/>
        </w:numPr>
        <w:suppressAutoHyphens/>
        <w:ind w:left="0" w:firstLine="0"/>
        <w:jc w:val="both"/>
        <w:rPr>
          <w:rFonts w:ascii="Book Antiqua" w:hAnsi="Book Antiqua"/>
          <w:sz w:val="24"/>
          <w:szCs w:val="24"/>
        </w:rPr>
      </w:pPr>
      <w:r w:rsidRPr="00DC14FD">
        <w:rPr>
          <w:rFonts w:ascii="Book Antiqua" w:hAnsi="Book Antiqua"/>
          <w:sz w:val="24"/>
          <w:szCs w:val="24"/>
        </w:rPr>
        <w:t>в случаях, установленных настоящими Правилами застройки, ходатайствовать перед Администрацией Комсомольского муниципального района об отклонении от 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F423D6" w:rsidRPr="00DC14FD" w:rsidRDefault="00F423D6" w:rsidP="00B034CE">
      <w:pPr>
        <w:numPr>
          <w:ilvl w:val="0"/>
          <w:numId w:val="13"/>
        </w:numPr>
        <w:suppressAutoHyphens/>
        <w:ind w:left="0" w:firstLine="0"/>
        <w:jc w:val="both"/>
        <w:rPr>
          <w:rFonts w:ascii="Book Antiqua" w:hAnsi="Book Antiqua"/>
          <w:sz w:val="24"/>
          <w:szCs w:val="24"/>
        </w:rPr>
      </w:pPr>
      <w:r w:rsidRPr="00DC14FD">
        <w:rPr>
          <w:rFonts w:ascii="Book Antiqua" w:hAnsi="Book Antiqua"/>
          <w:sz w:val="24"/>
          <w:szCs w:val="24"/>
        </w:rPr>
        <w:t>обжаловать действия (бездействие) должностных лиц органов местного самоуправления в судебном порядке;</w:t>
      </w:r>
    </w:p>
    <w:p w:rsidR="00F423D6" w:rsidRPr="00DC14FD" w:rsidRDefault="00F423D6" w:rsidP="00B034CE">
      <w:pPr>
        <w:numPr>
          <w:ilvl w:val="0"/>
          <w:numId w:val="13"/>
        </w:numPr>
        <w:suppressAutoHyphens/>
        <w:ind w:left="0" w:firstLine="0"/>
        <w:jc w:val="both"/>
        <w:rPr>
          <w:rFonts w:ascii="Book Antiqua" w:hAnsi="Book Antiqua"/>
          <w:sz w:val="24"/>
          <w:szCs w:val="24"/>
        </w:rPr>
      </w:pPr>
      <w:r w:rsidRPr="00DC14FD">
        <w:rPr>
          <w:rFonts w:ascii="Book Antiqua" w:hAnsi="Book Antiqua"/>
          <w:sz w:val="24"/>
          <w:szCs w:val="24"/>
        </w:rPr>
        <w:t>осуществлять другие права, предусмотренные действующим законодательством.</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4. Застройщики обязаны:</w:t>
      </w:r>
    </w:p>
    <w:p w:rsidR="00F423D6" w:rsidRPr="00DC14FD" w:rsidRDefault="00F423D6" w:rsidP="00B034CE">
      <w:pPr>
        <w:numPr>
          <w:ilvl w:val="0"/>
          <w:numId w:val="14"/>
        </w:numPr>
        <w:suppressAutoHyphens/>
        <w:ind w:left="0" w:firstLine="0"/>
        <w:jc w:val="both"/>
        <w:rPr>
          <w:rFonts w:ascii="Book Antiqua" w:hAnsi="Book Antiqua"/>
          <w:sz w:val="24"/>
          <w:szCs w:val="24"/>
        </w:rPr>
      </w:pPr>
      <w:r w:rsidRPr="00DC14FD">
        <w:rPr>
          <w:rFonts w:ascii="Book Antiqua" w:hAnsi="Book Antiqua"/>
          <w:sz w:val="24"/>
          <w:szCs w:val="24"/>
        </w:rPr>
        <w:t>соблюдать требования градостроительных регламентов;</w:t>
      </w:r>
    </w:p>
    <w:p w:rsidR="00F423D6" w:rsidRPr="00DC14FD" w:rsidRDefault="00F423D6" w:rsidP="00B034CE">
      <w:pPr>
        <w:numPr>
          <w:ilvl w:val="0"/>
          <w:numId w:val="14"/>
        </w:numPr>
        <w:suppressAutoHyphens/>
        <w:ind w:left="0" w:firstLine="0"/>
        <w:jc w:val="both"/>
        <w:rPr>
          <w:rFonts w:ascii="Book Antiqua" w:hAnsi="Book Antiqua"/>
          <w:sz w:val="24"/>
          <w:szCs w:val="24"/>
        </w:rPr>
      </w:pPr>
      <w:r w:rsidRPr="00DC14FD">
        <w:rPr>
          <w:rFonts w:ascii="Book Antiqua" w:hAnsi="Book Antiqua"/>
          <w:sz w:val="24"/>
          <w:szCs w:val="24"/>
        </w:rPr>
        <w:lastRenderedPageBreak/>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F423D6" w:rsidRPr="00DC14FD" w:rsidRDefault="00F423D6" w:rsidP="00B034CE">
      <w:pPr>
        <w:numPr>
          <w:ilvl w:val="0"/>
          <w:numId w:val="14"/>
        </w:numPr>
        <w:suppressAutoHyphens/>
        <w:ind w:left="0" w:firstLine="0"/>
        <w:jc w:val="both"/>
        <w:rPr>
          <w:rFonts w:ascii="Book Antiqua" w:hAnsi="Book Antiqua"/>
          <w:sz w:val="24"/>
          <w:szCs w:val="24"/>
        </w:rPr>
      </w:pPr>
      <w:r w:rsidRPr="00DC14FD">
        <w:rPr>
          <w:rFonts w:ascii="Book Antiqua" w:hAnsi="Book Antiqua"/>
          <w:sz w:val="24"/>
          <w:szCs w:val="24"/>
        </w:rPr>
        <w:t>безвозмездно передать в орган власти, выдавший разрешение на строительство, один экземпляр копий материалов инженерных изысканий, проектной документации;</w:t>
      </w:r>
    </w:p>
    <w:p w:rsidR="00F423D6" w:rsidRPr="00DC14FD" w:rsidRDefault="00F423D6" w:rsidP="00B034CE">
      <w:pPr>
        <w:numPr>
          <w:ilvl w:val="0"/>
          <w:numId w:val="14"/>
        </w:numPr>
        <w:suppressAutoHyphens/>
        <w:ind w:left="0" w:firstLine="0"/>
        <w:jc w:val="both"/>
        <w:rPr>
          <w:rFonts w:ascii="Book Antiqua" w:hAnsi="Book Antiqua"/>
          <w:sz w:val="24"/>
          <w:szCs w:val="24"/>
        </w:rPr>
      </w:pPr>
      <w:r w:rsidRPr="00DC14FD">
        <w:rPr>
          <w:rFonts w:ascii="Book Antiqua" w:hAnsi="Book Antiqua"/>
          <w:sz w:val="24"/>
          <w:szCs w:val="24"/>
        </w:rPr>
        <w:t>исполнять другие обязанности, установленные законодательством.</w:t>
      </w:r>
    </w:p>
    <w:p w:rsidR="00F423D6" w:rsidRPr="00DC14FD" w:rsidRDefault="00F423D6" w:rsidP="00F423D6">
      <w:pPr>
        <w:jc w:val="both"/>
        <w:rPr>
          <w:rFonts w:ascii="Book Antiqua" w:hAnsi="Book Antiqua"/>
          <w:sz w:val="24"/>
          <w:szCs w:val="24"/>
        </w:rPr>
      </w:pPr>
    </w:p>
    <w:p w:rsidR="00F423D6" w:rsidRPr="00DC14FD" w:rsidRDefault="00F423D6" w:rsidP="00B034CE">
      <w:pPr>
        <w:keepNext/>
        <w:numPr>
          <w:ilvl w:val="2"/>
          <w:numId w:val="12"/>
        </w:numPr>
        <w:spacing w:before="120" w:after="120"/>
        <w:ind w:left="0" w:firstLine="0"/>
        <w:jc w:val="both"/>
        <w:outlineLvl w:val="2"/>
        <w:rPr>
          <w:rFonts w:ascii="Book Antiqua" w:hAnsi="Book Antiqua"/>
          <w:b/>
          <w:sz w:val="24"/>
          <w:szCs w:val="24"/>
        </w:rPr>
      </w:pPr>
      <w:bookmarkStart w:id="42" w:name="_Toc12433400"/>
      <w:bookmarkStart w:id="43" w:name="_Toc12432987"/>
      <w:bookmarkStart w:id="44" w:name="_Toc507673932"/>
      <w:bookmarkStart w:id="45" w:name="_Toc507673290"/>
      <w:bookmarkStart w:id="46" w:name="_Toc450250785"/>
      <w:r w:rsidRPr="00DC14FD">
        <w:rPr>
          <w:rFonts w:ascii="Book Antiqua" w:hAnsi="Book Antiqua"/>
          <w:b/>
          <w:sz w:val="24"/>
          <w:szCs w:val="24"/>
        </w:rPr>
        <w:t>Порядок предоставления земельных участков из состава государственных и муниципальных земель для предоставления физическим и юридическим лицам</w:t>
      </w:r>
      <w:bookmarkEnd w:id="42"/>
      <w:bookmarkEnd w:id="43"/>
      <w:bookmarkEnd w:id="44"/>
      <w:bookmarkEnd w:id="45"/>
      <w:bookmarkEnd w:id="46"/>
    </w:p>
    <w:p w:rsidR="00F423D6" w:rsidRPr="00DC14FD" w:rsidRDefault="00F423D6" w:rsidP="00F423D6">
      <w:pPr>
        <w:tabs>
          <w:tab w:val="left" w:pos="284"/>
        </w:tabs>
        <w:spacing w:before="120"/>
        <w:ind w:left="57" w:right="57" w:firstLine="340"/>
        <w:jc w:val="both"/>
        <w:rPr>
          <w:rFonts w:ascii="Book Antiqua" w:hAnsi="Book Antiqua"/>
          <w:sz w:val="24"/>
          <w:szCs w:val="24"/>
        </w:rPr>
      </w:pPr>
      <w:r w:rsidRPr="00DC14FD">
        <w:rPr>
          <w:rFonts w:ascii="Book Antiqua" w:hAnsi="Book Antiqua"/>
          <w:sz w:val="24"/>
          <w:szCs w:val="24"/>
        </w:rPr>
        <w:t>Виды права:</w:t>
      </w:r>
    </w:p>
    <w:p w:rsidR="00F423D6" w:rsidRPr="00DC14FD" w:rsidRDefault="00F423D6" w:rsidP="00B034CE">
      <w:pPr>
        <w:numPr>
          <w:ilvl w:val="0"/>
          <w:numId w:val="15"/>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собственность;</w:t>
      </w:r>
    </w:p>
    <w:p w:rsidR="00F423D6" w:rsidRPr="00DC14FD" w:rsidRDefault="00F423D6" w:rsidP="00B034CE">
      <w:pPr>
        <w:numPr>
          <w:ilvl w:val="0"/>
          <w:numId w:val="15"/>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аренда;</w:t>
      </w:r>
    </w:p>
    <w:p w:rsidR="00F423D6" w:rsidRPr="00DC14FD" w:rsidRDefault="00F423D6" w:rsidP="00B034CE">
      <w:pPr>
        <w:numPr>
          <w:ilvl w:val="0"/>
          <w:numId w:val="15"/>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безвозмездное пользование;</w:t>
      </w:r>
    </w:p>
    <w:p w:rsidR="00F423D6" w:rsidRPr="00DC14FD" w:rsidRDefault="00F423D6" w:rsidP="00B034CE">
      <w:pPr>
        <w:numPr>
          <w:ilvl w:val="0"/>
          <w:numId w:val="15"/>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постоянное (бессрочное) пользование.</w:t>
      </w:r>
    </w:p>
    <w:p w:rsidR="00F423D6" w:rsidRPr="00DC14FD" w:rsidRDefault="00F423D6" w:rsidP="00F423D6">
      <w:pPr>
        <w:spacing w:before="120"/>
        <w:ind w:left="57" w:right="57" w:firstLine="340"/>
        <w:jc w:val="both"/>
        <w:rPr>
          <w:rFonts w:ascii="Book Antiqua" w:hAnsi="Book Antiqua"/>
          <w:sz w:val="24"/>
          <w:szCs w:val="24"/>
        </w:rPr>
      </w:pPr>
      <w:r w:rsidRPr="00DC14FD">
        <w:rPr>
          <w:rFonts w:ascii="Book Antiqua" w:hAnsi="Book Antiqua"/>
          <w:sz w:val="24"/>
          <w:szCs w:val="24"/>
        </w:rPr>
        <w:t>Земельные участки на праве постоянного (бессрочного) пользования и безвозмездного пользования предоставляются заинтересованным лицам в порядке и в случаях установленных законодательством Российской Федерации.</w:t>
      </w:r>
    </w:p>
    <w:p w:rsidR="00F423D6" w:rsidRPr="00DC14FD" w:rsidRDefault="00F423D6" w:rsidP="00F423D6">
      <w:pPr>
        <w:spacing w:before="120"/>
        <w:ind w:left="57" w:right="57" w:firstLine="340"/>
        <w:jc w:val="both"/>
        <w:rPr>
          <w:rFonts w:ascii="Book Antiqua" w:hAnsi="Book Antiqua"/>
          <w:sz w:val="24"/>
          <w:szCs w:val="24"/>
        </w:rPr>
      </w:pPr>
      <w:r w:rsidRPr="00DC14FD">
        <w:rPr>
          <w:rFonts w:ascii="Book Antiqua" w:hAnsi="Book Antiqua"/>
          <w:sz w:val="24"/>
          <w:szCs w:val="24"/>
        </w:rPr>
        <w:t xml:space="preserve">Цели использования земельных участков: </w:t>
      </w:r>
    </w:p>
    <w:p w:rsidR="00F423D6" w:rsidRPr="00DC14FD" w:rsidRDefault="00F423D6" w:rsidP="00B034CE">
      <w:pPr>
        <w:numPr>
          <w:ilvl w:val="0"/>
          <w:numId w:val="16"/>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для строительства и эксплуатации объектов капитального строительства;</w:t>
      </w:r>
    </w:p>
    <w:p w:rsidR="00F423D6" w:rsidRPr="00DC14FD" w:rsidRDefault="00F423D6" w:rsidP="00B034CE">
      <w:pPr>
        <w:numPr>
          <w:ilvl w:val="0"/>
          <w:numId w:val="16"/>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для целей не связанных со строительством;</w:t>
      </w:r>
    </w:p>
    <w:p w:rsidR="00F423D6" w:rsidRPr="00DC14FD" w:rsidRDefault="00F423D6" w:rsidP="00B034CE">
      <w:pPr>
        <w:numPr>
          <w:ilvl w:val="0"/>
          <w:numId w:val="16"/>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в целях закрепления прав собственников объектов недвижимости расположенных на соответствующих земельных участках.</w:t>
      </w:r>
    </w:p>
    <w:p w:rsidR="00F423D6" w:rsidRPr="00DC14FD" w:rsidRDefault="00F423D6" w:rsidP="00F423D6">
      <w:pPr>
        <w:spacing w:before="120"/>
        <w:ind w:left="57" w:right="57" w:firstLine="340"/>
        <w:jc w:val="both"/>
        <w:rPr>
          <w:rFonts w:ascii="Book Antiqua" w:hAnsi="Book Antiqua"/>
          <w:sz w:val="24"/>
          <w:szCs w:val="24"/>
        </w:rPr>
      </w:pPr>
    </w:p>
    <w:p w:rsidR="00F423D6" w:rsidRPr="00DC14FD" w:rsidRDefault="00F423D6" w:rsidP="00F423D6">
      <w:pPr>
        <w:spacing w:before="120"/>
        <w:ind w:left="57" w:right="57" w:firstLine="340"/>
        <w:jc w:val="both"/>
        <w:rPr>
          <w:rFonts w:ascii="Book Antiqua" w:hAnsi="Book Antiqua"/>
          <w:sz w:val="24"/>
          <w:szCs w:val="24"/>
        </w:rPr>
      </w:pPr>
      <w:r w:rsidRPr="00DC14FD">
        <w:rPr>
          <w:rFonts w:ascii="Book Antiqua" w:hAnsi="Book Antiqua"/>
          <w:sz w:val="24"/>
          <w:szCs w:val="24"/>
        </w:rPr>
        <w:t>На территории Марковского сельского поселения предоставление земельных участков осуществляется следующими способами:</w:t>
      </w:r>
    </w:p>
    <w:p w:rsidR="00F423D6" w:rsidRPr="00DC14FD" w:rsidRDefault="00F423D6" w:rsidP="00B034CE">
      <w:pPr>
        <w:numPr>
          <w:ilvl w:val="0"/>
          <w:numId w:val="17"/>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с предварительным согласованием места размещения объекта;</w:t>
      </w:r>
    </w:p>
    <w:p w:rsidR="00F423D6" w:rsidRPr="00DC14FD" w:rsidRDefault="00F423D6" w:rsidP="00B034CE">
      <w:pPr>
        <w:numPr>
          <w:ilvl w:val="0"/>
          <w:numId w:val="17"/>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без предварительного согласования места размещения объекта;</w:t>
      </w:r>
    </w:p>
    <w:p w:rsidR="00F423D6" w:rsidRPr="00DC14FD" w:rsidRDefault="00F423D6" w:rsidP="00B034CE">
      <w:pPr>
        <w:numPr>
          <w:ilvl w:val="0"/>
          <w:numId w:val="17"/>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без проведения торгов лицу, предусмотренному действующим законодательством;</w:t>
      </w:r>
    </w:p>
    <w:p w:rsidR="00F423D6" w:rsidRPr="00DC14FD" w:rsidRDefault="00F423D6" w:rsidP="00B034CE">
      <w:pPr>
        <w:numPr>
          <w:ilvl w:val="0"/>
          <w:numId w:val="17"/>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lastRenderedPageBreak/>
        <w:t>с проведением торгов.</w:t>
      </w:r>
    </w:p>
    <w:p w:rsidR="00F423D6" w:rsidRPr="00DC14FD" w:rsidRDefault="00F423D6" w:rsidP="00F423D6">
      <w:pPr>
        <w:spacing w:before="120"/>
        <w:ind w:left="57" w:right="57" w:firstLine="340"/>
        <w:jc w:val="both"/>
        <w:rPr>
          <w:rFonts w:ascii="Book Antiqua" w:eastAsia="Lucida Sans Unicode" w:hAnsi="Book Antiqua"/>
          <w:sz w:val="24"/>
          <w:szCs w:val="24"/>
        </w:rPr>
      </w:pPr>
    </w:p>
    <w:p w:rsidR="00F423D6" w:rsidRPr="00DC14FD" w:rsidRDefault="00F423D6" w:rsidP="00F423D6">
      <w:pPr>
        <w:spacing w:before="120"/>
        <w:ind w:left="57" w:right="57" w:firstLine="340"/>
        <w:jc w:val="both"/>
        <w:rPr>
          <w:rFonts w:ascii="Book Antiqua" w:eastAsia="Arial" w:hAnsi="Book Antiqua"/>
          <w:sz w:val="24"/>
          <w:szCs w:val="24"/>
        </w:rPr>
      </w:pPr>
      <w:r w:rsidRPr="00DC14FD">
        <w:rPr>
          <w:rFonts w:ascii="Book Antiqua" w:hAnsi="Book Antiqua"/>
          <w:sz w:val="24"/>
          <w:szCs w:val="24"/>
        </w:rPr>
        <w:t>Принципы предоставления земельных участков на территории Марковского сельского поселения:</w:t>
      </w:r>
    </w:p>
    <w:p w:rsidR="00F423D6" w:rsidRPr="00DC14FD" w:rsidRDefault="00F423D6" w:rsidP="00B034CE">
      <w:pPr>
        <w:numPr>
          <w:ilvl w:val="0"/>
          <w:numId w:val="18"/>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земельные участки, предоставляемые для строительства, должны быть сформированы как объекты недвижимости;</w:t>
      </w:r>
    </w:p>
    <w:p w:rsidR="00F423D6" w:rsidRPr="00DC14FD" w:rsidRDefault="00F423D6" w:rsidP="00B034CE">
      <w:pPr>
        <w:numPr>
          <w:ilvl w:val="0"/>
          <w:numId w:val="18"/>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при предоставлении земельных участков в собственность гражданам и юридическим лицам обеспечивается равный доступ к их приобретению;</w:t>
      </w:r>
    </w:p>
    <w:p w:rsidR="00F423D6" w:rsidRPr="00DC14FD" w:rsidRDefault="00F423D6" w:rsidP="00B034CE">
      <w:pPr>
        <w:numPr>
          <w:ilvl w:val="0"/>
          <w:numId w:val="18"/>
        </w:numPr>
        <w:suppressAutoHyphens/>
        <w:spacing w:before="120"/>
        <w:ind w:left="57" w:right="57" w:firstLine="340"/>
        <w:jc w:val="both"/>
        <w:rPr>
          <w:rFonts w:ascii="Book Antiqua" w:hAnsi="Book Antiqua"/>
          <w:sz w:val="24"/>
          <w:szCs w:val="24"/>
        </w:rPr>
      </w:pPr>
      <w:r w:rsidRPr="00DC14FD">
        <w:rPr>
          <w:rFonts w:ascii="Book Antiqua" w:hAnsi="Book Antiqua"/>
          <w:sz w:val="24"/>
          <w:szCs w:val="24"/>
        </w:rPr>
        <w:t>обеспечения свободного доступа граждан к информации о градостроительной деятельности.</w:t>
      </w:r>
    </w:p>
    <w:p w:rsidR="00F423D6" w:rsidRPr="00DC14FD" w:rsidRDefault="00F423D6" w:rsidP="00F423D6">
      <w:pPr>
        <w:jc w:val="both"/>
        <w:rPr>
          <w:rFonts w:ascii="Book Antiqua" w:hAnsi="Book Antiqua"/>
          <w:bCs/>
          <w:sz w:val="24"/>
          <w:szCs w:val="24"/>
        </w:rPr>
      </w:pPr>
    </w:p>
    <w:p w:rsidR="00F423D6" w:rsidRPr="00DC14FD" w:rsidRDefault="00F423D6" w:rsidP="00F423D6">
      <w:pPr>
        <w:keepNext/>
        <w:jc w:val="both"/>
        <w:outlineLvl w:val="1"/>
        <w:rPr>
          <w:rFonts w:ascii="Book Antiqua" w:hAnsi="Book Antiqua"/>
          <w:b/>
          <w:bCs/>
          <w:iCs/>
          <w:sz w:val="24"/>
          <w:szCs w:val="28"/>
        </w:rPr>
      </w:pPr>
      <w:bookmarkStart w:id="47" w:name="_Toc12433401"/>
      <w:bookmarkStart w:id="48" w:name="_Toc212962145"/>
      <w:bookmarkStart w:id="49" w:name="_Toc212953256"/>
      <w:bookmarkStart w:id="50" w:name="_Toc212945641"/>
      <w:bookmarkStart w:id="51" w:name="_Toc211767756"/>
      <w:bookmarkStart w:id="52" w:name="_Toc211671285"/>
      <w:r w:rsidRPr="00DC14FD">
        <w:rPr>
          <w:rFonts w:ascii="Book Antiqua" w:hAnsi="Book Antiqua"/>
          <w:b/>
          <w:iCs/>
          <w:sz w:val="24"/>
          <w:szCs w:val="28"/>
          <w:lang w:eastAsia="en-US"/>
        </w:rPr>
        <w:t>1.2</w:t>
      </w:r>
      <w:r w:rsidRPr="00DC14FD">
        <w:rPr>
          <w:rFonts w:ascii="Book Antiqua" w:hAnsi="Book Antiqua"/>
          <w:b/>
          <w:bCs/>
          <w:iCs/>
          <w:sz w:val="24"/>
          <w:szCs w:val="28"/>
        </w:rPr>
        <w:t>   </w:t>
      </w:r>
      <w:r w:rsidRPr="00DC14FD">
        <w:rPr>
          <w:rFonts w:ascii="Book Antiqua" w:hAnsi="Book Antiqua"/>
          <w:b/>
          <w:iCs/>
          <w:sz w:val="24"/>
          <w:szCs w:val="28"/>
          <w:lang w:eastAsia="en-US"/>
        </w:rPr>
        <w:t>Права использования недвижимости, возникшие до вступления в силу Правил</w:t>
      </w:r>
      <w:bookmarkEnd w:id="47"/>
    </w:p>
    <w:p w:rsidR="00F423D6" w:rsidRPr="00DC14FD" w:rsidRDefault="00F423D6" w:rsidP="00F423D6">
      <w:pPr>
        <w:keepNext/>
        <w:tabs>
          <w:tab w:val="num" w:pos="720"/>
        </w:tabs>
        <w:suppressAutoHyphens/>
        <w:jc w:val="both"/>
        <w:outlineLvl w:val="2"/>
        <w:rPr>
          <w:rFonts w:ascii="Book Antiqua" w:eastAsia="Arial Unicode MS" w:hAnsi="Book Antiqua"/>
          <w:b/>
          <w:bCs/>
          <w:kern w:val="1"/>
          <w:sz w:val="24"/>
          <w:szCs w:val="24"/>
          <w:lang w:eastAsia="ar-SA"/>
        </w:rPr>
      </w:pPr>
    </w:p>
    <w:p w:rsidR="00F423D6" w:rsidRPr="00DC14FD" w:rsidRDefault="00F423D6" w:rsidP="00F423D6">
      <w:pPr>
        <w:keepNext/>
        <w:tabs>
          <w:tab w:val="num" w:pos="720"/>
        </w:tabs>
        <w:suppressAutoHyphens/>
        <w:jc w:val="both"/>
        <w:outlineLvl w:val="2"/>
        <w:rPr>
          <w:rFonts w:ascii="Book Antiqua" w:hAnsi="Book Antiqua"/>
          <w:b/>
          <w:kern w:val="1"/>
          <w:sz w:val="24"/>
          <w:szCs w:val="24"/>
          <w:lang w:eastAsia="en-US"/>
        </w:rPr>
      </w:pPr>
      <w:bookmarkStart w:id="53" w:name="_Toc12433402"/>
      <w:bookmarkStart w:id="54" w:name="_Toc12432989"/>
      <w:r w:rsidRPr="00DC14FD">
        <w:rPr>
          <w:rFonts w:ascii="Book Antiqua" w:hAnsi="Book Antiqua"/>
          <w:b/>
          <w:kern w:val="1"/>
          <w:sz w:val="24"/>
          <w:szCs w:val="24"/>
          <w:lang w:eastAsia="en-US"/>
        </w:rPr>
        <w:t>1.2.1 Общие положения, относящиеся к ранее возникшим правам</w:t>
      </w:r>
      <w:bookmarkEnd w:id="53"/>
      <w:bookmarkEnd w:id="54"/>
      <w:r w:rsidRPr="00DC14FD">
        <w:rPr>
          <w:rFonts w:ascii="Book Antiqua" w:hAnsi="Book Antiqua"/>
          <w:b/>
          <w:kern w:val="1"/>
          <w:sz w:val="24"/>
          <w:szCs w:val="24"/>
          <w:lang w:eastAsia="en-US"/>
        </w:rPr>
        <w:t xml:space="preserve"> </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1. Принятые до введения в действие настоящих Правил нормативные правовые акты Марковского сельского поселения по вопросам землепользования и застройки применяются в части, не противоречащей настоящим Правилам.</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2. Разрешения на строительство, реконструкцию, выданные до вступления в силу настоящих Правил являются действительными.</w:t>
      </w:r>
    </w:p>
    <w:p w:rsidR="00F423D6" w:rsidRPr="00DC14FD" w:rsidRDefault="00F423D6" w:rsidP="00F423D6">
      <w:pPr>
        <w:tabs>
          <w:tab w:val="left" w:pos="709"/>
        </w:tabs>
        <w:jc w:val="both"/>
        <w:rPr>
          <w:rFonts w:ascii="Book Antiqua" w:hAnsi="Book Antiqua"/>
          <w:sz w:val="24"/>
          <w:szCs w:val="24"/>
          <w:lang w:eastAsia="en-US"/>
        </w:rPr>
      </w:pPr>
      <w:r w:rsidRPr="00DC14FD">
        <w:rPr>
          <w:rFonts w:ascii="Book Antiqua" w:hAnsi="Book Antiqua"/>
          <w:sz w:val="24"/>
          <w:szCs w:val="24"/>
          <w:lang w:eastAsia="en-US"/>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423D6" w:rsidRPr="00DC14FD" w:rsidRDefault="00F423D6" w:rsidP="00F423D6">
      <w:pPr>
        <w:tabs>
          <w:tab w:val="left" w:pos="709"/>
        </w:tabs>
        <w:jc w:val="both"/>
        <w:rPr>
          <w:rFonts w:ascii="Book Antiqua" w:hAnsi="Book Antiqua"/>
          <w:sz w:val="24"/>
          <w:szCs w:val="24"/>
          <w:lang w:eastAsia="en-US"/>
        </w:rPr>
      </w:pPr>
      <w:r w:rsidRPr="00DC14FD">
        <w:rPr>
          <w:rFonts w:ascii="Book Antiqua" w:hAnsi="Book Antiqua"/>
          <w:sz w:val="24"/>
          <w:szCs w:val="24"/>
          <w:lang w:eastAsia="en-US"/>
        </w:rPr>
        <w:t>1)  имеют вид, виды использования, которые не поименованы как разрешенные для соответствующих территориальных зон или отсутствующие в списке назначений зон территорий общего пользования;</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3) имеют предельные параметры разрешенного строительного изменения, не                  соответствующие регламентам, определенными настоящими Правилами применительно к соответствующим зонам.</w:t>
      </w:r>
    </w:p>
    <w:p w:rsidR="00F423D6" w:rsidRPr="00DC14FD" w:rsidRDefault="00F423D6" w:rsidP="00F423D6">
      <w:pPr>
        <w:tabs>
          <w:tab w:val="left" w:pos="709"/>
        </w:tabs>
        <w:jc w:val="both"/>
        <w:rPr>
          <w:rFonts w:ascii="Book Antiqua" w:hAnsi="Book Antiqua"/>
          <w:sz w:val="24"/>
          <w:szCs w:val="24"/>
          <w:lang w:eastAsia="en-US"/>
        </w:rPr>
      </w:pPr>
      <w:r w:rsidRPr="00DC14FD">
        <w:rPr>
          <w:rFonts w:ascii="Book Antiqua" w:hAnsi="Book Antiqua"/>
          <w:sz w:val="24"/>
          <w:szCs w:val="24"/>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bookmarkEnd w:id="48"/>
    <w:bookmarkEnd w:id="49"/>
    <w:bookmarkEnd w:id="50"/>
    <w:bookmarkEnd w:id="51"/>
    <w:bookmarkEnd w:id="52"/>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 xml:space="preserve">4. Правовым актом Главы Комсомольского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w:t>
      </w:r>
      <w:r w:rsidRPr="00DC14FD">
        <w:rPr>
          <w:rFonts w:ascii="Book Antiqua" w:hAnsi="Book Antiqua"/>
          <w:sz w:val="24"/>
          <w:szCs w:val="24"/>
          <w:lang w:eastAsia="en-US"/>
        </w:rPr>
        <w:lastRenderedPageBreak/>
        <w:t xml:space="preserve">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F423D6" w:rsidRPr="00DC14FD" w:rsidRDefault="00F423D6" w:rsidP="00F423D6">
      <w:pPr>
        <w:shd w:val="clear" w:color="auto" w:fill="FFFFFF"/>
        <w:tabs>
          <w:tab w:val="left" w:pos="8334"/>
        </w:tabs>
        <w:jc w:val="both"/>
        <w:rPr>
          <w:rFonts w:ascii="Book Antiqua" w:hAnsi="Book Antiqua"/>
          <w:sz w:val="24"/>
          <w:szCs w:val="24"/>
          <w:lang w:eastAsia="en-US"/>
        </w:rPr>
      </w:pPr>
    </w:p>
    <w:p w:rsidR="00F423D6" w:rsidRPr="00DC14FD" w:rsidRDefault="00F423D6" w:rsidP="00F423D6">
      <w:pPr>
        <w:keepNext/>
        <w:tabs>
          <w:tab w:val="num" w:pos="720"/>
        </w:tabs>
        <w:suppressAutoHyphens/>
        <w:jc w:val="both"/>
        <w:outlineLvl w:val="2"/>
        <w:rPr>
          <w:rFonts w:ascii="Book Antiqua" w:hAnsi="Book Antiqua"/>
          <w:b/>
          <w:kern w:val="1"/>
          <w:sz w:val="24"/>
          <w:szCs w:val="24"/>
          <w:lang w:eastAsia="en-US"/>
        </w:rPr>
      </w:pPr>
      <w:bookmarkStart w:id="55" w:name="_Toc12433403"/>
      <w:bookmarkStart w:id="56" w:name="_Toc12432990"/>
      <w:bookmarkStart w:id="57" w:name="_Toc212962147"/>
      <w:bookmarkStart w:id="58" w:name="_Toc212953258"/>
      <w:bookmarkStart w:id="59" w:name="_Toc212945643"/>
      <w:bookmarkStart w:id="60" w:name="_Toc211767758"/>
      <w:bookmarkStart w:id="61" w:name="_Toc211671287"/>
      <w:r w:rsidRPr="00DC14FD">
        <w:rPr>
          <w:rFonts w:ascii="Book Antiqua" w:hAnsi="Book Antiqua"/>
          <w:b/>
          <w:kern w:val="1"/>
          <w:sz w:val="24"/>
          <w:szCs w:val="24"/>
          <w:lang w:eastAsia="en-US"/>
        </w:rPr>
        <w:t>1.2.2  Использование и строительные изменения объектов недвижимости, несоответствующих Правилам</w:t>
      </w:r>
      <w:bookmarkEnd w:id="55"/>
      <w:bookmarkEnd w:id="56"/>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 xml:space="preserve">1. Объекты недвижимости, поименованные в статье 1.2.1,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F423D6" w:rsidRPr="00DC14FD" w:rsidRDefault="00F423D6" w:rsidP="00F423D6">
      <w:pPr>
        <w:tabs>
          <w:tab w:val="left" w:pos="709"/>
        </w:tabs>
        <w:jc w:val="both"/>
        <w:rPr>
          <w:rFonts w:ascii="Book Antiqua" w:hAnsi="Book Antiqua"/>
          <w:sz w:val="24"/>
          <w:szCs w:val="24"/>
          <w:lang w:eastAsia="en-US"/>
        </w:rPr>
      </w:pPr>
      <w:r w:rsidRPr="00DC14FD">
        <w:rPr>
          <w:rFonts w:ascii="Book Antiqua" w:hAnsi="Book Antiqua"/>
          <w:sz w:val="24"/>
          <w:szCs w:val="24"/>
          <w:lang w:eastAsia="en-US"/>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Не допускается увеличивать площадь и строительный объем объектов недвижимости, указанных в подпунктах 1, 2 части 3 статьи 1.2.1 настоящих</w:t>
      </w:r>
      <w:r w:rsidRPr="00DC14FD">
        <w:rPr>
          <w:rFonts w:ascii="Book Antiqua" w:hAnsi="Book Antiqua"/>
          <w:color w:val="FF0000"/>
          <w:sz w:val="24"/>
          <w:szCs w:val="24"/>
          <w:lang w:eastAsia="en-US"/>
        </w:rPr>
        <w:t xml:space="preserve"> </w:t>
      </w:r>
      <w:r w:rsidRPr="00DC14FD">
        <w:rPr>
          <w:rFonts w:ascii="Book Antiqua" w:hAnsi="Book Antiqua"/>
          <w:sz w:val="24"/>
          <w:szCs w:val="24"/>
          <w:lang w:eastAsia="en-US"/>
        </w:rPr>
        <w:t xml:space="preserve">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Указанные в подпункте 3 части 3 статьи 1.2.1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 xml:space="preserve"> Несоответствующий вид использования недвижимости не может быть заменен на иной несоответствующий вид использования.</w:t>
      </w:r>
      <w:bookmarkEnd w:id="57"/>
      <w:bookmarkEnd w:id="58"/>
      <w:bookmarkEnd w:id="59"/>
      <w:bookmarkEnd w:id="60"/>
      <w:bookmarkEnd w:id="61"/>
    </w:p>
    <w:p w:rsidR="00F423D6" w:rsidRPr="00DC14FD" w:rsidRDefault="00F423D6" w:rsidP="00F423D6">
      <w:pPr>
        <w:spacing w:before="240"/>
        <w:jc w:val="both"/>
        <w:rPr>
          <w:rFonts w:ascii="Book Antiqua" w:hAnsi="Book Antiqua"/>
          <w:b/>
          <w:bCs/>
          <w:sz w:val="24"/>
          <w:szCs w:val="24"/>
          <w:lang w:eastAsia="en-US"/>
        </w:rPr>
      </w:pPr>
      <w:r w:rsidRPr="00DC14FD">
        <w:rPr>
          <w:rFonts w:ascii="Book Antiqua" w:hAnsi="Book Antiqua"/>
          <w:b/>
          <w:bCs/>
          <w:sz w:val="24"/>
          <w:szCs w:val="24"/>
          <w:lang w:eastAsia="en-US"/>
        </w:rPr>
        <w:t>1.3   Изменение видов разрешенного использования земельных участков и объектов капитального строительства физическими и юридическими лицами</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kern w:val="1"/>
          <w:sz w:val="24"/>
          <w:szCs w:val="24"/>
          <w:lang w:eastAsia="ar-SA"/>
        </w:rPr>
      </w:pPr>
      <w:r w:rsidRPr="00DC14FD">
        <w:rPr>
          <w:rFonts w:ascii="Book Antiqua" w:hAnsi="Book Antiqua"/>
          <w:kern w:val="1"/>
          <w:sz w:val="24"/>
          <w:szCs w:val="24"/>
          <w:lang w:eastAsia="ar-SA"/>
        </w:rPr>
        <w:lastRenderedPageBreak/>
        <w:t xml:space="preserve">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и в соответствии с ним настоящими Правилами, а также нормативными правовыми актами </w:t>
      </w:r>
      <w:r w:rsidRPr="00DC14FD">
        <w:rPr>
          <w:rFonts w:ascii="Book Antiqua" w:hAnsi="Book Antiqua"/>
          <w:bCs/>
          <w:kern w:val="1"/>
          <w:sz w:val="24"/>
          <w:szCs w:val="24"/>
          <w:lang w:eastAsia="ar-SA"/>
        </w:rPr>
        <w:t>Комсомольского</w:t>
      </w:r>
      <w:r w:rsidRPr="00DC14FD">
        <w:rPr>
          <w:rFonts w:ascii="Book Antiqua" w:hAnsi="Book Antiqua"/>
          <w:kern w:val="1"/>
          <w:sz w:val="24"/>
          <w:szCs w:val="24"/>
          <w:lang w:eastAsia="ar-SA"/>
        </w:rPr>
        <w:t xml:space="preserve"> муниципального района.</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2. Изменение одного вида на другой вид разрешенного использования земельных участков и объектов капитального строительства производится на основании градостроительных регламентов, установленных настоящими Правилами.</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3. Предложения о внесении изменений в правила землепользования и застройки в комиссию направляются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4.  Правом на изменение одного вида на другой вид разрешенного использования земельных участков и иных объектов недвижимости обладают:</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 собственники земельных участков, являющиеся одновременно собственниками расположенных на этих участках зданий, строений, сооружений;</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 собственники зданий, строений, сооружений, владеющие земельными участками на праве аренды;</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предоставляемых для конкретного вида целевого использования из состава земель общего пользования);</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использования из состава земель общего пользования);</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объекта недвижимости;</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lastRenderedPageBreak/>
        <w:t>-   собственники квартир в многоквартирных домах - в случаях, когда одновременно имеются следующие условия и соблюдаются следующие требования:</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хотя испрашиваемый вид разрешенного использования земельных участков и иных объектов недвижимости является условно разрешенными;</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2"/>
          <w:lang w:eastAsia="en-US"/>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уполномоченного на ведение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w:t>
      </w:r>
      <w:r w:rsidRPr="00DC14FD">
        <w:rPr>
          <w:rFonts w:ascii="Book Antiqua" w:hAnsi="Book Antiqua"/>
          <w:sz w:val="24"/>
          <w:szCs w:val="24"/>
          <w:lang w:eastAsia="en-US"/>
        </w:rPr>
        <w:t>случаях.</w:t>
      </w:r>
    </w:p>
    <w:p w:rsidR="00F423D6" w:rsidRPr="00DC14FD" w:rsidRDefault="00F423D6" w:rsidP="00F423D6">
      <w:pPr>
        <w:spacing w:before="240"/>
        <w:jc w:val="both"/>
        <w:rPr>
          <w:rFonts w:ascii="Book Antiqua" w:hAnsi="Book Antiqua"/>
          <w:bCs/>
          <w:sz w:val="24"/>
          <w:szCs w:val="24"/>
          <w:lang w:eastAsia="en-US"/>
        </w:rPr>
      </w:pPr>
      <w:r w:rsidRPr="00DC14FD">
        <w:rPr>
          <w:rFonts w:ascii="Book Antiqua" w:hAnsi="Book Antiqua"/>
          <w:sz w:val="24"/>
          <w:szCs w:val="24"/>
          <w:lang w:eastAsia="en-US"/>
        </w:rPr>
        <w:t xml:space="preserve">6. Физические и юридические лица вправе оспорить решение об утверждении правил землепользования и застройки в судебном порядке.  </w:t>
      </w:r>
    </w:p>
    <w:p w:rsidR="00F423D6" w:rsidRPr="00DC14FD" w:rsidRDefault="00F423D6" w:rsidP="00F423D6">
      <w:pPr>
        <w:jc w:val="both"/>
        <w:rPr>
          <w:rFonts w:ascii="Book Antiqua" w:hAnsi="Book Antiqua"/>
          <w:bCs/>
          <w:sz w:val="24"/>
          <w:szCs w:val="24"/>
        </w:rPr>
      </w:pP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bCs/>
          <w:sz w:val="24"/>
          <w:szCs w:val="24"/>
          <w:lang w:eastAsia="en-US"/>
        </w:rPr>
        <w:lastRenderedPageBreak/>
        <w:t xml:space="preserve">1.4. </w:t>
      </w:r>
      <w:r w:rsidRPr="00DC14FD">
        <w:rPr>
          <w:rFonts w:ascii="Book Antiqua" w:hAnsi="Book Antiqua"/>
          <w:b/>
          <w:sz w:val="24"/>
          <w:szCs w:val="24"/>
          <w:lang w:eastAsia="en-US"/>
        </w:rPr>
        <w:t>Подготовка документации по планировке территории органами местного самоуправления</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sz w:val="24"/>
          <w:szCs w:val="24"/>
          <w:lang w:eastAsia="en-US"/>
        </w:rPr>
        <w:t>1.4.1 Общие положения о планировке территории</w:t>
      </w:r>
    </w:p>
    <w:p w:rsidR="00F423D6" w:rsidRPr="00DC14FD" w:rsidRDefault="00F423D6" w:rsidP="00F423D6">
      <w:pPr>
        <w:spacing w:before="240"/>
        <w:jc w:val="both"/>
        <w:rPr>
          <w:rFonts w:ascii="Book Antiqua" w:hAnsi="Book Antiqua"/>
          <w:sz w:val="24"/>
          <w:szCs w:val="22"/>
          <w:lang w:eastAsia="en-US"/>
        </w:rPr>
      </w:pPr>
      <w:r w:rsidRPr="00DC14FD">
        <w:rPr>
          <w:rFonts w:ascii="Book Antiqua" w:hAnsi="Book Antiqua"/>
          <w:sz w:val="24"/>
          <w:szCs w:val="22"/>
          <w:lang w:eastAsia="en-US"/>
        </w:rPr>
        <w:t>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Планировка территории в части подготовки, выделения земельных участков осуществляется посредством следующих документов:</w:t>
      </w:r>
    </w:p>
    <w:p w:rsidR="00F423D6" w:rsidRPr="00DC14FD" w:rsidRDefault="00F423D6" w:rsidP="00F423D6">
      <w:pPr>
        <w:spacing w:before="100" w:beforeAutospacing="1"/>
        <w:jc w:val="both"/>
        <w:rPr>
          <w:rFonts w:ascii="Book Antiqua" w:hAnsi="Book Antiqua"/>
          <w:sz w:val="24"/>
          <w:szCs w:val="24"/>
          <w:lang w:eastAsia="en-US"/>
        </w:rPr>
      </w:pPr>
      <w:r w:rsidRPr="00DC14FD">
        <w:rPr>
          <w:rFonts w:ascii="Book Antiqua" w:hAnsi="Book Antiqua"/>
          <w:sz w:val="24"/>
          <w:szCs w:val="24"/>
          <w:lang w:eastAsia="en-US"/>
        </w:rPr>
        <w:t>-   проектов планировки территории без проектов межевания в их составе;</w:t>
      </w:r>
    </w:p>
    <w:p w:rsidR="00F423D6" w:rsidRPr="00DC14FD" w:rsidRDefault="00F423D6" w:rsidP="00F423D6">
      <w:pPr>
        <w:spacing w:before="100" w:beforeAutospacing="1"/>
        <w:jc w:val="both"/>
        <w:rPr>
          <w:rFonts w:ascii="Book Antiqua" w:hAnsi="Book Antiqua"/>
          <w:sz w:val="24"/>
          <w:szCs w:val="24"/>
          <w:lang w:eastAsia="en-US"/>
        </w:rPr>
      </w:pPr>
      <w:r w:rsidRPr="00DC14FD">
        <w:rPr>
          <w:rFonts w:ascii="Book Antiqua" w:hAnsi="Book Antiqua"/>
          <w:sz w:val="24"/>
          <w:szCs w:val="24"/>
          <w:lang w:eastAsia="en-US"/>
        </w:rPr>
        <w:t>-   проектов планировки с проектами межевания в их составе;</w:t>
      </w:r>
    </w:p>
    <w:p w:rsidR="00F423D6" w:rsidRPr="00DC14FD" w:rsidRDefault="00F423D6" w:rsidP="00F423D6">
      <w:pPr>
        <w:spacing w:before="100" w:beforeAutospacing="1"/>
        <w:jc w:val="both"/>
        <w:rPr>
          <w:rFonts w:ascii="Book Antiqua" w:hAnsi="Book Antiqua"/>
          <w:sz w:val="24"/>
          <w:szCs w:val="24"/>
        </w:rPr>
      </w:pPr>
      <w:r w:rsidRPr="00DC14FD">
        <w:rPr>
          <w:rFonts w:ascii="Book Antiqua" w:hAnsi="Book Antiqua"/>
          <w:sz w:val="24"/>
          <w:szCs w:val="24"/>
        </w:rPr>
        <w:t xml:space="preserve">-   проектов межевания как самостоятельных документов (вне состава проектов планировки) в целях, предусмотренных </w:t>
      </w:r>
      <w:hyperlink r:id="rId29" w:history="1">
        <w:r w:rsidRPr="00DC14FD">
          <w:rPr>
            <w:rFonts w:ascii="Book Antiqua" w:hAnsi="Book Antiqua"/>
            <w:color w:val="0000FF"/>
            <w:sz w:val="24"/>
            <w:szCs w:val="24"/>
            <w:u w:val="single"/>
          </w:rPr>
          <w:t>частью 2 статьи 43</w:t>
        </w:r>
      </w:hyperlink>
      <w:r w:rsidRPr="00DC14FD">
        <w:rPr>
          <w:rFonts w:ascii="Book Antiqua" w:hAnsi="Book Antiqua"/>
          <w:sz w:val="24"/>
          <w:szCs w:val="24"/>
        </w:rPr>
        <w:t xml:space="preserve"> Градостроительного Кодекса РФ.</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Решения о разработке того или иного вида документации по планировке территории применительно к различным случаям принимаются уполномоченным органом  с учетом характеристик планируемого развития конкретной территории, а также следующих особенностей: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а) границы планировочных элементов территории;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б) границ земельных участков общего пользования и линейных объектов без определения границ иных земельных участков;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в) границы зон действия публичных сервитутов для обеспечения проездов, проходов по соответствующей территории;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а) границы земельных участков, которые не являются земельными участками общего пользования;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б) границы зон действия публичных сервитутов;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в) границы зон планируемого размещения объектов капитального строительства для реализации государственных или муниципальных нужд;</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г) подготовить градостроительные планы вновь образуемых, изменяемых земельных участков.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проекты межевания как самостоятельные документы (вне состава проектов планировки) разрабатываются в пределах красных линий планировочных элементов территории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4. Состав, порядок подготовки, согласования, обсуждения и утверждения документации по планировке территории определяются градостроительным законодательством.</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Посредством документации по планировке территории определяются: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линии градостроительного регулирования, в том числе: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а) красные линии, ограничивающие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б) линии регулирования застройки, если они не определены градостроительными регламентами в составе настоящих Правил;</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е) границы земельных участков, которые планируется предоставить физическим или юридическим лицам при межевании свободных от застройки территорий;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ж) границы земельных участков на территории существующей застройки  не разделенных на земельные участки;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F423D6" w:rsidRPr="00DC14FD" w:rsidRDefault="00F423D6" w:rsidP="00F423D6">
      <w:pPr>
        <w:keepNext/>
        <w:tabs>
          <w:tab w:val="num" w:pos="720"/>
        </w:tabs>
        <w:suppressAutoHyphens/>
        <w:jc w:val="both"/>
        <w:outlineLvl w:val="2"/>
        <w:rPr>
          <w:rFonts w:ascii="Book Antiqua" w:eastAsia="Arial Unicode MS" w:hAnsi="Book Antiqua"/>
          <w:b/>
          <w:bCs/>
          <w:kern w:val="1"/>
          <w:sz w:val="24"/>
          <w:szCs w:val="24"/>
          <w:lang w:eastAsia="ar-SA"/>
        </w:rPr>
      </w:pPr>
    </w:p>
    <w:p w:rsidR="00F423D6" w:rsidRPr="00DC14FD" w:rsidRDefault="00F423D6" w:rsidP="00F423D6">
      <w:pPr>
        <w:keepNext/>
        <w:tabs>
          <w:tab w:val="num" w:pos="720"/>
        </w:tabs>
        <w:suppressAutoHyphens/>
        <w:jc w:val="both"/>
        <w:outlineLvl w:val="2"/>
        <w:rPr>
          <w:rFonts w:ascii="Book Antiqua" w:eastAsia="Arial Unicode MS" w:hAnsi="Book Antiqua"/>
          <w:b/>
          <w:bCs/>
          <w:kern w:val="1"/>
          <w:sz w:val="24"/>
          <w:szCs w:val="24"/>
          <w:lang w:eastAsia="ar-SA"/>
        </w:rPr>
      </w:pPr>
      <w:bookmarkStart w:id="62" w:name="_Toc12433404"/>
      <w:r w:rsidRPr="00DC14FD">
        <w:rPr>
          <w:rFonts w:ascii="Book Antiqua" w:hAnsi="Book Antiqua"/>
          <w:b/>
          <w:kern w:val="1"/>
          <w:sz w:val="24"/>
          <w:szCs w:val="24"/>
          <w:lang w:eastAsia="en-US"/>
        </w:rPr>
        <w:t>1.4.2 Подготовка документации по планировке территории</w:t>
      </w:r>
      <w:bookmarkEnd w:id="62"/>
    </w:p>
    <w:p w:rsidR="00F423D6" w:rsidRPr="00DC14FD" w:rsidRDefault="00F423D6" w:rsidP="00F423D6">
      <w:pPr>
        <w:jc w:val="both"/>
        <w:rPr>
          <w:rFonts w:ascii="Book Antiqua" w:hAnsi="Book Antiqua"/>
          <w:sz w:val="24"/>
          <w:szCs w:val="24"/>
        </w:rPr>
      </w:pP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 Подготовка документации по планировке территории Марковского сельского поселения осуществляется в соответствии со схемой территориального планирования РФ, схемой территориального планирования Ивановской области, схемой территориального планирования Комсомольского муниципального района, Генеральным планом Марковского сельского поселения, настоящими Правилами, требованиями технических регламентов, с учётом границ зон с особыми условиями использования территорий.</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2. Документация по планировке территории разрабатывается по инициативе органов государственной власти, органов местного самоуправления Комсомольского муниципального района и Марковского сельского поселения, физических и юридических лиц.</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3. Основанием для разработки документации по планировке территории являются: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решение о подготовке данной документации, принимаемое Администрацией Комсомольского муниципального района;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договор аренды земельного участка для комплексного освоения в целях жилищного строительства, расположенного на территории Марковского сельского поселения и заключенный в порядке статей 30.2, 38.2 Земельного кодекса РФ.</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договор о развитии застроенной территории заключенный с Администрацией Комсомольского муниципального района.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 - задание на разработку документации по планировке территории.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Заказчиком документации по планировке территории является Администрация Комсомольского муниципального района.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lastRenderedPageBreak/>
        <w:t>4. Подготовка документации по планировке территории обеспечивается структурным подразделением Администрации Комсомольского муниципального района, в сферу деятельности которого входит архитектурно-градостроительная деятельность (далее – ОАГ). Документация по планировке территории утверждается Главой Администрации Комсомольского муниципального района.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5. Документация по планировке может разрабатываться на конкурсной основе. </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6.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7. Со дня опубликования решения о подготовке документации по планировке  физические или юридические лица вправе представить в ОАГ свои предложения о порядке, сроках подготовки и содержании этих документов. ОАГ по своему усмотрению учитывает данные предложения физических и юридических лиц при обеспечении подготовки документации по планировке.</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8. Документация по планировке разрабатывается специализированной организацией.</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9. ОАГ осуществляет проверку разработанной документации по планировке на соответствие установленным требованиям. По результатам проверки ОАГ выявляет необходимость проведения публичных слушаний по документации и передаёт её Главе Комсомольского муниципального района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10. Глава Комсомольского муниципального района принимает решение о проведении публичных слушаний. Публичные слушания проводятся в порядке, определённом решением Комсомольского районного Совета.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11. ОАГ направляет Главе Комсомольского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12. Глава Комсомольского муниципального района, с учётом протокола и заключения о результатах публичных слушаний, принимает решение об утверждении документации по планировке или её отклонении и о направлении на доработку. В данном решении указываются обоснованные причины отклонения, а также сроки доработки документации по планировке.</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13. Утверждённая документация по планировке в течение 7 дней со дня утверждения подлежит опубликованию в порядке, установленном настоящими Правилами.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14. Положения, установленные частями 3-13 настоящей статьи,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15. 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w:t>
      </w:r>
      <w:r w:rsidRPr="00DC14FD">
        <w:rPr>
          <w:rFonts w:ascii="Book Antiqua" w:hAnsi="Book Antiqua"/>
          <w:sz w:val="24"/>
          <w:szCs w:val="24"/>
        </w:rPr>
        <w:lastRenderedPageBreak/>
        <w:t>установленном в соответствии с законодательством порядке для предоставления физическим, юридическим лицам в целях строительства.</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bCs/>
          <w:sz w:val="24"/>
          <w:szCs w:val="24"/>
          <w:lang w:eastAsia="en-US"/>
        </w:rPr>
        <w:t xml:space="preserve">1.5. </w:t>
      </w:r>
      <w:r w:rsidRPr="00DC14FD">
        <w:rPr>
          <w:rFonts w:ascii="Book Antiqua" w:hAnsi="Book Antiqua"/>
          <w:b/>
          <w:sz w:val="24"/>
          <w:szCs w:val="24"/>
          <w:lang w:eastAsia="en-US"/>
        </w:rPr>
        <w:t>Проведение публичных слушаний по вопросам землепользования и застройки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Глава Комсомольского муниципального района при получении от исполнительного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вопросам землепользования и застройки, в том числе по внесению в них изменений (далее - публичные слушания), с участием жителей поселения проводятся в обязательном порядке.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xml:space="preserve">4. В случае внесения изменений в правила землепользования и застройки в отношении части территории </w:t>
      </w:r>
      <w:r w:rsidRPr="00DC14FD">
        <w:rPr>
          <w:rFonts w:ascii="Book Antiqua" w:hAnsi="Book Antiqua"/>
          <w:kern w:val="2"/>
          <w:sz w:val="24"/>
          <w:szCs w:val="22"/>
          <w:lang w:eastAsia="en-US"/>
        </w:rPr>
        <w:t>Марковского сельского поселения</w:t>
      </w:r>
      <w:r w:rsidRPr="00DC14FD">
        <w:rPr>
          <w:rFonts w:ascii="Book Antiqua" w:hAnsi="Book Antiqua"/>
          <w:sz w:val="24"/>
          <w:szCs w:val="24"/>
          <w:lang w:eastAsia="en-US"/>
        </w:rPr>
        <w:t xml:space="preserve">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5.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6. В целях доведения до населения информации о содержании проекта правил землепользования и застройки, Администрация Комсомольского муниципального района организует выставки, экспозиции демонстрационных материалов проекта правил землепользования и застройки,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7. Участники публичных слушаний вправе представить в Администрацию Комсомольского муниципального района свои предложения и замечания, касающиеся проекта правил землепользования и застройки, для включения их в протокол публичных слушаний.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(при наличии официального сайта поселения) в сети "Интернет".</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9.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10. Глава Комсомольского муниципального района с учетом заключения о результатах публичных слушаний принимает решение: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о согласии с проектом правил землепользования и застройки и направлении его в представительный орган муниципального образования;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об отклонении проекта правил землепользования и застройки и о направлении его на доработку.</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xml:space="preserve">12. В случае  подготовки правил землепользования и застройки применительно к части </w:t>
      </w:r>
      <w:r w:rsidRPr="00DC14FD">
        <w:rPr>
          <w:rFonts w:ascii="Book Antiqua" w:hAnsi="Book Antiqua"/>
          <w:kern w:val="2"/>
          <w:sz w:val="24"/>
          <w:szCs w:val="22"/>
          <w:lang w:eastAsia="en-US"/>
        </w:rPr>
        <w:t>Марковского сельского поселения</w:t>
      </w:r>
      <w:r w:rsidRPr="00DC14FD">
        <w:rPr>
          <w:rFonts w:ascii="Book Antiqua" w:hAnsi="Book Antiqua"/>
          <w:sz w:val="24"/>
          <w:szCs w:val="24"/>
          <w:lang w:eastAsia="en-US"/>
        </w:rPr>
        <w:t xml:space="preserve"> публичные слушания по проекту правил землепользования и застройки проводится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bCs/>
          <w:sz w:val="24"/>
          <w:szCs w:val="24"/>
          <w:lang w:eastAsia="en-US"/>
        </w:rPr>
        <w:t xml:space="preserve">1.6. </w:t>
      </w:r>
      <w:r w:rsidRPr="00DC14FD">
        <w:rPr>
          <w:rFonts w:ascii="Book Antiqua" w:hAnsi="Book Antiqua"/>
          <w:b/>
          <w:sz w:val="24"/>
          <w:szCs w:val="24"/>
          <w:lang w:eastAsia="en-US"/>
        </w:rPr>
        <w:t xml:space="preserve">Внесение изменений в правила землепользования и застройки </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sz w:val="24"/>
          <w:szCs w:val="24"/>
          <w:lang w:eastAsia="en-US"/>
        </w:rPr>
        <w:lastRenderedPageBreak/>
        <w:t>Порядок внесения изменений в правила землепользования и застройки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поступление предложений об изменении границ территориальных зон, изменении градостроительных регламентов.</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Предложения о внесении изменений в правила землепользования и застройки в комиссию направляются: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b/>
          <w:sz w:val="24"/>
          <w:szCs w:val="24"/>
          <w:lang w:eastAsia="en-US"/>
        </w:rPr>
      </w:pPr>
      <w:r w:rsidRPr="00DC14FD">
        <w:rPr>
          <w:rFonts w:ascii="Book Antiqua" w:hAnsi="Book Antiqua"/>
          <w:b/>
          <w:sz w:val="24"/>
          <w:szCs w:val="24"/>
          <w:lang w:eastAsia="en-US"/>
        </w:rPr>
        <w:t>1.7. Регулирование иных вопросов землепользования и застройки</w:t>
      </w:r>
    </w:p>
    <w:p w:rsidR="00F423D6" w:rsidRPr="00DC14FD" w:rsidRDefault="00F423D6" w:rsidP="00F423D6">
      <w:pPr>
        <w:jc w:val="both"/>
        <w:rPr>
          <w:rFonts w:ascii="Book Antiqua" w:hAnsi="Book Antiqua"/>
          <w:b/>
          <w:sz w:val="24"/>
          <w:szCs w:val="24"/>
          <w:lang w:eastAsia="en-US"/>
        </w:rPr>
      </w:pPr>
    </w:p>
    <w:p w:rsidR="00F423D6" w:rsidRPr="00DC14FD" w:rsidRDefault="00F423D6" w:rsidP="00F423D6">
      <w:pPr>
        <w:jc w:val="both"/>
        <w:rPr>
          <w:rFonts w:ascii="Book Antiqua" w:hAnsi="Book Antiqua"/>
          <w:b/>
          <w:sz w:val="24"/>
          <w:szCs w:val="24"/>
          <w:lang w:eastAsia="en-US"/>
        </w:rPr>
      </w:pPr>
      <w:r w:rsidRPr="00DC14FD">
        <w:rPr>
          <w:rFonts w:ascii="Book Antiqua" w:hAnsi="Book Antiqua"/>
          <w:b/>
          <w:sz w:val="24"/>
          <w:szCs w:val="24"/>
          <w:lang w:eastAsia="en-US"/>
        </w:rPr>
        <w:t>1.7.1. Градостроительные планы земельных участков</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Градостроительные планы разрабатываются в порядке, определенном статьей 57.3. Градостроительного кодекса РФ, в соответствии с установленной формой градостроительного плана земельного участка, установленной уполномоченным Правительством Российской Федерации федеральным органом исполнительной власти.</w:t>
      </w:r>
    </w:p>
    <w:p w:rsidR="00F423D6" w:rsidRPr="00DC14FD" w:rsidRDefault="00F423D6" w:rsidP="00F423D6">
      <w:pPr>
        <w:shd w:val="clear" w:color="auto" w:fill="FFFFFF"/>
        <w:jc w:val="both"/>
        <w:rPr>
          <w:rFonts w:ascii="Book Antiqua" w:hAnsi="Book Antiqua"/>
          <w:sz w:val="24"/>
          <w:szCs w:val="24"/>
        </w:rPr>
      </w:pP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В составе градостроительного плана земельного участка указываются: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2) о границах земельного участка и о кадастровом номере земельного участка (при его наличии);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lastRenderedPageBreak/>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ГрК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11) о границах зон действия публичных сервитутов;</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12) о номере и (или) наименовании элемента планировочной структуры, в границах которого расположен земельный участок;</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17) о красных линиях.</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Градостроительные планы земельных участков готовятся на основании заявлений  правообладателей земельного участка.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Графическая часть (чертеж) градостроительного плана земельного участка может подготавливаться собственником (собственниками) самостоятельно (если иное не определено законодательством) путем заключения договоров с физическими, юридическими лицами, соответствующими требованиям действующего законодательства.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lastRenderedPageBreak/>
        <w:t>Градостроительный план земельного участка выдается ОАГ в срок, установленный  статьей 57.3. Градостроительного кодекса РФ, без взимания платы.</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b/>
          <w:sz w:val="24"/>
          <w:szCs w:val="24"/>
          <w:lang w:eastAsia="en-US"/>
        </w:rPr>
      </w:pPr>
      <w:r w:rsidRPr="00DC14FD">
        <w:rPr>
          <w:rFonts w:ascii="Book Antiqua" w:hAnsi="Book Antiqua"/>
          <w:b/>
          <w:sz w:val="24"/>
          <w:szCs w:val="24"/>
          <w:lang w:eastAsia="en-US"/>
        </w:rPr>
        <w:t>1.7.2. Подготовка проектной документации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Назначение, состав, содержание, порядок подготовки и утверждения проектной документации определяется Градостроительным кодексом РФ, Законом о градостроительной деятельности в Ивановской области, постановлением Правительства РФ №87 от 16.02.08 г. другими нормативно-правовыми актами.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Осуществление подготовки проектной документации не требуется в случаях, перечисленных в Градостроительном кодексе РФ, Законе о градостроительной деятельности в Ивановской области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4. Проектная документация утверждается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статьей 49 Градостроительного Кодекса РФ,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sz w:val="24"/>
          <w:szCs w:val="24"/>
          <w:lang w:eastAsia="en-US"/>
        </w:rPr>
        <w:t>1.7.3. Выдача разрешений на строительство</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sz w:val="24"/>
          <w:szCs w:val="24"/>
          <w:lang w:eastAsia="en-US"/>
        </w:rPr>
        <w:lastRenderedPageBreak/>
        <w:t xml:space="preserve">1. </w:t>
      </w:r>
      <w:r w:rsidRPr="00DC14FD">
        <w:rPr>
          <w:rFonts w:ascii="Book Antiqua" w:hAnsi="Book Antiqua" w:cs="Book Antiqua"/>
          <w:sz w:val="24"/>
          <w:szCs w:val="24"/>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2. Порядок предоставления разрешения на строительство осуществляется с учетом статьи 51 Градостроительного кодекса Российской Федерации. </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3.  Разрешение на строительство выдается уполномоченным органом местного самоуправления по месту нахождения земельного участка, за исключением случаев, предусмотренных частями 5-6 статьи 51 Градостроительного кодекса Российской Федерации и другими федеральными нормативными правовыми актами, законодательством Ивановской области.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cs="Book Antiqua"/>
          <w:sz w:val="24"/>
          <w:szCs w:val="24"/>
        </w:rPr>
      </w:pPr>
      <w:r w:rsidRPr="00DC14FD">
        <w:rPr>
          <w:rFonts w:ascii="Book Antiqua" w:hAnsi="Book Antiqua"/>
          <w:sz w:val="24"/>
          <w:szCs w:val="24"/>
          <w:lang w:eastAsia="en-US"/>
        </w:rPr>
        <w:t xml:space="preserve">4. </w:t>
      </w:r>
      <w:r w:rsidRPr="00DC14FD">
        <w:rPr>
          <w:rFonts w:ascii="Book Antiqua" w:hAnsi="Book Antiqua" w:cs="Book Antiqua"/>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F423D6" w:rsidRPr="00DC14FD" w:rsidRDefault="00F423D6" w:rsidP="00F423D6">
      <w:pPr>
        <w:jc w:val="both"/>
        <w:rPr>
          <w:rFonts w:ascii="Book Antiqua" w:hAnsi="Book Antiqua" w:cs="Book Antiqua"/>
          <w:sz w:val="24"/>
          <w:szCs w:val="24"/>
        </w:rPr>
      </w:pPr>
    </w:p>
    <w:p w:rsidR="00F423D6" w:rsidRPr="00DC14FD" w:rsidRDefault="00F423D6" w:rsidP="00F423D6">
      <w:pPr>
        <w:jc w:val="both"/>
        <w:outlineLvl w:val="0"/>
        <w:rPr>
          <w:rFonts w:ascii="Book Antiqua" w:hAnsi="Book Antiqua" w:cs="Book Antiqua"/>
          <w:sz w:val="24"/>
          <w:szCs w:val="24"/>
        </w:rPr>
      </w:pPr>
      <w:bookmarkStart w:id="63" w:name="_Toc12433405"/>
      <w:r w:rsidRPr="00DC14FD">
        <w:rPr>
          <w:rFonts w:ascii="Book Antiqua" w:hAnsi="Book Antiqua"/>
          <w:sz w:val="24"/>
          <w:szCs w:val="24"/>
          <w:lang w:eastAsia="en-US"/>
        </w:rPr>
        <w:t xml:space="preserve">5. </w:t>
      </w:r>
      <w:r w:rsidRPr="00DC14FD">
        <w:rPr>
          <w:rFonts w:ascii="Book Antiqua" w:hAnsi="Book Antiqua" w:cs="Book Antiqua"/>
          <w:sz w:val="24"/>
          <w:szCs w:val="24"/>
        </w:rPr>
        <w:t xml:space="preserve">В целях строительства, реконструкции объекта капитального строительства застройщик направляет непосредственно в органы, уполномоченные на выдачу разрешений на строительство в соответствии с частями 4 - </w:t>
      </w:r>
      <w:hyperlink r:id="rId30" w:history="1">
        <w:r w:rsidRPr="00DC14FD">
          <w:rPr>
            <w:rFonts w:ascii="Book Antiqua" w:hAnsi="Book Antiqua" w:cs="Book Antiqua"/>
            <w:color w:val="0000FF"/>
            <w:sz w:val="24"/>
            <w:szCs w:val="24"/>
            <w:u w:val="single"/>
          </w:rPr>
          <w:t>6</w:t>
        </w:r>
      </w:hyperlink>
      <w:r w:rsidRPr="00DC14FD">
        <w:rPr>
          <w:rFonts w:ascii="Book Antiqua" w:hAnsi="Book Antiqua" w:cs="Book Antiqua"/>
          <w:sz w:val="24"/>
          <w:szCs w:val="24"/>
        </w:rPr>
        <w:t xml:space="preserve"> статьи </w:t>
      </w:r>
      <w:r w:rsidRPr="00DC14FD">
        <w:rPr>
          <w:rFonts w:ascii="Book Antiqua" w:hAnsi="Book Antiqua"/>
          <w:sz w:val="24"/>
          <w:szCs w:val="24"/>
        </w:rPr>
        <w:t>51 Градостроительного кодекса Российской Федерации,</w:t>
      </w:r>
      <w:r w:rsidRPr="00DC14FD">
        <w:rPr>
          <w:rFonts w:ascii="Book Antiqua" w:hAnsi="Book Antiqua" w:cs="Book Antiqua"/>
          <w:sz w:val="24"/>
          <w:szCs w:val="24"/>
        </w:rPr>
        <w:t xml:space="preserve"> заявление о выдаче разрешения на строительство и  документы,  предусмотренные  частью  7  статьи  51 Градостроительного кодекса Российской Федерации.</w:t>
      </w:r>
      <w:bookmarkEnd w:id="63"/>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(далее – уполномоченные на выдачу разрешений на строительство органы) в срок, предусмотренный пунктом 11 статьи 51 ГрК РФ:</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проводят проверку наличия документов, необходимых для принятия решения о выдаче разрешения на строительство;</w:t>
      </w:r>
    </w:p>
    <w:p w:rsidR="00F423D6" w:rsidRPr="00DC14FD" w:rsidRDefault="00F423D6" w:rsidP="00F423D6">
      <w:pPr>
        <w:jc w:val="both"/>
        <w:rPr>
          <w:rFonts w:ascii="Book Antiqua" w:hAnsi="Book Antiqua" w:cs="Book Antiqua"/>
          <w:sz w:val="24"/>
          <w:szCs w:val="24"/>
        </w:rPr>
      </w:pPr>
      <w:r w:rsidRPr="00DC14FD">
        <w:rPr>
          <w:rFonts w:ascii="Book Antiqua" w:hAnsi="Book Antiqua"/>
          <w:sz w:val="24"/>
          <w:szCs w:val="24"/>
          <w:lang w:eastAsia="en-US"/>
        </w:rPr>
        <w:t xml:space="preserve">2) </w:t>
      </w:r>
      <w:r w:rsidRPr="00DC14FD">
        <w:rPr>
          <w:rFonts w:ascii="Book Antiqua" w:hAnsi="Book Antiqua" w:cs="Book Antiqua"/>
          <w:sz w:val="24"/>
          <w:szCs w:val="24"/>
        </w:rPr>
        <w:t>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Pr="00DC14FD">
        <w:rPr>
          <w:rFonts w:ascii="Book Antiqua" w:hAnsi="Book Antiqua"/>
          <w:sz w:val="24"/>
          <w:szCs w:val="24"/>
          <w:lang w:eastAsia="en-US"/>
        </w:rPr>
        <w:t>;</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выдают разрешение на строительство или отказывают в выдаче такого разрешения с указанием причин отказа.</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cs="Book Antiqua"/>
          <w:sz w:val="24"/>
          <w:szCs w:val="24"/>
        </w:rPr>
      </w:pPr>
      <w:r w:rsidRPr="00DC14FD">
        <w:rPr>
          <w:rFonts w:ascii="Book Antiqua" w:hAnsi="Book Antiqua"/>
          <w:sz w:val="24"/>
          <w:szCs w:val="24"/>
          <w:lang w:eastAsia="en-US"/>
        </w:rPr>
        <w:t xml:space="preserve">7. </w:t>
      </w:r>
      <w:r w:rsidRPr="00DC14FD">
        <w:rPr>
          <w:rFonts w:ascii="Book Antiqua" w:hAnsi="Book Antiqua" w:cs="Book Antiqua"/>
          <w:sz w:val="24"/>
          <w:szCs w:val="24"/>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органы :</w:t>
      </w:r>
    </w:p>
    <w:p w:rsidR="00F423D6" w:rsidRPr="00DC14FD" w:rsidRDefault="00F423D6" w:rsidP="00F423D6">
      <w:pPr>
        <w:ind w:firstLine="540"/>
        <w:jc w:val="both"/>
        <w:rPr>
          <w:rFonts w:ascii="Book Antiqua" w:hAnsi="Book Antiqua" w:cs="Book Antiqua"/>
          <w:sz w:val="24"/>
          <w:szCs w:val="24"/>
        </w:rPr>
      </w:pPr>
      <w:r w:rsidRPr="00DC14FD">
        <w:rPr>
          <w:rFonts w:ascii="Book Antiqua" w:hAnsi="Book Antiqua" w:cs="Book Antiqua"/>
          <w:sz w:val="24"/>
          <w:szCs w:val="24"/>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w:t>
      </w:r>
      <w:hyperlink r:id="rId31" w:history="1">
        <w:r w:rsidRPr="00DC14FD">
          <w:rPr>
            <w:rFonts w:ascii="Book Antiqua" w:hAnsi="Book Antiqua" w:cs="Book Antiqua"/>
            <w:color w:val="0000FF"/>
            <w:sz w:val="24"/>
            <w:szCs w:val="24"/>
            <w:u w:val="single"/>
          </w:rPr>
          <w:t>пунктом 3 части 12 статьи 48</w:t>
        </w:r>
      </w:hyperlink>
      <w:r w:rsidRPr="00DC14FD">
        <w:rPr>
          <w:rFonts w:ascii="Book Antiqua" w:hAnsi="Book Antiqua" w:cs="Book Antiqua"/>
          <w:sz w:val="24"/>
          <w:szCs w:val="24"/>
        </w:rPr>
        <w:t xml:space="preserve"> ГрК РФ, в орган исполнительной власти Ивановской области,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F423D6" w:rsidRPr="00DC14FD" w:rsidRDefault="00F423D6" w:rsidP="00F423D6">
      <w:pPr>
        <w:ind w:firstLine="540"/>
        <w:jc w:val="both"/>
        <w:rPr>
          <w:rFonts w:ascii="Book Antiqua" w:hAnsi="Book Antiqua" w:cs="Book Antiqua"/>
          <w:sz w:val="24"/>
          <w:szCs w:val="24"/>
        </w:rPr>
      </w:pPr>
      <w:r w:rsidRPr="00DC14FD">
        <w:rPr>
          <w:rFonts w:ascii="Book Antiqua" w:hAnsi="Book Antiqua" w:cs="Book Antiqua"/>
          <w:sz w:val="24"/>
          <w:szCs w:val="24"/>
        </w:rPr>
        <w:lastRenderedPageBreak/>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F423D6" w:rsidRPr="00DC14FD" w:rsidRDefault="00F423D6" w:rsidP="00F423D6">
      <w:pPr>
        <w:ind w:firstLine="540"/>
        <w:jc w:val="both"/>
        <w:rPr>
          <w:rFonts w:ascii="Book Antiqua" w:hAnsi="Book Antiqua" w:cs="Book Antiqua"/>
          <w:sz w:val="24"/>
          <w:szCs w:val="24"/>
        </w:rPr>
      </w:pPr>
      <w:r w:rsidRPr="00DC14FD">
        <w:rPr>
          <w:rFonts w:ascii="Book Antiqua" w:hAnsi="Book Antiqua" w:cs="Book Antiqua"/>
          <w:sz w:val="24"/>
          <w:szCs w:val="24"/>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8. Уполномоченные на выдачу разрешений на строительство органы по заявлению застройщика могут выдать разрешение на отдельные этапы строительства, реконструкции.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cs="Book Antiqua"/>
          <w:sz w:val="24"/>
          <w:szCs w:val="24"/>
        </w:rPr>
      </w:pPr>
      <w:r w:rsidRPr="00DC14FD">
        <w:rPr>
          <w:rFonts w:ascii="Book Antiqua" w:hAnsi="Book Antiqua"/>
          <w:sz w:val="24"/>
          <w:szCs w:val="24"/>
          <w:lang w:eastAsia="en-US"/>
        </w:rPr>
        <w:t xml:space="preserve">9. </w:t>
      </w:r>
      <w:r w:rsidRPr="00DC14FD">
        <w:rPr>
          <w:rFonts w:ascii="Book Antiqua" w:hAnsi="Book Antiqua" w:cs="Book Antiqua"/>
          <w:sz w:val="24"/>
          <w:szCs w:val="24"/>
        </w:rPr>
        <w:t>Уполномоченные на выдачу разрешений на строительство органы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F423D6" w:rsidRPr="00DC14FD" w:rsidRDefault="00F423D6" w:rsidP="00F423D6">
      <w:pPr>
        <w:jc w:val="both"/>
        <w:rPr>
          <w:rFonts w:ascii="Book Antiqua" w:hAnsi="Book Antiqua" w:cs="Book Antiqua"/>
          <w:sz w:val="24"/>
          <w:szCs w:val="24"/>
        </w:rPr>
      </w:pPr>
    </w:p>
    <w:p w:rsidR="00F423D6" w:rsidRPr="00DC14FD" w:rsidRDefault="00F423D6" w:rsidP="00F423D6">
      <w:pPr>
        <w:jc w:val="both"/>
        <w:rPr>
          <w:rFonts w:ascii="Book Antiqua" w:hAnsi="Book Antiqua" w:cs="Book Antiqua"/>
          <w:sz w:val="24"/>
          <w:szCs w:val="24"/>
        </w:rPr>
      </w:pPr>
      <w:r w:rsidRPr="00DC14FD">
        <w:rPr>
          <w:rFonts w:ascii="Book Antiqua" w:hAnsi="Book Antiqua"/>
          <w:sz w:val="24"/>
          <w:szCs w:val="24"/>
          <w:lang w:eastAsia="en-US"/>
        </w:rPr>
        <w:t>10. Уполномоченные на выдачу разрешений на строительство органы отказывают в выдаче разрешения на строительство по основаниям, указанным в части 13 статьи 51 Градостроительного кодекса РФ</w:t>
      </w:r>
      <w:r w:rsidRPr="00DC14FD">
        <w:rPr>
          <w:rFonts w:ascii="Book Antiqua" w:hAnsi="Book Antiqua" w:cs="Book Antiqua"/>
          <w:sz w:val="24"/>
          <w:szCs w:val="24"/>
        </w:rPr>
        <w:t>.</w:t>
      </w:r>
    </w:p>
    <w:p w:rsidR="00F423D6" w:rsidRPr="00DC14FD" w:rsidRDefault="00F423D6" w:rsidP="00F423D6">
      <w:pPr>
        <w:jc w:val="both"/>
        <w:rPr>
          <w:rFonts w:ascii="Book Antiqua" w:hAnsi="Book Antiqua" w:cs="Book Antiqua"/>
          <w:sz w:val="24"/>
          <w:szCs w:val="24"/>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cs="Book Antiqua"/>
          <w:sz w:val="24"/>
          <w:szCs w:val="24"/>
        </w:rPr>
        <w:t xml:space="preserve">11. </w:t>
      </w:r>
      <w:r w:rsidRPr="00DC14FD">
        <w:rPr>
          <w:rFonts w:ascii="Book Antiqua" w:hAnsi="Book Antiqua"/>
          <w:sz w:val="24"/>
          <w:szCs w:val="24"/>
          <w:lang w:eastAsia="en-US"/>
        </w:rPr>
        <w:t>Отказ в выдаче разрешения на строительство может быть оспорен застройщиком в судебном порядке.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12. Выдача разрешения на строительство осуществляется уполномоченными на выдачу разрешения на строительство органами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части 3 статьи 54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xml:space="preserve">13. В случаях, предусмотренных пунктом 9 части 7 статьи 51 ГрК РФ, в течение трех рабочих дней со дня выдачи разрешения на строительство уполномоченные на выдачу разрешений на строительство органы направляют (в том числе с использованием </w:t>
      </w:r>
      <w:r w:rsidRPr="00DC14FD">
        <w:rPr>
          <w:rFonts w:ascii="Book Antiqua" w:hAnsi="Book Antiqua"/>
          <w:sz w:val="24"/>
          <w:szCs w:val="24"/>
          <w:lang w:eastAsia="en-US"/>
        </w:rPr>
        <w:lastRenderedPageBreak/>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15. Выдача разрешения на строительство не требуется в случаях, установленных Градостроительным кодексом Российской Федерации, н</w:t>
      </w:r>
      <w:r w:rsidRPr="00DC14FD">
        <w:rPr>
          <w:rFonts w:ascii="Book Antiqua" w:hAnsi="Book Antiqua" w:cs="Book Antiqua"/>
          <w:sz w:val="24"/>
          <w:szCs w:val="24"/>
        </w:rPr>
        <w:t>ормативными правовыми актами Правительства Российской Федерации,</w:t>
      </w:r>
      <w:r w:rsidRPr="00DC14FD">
        <w:rPr>
          <w:rFonts w:ascii="Book Antiqua" w:hAnsi="Book Antiqua"/>
          <w:sz w:val="24"/>
          <w:szCs w:val="24"/>
          <w:lang w:eastAsia="en-US"/>
        </w:rPr>
        <w:t xml:space="preserve"> законом Ивановской области о градостроительной деятельности.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16. Разрешение на строительство выдается на срок, предусмотренный проектом организации строительства объекта капитального строительства,</w:t>
      </w:r>
      <w:r w:rsidRPr="00DC14FD">
        <w:rPr>
          <w:rFonts w:ascii="Book Antiqua" w:hAnsi="Book Antiqua" w:cs="Book Antiqua"/>
          <w:sz w:val="24"/>
          <w:szCs w:val="24"/>
        </w:rPr>
        <w:t xml:space="preserve"> за исключением случаев, если такое разрешение выдается в соответствии с </w:t>
      </w:r>
      <w:hyperlink r:id="rId32" w:history="1">
        <w:r w:rsidRPr="00DC14FD">
          <w:rPr>
            <w:rFonts w:ascii="Book Antiqua" w:hAnsi="Book Antiqua" w:cs="Book Antiqua"/>
            <w:color w:val="0000FF"/>
            <w:sz w:val="24"/>
            <w:szCs w:val="24"/>
            <w:u w:val="single"/>
          </w:rPr>
          <w:t>частью 12</w:t>
        </w:r>
      </w:hyperlink>
      <w:r w:rsidRPr="00DC14FD">
        <w:rPr>
          <w:rFonts w:ascii="Book Antiqua" w:hAnsi="Book Antiqua" w:cs="Book Antiqua"/>
          <w:sz w:val="24"/>
          <w:szCs w:val="24"/>
        </w:rPr>
        <w:t xml:space="preserve"> статьи 51 ГрК РФ.</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17. Срок действия разрешения на строительство при переходе права на земельный участок и объекты капитального строительства сохраняется</w:t>
      </w:r>
      <w:r w:rsidRPr="00DC14FD">
        <w:rPr>
          <w:rFonts w:ascii="Book Antiqua" w:hAnsi="Book Antiqua"/>
          <w:sz w:val="24"/>
          <w:szCs w:val="24"/>
        </w:rPr>
        <w:t xml:space="preserve"> </w:t>
      </w:r>
      <w:r w:rsidRPr="00DC14FD">
        <w:rPr>
          <w:rFonts w:ascii="Book Antiqua" w:hAnsi="Book Antiqua"/>
          <w:sz w:val="24"/>
          <w:szCs w:val="24"/>
          <w:lang w:eastAsia="en-US"/>
        </w:rPr>
        <w:t>за исключением случаев, предусмотренных частью 21.1 статьи 51 ГрК РФ.</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18.  Действие разрешения на строительство прекращается на основании решения уполномоченных на выдачу разрешений на строительство органов в случае: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отказа от права собственности и иных прав на земельные участки;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расторжения договора аренды и иных договоров, на основании которых у граждан и юридических лиц возникли права на земельные участки;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19.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b/>
          <w:sz w:val="24"/>
          <w:szCs w:val="24"/>
          <w:lang w:eastAsia="en-US"/>
        </w:rPr>
      </w:pPr>
      <w:r w:rsidRPr="00DC14FD">
        <w:rPr>
          <w:rFonts w:ascii="Book Antiqua" w:hAnsi="Book Antiqua"/>
          <w:b/>
          <w:sz w:val="24"/>
          <w:szCs w:val="24"/>
          <w:lang w:eastAsia="en-US"/>
        </w:rPr>
        <w:t>1.7.4. Выдача разрешения на ввод объекта в эксплуатацию</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lang w:eastAsia="en-US"/>
        </w:rPr>
        <w:t xml:space="preserve">1. </w:t>
      </w:r>
      <w:r w:rsidRPr="00DC14FD">
        <w:rPr>
          <w:rFonts w:ascii="Book Antiqua" w:hAnsi="Book Antiqua"/>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r w:rsidRPr="00DC14FD">
        <w:rPr>
          <w:rFonts w:ascii="Book Antiqua" w:hAnsi="Book Antiqua"/>
          <w:sz w:val="24"/>
          <w:szCs w:val="24"/>
          <w:lang w:eastAsia="en-US"/>
        </w:rPr>
        <w:t>.</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 заявлением о выдаче разрешения на ввод объекта в эксплуатацию.</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К заявлению о выдаче разрешения на ввод объекта в эксплуатацию прилагаются документы, указанные в пунктах 3 и 4 статьи 55 Градостроительного кодекса Российской Федерации.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4.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4.1. Для получения разрешения на ввод объекта в эксплуатацию разрешается требовать только документы, указанные в пунктах 3 и 4 настоящего раздела.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5. Орган, выдавший разрешение на строительство, в срок, предусмотренный пунктом 5 статьи 55 ГрК РФ,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6. Основанием для отказа в выдаче разрешения на ввод объекта в эксплуатацию является: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отсутствие документов, указанных в части 3 настоящей статьи;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межевании территории;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3) несоответствие объекта капитального строительства требованиям, установленным в разрешении на строительство;</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4) несоответствие параметров построенного, реконструированного объекта капитального строительства проектной документации;</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7. Отказ в выдаче разрешения на ввод объекта в эксплуатацию может быть оспорен в судебном порядке.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8. Разрешение на ввод объекта в эксплуатацию (за исключением линейного объекта) выдается застройщику в случае, если в органы,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lastRenderedPageBreak/>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lang w:eastAsia="en-US"/>
        </w:rPr>
        <w:t xml:space="preserve">10. </w:t>
      </w:r>
      <w:r w:rsidRPr="00DC14FD">
        <w:rPr>
          <w:rFonts w:ascii="Book Antiqua" w:hAnsi="Book Antiqua"/>
          <w:sz w:val="24"/>
          <w:szCs w:val="24"/>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33" w:history="1">
        <w:r w:rsidRPr="00DC14FD">
          <w:rPr>
            <w:rFonts w:ascii="Book Antiqua" w:hAnsi="Book Antiqua"/>
            <w:color w:val="0000FF"/>
            <w:sz w:val="24"/>
            <w:szCs w:val="24"/>
            <w:u w:val="single"/>
          </w:rPr>
          <w:t>законом</w:t>
        </w:r>
      </w:hyperlink>
      <w:r w:rsidRPr="00DC14FD">
        <w:rPr>
          <w:rFonts w:ascii="Book Antiqua" w:hAnsi="Book Antiqua"/>
          <w:sz w:val="24"/>
          <w:szCs w:val="24"/>
        </w:rPr>
        <w:t xml:space="preserve"> от 13 июля 2015 года N 218-ФЗ "О государственной регистрации недвижимости".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11. В случае, предусмотренном </w:t>
      </w:r>
      <w:hyperlink r:id="rId34" w:history="1">
        <w:r w:rsidRPr="00DC14FD">
          <w:rPr>
            <w:rFonts w:ascii="Book Antiqua" w:hAnsi="Book Antiqua"/>
            <w:color w:val="0000FF"/>
            <w:sz w:val="24"/>
            <w:szCs w:val="24"/>
            <w:u w:val="single"/>
          </w:rPr>
          <w:t>пунктом 13 части 3</w:t>
        </w:r>
      </w:hyperlink>
      <w:r w:rsidRPr="00DC14FD">
        <w:rPr>
          <w:rFonts w:ascii="Book Antiqua" w:hAnsi="Book Antiqua"/>
          <w:sz w:val="24"/>
          <w:szCs w:val="24"/>
        </w:rPr>
        <w:t xml:space="preserve"> статьи 55 ГрК РФ,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12.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F423D6" w:rsidRPr="00DC14FD" w:rsidRDefault="00F423D6" w:rsidP="00F423D6">
      <w:pPr>
        <w:spacing w:before="240"/>
        <w:jc w:val="both"/>
        <w:rPr>
          <w:rFonts w:ascii="Book Antiqua" w:hAnsi="Book Antiqua"/>
          <w:b/>
          <w:sz w:val="24"/>
          <w:szCs w:val="24"/>
        </w:rPr>
      </w:pPr>
      <w:r w:rsidRPr="00DC14FD">
        <w:rPr>
          <w:rFonts w:ascii="Book Antiqua" w:hAnsi="Book Antiqua"/>
          <w:b/>
          <w:sz w:val="24"/>
          <w:szCs w:val="24"/>
        </w:rPr>
        <w:t>1.7.5. Уведомление о планируемых строительстве или реконструкции объекта индивидуального жилищного строительства или садового дома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 уведомление).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xml:space="preserve">2. Порядок подачи уведомления, перечень документов, прилагаемых к уведомлению о планируемом строительстве (реконструкции) указаны в статье 51.1. ГрК РФ. </w:t>
      </w:r>
    </w:p>
    <w:p w:rsidR="00F423D6" w:rsidRPr="00DC14FD" w:rsidRDefault="00F423D6" w:rsidP="00F423D6">
      <w:pPr>
        <w:spacing w:before="240"/>
        <w:jc w:val="both"/>
        <w:rPr>
          <w:rFonts w:ascii="Book Antiqua" w:hAnsi="Book Antiqua" w:cs="Book Antiqua"/>
          <w:sz w:val="24"/>
          <w:szCs w:val="24"/>
        </w:rPr>
      </w:pPr>
      <w:r w:rsidRPr="00DC14FD">
        <w:rPr>
          <w:rFonts w:ascii="Book Antiqua" w:hAnsi="Book Antiqua"/>
          <w:sz w:val="24"/>
          <w:szCs w:val="24"/>
          <w:lang w:eastAsia="en-US"/>
        </w:rPr>
        <w:lastRenderedPageBreak/>
        <w:t xml:space="preserve">3. </w:t>
      </w:r>
      <w:r w:rsidRPr="00DC14FD">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и в порядке, указанные в статье </w:t>
      </w:r>
      <w:r w:rsidRPr="00DC14FD">
        <w:rPr>
          <w:rFonts w:ascii="Book Antiqua" w:hAnsi="Book Antiqua"/>
          <w:sz w:val="24"/>
          <w:szCs w:val="24"/>
          <w:lang w:eastAsia="en-US"/>
        </w:rPr>
        <w:t>51.1. ГрК РФ</w:t>
      </w:r>
      <w:r w:rsidRPr="00DC14FD">
        <w:rPr>
          <w:rFonts w:ascii="Book Antiqua" w:hAnsi="Book Antiqua" w:cs="Book Antiqua"/>
          <w:sz w:val="24"/>
          <w:szCs w:val="24"/>
        </w:rPr>
        <w:t>:</w:t>
      </w:r>
    </w:p>
    <w:p w:rsidR="00F423D6" w:rsidRPr="00DC14FD" w:rsidRDefault="00F423D6" w:rsidP="00F423D6">
      <w:pPr>
        <w:spacing w:before="240"/>
        <w:jc w:val="both"/>
        <w:rPr>
          <w:rFonts w:ascii="Book Antiqua" w:hAnsi="Book Antiqua" w:cs="Book Antiqua"/>
          <w:sz w:val="24"/>
          <w:szCs w:val="24"/>
        </w:rPr>
      </w:pPr>
      <w:r w:rsidRPr="00DC14FD">
        <w:rPr>
          <w:rFonts w:ascii="Book Antiqua" w:hAnsi="Book Antiqua" w:cs="Book Antiqua"/>
          <w:sz w:val="24"/>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ГрК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423D6" w:rsidRPr="00DC14FD" w:rsidRDefault="00F423D6" w:rsidP="00F423D6">
      <w:pPr>
        <w:ind w:firstLine="540"/>
        <w:jc w:val="both"/>
        <w:rPr>
          <w:rFonts w:ascii="Book Antiqua" w:hAnsi="Book Antiqua" w:cs="Book Antiqua"/>
          <w:sz w:val="24"/>
          <w:szCs w:val="24"/>
        </w:rPr>
      </w:pPr>
      <w:r w:rsidRPr="00DC14FD">
        <w:rPr>
          <w:rFonts w:ascii="Book Antiqua" w:hAnsi="Book Antiqua" w:cs="Book Antiqua"/>
          <w:sz w:val="24"/>
          <w:szCs w:val="24"/>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DC14FD">
        <w:rPr>
          <w:rFonts w:ascii="Book Antiqua" w:hAnsi="Book Antiqua" w:cs="Book Antiqua"/>
          <w:color w:val="0000FF"/>
          <w:sz w:val="24"/>
          <w:szCs w:val="24"/>
        </w:rPr>
        <w:t>Формы</w:t>
      </w:r>
      <w:r w:rsidRPr="00DC14FD">
        <w:rPr>
          <w:rFonts w:ascii="Book Antiqua" w:hAnsi="Book Antiqua" w:cs="Book Antiqua"/>
          <w:sz w:val="24"/>
          <w:szCs w:val="24"/>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sz w:val="24"/>
          <w:szCs w:val="24"/>
          <w:lang w:eastAsia="en-US"/>
        </w:rPr>
        <w:t>1.7.6 Уведомление об окончании строительства или реконструкции объекта индивидуального жилищного строительства или садового дома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w:t>
      </w:r>
      <w:r w:rsidRPr="00DC14FD">
        <w:rPr>
          <w:rFonts w:ascii="Book Antiqua" w:hAnsi="Book Antiqua"/>
          <w:sz w:val="24"/>
          <w:szCs w:val="24"/>
        </w:rPr>
        <w:lastRenderedPageBreak/>
        <w:t xml:space="preserve">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Pr="00DC14FD">
        <w:rPr>
          <w:rFonts w:ascii="Book Antiqua" w:hAnsi="Book Antiqua"/>
          <w:sz w:val="24"/>
          <w:szCs w:val="24"/>
          <w:lang w:eastAsia="en-US"/>
        </w:rPr>
        <w:t xml:space="preserve">Порядок подачи уведомления, перечень документов, прилагаемых к уведомлению об окончании строительства указаны в пунктах 16 - 18 статьи 55. ГрК РФ. </w:t>
      </w:r>
    </w:p>
    <w:p w:rsidR="00F423D6" w:rsidRPr="00DC14FD" w:rsidRDefault="00F423D6" w:rsidP="00F423D6">
      <w:pPr>
        <w:spacing w:before="240"/>
        <w:jc w:val="both"/>
        <w:rPr>
          <w:rFonts w:ascii="Book Antiqua" w:hAnsi="Book Antiqua" w:cs="Book Antiqua"/>
          <w:sz w:val="24"/>
          <w:szCs w:val="24"/>
        </w:rPr>
      </w:pPr>
      <w:r w:rsidRPr="00DC14FD">
        <w:rPr>
          <w:rFonts w:ascii="Book Antiqua" w:hAnsi="Book Antiqua"/>
          <w:sz w:val="24"/>
          <w:szCs w:val="24"/>
        </w:rPr>
        <w:t xml:space="preserve">2. </w:t>
      </w:r>
      <w:r w:rsidRPr="00DC14FD">
        <w:rPr>
          <w:rFonts w:ascii="Book Antiqua" w:hAnsi="Book Antiqua" w:cs="Book Antiqua"/>
          <w:sz w:val="24"/>
          <w:szCs w:val="24"/>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 указанный в пункте 19 статьи 55 ГрК РФ, проводит процедуры, предусмотренные пунктами 19 - 21 статьи 55 ГрК РФ и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F423D6" w:rsidRPr="00DC14FD" w:rsidRDefault="00F423D6" w:rsidP="00F423D6">
      <w:pPr>
        <w:spacing w:before="240"/>
        <w:jc w:val="both"/>
        <w:rPr>
          <w:rFonts w:ascii="Book Antiqua" w:hAnsi="Book Antiqua"/>
          <w:b/>
          <w:sz w:val="24"/>
          <w:szCs w:val="24"/>
          <w:lang w:eastAsia="en-US"/>
        </w:rPr>
      </w:pPr>
      <w:r w:rsidRPr="00DC14FD">
        <w:rPr>
          <w:rFonts w:ascii="Book Antiqua" w:hAnsi="Book Antiqua"/>
          <w:b/>
          <w:sz w:val="24"/>
          <w:szCs w:val="24"/>
          <w:lang w:eastAsia="en-US"/>
        </w:rPr>
        <w:t>1.7.7. Ответственность должностных лиц</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Должностные лица несут ответственность за нарушение настоящих Правил, в том числе: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нарушение процедур и сроков общего и специального  согласования и предоставления разрешения на строительство;</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нарушение процедур и сроков предоставления разрешения на эксплуатацию вновь построенного, реконструированного объекта;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иные нарушения.</w:t>
      </w: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На должностных лиц, допустивших нарушения настоящих Правил, налагается штраф в судебном порядке в соответствии с законами Российской Федерации и законодательством Ивановской области.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b/>
          <w:sz w:val="24"/>
          <w:szCs w:val="24"/>
        </w:rPr>
      </w:pPr>
      <w:r w:rsidRPr="00DC14FD">
        <w:rPr>
          <w:rFonts w:ascii="Book Antiqua" w:hAnsi="Book Antiqua"/>
          <w:b/>
          <w:sz w:val="24"/>
          <w:szCs w:val="24"/>
        </w:rPr>
        <w:t>1.7.8. Ответственность владельцев недвижимости</w:t>
      </w:r>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lang w:eastAsia="en-US"/>
        </w:rPr>
      </w:pPr>
      <w:r w:rsidRPr="00DC14FD">
        <w:rPr>
          <w:rFonts w:ascii="Book Antiqua" w:hAnsi="Book Antiqua"/>
          <w:sz w:val="24"/>
          <w:szCs w:val="24"/>
          <w:lang w:eastAsia="en-US"/>
        </w:rPr>
        <w:t>Владельцы недвижимости, независимо от срока владения, несут ответственность за нарушение настоящих Правил, в том числе:</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нарушение настоящих Правил в части несоблюдения разрешенных видов использования и параметров строительного изменения недвижимости;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использование вновь построенного, реконструированного, объекта без получения разрешения на эксплуатацию этого объекта;</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нарушение норм градостроительного проектирования;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причинения вреда третьим лицам;</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   за иные предусмотренные законодательством нарушения.</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На владельцев недвижимости, допустивших нарушения настоящих Правил, налагается штраф в судебном порядке в соответствии с законами Российской Федерации и Ивановской области.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F423D6" w:rsidRPr="00DC14FD" w:rsidRDefault="00F423D6" w:rsidP="00F423D6">
      <w:pPr>
        <w:spacing w:before="240"/>
        <w:jc w:val="both"/>
        <w:rPr>
          <w:rFonts w:ascii="Book Antiqua" w:hAnsi="Book Antiqua"/>
          <w:sz w:val="24"/>
          <w:szCs w:val="24"/>
          <w:lang w:eastAsia="en-US"/>
        </w:rPr>
      </w:pPr>
      <w:r w:rsidRPr="00DC14FD">
        <w:rPr>
          <w:rFonts w:ascii="Book Antiqua" w:hAnsi="Book Antiqua"/>
          <w:sz w:val="24"/>
          <w:szCs w:val="24"/>
          <w:lang w:eastAsia="en-US"/>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F423D6" w:rsidRPr="00DC14FD" w:rsidRDefault="00F423D6" w:rsidP="00F423D6">
      <w:pPr>
        <w:spacing w:before="240"/>
        <w:jc w:val="both"/>
        <w:rPr>
          <w:rFonts w:ascii="Book Antiqua" w:hAnsi="Book Antiqua"/>
          <w:sz w:val="24"/>
          <w:szCs w:val="24"/>
          <w:lang w:eastAsia="en-US"/>
        </w:rPr>
      </w:pPr>
    </w:p>
    <w:p w:rsidR="00F423D6" w:rsidRPr="00DC14FD" w:rsidRDefault="00F423D6" w:rsidP="00F423D6">
      <w:pPr>
        <w:keepNext/>
        <w:jc w:val="both"/>
        <w:outlineLvl w:val="1"/>
        <w:rPr>
          <w:rFonts w:ascii="Book Antiqua" w:hAnsi="Book Antiqua"/>
          <w:b/>
          <w:bCs/>
          <w:iCs/>
          <w:sz w:val="28"/>
          <w:szCs w:val="28"/>
        </w:rPr>
      </w:pPr>
      <w:bookmarkStart w:id="64" w:name="_Toc12433406"/>
      <w:r w:rsidRPr="00DC14FD">
        <w:rPr>
          <w:rFonts w:ascii="Book Antiqua" w:hAnsi="Book Antiqua"/>
          <w:b/>
          <w:bCs/>
          <w:iCs/>
          <w:sz w:val="28"/>
          <w:szCs w:val="28"/>
        </w:rPr>
        <w:lastRenderedPageBreak/>
        <w:t>1.8   Положения об изъятии, резервировании земельных участков для государственных или муниципальных нужд, установлении публичных сервитутов</w:t>
      </w:r>
      <w:bookmarkEnd w:id="64"/>
    </w:p>
    <w:p w:rsidR="00F423D6" w:rsidRPr="00DC14FD" w:rsidRDefault="00F423D6" w:rsidP="00F423D6">
      <w:pPr>
        <w:keepNext/>
        <w:tabs>
          <w:tab w:val="num" w:pos="720"/>
        </w:tabs>
        <w:suppressAutoHyphens/>
        <w:jc w:val="both"/>
        <w:outlineLvl w:val="2"/>
        <w:rPr>
          <w:rFonts w:ascii="Book Antiqua" w:eastAsia="Arial Unicode MS" w:hAnsi="Book Antiqua"/>
          <w:b/>
          <w:bCs/>
          <w:color w:val="0000FF"/>
          <w:kern w:val="1"/>
          <w:sz w:val="24"/>
          <w:szCs w:val="24"/>
          <w:lang w:eastAsia="ar-SA"/>
        </w:rPr>
      </w:pPr>
      <w:bookmarkStart w:id="65" w:name="_Toc212962180"/>
      <w:bookmarkStart w:id="66" w:name="_Toc212953291"/>
      <w:bookmarkStart w:id="67" w:name="_Toc212945676"/>
      <w:bookmarkStart w:id="68" w:name="_Toc211767790"/>
      <w:bookmarkStart w:id="69" w:name="_Toc211671319"/>
    </w:p>
    <w:p w:rsidR="00F423D6" w:rsidRPr="00DC14FD" w:rsidRDefault="00F423D6" w:rsidP="00F423D6">
      <w:pPr>
        <w:keepNext/>
        <w:tabs>
          <w:tab w:val="num" w:pos="720"/>
          <w:tab w:val="left" w:pos="9354"/>
        </w:tabs>
        <w:suppressAutoHyphens/>
        <w:jc w:val="both"/>
        <w:outlineLvl w:val="2"/>
        <w:rPr>
          <w:rFonts w:ascii="Book Antiqua" w:hAnsi="Book Antiqua"/>
          <w:b/>
          <w:kern w:val="1"/>
          <w:sz w:val="24"/>
          <w:szCs w:val="24"/>
          <w:lang w:eastAsia="en-US"/>
        </w:rPr>
      </w:pPr>
      <w:bookmarkStart w:id="70" w:name="_Toc12433407"/>
      <w:r w:rsidRPr="00DC14FD">
        <w:rPr>
          <w:rFonts w:ascii="Book Antiqua" w:hAnsi="Book Antiqua"/>
          <w:b/>
          <w:kern w:val="1"/>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65"/>
      <w:bookmarkEnd w:id="66"/>
      <w:bookmarkEnd w:id="67"/>
      <w:bookmarkEnd w:id="68"/>
      <w:bookmarkEnd w:id="69"/>
      <w:bookmarkEnd w:id="70"/>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1. 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Марковского сельского поселения.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 РФ.</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3.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4. Изъятие земельных участков, в том числе путем их выкупа, для государственных или муниципальных нужд осуществляется после:</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 предоставления по желанию лиц, у которых изымаются, в том числе выкупаются, земельные участки, равноценных земельных участков;</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2) возмещения стоимости жилых, производственных и иных зданий, строений, сооружений, находящихся на изымаемых земельных участках;</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3) возмещения в соответствии со статьей 62 Земельного кодекса РФ в полном объеме убытков, в том числе упущенной выгоды.</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принявшими решение об изъятии, в том числе путем выкупа, земельных участков.</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lastRenderedPageBreak/>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7. Собственнику земельного участка при изъятии его для государственных или муниципальных нужд наряду с гарантиями, предусмотренными пунктами 4 и 5 настоящей статьи, должна быть возмещена рыночная стоимость земельного участка, если ему не предоставлен бесплатно в собственность равноценный земельный участок.</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8.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решение о резервировании земель для государственных и муниципальных нужд, принятое в соответствии с утвержденной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документацией о планировке территории – проектов планировки  с проектами межевания в их составе, определяющих границы изымаемых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 Основания считаются правомочными при одновременном существовании следующих условий:</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9. Муниципальными нуждами сельского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а) объектов электро-, газо-, тепло- и водоснабжения муниципального значения;</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б) улиц и дорог общего пользования в границах населенного пункта, мостов и иных транспортных инженерных сооружений местного значения в границах населенного пункта;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в) иные основания.</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11. Органом, уполномоченным принимать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 является Совет Марковского сельского поселения.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lastRenderedPageBreak/>
        <w:t>Выкупная цена земельного участка определяется в соответствии с действующим законодательством.</w:t>
      </w:r>
    </w:p>
    <w:p w:rsidR="00F423D6" w:rsidRPr="00DC14FD" w:rsidRDefault="00F423D6" w:rsidP="00F423D6">
      <w:pPr>
        <w:shd w:val="clear" w:color="auto" w:fill="FFFFFF"/>
        <w:jc w:val="both"/>
        <w:rPr>
          <w:rFonts w:ascii="Book Antiqua" w:hAnsi="Book Antiqua"/>
          <w:color w:val="0000FF"/>
          <w:sz w:val="24"/>
          <w:szCs w:val="24"/>
        </w:rPr>
      </w:pPr>
    </w:p>
    <w:p w:rsidR="00F423D6" w:rsidRPr="00DC14FD" w:rsidRDefault="00F423D6" w:rsidP="00F423D6">
      <w:pPr>
        <w:keepNext/>
        <w:tabs>
          <w:tab w:val="num" w:pos="720"/>
          <w:tab w:val="left" w:pos="9354"/>
        </w:tabs>
        <w:suppressAutoHyphens/>
        <w:jc w:val="both"/>
        <w:outlineLvl w:val="2"/>
        <w:rPr>
          <w:rFonts w:ascii="Book Antiqua" w:hAnsi="Book Antiqua"/>
          <w:b/>
          <w:kern w:val="1"/>
          <w:sz w:val="24"/>
          <w:szCs w:val="24"/>
          <w:lang w:eastAsia="en-US"/>
        </w:rPr>
      </w:pPr>
      <w:bookmarkStart w:id="71" w:name="_Toc12433408"/>
      <w:bookmarkStart w:id="72" w:name="_Toc212962181"/>
      <w:bookmarkStart w:id="73" w:name="_Toc212953292"/>
      <w:bookmarkStart w:id="74" w:name="_Toc212945677"/>
      <w:bookmarkStart w:id="75" w:name="_Toc211767791"/>
      <w:bookmarkStart w:id="76" w:name="_Toc211671320"/>
      <w:r w:rsidRPr="00DC14FD">
        <w:rPr>
          <w:rFonts w:ascii="Book Antiqua" w:hAnsi="Book Antiqua"/>
          <w:b/>
          <w:kern w:val="1"/>
          <w:sz w:val="24"/>
          <w:szCs w:val="24"/>
          <w:lang w:eastAsia="en-US"/>
        </w:rPr>
        <w:t>1.8.2 Условия принятия решений о резервировании земельных участков для реализации государственных, муниципальных нужд</w:t>
      </w:r>
      <w:bookmarkEnd w:id="71"/>
      <w:bookmarkEnd w:id="72"/>
      <w:bookmarkEnd w:id="73"/>
      <w:bookmarkEnd w:id="74"/>
      <w:bookmarkEnd w:id="75"/>
      <w:bookmarkEnd w:id="76"/>
    </w:p>
    <w:p w:rsidR="00F423D6" w:rsidRPr="00DC14FD" w:rsidRDefault="00F423D6" w:rsidP="00F423D6">
      <w:pPr>
        <w:jc w:val="both"/>
        <w:rPr>
          <w:rFonts w:ascii="Book Antiqua" w:hAnsi="Book Antiqua"/>
          <w:sz w:val="24"/>
          <w:szCs w:val="24"/>
          <w:lang w:eastAsia="en-US"/>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Комсомольского муниципального района.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проектов планировки и проектов межевания в их составе, определяющих границы зон резервирования.</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Указанная документация подготавливается и утверждается в порядке, определенном градостроительным законодательством.</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3. В соответствии с градостроительным законодательством:</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4. Принимаемый по основаниям, определенным статьями 63 Земельного кодекса, акт о резервировании должен содержать:</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обоснование того, что целью резервирования земельных участков является наличие государственных или муниципальных нужд;</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обоснование отсутствия других вариантов возможного расположения границ зон резервирования;</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lastRenderedPageBreak/>
        <w:t>схему, отображающую границы зоны резервирования в соответствии с ранее утвержденным проектом планировки и проектом межевания в его составе;</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 на этих участках.</w:t>
      </w:r>
    </w:p>
    <w:p w:rsidR="00F423D6" w:rsidRPr="00DC14FD" w:rsidRDefault="00F423D6" w:rsidP="00F423D6">
      <w:pPr>
        <w:shd w:val="clear" w:color="auto" w:fill="FFFFFF"/>
        <w:jc w:val="both"/>
        <w:rPr>
          <w:rFonts w:ascii="Book Antiqua" w:hAnsi="Book Antiqua"/>
          <w:sz w:val="24"/>
          <w:szCs w:val="24"/>
        </w:rPr>
      </w:pP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5. В соответствии с законодательством, акт о резервировании должен предусматривать:</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выкуп зарезервированных земельных участков по истечении срока резервирования;</w:t>
      </w:r>
    </w:p>
    <w:p w:rsidR="00F423D6" w:rsidRPr="00DC14FD" w:rsidRDefault="00F423D6" w:rsidP="00B034CE">
      <w:pPr>
        <w:numPr>
          <w:ilvl w:val="0"/>
          <w:numId w:val="19"/>
        </w:numPr>
        <w:tabs>
          <w:tab w:val="num" w:pos="720"/>
        </w:tabs>
        <w:ind w:left="0" w:firstLine="0"/>
        <w:jc w:val="both"/>
        <w:rPr>
          <w:rFonts w:ascii="Book Antiqua" w:hAnsi="Book Antiqua"/>
          <w:sz w:val="24"/>
          <w:szCs w:val="24"/>
        </w:rPr>
      </w:pPr>
      <w:r w:rsidRPr="00DC14FD">
        <w:rPr>
          <w:rFonts w:ascii="Book Antiqua" w:hAnsi="Book Antiqua"/>
          <w:sz w:val="24"/>
          <w:szCs w:val="24"/>
        </w:rPr>
        <w:t xml:space="preserve">компенсации правообладателям земельных участков в случае непринятия решения об их выкупе по завершении срока резервирования. </w:t>
      </w:r>
    </w:p>
    <w:p w:rsidR="00F423D6" w:rsidRPr="00DC14FD" w:rsidRDefault="00F423D6" w:rsidP="00F423D6">
      <w:pPr>
        <w:keepNext/>
        <w:tabs>
          <w:tab w:val="num" w:pos="720"/>
          <w:tab w:val="right" w:pos="7653"/>
        </w:tabs>
        <w:suppressAutoHyphens/>
        <w:jc w:val="both"/>
        <w:outlineLvl w:val="2"/>
        <w:rPr>
          <w:rFonts w:ascii="Book Antiqua" w:eastAsia="Arial Unicode MS" w:hAnsi="Book Antiqua"/>
          <w:b/>
          <w:bCs/>
          <w:kern w:val="1"/>
          <w:sz w:val="24"/>
          <w:szCs w:val="24"/>
          <w:lang w:eastAsia="ar-SA"/>
        </w:rPr>
      </w:pPr>
      <w:bookmarkStart w:id="77" w:name="_Toc212962182"/>
      <w:bookmarkStart w:id="78" w:name="_Toc212953293"/>
      <w:bookmarkStart w:id="79" w:name="_Toc212945678"/>
      <w:bookmarkStart w:id="80" w:name="_Toc211767792"/>
      <w:bookmarkStart w:id="81" w:name="_Toc211671321"/>
    </w:p>
    <w:p w:rsidR="00F423D6" w:rsidRPr="00DC14FD" w:rsidRDefault="00F423D6" w:rsidP="00F423D6">
      <w:pPr>
        <w:jc w:val="both"/>
        <w:rPr>
          <w:rFonts w:ascii="Book Antiqua" w:hAnsi="Book Antiqua"/>
          <w:sz w:val="24"/>
          <w:szCs w:val="24"/>
        </w:rPr>
      </w:pPr>
    </w:p>
    <w:p w:rsidR="00F423D6" w:rsidRPr="00DC14FD" w:rsidRDefault="00F423D6" w:rsidP="00F423D6">
      <w:pPr>
        <w:keepNext/>
        <w:tabs>
          <w:tab w:val="num" w:pos="720"/>
          <w:tab w:val="right" w:pos="7653"/>
        </w:tabs>
        <w:suppressAutoHyphens/>
        <w:jc w:val="both"/>
        <w:outlineLvl w:val="2"/>
        <w:rPr>
          <w:rFonts w:ascii="Book Antiqua" w:hAnsi="Book Antiqua"/>
          <w:b/>
          <w:kern w:val="1"/>
          <w:sz w:val="24"/>
          <w:szCs w:val="24"/>
          <w:lang w:eastAsia="en-US"/>
        </w:rPr>
      </w:pPr>
      <w:bookmarkStart w:id="82" w:name="_Toc12433409"/>
      <w:r w:rsidRPr="00DC14FD">
        <w:rPr>
          <w:rFonts w:ascii="Book Antiqua" w:hAnsi="Book Antiqua"/>
          <w:b/>
          <w:kern w:val="1"/>
          <w:sz w:val="24"/>
          <w:szCs w:val="24"/>
          <w:lang w:eastAsia="en-US"/>
        </w:rPr>
        <w:t>1.8.3 Условия установления сервитутов</w:t>
      </w:r>
      <w:bookmarkEnd w:id="77"/>
      <w:bookmarkEnd w:id="78"/>
      <w:bookmarkEnd w:id="79"/>
      <w:bookmarkEnd w:id="80"/>
      <w:bookmarkEnd w:id="81"/>
      <w:bookmarkEnd w:id="82"/>
    </w:p>
    <w:p w:rsidR="00F423D6" w:rsidRPr="00DC14FD" w:rsidRDefault="00F423D6" w:rsidP="00F423D6">
      <w:pPr>
        <w:keepNext/>
        <w:tabs>
          <w:tab w:val="num" w:pos="720"/>
          <w:tab w:val="right" w:pos="7653"/>
        </w:tabs>
        <w:suppressAutoHyphens/>
        <w:jc w:val="both"/>
        <w:outlineLvl w:val="2"/>
        <w:rPr>
          <w:rFonts w:ascii="Book Antiqua" w:eastAsia="Arial Unicode MS" w:hAnsi="Book Antiqua"/>
          <w:b/>
          <w:kern w:val="1"/>
          <w:sz w:val="24"/>
          <w:szCs w:val="24"/>
          <w:lang w:eastAsia="ar-SA"/>
        </w:rPr>
      </w:pPr>
      <w:r w:rsidRPr="00DC14FD">
        <w:rPr>
          <w:rFonts w:ascii="Book Antiqua" w:eastAsia="Arial Unicode MS" w:hAnsi="Book Antiqua"/>
          <w:b/>
          <w:bCs/>
          <w:kern w:val="1"/>
          <w:sz w:val="24"/>
          <w:szCs w:val="24"/>
          <w:lang w:eastAsia="ar-SA"/>
        </w:rPr>
        <w:tab/>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 Правительство Российской Федерации, Правительство Ивановской области, органы местного самоуправления Комсомольского муниципального района имеют право устанавливать применительно к земельным участкам, принадлежащим физическим или юридическим лицам, публичные сервитуты – право ограниченного пользования чужим земельным участком (без его изъятия) для обеспечения общественных нужд. Публичные сервитуты в интересах Российской Федерации и Ивановской области устанавливаются в соответствии с действующим законодательством. Публичные сервитуты в интересах Марковского сельского поселения устанавливаются в соответствии с настоящими Правилами, иными нормативно-правовыми актами Комсомольского муниципального района.</w:t>
      </w:r>
    </w:p>
    <w:p w:rsidR="00F423D6" w:rsidRPr="00DC14FD" w:rsidRDefault="00F423D6" w:rsidP="00F423D6">
      <w:pPr>
        <w:tabs>
          <w:tab w:val="left" w:pos="708"/>
          <w:tab w:val="left" w:pos="959"/>
          <w:tab w:val="left" w:pos="1918"/>
          <w:tab w:val="left" w:pos="2877"/>
          <w:tab w:val="left" w:pos="3836"/>
          <w:tab w:val="left" w:pos="4795"/>
          <w:tab w:val="left" w:pos="5754"/>
          <w:tab w:val="left" w:pos="6713"/>
          <w:tab w:val="left" w:pos="7672"/>
          <w:tab w:val="left" w:pos="8631"/>
          <w:tab w:val="left" w:pos="9590"/>
        </w:tabs>
        <w:jc w:val="both"/>
        <w:rPr>
          <w:rFonts w:ascii="Book Antiqua" w:hAnsi="Book Antiqua"/>
          <w:snapToGrid w:val="0"/>
          <w:sz w:val="24"/>
          <w:szCs w:val="24"/>
        </w:rPr>
      </w:pPr>
      <w:r w:rsidRPr="00DC14FD">
        <w:rPr>
          <w:rFonts w:ascii="Book Antiqua" w:hAnsi="Book Antiqua"/>
          <w:snapToGrid w:val="0"/>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Публичные сервитуты могут устанавливаться в целях:</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прохода или проезда через земельный участок;</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использования земельного участка для эксплуатации объектов и коммуникаций инженерно-технического обеспечения (линий электросвязи, водо- и газопроводов, канализации и т.д.);</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размещения на земельном участке межевых и геодезических знаков и подъездов к ним;</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проведения дренажных работ на земельном участке;</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забора воды и водопоя;</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lastRenderedPageBreak/>
        <w:t>временного пользования земельным участком в целях проведения изыскательских, исследовательских и других работ;</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свободного доступа к прибрежной полосе, придорожной полосе;</w:t>
      </w:r>
    </w:p>
    <w:p w:rsidR="00F423D6" w:rsidRPr="00DC14FD" w:rsidRDefault="00F423D6" w:rsidP="00B034CE">
      <w:pPr>
        <w:numPr>
          <w:ilvl w:val="0"/>
          <w:numId w:val="19"/>
        </w:numPr>
        <w:tabs>
          <w:tab w:val="clear" w:pos="2715"/>
          <w:tab w:val="num" w:pos="720"/>
        </w:tabs>
        <w:ind w:left="709" w:hanging="588"/>
        <w:jc w:val="both"/>
        <w:rPr>
          <w:rFonts w:ascii="Book Antiqua" w:hAnsi="Book Antiqua"/>
          <w:sz w:val="24"/>
          <w:szCs w:val="24"/>
        </w:rPr>
      </w:pPr>
      <w:r w:rsidRPr="00DC14FD">
        <w:rPr>
          <w:rFonts w:ascii="Book Antiqua" w:hAnsi="Book Antiqua"/>
          <w:sz w:val="24"/>
          <w:szCs w:val="24"/>
        </w:rPr>
        <w:t>в иных случаях, установленных действующим законодательством.</w:t>
      </w:r>
    </w:p>
    <w:p w:rsidR="00F423D6" w:rsidRPr="00DC14FD" w:rsidRDefault="00F423D6" w:rsidP="00F423D6">
      <w:pPr>
        <w:shd w:val="clear" w:color="auto" w:fill="FFFFFF"/>
        <w:ind w:left="709" w:hanging="588"/>
        <w:jc w:val="both"/>
        <w:rPr>
          <w:rFonts w:ascii="Book Antiqua" w:hAnsi="Book Antiqua"/>
          <w:sz w:val="24"/>
          <w:szCs w:val="24"/>
        </w:rPr>
      </w:pPr>
      <w:r w:rsidRPr="00DC14FD">
        <w:rPr>
          <w:rFonts w:ascii="Book Antiqua" w:hAnsi="Book Antiqua"/>
          <w:sz w:val="24"/>
          <w:szCs w:val="24"/>
        </w:rPr>
        <w:t>3. Осуществление публичного сервитута должно быть наименее обременительным для земельного участка, в отношении которого он установлен.</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F423D6" w:rsidRPr="00DC14FD" w:rsidRDefault="00F423D6" w:rsidP="00F423D6">
      <w:pPr>
        <w:shd w:val="clear" w:color="auto" w:fill="FFFFFF"/>
        <w:jc w:val="both"/>
        <w:rPr>
          <w:rFonts w:ascii="Book Antiqua" w:hAnsi="Book Antiqua"/>
          <w:sz w:val="24"/>
          <w:szCs w:val="24"/>
        </w:rPr>
      </w:pP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 5. Комиссия по землепользованию и застройке организует проведение публичных слушаний в соответствии с положением о проведении публичных слушаний на территории Марковского сельского поселения с участием собственника, пользователя, владельца или арендатора земельного участка, на котором предполагается установление публичного сервитута, а также заинтересованного населения.</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6. Глава Комсомольского муниципального района в течении 30 дней принимает решение об установлении публичного сервитута в интересах сельского поселения на земельном участке для определенных целей, с указанием границ и срока действия, и наложении ограничений (обременения) на этот земельный участок, определении компенсации собственнику, пользователю, владельцу или арендатора земельного участка (в том числе путем снижения или освобождения от земельного налога),  либо об отказе в установлении сервитута. </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7. Постановление Главы Комсомольского муниципального района является основанием для проведения земельно-кадастровых работ по формированию части земельного участка, входящей в границы действия публичного сервитута, ее обязательного государственного кадастрового учета с присвоением кадастрового номера в Едином государственном реестре земель и государственной регистрации публичного сервитута и ограничений (обременений), связанных с его установлением, в учреждении юстиции по государственной регистрации прав на недвижимое имущество и сделок с ним. </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 xml:space="preserve">8. Действие публичного сервитута, установленного на неопределённый срок прекращается постановлением органа, установившего его либо решением суда. </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9.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10. Частный сервитут устанавливается в соответствии статьей 274 Гражданского кодекса РФ.</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lastRenderedPageBreak/>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Обременение земельного участка сервитутом не лишает собственника участка прав владения, пользования и распоряжения этим участком.</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F423D6" w:rsidRPr="00DC14FD" w:rsidRDefault="00F423D6" w:rsidP="00F423D6">
      <w:pPr>
        <w:shd w:val="clear" w:color="auto" w:fill="FFFFFF"/>
        <w:jc w:val="both"/>
        <w:rPr>
          <w:rFonts w:ascii="Book Antiqua" w:hAnsi="Book Antiqua"/>
          <w:sz w:val="24"/>
          <w:szCs w:val="24"/>
        </w:rPr>
      </w:pPr>
      <w:r w:rsidRPr="00DC14FD">
        <w:rPr>
          <w:rFonts w:ascii="Book Antiqua" w:hAnsi="Book Antiqua"/>
          <w:sz w:val="24"/>
          <w:szCs w:val="24"/>
        </w:rPr>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F423D6" w:rsidRPr="00DC14FD" w:rsidRDefault="00F423D6" w:rsidP="00F423D6">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bookmarkStart w:id="83" w:name="_Toc12433410"/>
    </w:p>
    <w:p w:rsidR="00F423D6" w:rsidRPr="00DC14FD" w:rsidRDefault="00F423D6" w:rsidP="00F423D6">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r w:rsidRPr="00DC14FD">
        <w:rPr>
          <w:rFonts w:ascii="Book Antiqua" w:eastAsia="Arial Unicode MS" w:hAnsi="Book Antiqua"/>
          <w:b/>
          <w:bCs/>
          <w:kern w:val="1"/>
          <w:sz w:val="28"/>
          <w:szCs w:val="28"/>
          <w:lang w:eastAsia="ar-SA"/>
        </w:rPr>
        <w:t>Часть 2. ГРАДОСТРОИТЕЛЬНЫЙ РЕГЛАМЕНТ</w:t>
      </w:r>
      <w:bookmarkEnd w:id="83"/>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Градостроительным регламентом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Градостроительные регламенты установлены с учетом: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фактического использования земельных участков и объектов капитального строительства в границах территориальной зоны;</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функциональных зон и характеристик их планируемого развития, определенных генеральным планом;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видов территориальных зон;</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требований охраны объектов культурного наследия, а также особо охраняемых природных территорий, иных природных объектов;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6) обеспечение законных интересов соседей, требований генерального плана поселения, нормативов градостроительного проектирования.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Действие градостроительного регламента не распространяется на земельные участки: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в границах территорий общего пользования;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предназначенные для размещения линейных объектов и (или) занятые линейными объектами;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предоставленные для добычи полезных ископаемых.</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F423D6" w:rsidRPr="00DC14FD" w:rsidRDefault="00F423D6" w:rsidP="00F423D6">
      <w:pPr>
        <w:spacing w:before="240"/>
        <w:jc w:val="both"/>
        <w:rPr>
          <w:rFonts w:ascii="Book Antiqua" w:hAnsi="Book Antiqua"/>
          <w:b/>
          <w:sz w:val="24"/>
          <w:szCs w:val="24"/>
        </w:rPr>
      </w:pPr>
      <w:r w:rsidRPr="00DC14FD">
        <w:rPr>
          <w:rFonts w:ascii="Book Antiqua" w:hAnsi="Book Antiqua"/>
          <w:b/>
          <w:sz w:val="24"/>
          <w:szCs w:val="24"/>
        </w:rPr>
        <w:t>2.1. Виды разрешенного использования земельных участков и объектов капитального строительства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Разрешенное использование земельных участков и объектов капитального строительства следующих видов: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1) основные виды разрешенного использования;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условно разрешенные виды использования;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планом земельного участка при условии соблюдения требований технических регламентов.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региональными законами.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 1.6.3.</w:t>
      </w:r>
      <w:r w:rsidRPr="00DC14FD">
        <w:rPr>
          <w:rFonts w:ascii="Book Antiqua" w:hAnsi="Book Antiqua"/>
          <w:b/>
          <w:sz w:val="24"/>
          <w:szCs w:val="24"/>
        </w:rPr>
        <w:t xml:space="preserve"> </w:t>
      </w:r>
      <w:r w:rsidRPr="00DC14FD">
        <w:rPr>
          <w:rFonts w:ascii="Book Antiqua" w:hAnsi="Book Antiqua"/>
          <w:sz w:val="24"/>
          <w:szCs w:val="24"/>
        </w:rPr>
        <w:t>настоящих правил.</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423D6" w:rsidRPr="00DC14FD" w:rsidRDefault="00F423D6" w:rsidP="00F423D6">
      <w:pPr>
        <w:spacing w:before="240"/>
        <w:jc w:val="both"/>
        <w:rPr>
          <w:rFonts w:ascii="Book Antiqua" w:hAnsi="Book Antiqua"/>
          <w:b/>
          <w:sz w:val="24"/>
          <w:szCs w:val="24"/>
        </w:rPr>
      </w:pPr>
      <w:r w:rsidRPr="00DC14FD">
        <w:rPr>
          <w:rFonts w:ascii="Book Antiqua" w:hAnsi="Book Antiqua"/>
          <w:b/>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для каждой территориальной зоны и включают в себя: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предельные (минимальные и (или) максимальные) размеры земельных участков, в том числе их площадь;</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предельное количество этажей или предельную высоту зданий, строений, сооружений;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иные показатели.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23D6" w:rsidRPr="00DC14FD" w:rsidRDefault="00F423D6" w:rsidP="00F423D6">
      <w:pPr>
        <w:spacing w:before="240"/>
        <w:jc w:val="both"/>
        <w:rPr>
          <w:rFonts w:ascii="Book Antiqua" w:hAnsi="Book Antiqua"/>
          <w:b/>
          <w:sz w:val="24"/>
          <w:szCs w:val="24"/>
        </w:rPr>
      </w:pPr>
      <w:r w:rsidRPr="00DC14FD">
        <w:rPr>
          <w:rFonts w:ascii="Book Antiqua" w:hAnsi="Book Antiqua"/>
          <w:b/>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w:t>
      </w:r>
    </w:p>
    <w:p w:rsidR="00F423D6" w:rsidRPr="00DC14FD" w:rsidRDefault="00F423D6" w:rsidP="00F423D6">
      <w:pPr>
        <w:jc w:val="both"/>
        <w:rPr>
          <w:rFonts w:ascii="Book Antiqua" w:hAnsi="Book Antiqua"/>
          <w:sz w:val="22"/>
          <w:szCs w:val="28"/>
        </w:rPr>
      </w:pP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w:t>
      </w:r>
      <w:r w:rsidRPr="00DC14FD">
        <w:rPr>
          <w:rFonts w:ascii="Book Antiqua" w:hAnsi="Book Antiqua"/>
          <w:sz w:val="24"/>
          <w:szCs w:val="24"/>
        </w:rPr>
        <w:lastRenderedPageBreak/>
        <w:t>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(в ред. Федерального закона от 31.12.2005 N 210-ФЗ)</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(в ред. Федерального закона от 31.12.2005 N 210-ФЗ)</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423D6" w:rsidRPr="00DC14FD" w:rsidRDefault="00F423D6" w:rsidP="00F423D6">
      <w:pPr>
        <w:spacing w:before="240"/>
        <w:rPr>
          <w:rFonts w:ascii="Book Antiqua" w:hAnsi="Book Antiqua"/>
          <w:b/>
          <w:bCs/>
          <w:sz w:val="24"/>
          <w:szCs w:val="24"/>
        </w:rPr>
      </w:pPr>
      <w:r w:rsidRPr="00DC14FD">
        <w:rPr>
          <w:rFonts w:ascii="Book Antiqua" w:hAnsi="Book Antiqua"/>
          <w:b/>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К земельным участкам, иным объектам капитального строительства, расположенным в пределах действия зон ограничений, применяются все основные и дополнительные градостроительные регламенты, приписанные к этим зонам. </w:t>
      </w:r>
    </w:p>
    <w:p w:rsidR="00F423D6" w:rsidRPr="00DC14FD" w:rsidRDefault="00F423D6" w:rsidP="00F423D6">
      <w:pPr>
        <w:spacing w:before="240"/>
        <w:rPr>
          <w:rFonts w:ascii="Book Antiqua" w:hAnsi="Book Antiqua"/>
          <w:b/>
          <w:bCs/>
          <w:sz w:val="24"/>
          <w:szCs w:val="24"/>
        </w:rPr>
      </w:pPr>
      <w:r w:rsidRPr="00DC14FD">
        <w:rPr>
          <w:rFonts w:ascii="Book Antiqua" w:hAnsi="Book Antiqua"/>
          <w:b/>
          <w:bCs/>
          <w:sz w:val="24"/>
          <w:szCs w:val="24"/>
        </w:rPr>
        <w:lastRenderedPageBreak/>
        <w:t>2.4.1. Описание  ограничений  по  экологическим и  санитарно-эпидемиологическим  условиям</w:t>
      </w:r>
    </w:p>
    <w:p w:rsidR="00F423D6" w:rsidRPr="00DC14FD" w:rsidRDefault="00F423D6" w:rsidP="00F423D6">
      <w:pPr>
        <w:spacing w:before="240"/>
        <w:rPr>
          <w:rFonts w:ascii="Book Antiqua" w:hAnsi="Book Antiqua"/>
          <w:b/>
          <w:bCs/>
          <w:sz w:val="24"/>
          <w:szCs w:val="24"/>
        </w:rPr>
      </w:pPr>
    </w:p>
    <w:tbl>
      <w:tblPr>
        <w:tblW w:w="0" w:type="auto"/>
        <w:tblLook w:val="01E0"/>
      </w:tblPr>
      <w:tblGrid>
        <w:gridCol w:w="534"/>
        <w:gridCol w:w="9887"/>
      </w:tblGrid>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1.</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Использование земельных участков и иных объектов недвижимости, расположенных в пределах санитарно-защитных, водоохранных, шумовых, зон ограничения застройки от источников электромагнитного излучения, определяется: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градостроительными регламентами в соответствии со статьями настоящих Правил с учетом ограничений, определенных настоящей статьей;</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ограничениями, установленными законами, нормативными правовыми актами применительно к санитарно-защитным зонам, водоохранным зонам и иным зонам ограничений.</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2.</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Земельные участки и иные объекты недвижимости, которые расположены в пределах санитарно-защитных, водоохранных, шумовых, зон санитарной охраны источников водоснабжения, чьи характеристики не соответствуют ограничениям, установленным законами, нормативными правовыми актами применительно к санитарно-защитным зонам, водоохранным зонам и иным зонам ограничения, являются объектами недвижимости, несоответствующими настоящим Правилам.</w:t>
            </w:r>
          </w:p>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Дальнейшее использование и строительные изменение указанных объектов недвижимости определяются настоящими Правилами.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3.</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Ограничения использования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установлены следующими нормативными правовыми актами: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Федеральным Законом от 10.01.2002г. № 7-ФЗ «Об охране окружающей среды»;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 xml:space="preserve">Федеральным Законом от 30.03.1999г. № 52-ФЗ «О санитарно-эпидемиологическом </w:t>
            </w:r>
            <w:r w:rsidRPr="00DC14FD">
              <w:rPr>
                <w:rFonts w:ascii="Book Antiqua" w:hAnsi="Book Antiqua"/>
                <w:sz w:val="24"/>
                <w:szCs w:val="24"/>
              </w:rPr>
              <w:lastRenderedPageBreak/>
              <w:t>благополучии населения»;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lastRenderedPageBreak/>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Водным Кодексом РФ от 03.06.2006г. № 74-ФЗ;</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Федеральным Законом от 14.03.1995г. № 33-ФЗ «Об особо охраняемых природных территориях»;</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27.12.2009г.);</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Постановлением Правительства Российской Федерации от 20.11.2000г. № 878 «Об утверждении Правил охраны газораспределительных сетей»;</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Положением об оценке воздействия намечаемой хозяйственной и иной деятельности на окружающую среду в Российской федерации (№ 372 от 16.05.2000г.);</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Новая редакция;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 xml:space="preserve">Санитарно-эпидемиологическими правилами и нормативами «Санитарно-эпидемиологические требования к качеству почвы» СанПиН 2.1.7.1287-03; </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 xml:space="preserve">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 </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 xml:space="preserve">Санитарно-эпидемиологическими правилами и нормативами «Гигиенические </w:t>
            </w:r>
            <w:r w:rsidRPr="00DC14FD">
              <w:rPr>
                <w:rFonts w:ascii="Book Antiqua" w:hAnsi="Book Antiqua"/>
                <w:bCs/>
                <w:sz w:val="24"/>
                <w:szCs w:val="24"/>
              </w:rPr>
              <w:lastRenderedPageBreak/>
              <w:t>требования к размещению и эксплуатации передающих радиотехнических объектов» СанПиН 2.1.8/2.2.4.1383-03;</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lastRenderedPageBreak/>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и нормами «Гигиенические требования к размещению, устройству и содержанию кладбищ, зданий и сооружений похоронного значения СанПиН 2.1.1279-03;</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и нормами «Санитарные правила для предприятий продовольственной торговли» СанПиН 2.3.5.021-94;</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содержания территорий населенных мест СанПиН 42-128-4690-88;</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«Гигиенические требования к охране подземных вод от загрязнения СП 2.1.5.1059-01;</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правилами «Гигиенические требования к устройству и содержанию полигонов для твердых бытовых отходов СП 2.1.7.1038-01;</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Санитарными нормами «Шум на рабочих местах, в помещениях жилых, общественных зданий и на территории жилой застройки» СН 2.2.4/2.1.8.562-96;</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Ветеринарно-санитарными правилами сбора, утилизации и уничтожения биологических отходов № 13-7-2/469 от 04.12.1995г.;</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Инструкцией «О ветеринарно-санитарных требованиях при проведении строительных, агрогидромелиоративных и других земляных работ»;</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Строительными нормами и правилами:</w:t>
            </w:r>
          </w:p>
        </w:tc>
      </w:tr>
      <w:tr w:rsidR="00F423D6" w:rsidRPr="00DC14FD" w:rsidTr="0080770D">
        <w:tc>
          <w:tcPr>
            <w:tcW w:w="534" w:type="dxa"/>
          </w:tcPr>
          <w:p w:rsidR="00F423D6" w:rsidRPr="00DC14FD" w:rsidRDefault="00F423D6" w:rsidP="0080770D">
            <w:pPr>
              <w:spacing w:before="240"/>
              <w:jc w:val="center"/>
              <w:rPr>
                <w:rFonts w:ascii="Book Antiqua" w:hAnsi="Book Antiqua"/>
                <w:sz w:val="24"/>
                <w:szCs w:val="24"/>
              </w:rPr>
            </w:pP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sym w:font="Symbol" w:char="F0B7"/>
            </w:r>
            <w:r w:rsidRPr="00DC14FD">
              <w:rPr>
                <w:rFonts w:ascii="Book Antiqua" w:hAnsi="Book Antiqua"/>
                <w:sz w:val="24"/>
                <w:szCs w:val="24"/>
              </w:rPr>
              <w:t xml:space="preserve"> СНиП 23-03-2003 «Защита от шума»;</w:t>
            </w:r>
          </w:p>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sym w:font="Symbol" w:char="F0B7"/>
            </w:r>
            <w:r w:rsidRPr="00DC14FD">
              <w:rPr>
                <w:rFonts w:ascii="Book Antiqua" w:hAnsi="Book Antiqua"/>
                <w:sz w:val="24"/>
                <w:szCs w:val="24"/>
              </w:rPr>
              <w:t xml:space="preserve"> СНиП 2.07.01-89* «Планировка и застройка городских и сельских поселений»;</w:t>
            </w:r>
          </w:p>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lastRenderedPageBreak/>
              <w:sym w:font="Symbol" w:char="F0B7"/>
            </w:r>
            <w:r w:rsidRPr="00DC14FD">
              <w:rPr>
                <w:rFonts w:ascii="Book Antiqua" w:hAnsi="Book Antiqua"/>
                <w:sz w:val="24"/>
                <w:szCs w:val="24"/>
              </w:rPr>
              <w:t xml:space="preserve"> СНиП 2.05.06-85 «Магистральные трубопроводы»;</w:t>
            </w:r>
          </w:p>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sym w:font="Symbol" w:char="F0B7"/>
            </w:r>
            <w:r w:rsidRPr="00DC14FD">
              <w:rPr>
                <w:rFonts w:ascii="Book Antiqua" w:hAnsi="Book Antiqua"/>
                <w:sz w:val="24"/>
                <w:szCs w:val="24"/>
              </w:rPr>
              <w:t xml:space="preserve"> СНиП 2.04.02-84 «Водоснабжение. Наружные сети и сооружения»;</w:t>
            </w:r>
          </w:p>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sym w:font="Symbol" w:char="F0B7"/>
            </w:r>
            <w:r w:rsidRPr="00DC14FD">
              <w:rPr>
                <w:rFonts w:ascii="Book Antiqua" w:hAnsi="Book Antiqua"/>
                <w:sz w:val="24"/>
                <w:szCs w:val="24"/>
              </w:rPr>
              <w:t xml:space="preserve"> СНиП </w:t>
            </w:r>
            <w:r w:rsidRPr="00DC14FD">
              <w:rPr>
                <w:rFonts w:ascii="Book Antiqua" w:hAnsi="Book Antiqua"/>
                <w:sz w:val="24"/>
                <w:szCs w:val="24"/>
                <w:lang w:val="en-US"/>
              </w:rPr>
              <w:t>II</w:t>
            </w:r>
            <w:r w:rsidRPr="00DC14FD">
              <w:rPr>
                <w:rFonts w:ascii="Book Antiqua" w:hAnsi="Book Antiqua"/>
                <w:sz w:val="24"/>
                <w:szCs w:val="24"/>
              </w:rPr>
              <w:t>-89-80* «Генеральные планы промышленных предприятий».</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lastRenderedPageBreak/>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Правилами устройства электроустановок, утверждаемыми Министерством энергетики Российской Федерации;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Системой стандартов безопасности труда «Электробезопасность». Расстояния безопасности в охранной зоне линий электропередачи напряжением свыше    1000 В. ГОСТ 12.1.051-90 (СТ СЭВ 6862-89);</w:t>
            </w:r>
          </w:p>
        </w:tc>
      </w:tr>
      <w:tr w:rsidR="00F423D6" w:rsidRPr="00DC14FD" w:rsidTr="0080770D">
        <w:tc>
          <w:tcPr>
            <w:tcW w:w="534" w:type="dxa"/>
            <w:hideMark/>
          </w:tcPr>
          <w:p w:rsidR="00F423D6" w:rsidRPr="00DC14FD" w:rsidRDefault="00F423D6" w:rsidP="0080770D">
            <w:pPr>
              <w:spacing w:before="240"/>
              <w:jc w:val="center"/>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Правилами и нормами технической эксплуатации жилищного фонда МДК 2-03.2003.</w:t>
            </w:r>
          </w:p>
        </w:tc>
      </w:tr>
      <w:tr w:rsidR="00F423D6" w:rsidRPr="00DC14FD" w:rsidTr="0080770D">
        <w:tc>
          <w:tcPr>
            <w:tcW w:w="534"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4.</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F423D6" w:rsidRPr="00DC14FD" w:rsidTr="0080770D">
        <w:tc>
          <w:tcPr>
            <w:tcW w:w="534"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виды запрещенного использования в соответствии с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w:t>
            </w:r>
          </w:p>
        </w:tc>
      </w:tr>
      <w:tr w:rsidR="00F423D6" w:rsidRPr="00DC14FD" w:rsidTr="0080770D">
        <w:tc>
          <w:tcPr>
            <w:tcW w:w="534"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w:t>
            </w:r>
          </w:p>
        </w:tc>
        <w:tc>
          <w:tcPr>
            <w:tcW w:w="9887" w:type="dxa"/>
            <w:hideMark/>
          </w:tcPr>
          <w:p w:rsidR="00F423D6" w:rsidRPr="00DC14FD" w:rsidRDefault="00F423D6" w:rsidP="0080770D">
            <w:pPr>
              <w:spacing w:before="240"/>
              <w:jc w:val="both"/>
              <w:rPr>
                <w:rFonts w:ascii="Book Antiqua" w:hAnsi="Book Antiqua"/>
                <w:sz w:val="24"/>
                <w:szCs w:val="24"/>
              </w:rPr>
            </w:pPr>
            <w:r w:rsidRPr="00DC14FD">
              <w:rPr>
                <w:rFonts w:ascii="Book Antiqua" w:hAnsi="Book Antiqua"/>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w:t>
            </w:r>
            <w:r w:rsidRPr="00DC14FD">
              <w:rPr>
                <w:rFonts w:ascii="Book Antiqua" w:hAnsi="Book Antiqua"/>
                <w:sz w:val="24"/>
                <w:szCs w:val="24"/>
              </w:rPr>
              <w:lastRenderedPageBreak/>
              <w:t>застройки» с использованием процедур публичных слушаний.</w:t>
            </w:r>
          </w:p>
        </w:tc>
      </w:tr>
    </w:tbl>
    <w:p w:rsidR="00F423D6" w:rsidRPr="00DC14FD" w:rsidRDefault="00F423D6" w:rsidP="00F423D6">
      <w:pPr>
        <w:spacing w:before="240"/>
        <w:rPr>
          <w:rFonts w:ascii="Book Antiqua" w:hAnsi="Book Antiqua"/>
          <w:b/>
          <w:sz w:val="24"/>
          <w:szCs w:val="24"/>
        </w:rPr>
      </w:pPr>
      <w:r w:rsidRPr="00DC14FD">
        <w:rPr>
          <w:rFonts w:ascii="Book Antiqua" w:hAnsi="Book Antiqua"/>
          <w:b/>
          <w:sz w:val="24"/>
          <w:szCs w:val="24"/>
        </w:rPr>
        <w:lastRenderedPageBreak/>
        <w:t>2.4.2. Санитарно-защитные зоны</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Санитарно-защитные зоны – территории, отделяющие объекты производственного назначения, являющиеся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w:t>
      </w:r>
    </w:p>
    <w:p w:rsidR="00F423D6" w:rsidRPr="00DC14FD" w:rsidRDefault="00F423D6" w:rsidP="00F423D6">
      <w:pPr>
        <w:spacing w:before="240"/>
        <w:rPr>
          <w:rFonts w:ascii="Book Antiqua" w:hAnsi="Book Antiqua"/>
          <w:b/>
          <w:bCs/>
          <w:sz w:val="24"/>
          <w:szCs w:val="24"/>
        </w:rPr>
      </w:pPr>
    </w:p>
    <w:p w:rsidR="00F423D6" w:rsidRPr="00DC14FD" w:rsidRDefault="00F423D6" w:rsidP="00F423D6">
      <w:pPr>
        <w:spacing w:before="240"/>
        <w:jc w:val="both"/>
        <w:rPr>
          <w:rFonts w:ascii="Book Antiqua" w:hAnsi="Book Antiqua"/>
          <w:b/>
          <w:bCs/>
          <w:sz w:val="24"/>
          <w:szCs w:val="24"/>
        </w:rPr>
      </w:pPr>
      <w:r w:rsidRPr="00DC14FD">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w:t>
      </w:r>
    </w:p>
    <w:p w:rsidR="00F423D6" w:rsidRPr="00DC14FD" w:rsidRDefault="00F423D6" w:rsidP="00F423D6">
      <w:pPr>
        <w:jc w:val="center"/>
        <w:rPr>
          <w:rFonts w:ascii="Book Antiqua" w:hAnsi="Book Antiqua"/>
          <w:b/>
          <w:bCs/>
          <w:sz w:val="24"/>
          <w:szCs w:val="24"/>
        </w:rPr>
      </w:pPr>
    </w:p>
    <w:tbl>
      <w:tblPr>
        <w:tblW w:w="9606" w:type="dxa"/>
        <w:tblLook w:val="01E0"/>
      </w:tblPr>
      <w:tblGrid>
        <w:gridCol w:w="534"/>
        <w:gridCol w:w="33"/>
        <w:gridCol w:w="9039"/>
      </w:tblGrid>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жилая застройка, включающая отдельные жилые дома;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ландшафтно-рекреационные зоны;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зоны отдыха;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территории курортов, санаториев и домов отдыха;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территории садоводческих товариществ;</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территория коттеджной застройки;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коллективные или индивидуальные дачные и садово-огородные участки;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территории с нормируемыми показателями качества среды обитания;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спортивные сооружения;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детские площадки;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образовательные и детские учреждения;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lastRenderedPageBreak/>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лечебно-профилактические и оздоровительные учреждения общего пользования;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объекты по производству лекарственных веществ, лекарственных средств и (или) лекарственных форм;</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объекты пищевых отраслей промышленности, оптовые склады продовольственного сырья и пищевых продуктов;</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склады сырья и полупродуктов для фармацевтических предприятий;</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комплексы водопроводных сооружений для подготовки и хранения питьевой воды, которые могут повлиять на качество продукции.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автозаправочные станции;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gridSpan w:val="2"/>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станции технического обслуживания автомобилей;</w:t>
            </w:r>
          </w:p>
        </w:tc>
      </w:tr>
      <w:tr w:rsidR="00F423D6" w:rsidRPr="00DC14FD" w:rsidTr="0080770D">
        <w:tc>
          <w:tcPr>
            <w:tcW w:w="567" w:type="dxa"/>
            <w:gridSpan w:val="2"/>
          </w:tcPr>
          <w:p w:rsidR="00F423D6" w:rsidRPr="00DC14FD" w:rsidRDefault="00F423D6" w:rsidP="0080770D">
            <w:pPr>
              <w:spacing w:before="240"/>
              <w:rPr>
                <w:rFonts w:ascii="Book Antiqua" w:hAnsi="Book Antiqua"/>
                <w:bCs/>
                <w:sz w:val="24"/>
                <w:szCs w:val="24"/>
              </w:rPr>
            </w:pPr>
          </w:p>
        </w:tc>
        <w:tc>
          <w:tcPr>
            <w:tcW w:w="9039" w:type="dxa"/>
          </w:tcPr>
          <w:p w:rsidR="00F423D6" w:rsidRPr="00DC14FD" w:rsidRDefault="00F423D6" w:rsidP="0080770D">
            <w:pPr>
              <w:spacing w:before="240"/>
              <w:rPr>
                <w:rFonts w:ascii="Book Antiqua" w:hAnsi="Book Antiqua"/>
                <w:bCs/>
                <w:sz w:val="24"/>
                <w:szCs w:val="24"/>
              </w:rPr>
            </w:pPr>
          </w:p>
        </w:tc>
      </w:tr>
    </w:tbl>
    <w:p w:rsidR="00F423D6" w:rsidRPr="00DC14FD" w:rsidRDefault="00F423D6" w:rsidP="00F423D6">
      <w:pPr>
        <w:spacing w:before="240"/>
        <w:jc w:val="both"/>
        <w:rPr>
          <w:rFonts w:ascii="Book Antiqua" w:hAnsi="Book Antiqua"/>
          <w:b/>
          <w:bCs/>
          <w:sz w:val="24"/>
          <w:szCs w:val="24"/>
        </w:rPr>
      </w:pPr>
      <w:r w:rsidRPr="00DC14FD">
        <w:rPr>
          <w:rFonts w:ascii="Book Antiqua" w:hAnsi="Book Antiqua"/>
          <w:b/>
          <w:bCs/>
          <w:sz w:val="24"/>
          <w:szCs w:val="24"/>
        </w:rPr>
        <w:t>Разрешенные  виды  использования:</w:t>
      </w:r>
    </w:p>
    <w:p w:rsidR="00F423D6" w:rsidRPr="00DC14FD" w:rsidRDefault="00F423D6" w:rsidP="00F423D6">
      <w:pPr>
        <w:spacing w:before="240"/>
        <w:jc w:val="both"/>
        <w:rPr>
          <w:rFonts w:ascii="Book Antiqua" w:hAnsi="Book Antiqua"/>
          <w:b/>
          <w:bCs/>
          <w:sz w:val="24"/>
          <w:szCs w:val="24"/>
        </w:rPr>
      </w:pPr>
    </w:p>
    <w:tbl>
      <w:tblPr>
        <w:tblW w:w="9606" w:type="dxa"/>
        <w:tblLook w:val="01E0"/>
      </w:tblPr>
      <w:tblGrid>
        <w:gridCol w:w="534"/>
        <w:gridCol w:w="9072"/>
      </w:tblGrid>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нежилые помещения для дежурного аварийного персонала;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помещения для пребывания работающих по вахтовому методу (не более двух недель);</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здания управления;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конструкторские бюро;</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здания административного назначения;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lastRenderedPageBreak/>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научно-исследовательские лаборатории;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ведомственные поликлиники;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спортивно-оздоровительные сооружения закрытого типа;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бани;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прачечные;</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объекты торговли и общественного питания;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мотели;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гостиницы;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гаражи;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площадки и сооружения для хранения общественного и индивидуального транспорта;</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пожарные депо;</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местные и транзитные коммуникации;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ЛЭП;</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электроподстанции;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нефте- и газопроводы;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артезианские скважины для технического водоснабжения;</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водоохлаждающие сооружения для подготовки технической воды;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lastRenderedPageBreak/>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канализационные насосные станции;</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072"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сооружения оборотного водоснабжения.</w:t>
            </w:r>
          </w:p>
        </w:tc>
      </w:tr>
    </w:tbl>
    <w:p w:rsidR="00F423D6" w:rsidRPr="00DC14FD" w:rsidRDefault="00F423D6" w:rsidP="00F423D6">
      <w:pPr>
        <w:spacing w:before="240" w:line="360" w:lineRule="auto"/>
        <w:rPr>
          <w:rFonts w:ascii="Book Antiqua" w:hAnsi="Book Antiqua"/>
          <w:bCs/>
          <w:sz w:val="24"/>
          <w:szCs w:val="24"/>
        </w:rPr>
      </w:pPr>
    </w:p>
    <w:tbl>
      <w:tblPr>
        <w:tblW w:w="9464" w:type="dxa"/>
        <w:tblLook w:val="01E0"/>
      </w:tblPr>
      <w:tblGrid>
        <w:gridCol w:w="534"/>
        <w:gridCol w:w="8930"/>
      </w:tblGrid>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5.</w:t>
            </w:r>
          </w:p>
        </w:tc>
        <w:tc>
          <w:tcPr>
            <w:tcW w:w="8930"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Для земельных участков и иных объектов недвижимости, расположенных в санитарно-защитных зонах скотомогильников (до истечения 25-летнего срока с момента их консервации), устанавливаются виды запрещенного использования в соответствии с ветеринарными правилами сбора, утилизации и уничтожения биологических отходов, инструкции о ветеринарно-санитарных требованиях при проведении строительных, агрогидромелиоративных и других земляных работ.</w:t>
            </w:r>
          </w:p>
        </w:tc>
      </w:tr>
    </w:tbl>
    <w:p w:rsidR="00F423D6" w:rsidRPr="00DC14FD" w:rsidRDefault="00F423D6" w:rsidP="00F423D6">
      <w:pPr>
        <w:spacing w:before="240"/>
        <w:jc w:val="both"/>
        <w:rPr>
          <w:rFonts w:ascii="Book Antiqua" w:hAnsi="Book Antiqua"/>
          <w:b/>
          <w:bCs/>
          <w:sz w:val="24"/>
          <w:szCs w:val="24"/>
        </w:rPr>
      </w:pPr>
    </w:p>
    <w:p w:rsidR="00F423D6" w:rsidRPr="00DC14FD" w:rsidRDefault="00F423D6" w:rsidP="00F423D6">
      <w:pPr>
        <w:spacing w:before="240"/>
        <w:jc w:val="both"/>
        <w:rPr>
          <w:rFonts w:ascii="Book Antiqua" w:hAnsi="Book Antiqua"/>
          <w:b/>
          <w:bCs/>
          <w:sz w:val="24"/>
          <w:szCs w:val="24"/>
        </w:rPr>
      </w:pPr>
    </w:p>
    <w:p w:rsidR="00F423D6" w:rsidRPr="00DC14FD" w:rsidRDefault="00F423D6" w:rsidP="00F423D6">
      <w:pPr>
        <w:spacing w:before="240"/>
        <w:jc w:val="both"/>
        <w:rPr>
          <w:rFonts w:ascii="Book Antiqua" w:hAnsi="Book Antiqua"/>
          <w:b/>
          <w:bCs/>
          <w:sz w:val="24"/>
          <w:szCs w:val="24"/>
        </w:rPr>
      </w:pPr>
      <w:r w:rsidRPr="00DC14FD">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F423D6" w:rsidRPr="00DC14FD" w:rsidRDefault="00F423D6" w:rsidP="00F423D6">
      <w:pPr>
        <w:spacing w:before="240"/>
        <w:jc w:val="center"/>
        <w:rPr>
          <w:rFonts w:ascii="Book Antiqua" w:hAnsi="Book Antiqua"/>
          <w:b/>
          <w:bCs/>
          <w:sz w:val="24"/>
          <w:szCs w:val="24"/>
        </w:rPr>
      </w:pPr>
    </w:p>
    <w:tbl>
      <w:tblPr>
        <w:tblW w:w="0" w:type="auto"/>
        <w:tblLook w:val="01E0"/>
      </w:tblPr>
      <w:tblGrid>
        <w:gridCol w:w="534"/>
        <w:gridCol w:w="9780"/>
      </w:tblGrid>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780"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выпас скота, покос травы;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780"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отбор, вынос, вывоз земли и гуммированного остатка за его пределы;</w:t>
            </w:r>
          </w:p>
        </w:tc>
      </w:tr>
      <w:tr w:rsidR="00F423D6" w:rsidRPr="00DC14FD" w:rsidTr="0080770D">
        <w:tc>
          <w:tcPr>
            <w:tcW w:w="534"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9780" w:type="dxa"/>
            <w:hideMark/>
          </w:tcPr>
          <w:p w:rsidR="00F423D6" w:rsidRPr="00DC14FD" w:rsidRDefault="00F423D6" w:rsidP="0080770D">
            <w:pPr>
              <w:spacing w:before="240"/>
              <w:rPr>
                <w:rFonts w:ascii="Book Antiqua" w:hAnsi="Book Antiqua"/>
                <w:bCs/>
                <w:sz w:val="24"/>
                <w:szCs w:val="24"/>
              </w:rPr>
            </w:pPr>
            <w:r w:rsidRPr="00DC14FD">
              <w:rPr>
                <w:rFonts w:ascii="Book Antiqua" w:hAnsi="Book Antiqua"/>
                <w:bCs/>
                <w:sz w:val="24"/>
                <w:szCs w:val="24"/>
              </w:rPr>
              <w:t>использование территории скотомогильника для промышленного строительства, если с момента последнего захоронения в биотермическую яму прошло менее двух лет, а в земляную яму – менее 25 лет.</w:t>
            </w:r>
          </w:p>
        </w:tc>
      </w:tr>
    </w:tbl>
    <w:p w:rsidR="00F423D6" w:rsidRPr="00DC14FD" w:rsidRDefault="00F423D6" w:rsidP="00F423D6">
      <w:pPr>
        <w:spacing w:before="240"/>
        <w:jc w:val="center"/>
        <w:rPr>
          <w:rFonts w:ascii="Book Antiqua" w:hAnsi="Book Antiqua"/>
          <w:b/>
          <w:bCs/>
          <w:sz w:val="24"/>
          <w:szCs w:val="24"/>
        </w:rPr>
      </w:pPr>
    </w:p>
    <w:p w:rsidR="00F423D6" w:rsidRPr="00DC14FD" w:rsidRDefault="00F423D6" w:rsidP="00F423D6">
      <w:pPr>
        <w:spacing w:before="240"/>
        <w:jc w:val="both"/>
        <w:rPr>
          <w:rFonts w:ascii="Book Antiqua" w:hAnsi="Book Antiqua"/>
          <w:b/>
          <w:bCs/>
          <w:sz w:val="24"/>
          <w:szCs w:val="24"/>
        </w:rPr>
      </w:pPr>
    </w:p>
    <w:p w:rsidR="00F423D6" w:rsidRPr="00DC14FD" w:rsidRDefault="00F423D6" w:rsidP="00F423D6">
      <w:pPr>
        <w:spacing w:before="240"/>
        <w:jc w:val="both"/>
        <w:rPr>
          <w:rFonts w:ascii="Book Antiqua" w:hAnsi="Book Antiqua"/>
          <w:b/>
          <w:bCs/>
          <w:sz w:val="24"/>
          <w:szCs w:val="24"/>
        </w:rPr>
      </w:pPr>
      <w:r w:rsidRPr="00DC14FD">
        <w:rPr>
          <w:rFonts w:ascii="Book Antiqua" w:hAnsi="Book Antiqua"/>
          <w:b/>
          <w:bCs/>
          <w:sz w:val="24"/>
          <w:szCs w:val="24"/>
        </w:rPr>
        <w:t>Условно-разрешенные  виды  использования,  которые  могут  быть  разрешены по  специальному  согласованию  с  Главным  государственным  инспектором  РФ или  субъектом  Российской  Федерации:</w:t>
      </w:r>
    </w:p>
    <w:p w:rsidR="00F423D6" w:rsidRPr="00DC14FD" w:rsidRDefault="00F423D6" w:rsidP="00F423D6">
      <w:pPr>
        <w:spacing w:before="240"/>
        <w:jc w:val="center"/>
        <w:rPr>
          <w:rFonts w:ascii="Book Antiqua" w:hAnsi="Book Antiqua"/>
          <w:b/>
          <w:bCs/>
          <w:sz w:val="24"/>
          <w:szCs w:val="24"/>
        </w:rPr>
      </w:pPr>
    </w:p>
    <w:tbl>
      <w:tblPr>
        <w:tblW w:w="0" w:type="auto"/>
        <w:tblLook w:val="01E0"/>
      </w:tblPr>
      <w:tblGrid>
        <w:gridCol w:w="517"/>
        <w:gridCol w:w="8858"/>
      </w:tblGrid>
      <w:tr w:rsidR="00F423D6" w:rsidRPr="00DC14FD" w:rsidTr="0080770D">
        <w:tc>
          <w:tcPr>
            <w:tcW w:w="517"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7"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консервация и приведение их содержания в соответствии с ветеринарно-санитарными правилами;</w:t>
            </w:r>
          </w:p>
        </w:tc>
      </w:tr>
      <w:tr w:rsidR="00F423D6" w:rsidRPr="00DC14FD" w:rsidTr="0080770D">
        <w:tc>
          <w:tcPr>
            <w:tcW w:w="517"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7"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в исключительных случаях использование территории скотомогильника для промышленного строительства, если с момента последнего захоронения:</w:t>
            </w:r>
          </w:p>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sym w:font="Symbol" w:char="F0B7"/>
            </w:r>
            <w:r w:rsidRPr="00DC14FD">
              <w:rPr>
                <w:rFonts w:ascii="Book Antiqua" w:hAnsi="Book Antiqua"/>
                <w:bCs/>
                <w:sz w:val="24"/>
                <w:szCs w:val="24"/>
              </w:rPr>
              <w:t xml:space="preserve"> в биотермическую яму прошло менее 2-х лет;</w:t>
            </w:r>
          </w:p>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sym w:font="Symbol" w:char="F0B7"/>
            </w:r>
            <w:r w:rsidRPr="00DC14FD">
              <w:rPr>
                <w:rFonts w:ascii="Book Antiqua" w:hAnsi="Book Antiqua"/>
                <w:bCs/>
                <w:sz w:val="24"/>
                <w:szCs w:val="24"/>
              </w:rPr>
              <w:t xml:space="preserve"> в земляную яму - не менее 25 лет;</w:t>
            </w:r>
          </w:p>
        </w:tc>
      </w:tr>
      <w:tr w:rsidR="00F423D6" w:rsidRPr="00DC14FD" w:rsidTr="0080770D">
        <w:tc>
          <w:tcPr>
            <w:tcW w:w="517"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7"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при проведении земляных работ в случаях непредвиденного вскрытия захороненных трупов животных, немедленное приостановление земляных работ, вызов представителей санитарной и ветеринарной служб.</w:t>
            </w:r>
          </w:p>
        </w:tc>
      </w:tr>
      <w:tr w:rsidR="00F423D6" w:rsidRPr="00DC14FD" w:rsidTr="0080770D">
        <w:tc>
          <w:tcPr>
            <w:tcW w:w="517"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6.</w:t>
            </w:r>
          </w:p>
        </w:tc>
        <w:tc>
          <w:tcPr>
            <w:tcW w:w="8857"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 В».</w:t>
            </w:r>
          </w:p>
        </w:tc>
      </w:tr>
      <w:tr w:rsidR="00F423D6" w:rsidRPr="00DC14FD" w:rsidTr="0080770D">
        <w:tc>
          <w:tcPr>
            <w:tcW w:w="516"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7.</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 xml:space="preserve">Режим использования территории охранной зоны устанавливается для: </w:t>
            </w:r>
          </w:p>
        </w:tc>
      </w:tr>
      <w:tr w:rsidR="00F423D6" w:rsidRPr="00DC14FD" w:rsidTr="0080770D">
        <w:tc>
          <w:tcPr>
            <w:tcW w:w="516" w:type="dxa"/>
            <w:hideMark/>
          </w:tcPr>
          <w:p w:rsidR="00F423D6" w:rsidRPr="00DC14FD" w:rsidRDefault="00F423D6" w:rsidP="0080770D">
            <w:pPr>
              <w:spacing w:before="240"/>
              <w:jc w:val="right"/>
              <w:rPr>
                <w:rFonts w:ascii="Book Antiqua" w:hAnsi="Book Antiqua"/>
                <w:bCs/>
                <w:sz w:val="24"/>
                <w:szCs w:val="24"/>
              </w:rPr>
            </w:pPr>
            <w:r w:rsidRPr="00DC14FD">
              <w:rPr>
                <w:rFonts w:ascii="Book Antiqua" w:hAnsi="Book Antiqua"/>
                <w:bCs/>
                <w:sz w:val="24"/>
                <w:szCs w:val="24"/>
              </w:rPr>
              <w:t>-</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магистральных газопроводов и нефтепроводов на основе СНиП 2.05.06-85* «Магистральные трубопроводы»;</w:t>
            </w:r>
          </w:p>
        </w:tc>
      </w:tr>
      <w:tr w:rsidR="00F423D6" w:rsidRPr="00DC14FD" w:rsidTr="0080770D">
        <w:tc>
          <w:tcPr>
            <w:tcW w:w="516" w:type="dxa"/>
            <w:hideMark/>
          </w:tcPr>
          <w:p w:rsidR="00F423D6" w:rsidRPr="00DC14FD" w:rsidRDefault="00F423D6" w:rsidP="0080770D">
            <w:pPr>
              <w:spacing w:before="240"/>
              <w:jc w:val="right"/>
              <w:rPr>
                <w:rFonts w:ascii="Book Antiqua" w:hAnsi="Book Antiqua"/>
                <w:bCs/>
                <w:sz w:val="24"/>
                <w:szCs w:val="24"/>
              </w:rPr>
            </w:pPr>
            <w:r w:rsidRPr="00DC14FD">
              <w:rPr>
                <w:rFonts w:ascii="Book Antiqua" w:hAnsi="Book Antiqua"/>
                <w:bCs/>
                <w:sz w:val="24"/>
                <w:szCs w:val="24"/>
              </w:rPr>
              <w:t>-</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 xml:space="preserve">распределительных газопроводов на основе СНиП 2.07.01-89* «Планировка </w:t>
            </w:r>
            <w:r w:rsidRPr="00DC14FD">
              <w:rPr>
                <w:rFonts w:ascii="Book Antiqua" w:hAnsi="Book Antiqua"/>
                <w:bCs/>
                <w:sz w:val="24"/>
                <w:szCs w:val="24"/>
              </w:rPr>
              <w:lastRenderedPageBreak/>
              <w:t>и застройка городских и сельских поселений», Постановления Правительства Российской федерации от 20.11.2000г. № 878 «Об утверждении Правил охраны газораспределительных сетей».</w:t>
            </w:r>
          </w:p>
        </w:tc>
      </w:tr>
      <w:tr w:rsidR="00F423D6" w:rsidRPr="00DC14FD" w:rsidTr="0080770D">
        <w:tc>
          <w:tcPr>
            <w:tcW w:w="516"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lastRenderedPageBreak/>
              <w:t>8.</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 xml:space="preserve">Водоохранные зоны выделяются в целях: </w:t>
            </w:r>
          </w:p>
        </w:tc>
      </w:tr>
      <w:tr w:rsidR="00F423D6" w:rsidRPr="00DC14FD" w:rsidTr="0080770D">
        <w:tc>
          <w:tcPr>
            <w:tcW w:w="516"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предупреждения и предотвращения микробного и химического загрязнения поверхностных вод;</w:t>
            </w:r>
          </w:p>
        </w:tc>
      </w:tr>
      <w:tr w:rsidR="00F423D6" w:rsidRPr="00DC14FD" w:rsidTr="0080770D">
        <w:tc>
          <w:tcPr>
            <w:tcW w:w="516"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8" w:type="dxa"/>
            <w:hideMark/>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предотвращения загрязнения, засорения, заиления и истощения водного объекта;</w:t>
            </w:r>
          </w:p>
        </w:tc>
      </w:tr>
      <w:tr w:rsidR="00F423D6" w:rsidRPr="00DC14FD" w:rsidTr="0080770D">
        <w:tc>
          <w:tcPr>
            <w:tcW w:w="516" w:type="dxa"/>
            <w:hideMark/>
          </w:tcPr>
          <w:p w:rsidR="00F423D6" w:rsidRPr="00DC14FD" w:rsidRDefault="00F423D6" w:rsidP="0080770D">
            <w:pPr>
              <w:spacing w:before="240"/>
              <w:jc w:val="center"/>
              <w:rPr>
                <w:rFonts w:ascii="Book Antiqua" w:hAnsi="Book Antiqua"/>
                <w:bCs/>
                <w:sz w:val="24"/>
                <w:szCs w:val="24"/>
              </w:rPr>
            </w:pPr>
            <w:r w:rsidRPr="00DC14FD">
              <w:rPr>
                <w:rFonts w:ascii="Book Antiqua" w:hAnsi="Book Antiqua"/>
                <w:bCs/>
                <w:sz w:val="24"/>
                <w:szCs w:val="24"/>
              </w:rPr>
              <w:t>-</w:t>
            </w:r>
          </w:p>
        </w:tc>
        <w:tc>
          <w:tcPr>
            <w:tcW w:w="8858" w:type="dxa"/>
          </w:tcPr>
          <w:p w:rsidR="00F423D6" w:rsidRPr="00DC14FD" w:rsidRDefault="00F423D6" w:rsidP="0080770D">
            <w:pPr>
              <w:spacing w:before="240"/>
              <w:jc w:val="both"/>
              <w:rPr>
                <w:rFonts w:ascii="Book Antiqua" w:hAnsi="Book Antiqua"/>
                <w:bCs/>
                <w:sz w:val="24"/>
                <w:szCs w:val="24"/>
              </w:rPr>
            </w:pPr>
            <w:r w:rsidRPr="00DC14FD">
              <w:rPr>
                <w:rFonts w:ascii="Book Antiqua" w:hAnsi="Book Antiqua"/>
                <w:bCs/>
                <w:sz w:val="24"/>
                <w:szCs w:val="24"/>
              </w:rPr>
              <w:t>сохранения среды обитания объектов животного и растительного мира.</w:t>
            </w:r>
          </w:p>
          <w:p w:rsidR="00F423D6" w:rsidRPr="00DC14FD" w:rsidRDefault="00F423D6" w:rsidP="0080770D">
            <w:pPr>
              <w:spacing w:before="240"/>
              <w:jc w:val="both"/>
              <w:rPr>
                <w:rFonts w:ascii="Book Antiqua" w:hAnsi="Book Antiqua"/>
                <w:bCs/>
                <w:sz w:val="24"/>
                <w:szCs w:val="24"/>
              </w:rPr>
            </w:pPr>
          </w:p>
          <w:p w:rsidR="00F423D6" w:rsidRPr="00DC14FD" w:rsidRDefault="00F423D6" w:rsidP="0080770D">
            <w:pPr>
              <w:spacing w:before="240"/>
              <w:jc w:val="both"/>
              <w:rPr>
                <w:rFonts w:ascii="Book Antiqua" w:hAnsi="Book Antiqua"/>
                <w:bCs/>
                <w:sz w:val="24"/>
                <w:szCs w:val="24"/>
              </w:rPr>
            </w:pPr>
          </w:p>
        </w:tc>
      </w:tr>
    </w:tbl>
    <w:p w:rsidR="00F423D6" w:rsidRPr="00DC14FD" w:rsidRDefault="00F423D6" w:rsidP="00F423D6">
      <w:pPr>
        <w:spacing w:before="240"/>
        <w:rPr>
          <w:rFonts w:ascii="Book Antiqua" w:hAnsi="Book Antiqua"/>
          <w:b/>
          <w:sz w:val="24"/>
          <w:szCs w:val="24"/>
        </w:rPr>
      </w:pPr>
    </w:p>
    <w:p w:rsidR="00F423D6" w:rsidRPr="00DC14FD" w:rsidRDefault="00F423D6" w:rsidP="00F423D6">
      <w:pPr>
        <w:spacing w:before="240"/>
        <w:rPr>
          <w:rFonts w:ascii="Book Antiqua" w:hAnsi="Book Antiqua"/>
          <w:b/>
          <w:sz w:val="24"/>
          <w:szCs w:val="24"/>
        </w:rPr>
      </w:pPr>
      <w:r w:rsidRPr="00DC14FD">
        <w:rPr>
          <w:rFonts w:ascii="Book Antiqua" w:hAnsi="Book Antiqua"/>
          <w:b/>
          <w:sz w:val="24"/>
          <w:szCs w:val="24"/>
        </w:rPr>
        <w:t>2.5. Территориальные зоны</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Включение в список дополнительных зон возможно при условии соблюдения процедуры внесения изменений в настоящие Правила.</w:t>
      </w:r>
    </w:p>
    <w:p w:rsidR="00F423D6" w:rsidRPr="00DC14FD" w:rsidRDefault="00F423D6" w:rsidP="00F423D6">
      <w:pPr>
        <w:spacing w:before="240"/>
        <w:jc w:val="both"/>
        <w:rPr>
          <w:rFonts w:ascii="Book Antiqua" w:hAnsi="Book Antiqua"/>
          <w:b/>
          <w:bCs/>
          <w:sz w:val="24"/>
          <w:szCs w:val="26"/>
        </w:rPr>
      </w:pPr>
      <w:r w:rsidRPr="00DC14FD">
        <w:rPr>
          <w:rFonts w:ascii="Book Antiqua" w:hAnsi="Book Antiqua"/>
          <w:b/>
          <w:bCs/>
          <w:sz w:val="24"/>
          <w:szCs w:val="26"/>
        </w:rPr>
        <w:t>Список территориальных зон:</w:t>
      </w:r>
    </w:p>
    <w:p w:rsidR="00F423D6" w:rsidRPr="00DC14FD" w:rsidRDefault="00F423D6" w:rsidP="00F423D6">
      <w:pPr>
        <w:spacing w:before="240"/>
        <w:jc w:val="both"/>
        <w:rPr>
          <w:rFonts w:ascii="Book Antiqua" w:hAnsi="Book Antiqua"/>
          <w:b/>
          <w:bCs/>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Ж   –   Жилые зоны (земли населенных пунктов)</w:t>
      </w:r>
    </w:p>
    <w:p w:rsidR="00F423D6" w:rsidRPr="00DC14FD" w:rsidRDefault="00F423D6" w:rsidP="00F423D6">
      <w:pPr>
        <w:jc w:val="both"/>
        <w:rPr>
          <w:rFonts w:ascii="Book Antiqua" w:hAnsi="Book Antiqua"/>
          <w:b/>
          <w:bCs/>
          <w:sz w:val="24"/>
          <w:szCs w:val="26"/>
        </w:rPr>
      </w:pPr>
    </w:p>
    <w:p w:rsidR="00F423D6" w:rsidRPr="00DC14FD" w:rsidRDefault="00F423D6" w:rsidP="00F423D6">
      <w:pPr>
        <w:spacing w:after="240"/>
        <w:jc w:val="both"/>
        <w:rPr>
          <w:rFonts w:ascii="Book Antiqua" w:hAnsi="Book Antiqua"/>
          <w:b/>
          <w:sz w:val="24"/>
          <w:szCs w:val="26"/>
        </w:rPr>
      </w:pPr>
      <w:r w:rsidRPr="00DC14FD">
        <w:rPr>
          <w:rFonts w:ascii="Book Antiqua" w:hAnsi="Book Antiqua"/>
          <w:b/>
          <w:bCs/>
          <w:sz w:val="24"/>
          <w:szCs w:val="26"/>
        </w:rPr>
        <w:t xml:space="preserve">СХ  –   </w:t>
      </w:r>
      <w:r w:rsidRPr="00DC14FD">
        <w:rPr>
          <w:rFonts w:ascii="Book Antiqua" w:hAnsi="Book Antiqua"/>
          <w:b/>
          <w:sz w:val="24"/>
          <w:szCs w:val="26"/>
        </w:rPr>
        <w:t>Зоны  сельскохозяйственного  назначения</w:t>
      </w: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Л   –   Зоны лесного фонда</w:t>
      </w:r>
    </w:p>
    <w:p w:rsidR="00F423D6" w:rsidRPr="00DC14FD" w:rsidRDefault="00F423D6" w:rsidP="00F423D6">
      <w:pPr>
        <w:jc w:val="both"/>
        <w:rPr>
          <w:rFonts w:ascii="Book Antiqua" w:hAnsi="Book Antiqua"/>
          <w:b/>
          <w:bCs/>
          <w:color w:val="FF0000"/>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lastRenderedPageBreak/>
        <w:t>П  –   Зоны промышленности</w:t>
      </w:r>
    </w:p>
    <w:p w:rsidR="00F423D6" w:rsidRPr="00DC14FD" w:rsidRDefault="00F423D6" w:rsidP="00F423D6">
      <w:pPr>
        <w:jc w:val="both"/>
        <w:rPr>
          <w:rFonts w:ascii="Book Antiqua" w:hAnsi="Book Antiqua"/>
          <w:b/>
          <w:bCs/>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Т – Зоны транспортной и инженерной инфраструктуры</w:t>
      </w:r>
    </w:p>
    <w:p w:rsidR="00F423D6" w:rsidRPr="00DC14FD" w:rsidRDefault="00F423D6" w:rsidP="00F423D6">
      <w:pPr>
        <w:jc w:val="both"/>
        <w:rPr>
          <w:rFonts w:ascii="Book Antiqua" w:hAnsi="Book Antiqua"/>
          <w:b/>
          <w:bCs/>
          <w:color w:val="FF0000"/>
          <w:sz w:val="24"/>
          <w:szCs w:val="26"/>
        </w:rPr>
      </w:pPr>
    </w:p>
    <w:p w:rsidR="00F423D6" w:rsidRPr="00DC14FD" w:rsidRDefault="00F423D6" w:rsidP="00F423D6">
      <w:pPr>
        <w:jc w:val="both"/>
        <w:rPr>
          <w:rFonts w:ascii="Book Antiqua" w:hAnsi="Book Antiqua"/>
          <w:b/>
          <w:bCs/>
          <w:sz w:val="24"/>
          <w:szCs w:val="26"/>
        </w:rPr>
      </w:pPr>
      <w:r>
        <w:rPr>
          <w:rFonts w:ascii="Book Antiqua" w:hAnsi="Book Antiqua"/>
          <w:b/>
          <w:bCs/>
          <w:sz w:val="24"/>
          <w:szCs w:val="26"/>
        </w:rPr>
        <w:t>К</w:t>
      </w:r>
      <w:r w:rsidRPr="00DC14FD">
        <w:rPr>
          <w:rFonts w:ascii="Book Antiqua" w:hAnsi="Book Antiqua"/>
          <w:b/>
          <w:bCs/>
          <w:sz w:val="24"/>
          <w:szCs w:val="26"/>
        </w:rPr>
        <w:t xml:space="preserve">    –  Зона специального назначения (кладбища)</w:t>
      </w:r>
    </w:p>
    <w:p w:rsidR="00F423D6" w:rsidRPr="00DC14FD" w:rsidRDefault="00F423D6" w:rsidP="00F423D6">
      <w:pPr>
        <w:jc w:val="both"/>
        <w:rPr>
          <w:rFonts w:ascii="Book Antiqua" w:hAnsi="Book Antiqua"/>
          <w:b/>
          <w:bCs/>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СН    –  Зона специального назначения (скотомогильники)</w:t>
      </w:r>
    </w:p>
    <w:p w:rsidR="00F423D6" w:rsidRPr="00DC14FD" w:rsidRDefault="00F423D6" w:rsidP="00F423D6">
      <w:pPr>
        <w:jc w:val="both"/>
        <w:rPr>
          <w:rFonts w:ascii="Book Antiqua" w:hAnsi="Book Antiqua"/>
          <w:b/>
          <w:bCs/>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Р-1 – территория объектов культурного наследия</w:t>
      </w:r>
    </w:p>
    <w:p w:rsidR="00F423D6" w:rsidRPr="00DC14FD" w:rsidRDefault="00F423D6" w:rsidP="00F423D6">
      <w:pPr>
        <w:jc w:val="both"/>
        <w:rPr>
          <w:rFonts w:ascii="Book Antiqua" w:hAnsi="Book Antiqua"/>
          <w:b/>
          <w:bCs/>
          <w:color w:val="FF0000"/>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ОВ    –   Водоохранные зоны</w:t>
      </w:r>
    </w:p>
    <w:p w:rsidR="00F423D6" w:rsidRPr="00DC14FD" w:rsidRDefault="00F423D6" w:rsidP="00F423D6">
      <w:pPr>
        <w:jc w:val="both"/>
        <w:rPr>
          <w:rFonts w:ascii="Book Antiqua" w:hAnsi="Book Antiqua"/>
          <w:b/>
          <w:bCs/>
          <w:sz w:val="24"/>
          <w:szCs w:val="26"/>
        </w:rPr>
      </w:pPr>
    </w:p>
    <w:p w:rsidR="00F423D6" w:rsidRPr="00DC14FD" w:rsidRDefault="00F423D6" w:rsidP="00F423D6">
      <w:pPr>
        <w:jc w:val="both"/>
        <w:rPr>
          <w:rFonts w:ascii="Book Antiqua" w:hAnsi="Book Antiqua"/>
          <w:b/>
          <w:bCs/>
          <w:sz w:val="24"/>
          <w:szCs w:val="26"/>
        </w:rPr>
      </w:pPr>
      <w:r w:rsidRPr="00DC14FD">
        <w:rPr>
          <w:rFonts w:ascii="Book Antiqua" w:hAnsi="Book Antiqua"/>
          <w:b/>
          <w:bCs/>
          <w:sz w:val="24"/>
          <w:szCs w:val="26"/>
        </w:rPr>
        <w:t>О   –   Зоны ООТиД</w:t>
      </w:r>
    </w:p>
    <w:p w:rsidR="00F423D6" w:rsidRPr="00DC14FD" w:rsidRDefault="00F423D6" w:rsidP="00F423D6">
      <w:pPr>
        <w:keepNext/>
        <w:tabs>
          <w:tab w:val="num" w:pos="720"/>
        </w:tabs>
        <w:suppressAutoHyphens/>
        <w:spacing w:before="240"/>
        <w:jc w:val="both"/>
        <w:outlineLvl w:val="2"/>
        <w:rPr>
          <w:rFonts w:ascii="Book Antiqua" w:eastAsia="Arial Unicode MS" w:hAnsi="Book Antiqua"/>
          <w:b/>
          <w:bCs/>
          <w:kern w:val="1"/>
          <w:sz w:val="24"/>
          <w:szCs w:val="24"/>
          <w:lang w:eastAsia="ar-SA"/>
        </w:rPr>
      </w:pPr>
      <w:bookmarkStart w:id="84" w:name="_Toc12433411"/>
      <w:r w:rsidRPr="00DC14FD">
        <w:rPr>
          <w:rFonts w:ascii="Book Antiqua" w:eastAsia="Arial Unicode MS" w:hAnsi="Book Antiqua"/>
          <w:b/>
          <w:bCs/>
          <w:kern w:val="1"/>
          <w:sz w:val="24"/>
          <w:szCs w:val="24"/>
          <w:lang w:eastAsia="ar-SA"/>
        </w:rPr>
        <w:t>Назначение территориальных зон и виды разрешенного использования (градостроительные регламенты)</w:t>
      </w:r>
      <w:bookmarkEnd w:id="84"/>
    </w:p>
    <w:p w:rsidR="00F423D6" w:rsidRPr="00DC14FD" w:rsidRDefault="00F423D6" w:rsidP="00F423D6">
      <w:pPr>
        <w:rPr>
          <w:rFonts w:ascii="Book Antiqua" w:hAnsi="Book Antiqua"/>
          <w:sz w:val="24"/>
          <w:szCs w:val="24"/>
          <w:lang w:eastAsia="ar-SA"/>
        </w:rPr>
      </w:pPr>
    </w:p>
    <w:p w:rsidR="00F423D6" w:rsidRPr="00DC14FD" w:rsidRDefault="00F423D6" w:rsidP="00F423D6">
      <w:pPr>
        <w:suppressAutoHyphens/>
        <w:jc w:val="both"/>
        <w:rPr>
          <w:rFonts w:ascii="Book Antiqua" w:hAnsi="Book Antiqua"/>
          <w:spacing w:val="1"/>
          <w:sz w:val="24"/>
          <w:szCs w:val="24"/>
          <w:shd w:val="clear" w:color="auto" w:fill="FFFFFF"/>
        </w:rPr>
      </w:pPr>
      <w:r w:rsidRPr="00DC14FD">
        <w:rPr>
          <w:rFonts w:ascii="Book Antiqua" w:hAnsi="Book Antiqua"/>
          <w:spacing w:val="1"/>
          <w:sz w:val="24"/>
          <w:szCs w:val="24"/>
          <w:shd w:val="clear" w:color="auto" w:fill="FFFFFF"/>
        </w:rPr>
        <w:t>1. Виды разрешенного использования земельных участков и их коды определены в соответствии с требованиями, установленными 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 (далее - Классификатор).</w:t>
      </w:r>
    </w:p>
    <w:p w:rsidR="00F423D6" w:rsidRPr="00DC14FD" w:rsidRDefault="00F423D6"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423D6" w:rsidRPr="00DC14FD" w:rsidRDefault="00F423D6" w:rsidP="00F423D6">
      <w:pPr>
        <w:suppressAutoHyphens/>
        <w:jc w:val="both"/>
        <w:rPr>
          <w:rFonts w:ascii="Book Antiqua" w:hAnsi="Book Antiqua"/>
          <w:spacing w:val="1"/>
          <w:sz w:val="24"/>
          <w:szCs w:val="24"/>
        </w:rPr>
      </w:pPr>
      <w:r w:rsidRPr="00DC14FD">
        <w:rPr>
          <w:rFonts w:ascii="Book Antiqua" w:hAnsi="Book Antiqua"/>
          <w:spacing w:val="1"/>
          <w:sz w:val="24"/>
          <w:szCs w:val="24"/>
          <w:shd w:val="clear" w:color="auto" w:fill="FFFFFF"/>
        </w:rPr>
        <w:t>Описание видов разрешенного использования земельных участков принято в соответствии с указанным Классификатором.</w:t>
      </w:r>
    </w:p>
    <w:p w:rsidR="00F423D6" w:rsidRPr="00DC14FD" w:rsidRDefault="00F423D6" w:rsidP="00B034CE">
      <w:pPr>
        <w:numPr>
          <w:ilvl w:val="0"/>
          <w:numId w:val="21"/>
        </w:numPr>
        <w:tabs>
          <w:tab w:val="num" w:pos="-426"/>
        </w:tabs>
        <w:suppressAutoHyphens/>
        <w:jc w:val="both"/>
        <w:rPr>
          <w:rFonts w:ascii="Book Antiqua" w:hAnsi="Book Antiqua"/>
          <w:spacing w:val="1"/>
          <w:sz w:val="24"/>
          <w:szCs w:val="24"/>
          <w:shd w:val="clear" w:color="auto" w:fill="FFFFFF"/>
        </w:rPr>
      </w:pPr>
    </w:p>
    <w:p w:rsidR="00F423D6" w:rsidRPr="00DC14FD" w:rsidRDefault="00F423D6" w:rsidP="00F423D6">
      <w:pPr>
        <w:jc w:val="both"/>
        <w:rPr>
          <w:rFonts w:ascii="Book Antiqua" w:hAnsi="Book Antiqua"/>
          <w:spacing w:val="1"/>
          <w:sz w:val="24"/>
          <w:szCs w:val="24"/>
          <w:shd w:val="clear" w:color="auto" w:fill="FFFFFF"/>
        </w:rPr>
      </w:pPr>
      <w:r w:rsidRPr="00DC14FD">
        <w:rPr>
          <w:rFonts w:ascii="Book Antiqua" w:hAnsi="Book Antiqua"/>
          <w:spacing w:val="1"/>
          <w:sz w:val="24"/>
          <w:szCs w:val="24"/>
          <w:shd w:val="clear" w:color="auto" w:fill="FFFFFF"/>
        </w:rPr>
        <w:t>Содержание видов разрешенного использования, перечисленных в настоящем регламенте, допускает без отдельного указания в основных разрешенных видах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и региональным законодательством  не установлено иное.</w:t>
      </w:r>
    </w:p>
    <w:p w:rsidR="00F423D6" w:rsidRPr="00DC14FD" w:rsidRDefault="00F423D6"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423D6" w:rsidRPr="00DC14FD" w:rsidRDefault="00F423D6" w:rsidP="00F423D6">
      <w:pPr>
        <w:suppressAutoHyphens/>
        <w:jc w:val="both"/>
        <w:rPr>
          <w:rFonts w:ascii="Book Antiqua" w:hAnsi="Book Antiqua"/>
          <w:b/>
          <w:bCs/>
          <w:sz w:val="24"/>
          <w:szCs w:val="24"/>
        </w:rPr>
      </w:pPr>
      <w:r w:rsidRPr="00DC14FD">
        <w:rPr>
          <w:rFonts w:ascii="Book Antiqua" w:hAnsi="Book Antiqua"/>
          <w:spacing w:val="1"/>
          <w:sz w:val="24"/>
          <w:szCs w:val="24"/>
          <w:shd w:val="clear" w:color="auto" w:fill="FFFFFF"/>
        </w:rPr>
        <w:t>Текстовое наименование вида разрешенного использования земельного участка и его код (числовое обозначение) являются равнозначными.</w:t>
      </w:r>
    </w:p>
    <w:p w:rsidR="00F423D6" w:rsidRPr="00DC14FD" w:rsidRDefault="00F423D6"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423D6" w:rsidRPr="00DC14FD" w:rsidRDefault="00F423D6" w:rsidP="00F423D6">
      <w:pPr>
        <w:suppressAutoHyphens/>
        <w:jc w:val="both"/>
        <w:rPr>
          <w:rFonts w:ascii="Book Antiqua" w:hAnsi="Book Antiqua"/>
          <w:b/>
          <w:bCs/>
          <w:sz w:val="24"/>
          <w:szCs w:val="24"/>
        </w:rPr>
      </w:pPr>
      <w:r w:rsidRPr="00DC14FD">
        <w:rPr>
          <w:rFonts w:ascii="Book Antiqua" w:hAnsi="Book Antiqua"/>
          <w:spacing w:val="1"/>
          <w:sz w:val="24"/>
          <w:szCs w:val="24"/>
          <w:shd w:val="clear" w:color="auto" w:fill="FFFFFF"/>
        </w:rPr>
        <w:lastRenderedPageBreak/>
        <w:t>2. Настоящими градостроительными регламентами определены только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 строительства.</w:t>
      </w:r>
    </w:p>
    <w:p w:rsidR="00F423D6" w:rsidRPr="00DC14FD" w:rsidRDefault="00F423D6" w:rsidP="00F423D6">
      <w:pPr>
        <w:contextualSpacing/>
        <w:rPr>
          <w:rFonts w:ascii="Book Antiqua" w:hAnsi="Book Antiqua"/>
          <w:b/>
          <w:bCs/>
          <w:sz w:val="24"/>
          <w:szCs w:val="24"/>
        </w:rPr>
      </w:pPr>
    </w:p>
    <w:p w:rsidR="00F423D6" w:rsidRPr="00DC14FD" w:rsidRDefault="00F423D6" w:rsidP="00B034CE">
      <w:pPr>
        <w:numPr>
          <w:ilvl w:val="0"/>
          <w:numId w:val="20"/>
        </w:numPr>
        <w:tabs>
          <w:tab w:val="num" w:pos="-426"/>
        </w:tabs>
        <w:suppressAutoHyphens/>
        <w:jc w:val="both"/>
        <w:rPr>
          <w:rFonts w:ascii="Book Antiqua" w:hAnsi="Book Antiqua"/>
          <w:b/>
          <w:bCs/>
          <w:sz w:val="24"/>
          <w:szCs w:val="24"/>
        </w:rPr>
      </w:pPr>
    </w:p>
    <w:p w:rsidR="00F423D6" w:rsidRPr="00DC14FD" w:rsidRDefault="00F423D6" w:rsidP="00F423D6">
      <w:pPr>
        <w:spacing w:before="240"/>
        <w:jc w:val="both"/>
        <w:rPr>
          <w:rFonts w:ascii="Book Antiqua" w:hAnsi="Book Antiqua"/>
          <w:b/>
          <w:bCs/>
          <w:sz w:val="26"/>
          <w:szCs w:val="26"/>
        </w:rPr>
      </w:pPr>
      <w:r w:rsidRPr="00DC14FD">
        <w:rPr>
          <w:rFonts w:ascii="Book Antiqua" w:hAnsi="Book Antiqua"/>
          <w:b/>
          <w:bCs/>
          <w:sz w:val="26"/>
          <w:szCs w:val="26"/>
        </w:rPr>
        <w:t>Ж   –   Жилые зоны (земли населенных пунктов)</w:t>
      </w:r>
    </w:p>
    <w:p w:rsidR="00F423D6" w:rsidRPr="00DC14FD" w:rsidRDefault="00F423D6" w:rsidP="00F423D6">
      <w:pPr>
        <w:tabs>
          <w:tab w:val="left" w:pos="1418"/>
        </w:tabs>
        <w:spacing w:before="240"/>
        <w:jc w:val="both"/>
        <w:rPr>
          <w:rFonts w:ascii="Book Antiqua" w:hAnsi="Book Antiqua"/>
          <w:b/>
          <w:bCs/>
          <w:sz w:val="30"/>
          <w:szCs w:val="30"/>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ab/>
        <w:t>Состав жилой зоны  определен функциональными требованиями генерального плана. Жилая зона состоит не менее, чем из двух категорий земель: земли общего пользования и земли другого назначения, которые разделены между собой красными линиями.</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На земли общего пользования администрацией поселения назначается хозяйствующий субъект, которому передаются хозяйственно-распорядительные права. </w:t>
      </w:r>
    </w:p>
    <w:p w:rsidR="00F423D6" w:rsidRPr="00DC14FD" w:rsidRDefault="00F423D6" w:rsidP="00F423D6">
      <w:pPr>
        <w:jc w:val="both"/>
        <w:rPr>
          <w:rFonts w:ascii="Book Antiqua" w:hAnsi="Book Antiqua"/>
          <w:sz w:val="24"/>
          <w:szCs w:val="24"/>
        </w:rPr>
      </w:pPr>
    </w:p>
    <w:p w:rsidR="00F423D6" w:rsidRPr="00DC14FD" w:rsidRDefault="00F423D6" w:rsidP="00F423D6">
      <w:pPr>
        <w:jc w:val="center"/>
        <w:rPr>
          <w:rFonts w:ascii="Book Antiqua" w:hAnsi="Book Antiqua"/>
          <w:b/>
          <w:bCs/>
          <w:sz w:val="24"/>
          <w:szCs w:val="24"/>
          <w:u w:val="single"/>
        </w:rPr>
      </w:pPr>
      <w:r w:rsidRPr="00DC14FD">
        <w:rPr>
          <w:rFonts w:ascii="Book Antiqua" w:hAnsi="Book Antiqua"/>
          <w:b/>
          <w:bCs/>
          <w:sz w:val="24"/>
          <w:szCs w:val="24"/>
          <w:u w:val="single"/>
        </w:rPr>
        <w:t>Виды разрешенного использования земельных участков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bCs/>
          <w:sz w:val="24"/>
          <w:szCs w:val="24"/>
        </w:rPr>
        <w:t>Основные разрешенные виды использования:</w:t>
      </w:r>
    </w:p>
    <w:p w:rsidR="00F423D6" w:rsidRPr="00DC14FD" w:rsidRDefault="00F423D6" w:rsidP="00F423D6">
      <w:pPr>
        <w:tabs>
          <w:tab w:val="left" w:pos="1418"/>
        </w:tabs>
        <w:jc w:val="both"/>
        <w:rPr>
          <w:rFonts w:ascii="Book Antiqua" w:hAnsi="Book Antiqua"/>
          <w:b/>
          <w:bCs/>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sz w:val="24"/>
          <w:szCs w:val="24"/>
        </w:rPr>
        <w:t xml:space="preserve"> </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851"/>
        <w:gridCol w:w="4251"/>
        <w:gridCol w:w="2692"/>
      </w:tblGrid>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85" w:name="_Toc12433412"/>
            <w:r w:rsidRPr="00DC14FD">
              <w:rPr>
                <w:rFonts w:ascii="Book Antiqua" w:hAnsi="Book Antiqua"/>
                <w:spacing w:val="1"/>
                <w:sz w:val="22"/>
                <w:szCs w:val="26"/>
                <w:shd w:val="clear" w:color="auto" w:fill="FFFFFF"/>
              </w:rPr>
              <w:t>Наименование вида</w:t>
            </w:r>
            <w:bookmarkEnd w:id="85"/>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86" w:name="_Toc12433413"/>
            <w:r w:rsidRPr="00DC14FD">
              <w:rPr>
                <w:rFonts w:ascii="Book Antiqua" w:hAnsi="Book Antiqua"/>
                <w:spacing w:val="1"/>
                <w:sz w:val="22"/>
                <w:szCs w:val="26"/>
                <w:shd w:val="clear" w:color="auto" w:fill="FFFFFF"/>
              </w:rPr>
              <w:t>Код вида</w:t>
            </w:r>
            <w:bookmarkEnd w:id="86"/>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87" w:name="_Toc12433414"/>
            <w:r w:rsidRPr="00DC14FD">
              <w:rPr>
                <w:rFonts w:ascii="Book Antiqua" w:hAnsi="Book Antiqua"/>
                <w:spacing w:val="1"/>
                <w:sz w:val="22"/>
                <w:szCs w:val="26"/>
                <w:shd w:val="clear" w:color="auto" w:fill="FFFFFF"/>
              </w:rPr>
              <w:t>Описание вида</w:t>
            </w:r>
            <w:bookmarkEnd w:id="87"/>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88" w:name="_Toc12433415"/>
            <w:r w:rsidRPr="00DC14FD">
              <w:rPr>
                <w:rFonts w:ascii="Book Antiqua" w:hAnsi="Book Antiqua"/>
                <w:shd w:val="clear" w:color="auto" w:fill="FFFFFF"/>
              </w:rPr>
              <w:t>Для индивидуального жилищного строительства</w:t>
            </w:r>
            <w:bookmarkEnd w:id="88"/>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89" w:name="_Toc12433416"/>
            <w:r w:rsidRPr="00DC14FD">
              <w:rPr>
                <w:rFonts w:ascii="Book Antiqua" w:hAnsi="Book Antiqua"/>
                <w:shd w:val="clear" w:color="auto" w:fill="FFFFFF"/>
              </w:rPr>
              <w:t>2.1</w:t>
            </w:r>
            <w:bookmarkEnd w:id="89"/>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DC14FD">
              <w:rPr>
                <w:rFonts w:ascii="Book Antiqua" w:hAnsi="Book Antiqua"/>
                <w:bCs/>
              </w:rPr>
              <w:lastRenderedPageBreak/>
              <w:t>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423D6" w:rsidRPr="00DC14FD" w:rsidRDefault="00F423D6" w:rsidP="0080770D">
            <w:pPr>
              <w:jc w:val="center"/>
              <w:rPr>
                <w:rFonts w:ascii="Book Antiqua" w:hAnsi="Book Antiqua"/>
                <w:bCs/>
              </w:rPr>
            </w:pPr>
            <w:r w:rsidRPr="00DC14FD">
              <w:rPr>
                <w:rFonts w:ascii="Book Antiqua" w:hAnsi="Book Antiqua"/>
                <w:bCs/>
              </w:rPr>
              <w:t>выращивание сельскохозяйственных культур;</w:t>
            </w:r>
          </w:p>
          <w:p w:rsidR="00F423D6" w:rsidRPr="00DC14FD" w:rsidRDefault="00F423D6" w:rsidP="0080770D">
            <w:pPr>
              <w:jc w:val="center"/>
              <w:rPr>
                <w:rFonts w:ascii="Book Antiqua" w:hAnsi="Book Antiqua"/>
                <w:b/>
                <w:bCs/>
                <w:sz w:val="14"/>
                <w:szCs w:val="14"/>
              </w:rPr>
            </w:pPr>
            <w:r w:rsidRPr="00DC14FD">
              <w:rPr>
                <w:rFonts w:ascii="Book Antiqua" w:hAnsi="Book Antiqua"/>
                <w:bCs/>
              </w:rPr>
              <w:t>размещение индивидуальных гаражей и хозяйственных построек</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szCs w:val="24"/>
              </w:rPr>
            </w:pPr>
            <w:bookmarkStart w:id="90" w:name="_Toc12433417"/>
            <w:r w:rsidRPr="00DC14FD">
              <w:rPr>
                <w:rFonts w:ascii="Book Antiqua" w:hAnsi="Book Antiqua"/>
                <w:bCs/>
                <w:szCs w:val="24"/>
              </w:rPr>
              <w:lastRenderedPageBreak/>
              <w:t>Процент застройки земельного участка – не более 70%;</w:t>
            </w:r>
            <w:bookmarkEnd w:id="90"/>
          </w:p>
          <w:p w:rsidR="00F423D6" w:rsidRPr="00DC14FD" w:rsidRDefault="00F423D6" w:rsidP="0080770D">
            <w:pPr>
              <w:jc w:val="center"/>
              <w:textAlignment w:val="baseline"/>
              <w:outlineLvl w:val="2"/>
              <w:rPr>
                <w:rFonts w:ascii="Book Antiqua" w:hAnsi="Book Antiqua"/>
                <w:bCs/>
                <w:szCs w:val="24"/>
              </w:rPr>
            </w:pPr>
            <w:bookmarkStart w:id="91" w:name="_Toc12433418"/>
            <w:r w:rsidRPr="00DC14FD">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DC14FD">
                <w:rPr>
                  <w:rFonts w:ascii="Book Antiqua" w:hAnsi="Book Antiqua"/>
                  <w:bCs/>
                  <w:szCs w:val="24"/>
                </w:rPr>
                <w:t>10,0 м</w:t>
              </w:r>
            </w:smartTag>
            <w:r w:rsidRPr="00DC14FD">
              <w:rPr>
                <w:rFonts w:ascii="Book Antiqua" w:hAnsi="Book Antiqua"/>
                <w:bCs/>
                <w:szCs w:val="24"/>
              </w:rPr>
              <w:t xml:space="preserve"> до конька </w:t>
            </w:r>
            <w:r w:rsidRPr="00DC14FD">
              <w:rPr>
                <w:rFonts w:ascii="Book Antiqua" w:hAnsi="Book Antiqua"/>
                <w:bCs/>
                <w:szCs w:val="24"/>
              </w:rPr>
              <w:lastRenderedPageBreak/>
              <w:t xml:space="preserve">скатной кровли не более </w:t>
            </w:r>
            <w:smartTag w:uri="urn:schemas-microsoft-com:office:smarttags" w:element="metricconverter">
              <w:smartTagPr>
                <w:attr w:name="ProductID" w:val="12,0 м"/>
              </w:smartTagPr>
              <w:r w:rsidRPr="00DC14FD">
                <w:rPr>
                  <w:rFonts w:ascii="Book Antiqua" w:hAnsi="Book Antiqua"/>
                  <w:bCs/>
                  <w:szCs w:val="24"/>
                </w:rPr>
                <w:t>12,0 м</w:t>
              </w:r>
            </w:smartTag>
            <w:bookmarkEnd w:id="91"/>
            <w:r w:rsidRPr="00DC14FD">
              <w:rPr>
                <w:rFonts w:ascii="Book Antiqua" w:hAnsi="Book Antiqua"/>
                <w:bCs/>
                <w:szCs w:val="24"/>
              </w:rPr>
              <w:t xml:space="preserve"> </w:t>
            </w: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Малоэтажная многоквартирная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2.1.1</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малоэтажных многоквартирных домов (многоквартирные дома высотой до 4 этажей, включая мансардный);</w:t>
            </w:r>
          </w:p>
          <w:p w:rsidR="00F423D6" w:rsidRPr="00DC14FD" w:rsidRDefault="00F423D6" w:rsidP="0080770D">
            <w:pPr>
              <w:jc w:val="center"/>
              <w:rPr>
                <w:rFonts w:ascii="Book Antiqua" w:hAnsi="Book Antiqua"/>
                <w:bCs/>
              </w:rPr>
            </w:pPr>
            <w:r w:rsidRPr="00DC14FD">
              <w:rPr>
                <w:rFonts w:ascii="Book Antiqua" w:hAnsi="Book Antiqua"/>
                <w:bCs/>
              </w:rPr>
              <w:t>обустройство спортивных и детских площадок, площадок для отдыха;</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szCs w:val="24"/>
              </w:rPr>
            </w:pPr>
            <w:bookmarkStart w:id="92" w:name="_Toc12433419"/>
            <w:r w:rsidRPr="00DC14FD">
              <w:rPr>
                <w:rFonts w:ascii="Book Antiqua" w:hAnsi="Book Antiqua"/>
                <w:bCs/>
                <w:szCs w:val="24"/>
              </w:rPr>
              <w:t>Процент застройки земельного участка – не более 70%;</w:t>
            </w:r>
            <w:bookmarkEnd w:id="92"/>
          </w:p>
          <w:p w:rsidR="00F423D6" w:rsidRPr="00DC14FD" w:rsidRDefault="00F423D6" w:rsidP="0080770D">
            <w:pPr>
              <w:jc w:val="center"/>
              <w:textAlignment w:val="baseline"/>
              <w:outlineLvl w:val="2"/>
              <w:rPr>
                <w:rFonts w:ascii="Book Antiqua" w:hAnsi="Book Antiqua"/>
                <w:bCs/>
                <w:szCs w:val="24"/>
              </w:rPr>
            </w:pPr>
            <w:bookmarkStart w:id="93" w:name="_Toc12433420"/>
            <w:r w:rsidRPr="00DC14FD">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DC14FD">
                <w:rPr>
                  <w:rFonts w:ascii="Book Antiqua" w:hAnsi="Book Antiqua"/>
                  <w:bCs/>
                  <w:szCs w:val="24"/>
                </w:rPr>
                <w:t>10,0 м</w:t>
              </w:r>
            </w:smartTag>
            <w:r w:rsidRPr="00DC14FD">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DC14FD">
                <w:rPr>
                  <w:rFonts w:ascii="Book Antiqua" w:hAnsi="Book Antiqua"/>
                  <w:bCs/>
                  <w:szCs w:val="24"/>
                </w:rPr>
                <w:t>12,0 м</w:t>
              </w:r>
            </w:smartTag>
            <w:bookmarkEnd w:id="93"/>
            <w:r w:rsidRPr="00DC14FD">
              <w:rPr>
                <w:rFonts w:ascii="Book Antiqua" w:hAnsi="Book Antiqua"/>
                <w:bCs/>
                <w:szCs w:val="24"/>
              </w:rPr>
              <w:t xml:space="preserve"> </w:t>
            </w: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94" w:name="_Toc12433421"/>
            <w:r w:rsidRPr="00DC14FD">
              <w:rPr>
                <w:rFonts w:ascii="Book Antiqua" w:hAnsi="Book Antiqua"/>
                <w:bCs/>
              </w:rPr>
              <w:t>Для ведения личного подсобного хозяйства</w:t>
            </w:r>
            <w:bookmarkEnd w:id="94"/>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95" w:name="_Toc12433422"/>
            <w:r w:rsidRPr="00DC14FD">
              <w:rPr>
                <w:rFonts w:ascii="Book Antiqua" w:hAnsi="Book Antiqua"/>
                <w:bCs/>
              </w:rPr>
              <w:t>2.2</w:t>
            </w:r>
            <w:bookmarkEnd w:id="95"/>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жилого дома, указанного в описании вида разрешенного использования с кодом 2.1;</w:t>
            </w:r>
          </w:p>
          <w:p w:rsidR="00F423D6" w:rsidRPr="00DC14FD" w:rsidRDefault="00F423D6" w:rsidP="0080770D">
            <w:pPr>
              <w:jc w:val="center"/>
              <w:rPr>
                <w:rFonts w:ascii="Book Antiqua" w:hAnsi="Book Antiqua"/>
                <w:bCs/>
              </w:rPr>
            </w:pPr>
            <w:r w:rsidRPr="00DC14FD">
              <w:rPr>
                <w:rFonts w:ascii="Book Antiqua" w:hAnsi="Book Antiqua"/>
                <w:bCs/>
              </w:rPr>
              <w:t>производство сельскохозяйственной продукции;</w:t>
            </w:r>
          </w:p>
          <w:p w:rsidR="00F423D6" w:rsidRPr="00DC14FD" w:rsidRDefault="00F423D6" w:rsidP="0080770D">
            <w:pPr>
              <w:jc w:val="center"/>
              <w:rPr>
                <w:rFonts w:ascii="Book Antiqua" w:hAnsi="Book Antiqua"/>
                <w:bCs/>
              </w:rPr>
            </w:pPr>
            <w:r w:rsidRPr="00DC14FD">
              <w:rPr>
                <w:rFonts w:ascii="Book Antiqua" w:hAnsi="Book Antiqua"/>
                <w:bCs/>
              </w:rPr>
              <w:t>размещение гаража и иных вспомогательных сооружений;</w:t>
            </w:r>
          </w:p>
          <w:p w:rsidR="00F423D6" w:rsidRPr="00DC14FD" w:rsidRDefault="00F423D6" w:rsidP="0080770D">
            <w:pPr>
              <w:jc w:val="center"/>
              <w:rPr>
                <w:rFonts w:ascii="Book Antiqua" w:hAnsi="Book Antiqua"/>
                <w:b/>
                <w:bCs/>
                <w:sz w:val="14"/>
                <w:szCs w:val="14"/>
              </w:rPr>
            </w:pPr>
            <w:r w:rsidRPr="00DC14FD">
              <w:rPr>
                <w:rFonts w:ascii="Book Antiqua" w:hAnsi="Book Antiqua"/>
                <w:bCs/>
              </w:rPr>
              <w:t xml:space="preserve">содержание сельскохозяйственных животных </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szCs w:val="24"/>
              </w:rPr>
            </w:pPr>
            <w:bookmarkStart w:id="96" w:name="_Toc12433423"/>
            <w:r w:rsidRPr="00DC14FD">
              <w:rPr>
                <w:rFonts w:ascii="Book Antiqua" w:hAnsi="Book Antiqua"/>
                <w:bCs/>
                <w:szCs w:val="24"/>
              </w:rPr>
              <w:t>Процент застройки земельного участка – не более 70%;</w:t>
            </w:r>
            <w:bookmarkEnd w:id="96"/>
          </w:p>
          <w:p w:rsidR="00F423D6" w:rsidRPr="00DC14FD" w:rsidRDefault="00F423D6" w:rsidP="0080770D">
            <w:pPr>
              <w:jc w:val="center"/>
              <w:textAlignment w:val="baseline"/>
              <w:outlineLvl w:val="2"/>
              <w:rPr>
                <w:rFonts w:ascii="Book Antiqua" w:hAnsi="Book Antiqua"/>
                <w:bCs/>
              </w:rPr>
            </w:pPr>
            <w:bookmarkStart w:id="97" w:name="_Toc12433424"/>
            <w:r w:rsidRPr="00DC14FD">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DC14FD">
                <w:rPr>
                  <w:rFonts w:ascii="Book Antiqua" w:hAnsi="Book Antiqua"/>
                  <w:bCs/>
                  <w:szCs w:val="24"/>
                </w:rPr>
                <w:t>10,0 м</w:t>
              </w:r>
            </w:smartTag>
            <w:r w:rsidRPr="00DC14FD">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DC14FD">
                <w:rPr>
                  <w:rFonts w:ascii="Book Antiqua" w:hAnsi="Book Antiqua"/>
                  <w:bCs/>
                  <w:szCs w:val="24"/>
                </w:rPr>
                <w:t>12,0 м</w:t>
              </w:r>
            </w:smartTag>
            <w:bookmarkEnd w:id="97"/>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Блокированная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2.3</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w:t>
            </w:r>
            <w:r w:rsidRPr="00DC14FD">
              <w:rPr>
                <w:rFonts w:ascii="Book Antiqua" w:hAnsi="Book Antiqua"/>
                <w:bCs/>
              </w:rPr>
              <w:lastRenderedPageBreak/>
              <w:t>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423D6" w:rsidRPr="00DC14FD" w:rsidRDefault="00F423D6" w:rsidP="0080770D">
            <w:pPr>
              <w:jc w:val="center"/>
              <w:rPr>
                <w:rFonts w:ascii="Book Antiqua" w:hAnsi="Book Antiqua"/>
                <w:bCs/>
              </w:rPr>
            </w:pPr>
            <w:r w:rsidRPr="00DC14FD">
              <w:rPr>
                <w:rFonts w:ascii="Book Antiqua" w:hAnsi="Book Antiqua"/>
                <w:bCs/>
              </w:rPr>
              <w:t>разведение декоративных и плодовых деревьев, овощных и ягодных культур;</w:t>
            </w:r>
          </w:p>
          <w:p w:rsidR="00F423D6" w:rsidRPr="00DC14FD" w:rsidRDefault="00F423D6" w:rsidP="0080770D">
            <w:pPr>
              <w:jc w:val="center"/>
              <w:rPr>
                <w:rFonts w:ascii="Book Antiqua" w:hAnsi="Book Antiqua"/>
                <w:bCs/>
              </w:rPr>
            </w:pPr>
            <w:r w:rsidRPr="00DC14FD">
              <w:rPr>
                <w:rFonts w:ascii="Book Antiqua" w:hAnsi="Book Antiqua"/>
                <w:bCs/>
              </w:rPr>
              <w:t>размещение индивидуальных гаражей и иных вспомогательных сооружений;</w:t>
            </w:r>
          </w:p>
          <w:p w:rsidR="00F423D6" w:rsidRPr="00DC14FD" w:rsidRDefault="00F423D6" w:rsidP="0080770D">
            <w:pPr>
              <w:jc w:val="center"/>
              <w:rPr>
                <w:rFonts w:ascii="Book Antiqua" w:hAnsi="Book Antiqua"/>
                <w:bCs/>
              </w:rPr>
            </w:pPr>
            <w:r w:rsidRPr="00DC14FD">
              <w:rPr>
                <w:rFonts w:ascii="Book Antiqua" w:hAnsi="Book Antiqua"/>
                <w:bCs/>
              </w:rPr>
              <w:t>обустройство спортивных и детских площадок, площадок для отдыха</w:t>
            </w:r>
          </w:p>
        </w:tc>
        <w:tc>
          <w:tcPr>
            <w:tcW w:w="26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szCs w:val="24"/>
              </w:rPr>
            </w:pPr>
            <w:bookmarkStart w:id="98" w:name="_Toc12433425"/>
            <w:r w:rsidRPr="00DC14FD">
              <w:rPr>
                <w:rFonts w:ascii="Book Antiqua" w:hAnsi="Book Antiqua"/>
                <w:bCs/>
                <w:szCs w:val="24"/>
              </w:rPr>
              <w:lastRenderedPageBreak/>
              <w:t>Процент застройки земельного участка – не более 70%;</w:t>
            </w:r>
            <w:bookmarkEnd w:id="98"/>
          </w:p>
          <w:p w:rsidR="00F423D6" w:rsidRPr="00DC14FD" w:rsidRDefault="00F423D6" w:rsidP="0080770D">
            <w:pPr>
              <w:jc w:val="center"/>
              <w:rPr>
                <w:rFonts w:ascii="Book Antiqua" w:hAnsi="Book Antiqua"/>
                <w:bCs/>
              </w:rPr>
            </w:pPr>
            <w:r w:rsidRPr="00DC14FD">
              <w:rPr>
                <w:rFonts w:ascii="Book Antiqua" w:hAnsi="Book Antiqua"/>
                <w:bCs/>
                <w:szCs w:val="24"/>
              </w:rPr>
              <w:t xml:space="preserve">высота жилых домов до верха плоской кровли не </w:t>
            </w:r>
            <w:r w:rsidRPr="00DC14FD">
              <w:rPr>
                <w:rFonts w:ascii="Book Antiqua" w:hAnsi="Book Antiqua"/>
                <w:bCs/>
                <w:szCs w:val="24"/>
              </w:rPr>
              <w:lastRenderedPageBreak/>
              <w:t xml:space="preserve">более </w:t>
            </w:r>
            <w:smartTag w:uri="urn:schemas-microsoft-com:office:smarttags" w:element="metricconverter">
              <w:smartTagPr>
                <w:attr w:name="ProductID" w:val="10,0 м"/>
              </w:smartTagPr>
              <w:r w:rsidRPr="00DC14FD">
                <w:rPr>
                  <w:rFonts w:ascii="Book Antiqua" w:hAnsi="Book Antiqua"/>
                  <w:bCs/>
                  <w:szCs w:val="24"/>
                </w:rPr>
                <w:t>10,0 м</w:t>
              </w:r>
            </w:smartTag>
            <w:r w:rsidRPr="00DC14FD">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DC14FD">
                <w:rPr>
                  <w:rFonts w:ascii="Book Antiqua" w:hAnsi="Book Antiqua"/>
                  <w:bCs/>
                  <w:szCs w:val="24"/>
                </w:rPr>
                <w:t>12,0 м</w:t>
              </w:r>
            </w:smartTag>
            <w:r w:rsidRPr="00DC14FD">
              <w:rPr>
                <w:rFonts w:ascii="Book Antiqua" w:hAnsi="Book Antiqua"/>
                <w:bCs/>
              </w:rPr>
              <w:t>.</w:t>
            </w:r>
          </w:p>
          <w:p w:rsidR="00F423D6" w:rsidRPr="00DC14FD" w:rsidRDefault="00F423D6" w:rsidP="0080770D">
            <w:pPr>
              <w:jc w:val="center"/>
              <w:textAlignment w:val="baseline"/>
              <w:outlineLvl w:val="2"/>
              <w:rPr>
                <w:rFonts w:ascii="Book Antiqua" w:hAnsi="Book Antiqua"/>
                <w:bCs/>
              </w:rPr>
            </w:pP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Обслуживание жилой застройки</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2.7</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rPr>
            </w:pPr>
            <w:r w:rsidRPr="00DC14FD">
              <w:rPr>
                <w:rFonts w:ascii="Book Antiqua" w:hAnsi="Book Antiqu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99" w:name="_Toc12433426"/>
            <w:r w:rsidRPr="00DC14FD">
              <w:rPr>
                <w:rFonts w:ascii="Book Antiqua" w:hAnsi="Book Antiqua"/>
                <w:bCs/>
              </w:rPr>
              <w:t>Не устанавливается</w:t>
            </w:r>
            <w:bookmarkEnd w:id="99"/>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00" w:name="_Toc12433427"/>
            <w:r w:rsidRPr="00DC14FD">
              <w:rPr>
                <w:rFonts w:ascii="Book Antiqua" w:hAnsi="Book Antiqua"/>
                <w:bCs/>
              </w:rPr>
              <w:t>Общественное использование объектов капитального строительства</w:t>
            </w:r>
            <w:bookmarkEnd w:id="100"/>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01" w:name="_Toc12433428"/>
            <w:r w:rsidRPr="00DC14FD">
              <w:rPr>
                <w:rFonts w:ascii="Book Antiqua" w:hAnsi="Book Antiqua"/>
                <w:bCs/>
              </w:rPr>
              <w:t>3.0</w:t>
            </w:r>
            <w:bookmarkEnd w:id="101"/>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02" w:name="_Toc12433429"/>
            <w:r w:rsidRPr="00DC14FD">
              <w:rPr>
                <w:rFonts w:ascii="Book Antiqua" w:hAnsi="Book Antiqua"/>
                <w:bCs/>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bookmarkEnd w:id="102"/>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szCs w:val="24"/>
              </w:rPr>
            </w:pPr>
            <w:bookmarkStart w:id="103" w:name="_Toc12433430"/>
            <w:r w:rsidRPr="00DC14FD">
              <w:rPr>
                <w:rFonts w:ascii="Book Antiqua" w:hAnsi="Book Antiqua"/>
                <w:bCs/>
                <w:szCs w:val="24"/>
              </w:rPr>
              <w:t>Процент застройки земельного участка – не более 70%;</w:t>
            </w:r>
            <w:bookmarkEnd w:id="103"/>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и сооружений в целях обеспечения физических и юридических лиц коммунальными услугами. </w:t>
            </w:r>
            <w:r w:rsidRPr="00DC14FD">
              <w:rPr>
                <w:rFonts w:ascii="Book Antiqua" w:hAnsi="Book Antiqua" w:cs="Book Antiqua"/>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35" w:history="1">
              <w:r w:rsidRPr="00DC14FD">
                <w:rPr>
                  <w:rFonts w:ascii="Book Antiqua" w:hAnsi="Book Antiqua" w:cs="Book Antiqua"/>
                  <w:color w:val="0000FF"/>
                  <w:u w:val="single"/>
                </w:rPr>
                <w:t>кодами 3.1.1</w:t>
              </w:r>
            </w:hyperlink>
            <w:r w:rsidRPr="00DC14FD">
              <w:rPr>
                <w:rFonts w:ascii="Book Antiqua" w:hAnsi="Book Antiqua" w:cs="Book Antiqua"/>
              </w:rPr>
              <w:t xml:space="preserve"> - </w:t>
            </w:r>
            <w:hyperlink r:id="rId36" w:history="1">
              <w:r w:rsidRPr="00DC14FD">
                <w:rPr>
                  <w:rFonts w:ascii="Book Antiqua" w:hAnsi="Book Antiqua" w:cs="Book Antiqua"/>
                  <w:color w:val="0000FF"/>
                  <w:u w:val="single"/>
                </w:rPr>
                <w:t>3.1.2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szCs w:val="24"/>
              </w:rPr>
              <w:lastRenderedPageBreak/>
              <w:t>Процент застройки земельного участка – не более 70%;</w:t>
            </w: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cs="Book Antiqua"/>
              </w:rPr>
              <w:lastRenderedPageBreak/>
              <w:t>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3.1.1</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szCs w:val="24"/>
              </w:rPr>
              <w:t>Процент застройки земельного участка – не более 70%;</w:t>
            </w: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cs="Book Antiqua"/>
              </w:rPr>
              <w:t>Административные здания организаций, обеспечивающих 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3.1.2</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зданий, предназначенных для приема физических и юридических лиц в связи с предоставлением им коммунальных услуг</w:t>
            </w:r>
          </w:p>
        </w:tc>
        <w:tc>
          <w:tcPr>
            <w:tcW w:w="26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szCs w:val="24"/>
              </w:rPr>
            </w:pPr>
            <w:bookmarkStart w:id="104" w:name="_Toc12433431"/>
            <w:r w:rsidRPr="00DC14FD">
              <w:rPr>
                <w:rFonts w:ascii="Book Antiqua" w:hAnsi="Book Antiqua"/>
                <w:bCs/>
                <w:szCs w:val="24"/>
              </w:rPr>
              <w:t>Процент застройки земельного участка – не более 70%;</w:t>
            </w:r>
            <w:bookmarkEnd w:id="104"/>
          </w:p>
          <w:p w:rsidR="00F423D6" w:rsidRPr="00DC14FD" w:rsidRDefault="00F423D6" w:rsidP="0080770D">
            <w:pPr>
              <w:jc w:val="center"/>
              <w:textAlignment w:val="baseline"/>
              <w:outlineLvl w:val="2"/>
              <w:rPr>
                <w:rFonts w:ascii="Book Antiqua" w:hAnsi="Book Antiqua"/>
                <w:bCs/>
              </w:rPr>
            </w:pP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Социальное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3.2</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3.2.1</w:t>
            </w:r>
            <w:r w:rsidRPr="00DC14FD">
              <w:rPr>
                <w:rFonts w:ascii="Book Antiqua" w:hAnsi="Book Antiqua" w:cs="Book Antiqua"/>
              </w:rPr>
              <w:t xml:space="preserve"> - </w:t>
            </w:r>
            <w:hyperlink r:id="rId37" w:history="1">
              <w:r w:rsidRPr="00DC14FD">
                <w:rPr>
                  <w:rFonts w:ascii="Book Antiqua" w:hAnsi="Book Antiqua" w:cs="Book Antiqua"/>
                  <w:color w:val="0000FF"/>
                  <w:u w:val="single"/>
                </w:rPr>
                <w:t>3.2.4</w:t>
              </w:r>
            </w:hyperlink>
          </w:p>
        </w:tc>
        <w:tc>
          <w:tcPr>
            <w:tcW w:w="26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szCs w:val="24"/>
              </w:rPr>
            </w:pPr>
            <w:bookmarkStart w:id="105" w:name="_Toc12433432"/>
            <w:r w:rsidRPr="00DC14FD">
              <w:rPr>
                <w:rFonts w:ascii="Book Antiqua" w:hAnsi="Book Antiqua"/>
                <w:bCs/>
                <w:szCs w:val="24"/>
              </w:rPr>
              <w:t>Процент застройки земельного участка – не более 70%;</w:t>
            </w:r>
            <w:bookmarkEnd w:id="105"/>
          </w:p>
          <w:p w:rsidR="00F423D6" w:rsidRPr="00DC14FD" w:rsidRDefault="00F423D6" w:rsidP="0080770D">
            <w:pPr>
              <w:jc w:val="center"/>
              <w:textAlignment w:val="baseline"/>
              <w:outlineLvl w:val="2"/>
              <w:rPr>
                <w:rFonts w:ascii="Book Antiqua" w:hAnsi="Book Antiqua"/>
                <w:bCs/>
                <w:szCs w:val="24"/>
              </w:rPr>
            </w:pP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Бытовое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3.3</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szCs w:val="24"/>
              </w:rPr>
            </w:pPr>
            <w:bookmarkStart w:id="106" w:name="_Toc12433433"/>
            <w:r w:rsidRPr="00DC14FD">
              <w:rPr>
                <w:rFonts w:ascii="Book Antiqua" w:hAnsi="Book Antiqua"/>
                <w:bCs/>
                <w:szCs w:val="24"/>
              </w:rPr>
              <w:t>Процент застройки земельного участка – не более 70%;</w:t>
            </w:r>
            <w:bookmarkEnd w:id="106"/>
          </w:p>
          <w:p w:rsidR="00F423D6" w:rsidRPr="00DC14FD" w:rsidRDefault="00F423D6" w:rsidP="0080770D">
            <w:pPr>
              <w:jc w:val="center"/>
              <w:textAlignment w:val="baseline"/>
              <w:outlineLvl w:val="2"/>
              <w:rPr>
                <w:rFonts w:ascii="Book Antiqua" w:hAnsi="Book Antiqua"/>
                <w:bCs/>
                <w:szCs w:val="24"/>
              </w:rPr>
            </w:pPr>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07" w:name="_Toc12433434"/>
            <w:r w:rsidRPr="00DC14FD">
              <w:rPr>
                <w:rFonts w:ascii="Book Antiqua" w:hAnsi="Book Antiqua"/>
                <w:bCs/>
              </w:rPr>
              <w:lastRenderedPageBreak/>
              <w:t>Здравоохранение</w:t>
            </w:r>
            <w:bookmarkEnd w:id="107"/>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08" w:name="_Toc12433435"/>
            <w:r w:rsidRPr="00DC14FD">
              <w:rPr>
                <w:rFonts w:ascii="Book Antiqua" w:hAnsi="Book Antiqua"/>
                <w:bCs/>
              </w:rPr>
              <w:t>3.4</w:t>
            </w:r>
            <w:bookmarkEnd w:id="108"/>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3.4.1</w:t>
            </w:r>
            <w:r w:rsidRPr="00DC14FD">
              <w:rPr>
                <w:rFonts w:ascii="Book Antiqua" w:hAnsi="Book Antiqua" w:cs="Book Antiqua"/>
              </w:rPr>
              <w:t xml:space="preserve"> - </w:t>
            </w:r>
            <w:hyperlink r:id="rId38" w:history="1">
              <w:r w:rsidRPr="00DC14FD">
                <w:rPr>
                  <w:rFonts w:ascii="Book Antiqua" w:hAnsi="Book Antiqua" w:cs="Book Antiqua"/>
                  <w:color w:val="0000FF"/>
                  <w:u w:val="single"/>
                </w:rPr>
                <w:t>3.4.2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09" w:name="_Toc12433436"/>
            <w:r w:rsidRPr="00DC14FD">
              <w:rPr>
                <w:rFonts w:ascii="Book Antiqua" w:hAnsi="Book Antiqua"/>
                <w:bCs/>
              </w:rPr>
              <w:t>Не устанавливается</w:t>
            </w:r>
            <w:bookmarkEnd w:id="109"/>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Образование и просвещение</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0" w:name="_Toc12433437"/>
            <w:r w:rsidRPr="00DC14FD">
              <w:rPr>
                <w:rFonts w:ascii="Book Antiqua" w:hAnsi="Book Antiqua"/>
                <w:bCs/>
              </w:rPr>
              <w:t>3.5</w:t>
            </w:r>
            <w:bookmarkEnd w:id="110"/>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3.5.1</w:t>
            </w:r>
            <w:r w:rsidRPr="00DC14FD">
              <w:rPr>
                <w:rFonts w:ascii="Book Antiqua" w:hAnsi="Book Antiqua" w:cs="Book Antiqua"/>
              </w:rPr>
              <w:t xml:space="preserve"> - </w:t>
            </w:r>
            <w:hyperlink r:id="rId39" w:history="1">
              <w:r w:rsidRPr="00DC14FD">
                <w:rPr>
                  <w:rFonts w:ascii="Book Antiqua" w:hAnsi="Book Antiqua" w:cs="Book Antiqua"/>
                  <w:color w:val="0000FF"/>
                  <w:u w:val="single"/>
                </w:rPr>
                <w:t>3.5.2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11" w:name="_Toc12433438"/>
            <w:r w:rsidRPr="00DC14FD">
              <w:rPr>
                <w:rFonts w:ascii="Book Antiqua" w:hAnsi="Book Antiqua"/>
                <w:bCs/>
              </w:rPr>
              <w:t>Не устанавливается</w:t>
            </w:r>
            <w:bookmarkEnd w:id="111"/>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2" w:name="_Toc12433439"/>
            <w:r w:rsidRPr="00DC14FD">
              <w:rPr>
                <w:rFonts w:ascii="Book Antiqua" w:hAnsi="Book Antiqua"/>
                <w:bCs/>
              </w:rPr>
              <w:t>Культурное развитие</w:t>
            </w:r>
            <w:bookmarkEnd w:id="112"/>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3" w:name="_Toc12433440"/>
            <w:r w:rsidRPr="00DC14FD">
              <w:rPr>
                <w:rFonts w:ascii="Book Antiqua" w:hAnsi="Book Antiqua"/>
                <w:bCs/>
              </w:rPr>
              <w:t>3.6</w:t>
            </w:r>
            <w:bookmarkEnd w:id="113"/>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3.6.1</w:t>
            </w:r>
            <w:r w:rsidRPr="00DC14FD">
              <w:rPr>
                <w:rFonts w:ascii="Book Antiqua" w:hAnsi="Book Antiqua" w:cs="Book Antiqua"/>
              </w:rPr>
              <w:t xml:space="preserve"> - </w:t>
            </w:r>
            <w:hyperlink r:id="rId40" w:history="1">
              <w:r w:rsidRPr="00DC14FD">
                <w:rPr>
                  <w:rFonts w:ascii="Book Antiqua" w:hAnsi="Book Antiqua" w:cs="Book Antiqua"/>
                  <w:color w:val="0000FF"/>
                  <w:u w:val="single"/>
                </w:rPr>
                <w:t>3.6.3</w:t>
              </w:r>
            </w:hyperlink>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14" w:name="_Toc12433441"/>
            <w:r w:rsidRPr="00DC14FD">
              <w:rPr>
                <w:rFonts w:ascii="Book Antiqua" w:hAnsi="Book Antiqua"/>
                <w:bCs/>
              </w:rPr>
              <w:t>Не устанавливается</w:t>
            </w:r>
            <w:bookmarkEnd w:id="114"/>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5" w:name="_Toc12433442"/>
            <w:r w:rsidRPr="00DC14FD">
              <w:rPr>
                <w:rFonts w:ascii="Book Antiqua" w:hAnsi="Book Antiqua"/>
                <w:bCs/>
              </w:rPr>
              <w:t>Религиозное использование</w:t>
            </w:r>
            <w:bookmarkEnd w:id="115"/>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6" w:name="_Toc12433443"/>
            <w:r w:rsidRPr="00DC14FD">
              <w:rPr>
                <w:rFonts w:ascii="Book Antiqua" w:hAnsi="Book Antiqua"/>
                <w:bCs/>
              </w:rPr>
              <w:t>3.7</w:t>
            </w:r>
            <w:bookmarkEnd w:id="116"/>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3.7.1</w:t>
            </w:r>
            <w:r w:rsidRPr="00DC14FD">
              <w:rPr>
                <w:rFonts w:ascii="Book Antiqua" w:hAnsi="Book Antiqua" w:cs="Book Antiqua"/>
              </w:rPr>
              <w:t xml:space="preserve"> - </w:t>
            </w:r>
            <w:hyperlink r:id="rId41" w:history="1">
              <w:r w:rsidRPr="00DC14FD">
                <w:rPr>
                  <w:rFonts w:ascii="Book Antiqua" w:hAnsi="Book Antiqua" w:cs="Book Antiqua"/>
                  <w:color w:val="0000FF"/>
                  <w:u w:val="single"/>
                </w:rPr>
                <w:t>3.7.2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17" w:name="_Toc12433444"/>
            <w:r w:rsidRPr="00DC14FD">
              <w:rPr>
                <w:rFonts w:ascii="Book Antiqua" w:hAnsi="Book Antiqua"/>
                <w:bCs/>
              </w:rPr>
              <w:t>Не устанавливается</w:t>
            </w:r>
            <w:bookmarkEnd w:id="117"/>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8" w:name="_Toc12433445"/>
            <w:r w:rsidRPr="00DC14FD">
              <w:rPr>
                <w:rFonts w:ascii="Book Antiqua" w:hAnsi="Book Antiqua"/>
                <w:bCs/>
              </w:rPr>
              <w:t>Общественное управление</w:t>
            </w:r>
            <w:bookmarkEnd w:id="118"/>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19" w:name="_Toc12433446"/>
            <w:r w:rsidRPr="00DC14FD">
              <w:rPr>
                <w:rFonts w:ascii="Book Antiqua" w:hAnsi="Book Antiqua"/>
                <w:bCs/>
              </w:rPr>
              <w:t>3.8</w:t>
            </w:r>
            <w:bookmarkEnd w:id="119"/>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42" w:history="1">
              <w:r w:rsidRPr="00DC14FD">
                <w:rPr>
                  <w:rFonts w:ascii="Book Antiqua" w:hAnsi="Book Antiqua" w:cs="Book Antiqua"/>
                  <w:color w:val="0000FF"/>
                  <w:u w:val="single"/>
                </w:rPr>
                <w:t>кодами 3.8.1</w:t>
              </w:r>
            </w:hyperlink>
            <w:r w:rsidRPr="00DC14FD">
              <w:rPr>
                <w:rFonts w:ascii="Book Antiqua" w:hAnsi="Book Antiqua" w:cs="Book Antiqua"/>
              </w:rPr>
              <w:t xml:space="preserve"> - </w:t>
            </w:r>
            <w:r w:rsidRPr="00DC14FD">
              <w:rPr>
                <w:rFonts w:ascii="Book Antiqua" w:hAnsi="Book Antiqua" w:cs="Book Antiqua"/>
                <w:color w:val="0000FF"/>
              </w:rPr>
              <w:t>3.8.2</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20" w:name="_Toc12433447"/>
            <w:r w:rsidRPr="00DC14FD">
              <w:rPr>
                <w:rFonts w:ascii="Book Antiqua" w:hAnsi="Book Antiqua"/>
                <w:bCs/>
              </w:rPr>
              <w:t>Не устанавливается</w:t>
            </w:r>
            <w:bookmarkEnd w:id="120"/>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1" w:name="_Toc12433448"/>
            <w:r w:rsidRPr="00DC14FD">
              <w:rPr>
                <w:rFonts w:ascii="Book Antiqua" w:hAnsi="Book Antiqua"/>
                <w:bCs/>
              </w:rPr>
              <w:t>Деловое управление</w:t>
            </w:r>
            <w:bookmarkEnd w:id="121"/>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2" w:name="_Toc12433449"/>
            <w:r w:rsidRPr="00DC14FD">
              <w:rPr>
                <w:rFonts w:ascii="Book Antiqua" w:hAnsi="Book Antiqua"/>
                <w:bCs/>
              </w:rPr>
              <w:t>4.1</w:t>
            </w:r>
            <w:bookmarkEnd w:id="122"/>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DC14FD">
              <w:rPr>
                <w:rFonts w:ascii="Book Antiqua" w:hAnsi="Book Antiqua"/>
                <w:bCs/>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23" w:name="_Toc12433450"/>
            <w:r w:rsidRPr="00DC14FD">
              <w:rPr>
                <w:rFonts w:ascii="Book Antiqua" w:hAnsi="Book Antiqua"/>
                <w:bCs/>
              </w:rPr>
              <w:lastRenderedPageBreak/>
              <w:t>Не устанавливается</w:t>
            </w:r>
            <w:bookmarkEnd w:id="123"/>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4" w:name="_Toc12433451"/>
            <w:r w:rsidRPr="00DC14FD">
              <w:rPr>
                <w:rFonts w:ascii="Book Antiqua" w:hAnsi="Book Antiqua"/>
                <w:bCs/>
              </w:rPr>
              <w:lastRenderedPageBreak/>
              <w:t>Рынки</w:t>
            </w:r>
            <w:bookmarkEnd w:id="124"/>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5" w:name="_Toc12433452"/>
            <w:r w:rsidRPr="00DC14FD">
              <w:rPr>
                <w:rFonts w:ascii="Book Antiqua" w:hAnsi="Book Antiqua"/>
                <w:bCs/>
              </w:rPr>
              <w:t>4.3</w:t>
            </w:r>
            <w:bookmarkEnd w:id="125"/>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423D6" w:rsidRPr="00DC14FD" w:rsidRDefault="00F423D6" w:rsidP="0080770D">
            <w:pPr>
              <w:jc w:val="center"/>
              <w:rPr>
                <w:rFonts w:ascii="Book Antiqua" w:hAnsi="Book Antiqua"/>
                <w:bCs/>
              </w:rPr>
            </w:pPr>
            <w:r w:rsidRPr="00DC14FD">
              <w:rPr>
                <w:rFonts w:ascii="Book Antiqua" w:hAnsi="Book Antiqua"/>
                <w:bCs/>
              </w:rPr>
              <w:t>размещение гаражей и (или) стоянок для автомобилей сотрудников и посетителей рынка</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26" w:name="_Toc12433453"/>
            <w:r w:rsidRPr="00DC14FD">
              <w:rPr>
                <w:rFonts w:ascii="Book Antiqua" w:hAnsi="Book Antiqua"/>
                <w:bCs/>
              </w:rPr>
              <w:t>Не устанавливается</w:t>
            </w:r>
            <w:bookmarkEnd w:id="126"/>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7" w:name="_Toc12433454"/>
            <w:r w:rsidRPr="00DC14FD">
              <w:rPr>
                <w:rFonts w:ascii="Book Antiqua" w:hAnsi="Book Antiqua"/>
                <w:bCs/>
              </w:rPr>
              <w:t>Магазины</w:t>
            </w:r>
            <w:bookmarkEnd w:id="127"/>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28" w:name="_Toc12433455"/>
            <w:r w:rsidRPr="00DC14FD">
              <w:rPr>
                <w:rFonts w:ascii="Book Antiqua" w:hAnsi="Book Antiqua"/>
                <w:bCs/>
              </w:rPr>
              <w:t>4.4</w:t>
            </w:r>
            <w:bookmarkEnd w:id="128"/>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29" w:name="_Toc12433456"/>
            <w:r w:rsidRPr="00DC14FD">
              <w:rPr>
                <w:rFonts w:ascii="Book Antiqua" w:hAnsi="Book Antiqua"/>
                <w:bCs/>
                <w:szCs w:val="24"/>
              </w:rPr>
              <w:t>Процент застройки земельного участка – не более 70%;</w:t>
            </w:r>
            <w:bookmarkEnd w:id="129"/>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Банковская и страховая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0" w:name="_Toc12433457"/>
            <w:r w:rsidRPr="00DC14FD">
              <w:rPr>
                <w:rFonts w:ascii="Book Antiqua" w:hAnsi="Book Antiqua"/>
                <w:bCs/>
              </w:rPr>
              <w:t>4.5</w:t>
            </w:r>
            <w:bookmarkEnd w:id="130"/>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1" w:name="_Toc12433458"/>
            <w:r w:rsidRPr="00DC14FD">
              <w:rPr>
                <w:rFonts w:ascii="Book Antiqua" w:hAnsi="Book Antiqua"/>
                <w:bCs/>
                <w:szCs w:val="24"/>
              </w:rPr>
              <w:t>Процент застройки земельного участка – не более 70%;</w:t>
            </w:r>
            <w:bookmarkEnd w:id="131"/>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2" w:name="_Toc12433459"/>
            <w:r w:rsidRPr="00DC14FD">
              <w:rPr>
                <w:rFonts w:ascii="Book Antiqua" w:hAnsi="Book Antiqua"/>
                <w:bCs/>
              </w:rPr>
              <w:t>Общественное питание</w:t>
            </w:r>
            <w:bookmarkEnd w:id="132"/>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3" w:name="_Toc12433460"/>
            <w:r w:rsidRPr="00DC14FD">
              <w:rPr>
                <w:rFonts w:ascii="Book Antiqua" w:hAnsi="Book Antiqua"/>
                <w:bCs/>
              </w:rPr>
              <w:t>4.6</w:t>
            </w:r>
            <w:bookmarkEnd w:id="133"/>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34" w:name="_Toc12433461"/>
            <w:r w:rsidRPr="00DC14FD">
              <w:rPr>
                <w:rFonts w:ascii="Book Antiqua" w:hAnsi="Book Antiqua"/>
                <w:bCs/>
                <w:szCs w:val="24"/>
              </w:rPr>
              <w:t>Процент застройки земельного участка – не более 70%;</w:t>
            </w:r>
            <w:bookmarkEnd w:id="134"/>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Объекты дорожного сервиса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4.9.1</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4.9.1.1</w:t>
            </w:r>
            <w:r w:rsidRPr="00DC14FD">
              <w:rPr>
                <w:rFonts w:ascii="Book Antiqua" w:hAnsi="Book Antiqua" w:cs="Book Antiqua"/>
              </w:rPr>
              <w:t xml:space="preserve"> - </w:t>
            </w:r>
            <w:r w:rsidRPr="00DC14FD">
              <w:rPr>
                <w:rFonts w:ascii="Book Antiqua" w:hAnsi="Book Antiqua" w:cs="Book Antiqua"/>
                <w:color w:val="0000FF"/>
              </w:rPr>
              <w:t>4.9.1.4</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35" w:name="_Toc12433462"/>
            <w:r w:rsidRPr="00DC14FD">
              <w:rPr>
                <w:rFonts w:ascii="Book Antiqua" w:hAnsi="Book Antiqua"/>
                <w:bCs/>
              </w:rPr>
              <w:t>Не устанавливается</w:t>
            </w:r>
            <w:bookmarkEnd w:id="135"/>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зданий и сооружений для занятия спортом. Содержание данного </w:t>
            </w:r>
            <w:r w:rsidRPr="00DC14FD">
              <w:rPr>
                <w:rFonts w:ascii="Book Antiqua" w:hAnsi="Book Antiqua" w:cs="Book Antiqua"/>
              </w:rPr>
              <w:lastRenderedPageBreak/>
              <w:t xml:space="preserve">вида разрешенного использования включает в себя содержание видов разрешенного использования с </w:t>
            </w:r>
            <w:r w:rsidRPr="00DC14FD">
              <w:rPr>
                <w:rFonts w:ascii="Book Antiqua" w:hAnsi="Book Antiqua" w:cs="Book Antiqua"/>
                <w:color w:val="0000FF"/>
              </w:rPr>
              <w:t>кодами 5.1.1</w:t>
            </w:r>
            <w:r w:rsidRPr="00DC14FD">
              <w:rPr>
                <w:rFonts w:ascii="Book Antiqua" w:hAnsi="Book Antiqua" w:cs="Book Antiqua"/>
              </w:rPr>
              <w:t xml:space="preserve"> - </w:t>
            </w:r>
            <w:r w:rsidRPr="00DC14FD">
              <w:rPr>
                <w:rFonts w:ascii="Book Antiqua" w:hAnsi="Book Antiqua" w:cs="Book Antiqua"/>
                <w:color w:val="0000FF"/>
              </w:rPr>
              <w:t>5.1.7</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36" w:name="_Toc12433463"/>
            <w:r w:rsidRPr="00DC14FD">
              <w:rPr>
                <w:rFonts w:ascii="Book Antiqua" w:hAnsi="Book Antiqua"/>
                <w:bCs/>
              </w:rPr>
              <w:lastRenderedPageBreak/>
              <w:t>Не устанавливается</w:t>
            </w:r>
            <w:bookmarkEnd w:id="136"/>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7" w:name="_Toc12433464"/>
            <w:r w:rsidRPr="00DC14FD">
              <w:rPr>
                <w:rFonts w:ascii="Book Antiqua" w:hAnsi="Book Antiqua"/>
                <w:bCs/>
              </w:rPr>
              <w:lastRenderedPageBreak/>
              <w:t>Легкая промышленность</w:t>
            </w:r>
            <w:bookmarkEnd w:id="137"/>
            <w:r w:rsidRPr="00DC14FD">
              <w:rPr>
                <w:rFonts w:ascii="Book Antiqua" w:hAnsi="Book Antiqua"/>
                <w:bCs/>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38" w:name="_Toc12433465"/>
            <w:r w:rsidRPr="00DC14FD">
              <w:rPr>
                <w:rFonts w:ascii="Book Antiqua" w:hAnsi="Book Antiqua"/>
                <w:bCs/>
              </w:rPr>
              <w:t>6.3</w:t>
            </w:r>
            <w:bookmarkEnd w:id="138"/>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kern w:val="32"/>
                <w:lang w:eastAsia="ar-SA"/>
              </w:rPr>
            </w:pPr>
            <w:bookmarkStart w:id="139" w:name="_Toc12433466"/>
            <w:r w:rsidRPr="00DC14FD">
              <w:rPr>
                <w:rFonts w:ascii="Book Antiqua" w:hAnsi="Book Antiqua"/>
                <w:bCs/>
                <w:kern w:val="32"/>
                <w:lang w:eastAsia="ar-SA"/>
              </w:rPr>
              <w:t>Малые предприятия Процент застройки земельного участка – не более 70%</w:t>
            </w:r>
            <w:bookmarkEnd w:id="139"/>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6.4</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40" w:name="_Toc12433467"/>
            <w:r w:rsidRPr="00DC14FD">
              <w:rPr>
                <w:rFonts w:ascii="Book Antiqua" w:hAnsi="Book Antiqua"/>
                <w:spacing w:val="1"/>
              </w:rPr>
              <w:t>Малые предприятия</w:t>
            </w:r>
            <w:r w:rsidRPr="00DC14FD">
              <w:rPr>
                <w:rFonts w:ascii="Book Antiqua" w:hAnsi="Book Antiqua"/>
              </w:rPr>
              <w:t xml:space="preserve"> Процент застройки земельного участка – не более 70%</w:t>
            </w:r>
            <w:bookmarkEnd w:id="140"/>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6.6</w:t>
            </w:r>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41" w:name="_Toc12433468"/>
            <w:r w:rsidRPr="00DC14FD">
              <w:rPr>
                <w:rFonts w:ascii="Book Antiqua" w:hAnsi="Book Antiqua"/>
                <w:spacing w:val="1"/>
              </w:rPr>
              <w:t>Микропредприятия -  среднесписочная численность не более 15 человек и доход не более 120 млн. руб.</w:t>
            </w:r>
            <w:bookmarkEnd w:id="141"/>
          </w:p>
          <w:p w:rsidR="00F423D6" w:rsidRPr="00DC14FD" w:rsidRDefault="00F423D6" w:rsidP="0080770D">
            <w:pPr>
              <w:jc w:val="center"/>
              <w:textAlignment w:val="baseline"/>
              <w:outlineLvl w:val="2"/>
              <w:rPr>
                <w:rFonts w:ascii="Book Antiqua" w:hAnsi="Book Antiqua"/>
                <w:spacing w:val="1"/>
              </w:rPr>
            </w:pPr>
            <w:bookmarkStart w:id="142" w:name="_Toc12433469"/>
            <w:r w:rsidRPr="00DC14FD">
              <w:rPr>
                <w:rFonts w:ascii="Book Antiqua" w:hAnsi="Book Antiqua"/>
              </w:rPr>
              <w:t>Процент застройки земельного участка – не более 70%;</w:t>
            </w:r>
            <w:bookmarkEnd w:id="142"/>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43" w:name="_Toc12433470"/>
            <w:r w:rsidRPr="00DC14FD">
              <w:rPr>
                <w:rFonts w:ascii="Book Antiqua" w:hAnsi="Book Antiqua"/>
                <w:bCs/>
              </w:rPr>
              <w:t>Историко-культурная деятельность</w:t>
            </w:r>
            <w:bookmarkEnd w:id="143"/>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44" w:name="_Toc12433471"/>
            <w:r w:rsidRPr="00DC14FD">
              <w:rPr>
                <w:rFonts w:ascii="Book Antiqua" w:hAnsi="Book Antiqua"/>
                <w:bCs/>
              </w:rPr>
              <w:t>9.3</w:t>
            </w:r>
            <w:bookmarkEnd w:id="144"/>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45" w:name="_Toc12433472"/>
            <w:r w:rsidRPr="00DC14FD">
              <w:rPr>
                <w:rFonts w:ascii="Book Antiqua" w:hAnsi="Book Antiqua"/>
                <w:bC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w:t>
            </w:r>
            <w:r w:rsidRPr="00DC14FD">
              <w:rPr>
                <w:rFonts w:ascii="Book Antiqua" w:hAnsi="Book Antiqua"/>
                <w:bCs/>
              </w:rPr>
              <w:lastRenderedPageBreak/>
              <w:t>а также хозяйственная деятельность, обеспечивающая познавательный туризм.</w:t>
            </w:r>
            <w:bookmarkEnd w:id="145"/>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46" w:name="_Toc12433473"/>
            <w:r w:rsidRPr="00DC14FD">
              <w:rPr>
                <w:rFonts w:ascii="Book Antiqua" w:hAnsi="Book Antiqua"/>
                <w:bCs/>
              </w:rPr>
              <w:lastRenderedPageBreak/>
              <w:t>Не устанавливается</w:t>
            </w:r>
            <w:bookmarkEnd w:id="146"/>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47" w:name="_Toc12433474"/>
            <w:r w:rsidRPr="00DC14FD">
              <w:rPr>
                <w:rFonts w:ascii="Book Antiqua" w:hAnsi="Book Antiqua"/>
                <w:bCs/>
              </w:rPr>
              <w:t>12.0</w:t>
            </w:r>
            <w:bookmarkEnd w:id="147"/>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48" w:name="_Toc12433475"/>
            <w:r w:rsidRPr="00DC14FD">
              <w:rPr>
                <w:rFonts w:ascii="Book Antiqua" w:hAnsi="Book Antiqua"/>
                <w:bCs/>
              </w:rPr>
              <w:t>Не устанавливается</w:t>
            </w:r>
            <w:bookmarkEnd w:id="148"/>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Улично-дорожная сеть</w:t>
            </w:r>
          </w:p>
          <w:p w:rsidR="00F423D6" w:rsidRPr="00DC14FD" w:rsidRDefault="00F423D6"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49" w:name="_Toc12433476"/>
            <w:r w:rsidRPr="00DC14FD">
              <w:rPr>
                <w:rFonts w:ascii="Book Antiqua" w:hAnsi="Book Antiqua"/>
                <w:bCs/>
              </w:rPr>
              <w:t>12.0.1</w:t>
            </w:r>
            <w:bookmarkEnd w:id="149"/>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3" w:history="1">
              <w:r w:rsidRPr="00DC14FD">
                <w:rPr>
                  <w:rFonts w:ascii="Book Antiqua" w:hAnsi="Book Antiqua"/>
                  <w:bCs/>
                  <w:color w:val="0000FF"/>
                  <w:u w:val="single"/>
                </w:rPr>
                <w:t>кодами 2.7.1</w:t>
              </w:r>
            </w:hyperlink>
            <w:r w:rsidRPr="00DC14FD">
              <w:rPr>
                <w:rFonts w:ascii="Book Antiqua" w:hAnsi="Book Antiqua"/>
                <w:bCs/>
              </w:rPr>
              <w:t xml:space="preserve">, </w:t>
            </w:r>
            <w:hyperlink r:id="rId44" w:history="1">
              <w:r w:rsidRPr="00DC14FD">
                <w:rPr>
                  <w:rFonts w:ascii="Book Antiqua" w:hAnsi="Book Antiqua"/>
                  <w:bCs/>
                  <w:color w:val="0000FF"/>
                  <w:u w:val="single"/>
                </w:rPr>
                <w:t>4.9</w:t>
              </w:r>
            </w:hyperlink>
            <w:r w:rsidRPr="00DC14FD">
              <w:rPr>
                <w:rFonts w:ascii="Book Antiqua" w:hAnsi="Book Antiqua"/>
                <w:bCs/>
              </w:rPr>
              <w:t xml:space="preserve">, </w:t>
            </w:r>
            <w:hyperlink r:id="rId45" w:history="1">
              <w:r w:rsidRPr="00DC14FD">
                <w:rPr>
                  <w:rFonts w:ascii="Book Antiqua" w:hAnsi="Book Antiqua"/>
                  <w:bCs/>
                  <w:color w:val="0000FF"/>
                  <w:u w:val="single"/>
                </w:rPr>
                <w:t>7.2.3</w:t>
              </w:r>
            </w:hyperlink>
            <w:r w:rsidRPr="00DC14FD">
              <w:rPr>
                <w:rFonts w:ascii="Book Antiqua" w:hAnsi="Book Antiqua"/>
                <w:bCs/>
              </w:rPr>
              <w:t>, а также некапитальных сооружений, предназначенных для охраны транспортных средств</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50" w:name="_Toc12433477"/>
            <w:r w:rsidRPr="00DC14FD">
              <w:rPr>
                <w:rFonts w:ascii="Book Antiqua" w:hAnsi="Book Antiqua"/>
                <w:bCs/>
              </w:rPr>
              <w:t>Не устанавливается</w:t>
            </w:r>
            <w:bookmarkEnd w:id="150"/>
          </w:p>
        </w:tc>
      </w:tr>
      <w:tr w:rsidR="00F423D6" w:rsidRPr="00DC14FD" w:rsidTr="0080770D">
        <w:tc>
          <w:tcPr>
            <w:tcW w:w="1950"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Благоустройство территории</w:t>
            </w:r>
          </w:p>
          <w:p w:rsidR="00F423D6" w:rsidRPr="00DC14FD" w:rsidRDefault="00F423D6"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51" w:name="_Toc12433478"/>
            <w:r w:rsidRPr="00DC14FD">
              <w:rPr>
                <w:rFonts w:ascii="Book Antiqua" w:hAnsi="Book Antiqua"/>
                <w:bCs/>
              </w:rPr>
              <w:t>12.0.2</w:t>
            </w:r>
            <w:bookmarkEnd w:id="151"/>
          </w:p>
        </w:tc>
        <w:tc>
          <w:tcPr>
            <w:tcW w:w="42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52" w:name="_Toc12433479"/>
            <w:r w:rsidRPr="00DC14FD">
              <w:rPr>
                <w:rFonts w:ascii="Book Antiqua" w:hAnsi="Book Antiqua"/>
                <w:bCs/>
              </w:rPr>
              <w:t>Не устанавливается</w:t>
            </w:r>
            <w:bookmarkEnd w:id="152"/>
          </w:p>
        </w:tc>
      </w:tr>
    </w:tbl>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pacing w:val="4"/>
          <w:sz w:val="24"/>
          <w:szCs w:val="24"/>
        </w:rPr>
      </w:pPr>
      <w:r w:rsidRPr="00DC14FD">
        <w:rPr>
          <w:rFonts w:ascii="Book Antiqua" w:hAnsi="Book Antiqua"/>
          <w:spacing w:val="4"/>
          <w:sz w:val="24"/>
          <w:szCs w:val="24"/>
        </w:rPr>
        <w:t>Установлены в объеме необходимом для обслуживания поселения.</w:t>
      </w:r>
    </w:p>
    <w:p w:rsidR="00F423D6" w:rsidRPr="00DC14FD" w:rsidRDefault="00F423D6" w:rsidP="00F423D6">
      <w:pPr>
        <w:jc w:val="both"/>
        <w:rPr>
          <w:rFonts w:ascii="Book Antiqua" w:hAnsi="Book Antiqua"/>
          <w:spacing w:val="4"/>
          <w:sz w:val="24"/>
          <w:szCs w:val="24"/>
        </w:rPr>
      </w:pPr>
    </w:p>
    <w:p w:rsidR="00F423D6" w:rsidRPr="00DC14FD" w:rsidRDefault="00F423D6" w:rsidP="00F423D6">
      <w:pPr>
        <w:spacing w:after="240"/>
        <w:rPr>
          <w:rFonts w:ascii="Book Antiqua" w:hAnsi="Book Antiqua"/>
          <w:b/>
          <w:sz w:val="24"/>
          <w:szCs w:val="24"/>
        </w:rPr>
      </w:pPr>
      <w:r w:rsidRPr="00DC14FD">
        <w:rPr>
          <w:rFonts w:ascii="Book Antiqua" w:hAnsi="Book Antiqua"/>
          <w:b/>
          <w:sz w:val="24"/>
          <w:szCs w:val="24"/>
        </w:rPr>
        <w:t>Вспомогательные виды разрешенного использования: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51"/>
        <w:gridCol w:w="4394"/>
        <w:gridCol w:w="2693"/>
      </w:tblGrid>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53" w:name="_Toc12433480"/>
            <w:r w:rsidRPr="00DC14FD">
              <w:rPr>
                <w:rFonts w:ascii="Book Antiqua" w:hAnsi="Book Antiqua"/>
                <w:spacing w:val="1"/>
                <w:sz w:val="22"/>
                <w:szCs w:val="26"/>
                <w:shd w:val="clear" w:color="auto" w:fill="FFFFFF"/>
              </w:rPr>
              <w:t>Наименование вида</w:t>
            </w:r>
            <w:bookmarkEnd w:id="153"/>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54" w:name="_Toc12433481"/>
            <w:r w:rsidRPr="00DC14FD">
              <w:rPr>
                <w:rFonts w:ascii="Book Antiqua" w:hAnsi="Book Antiqua"/>
                <w:spacing w:val="1"/>
                <w:sz w:val="22"/>
                <w:szCs w:val="26"/>
                <w:shd w:val="clear" w:color="auto" w:fill="FFFFFF"/>
              </w:rPr>
              <w:t>Код вида</w:t>
            </w:r>
            <w:bookmarkEnd w:id="154"/>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55" w:name="_Toc12433482"/>
            <w:r w:rsidRPr="00DC14FD">
              <w:rPr>
                <w:rFonts w:ascii="Book Antiqua" w:hAnsi="Book Antiqua"/>
                <w:spacing w:val="1"/>
                <w:sz w:val="22"/>
                <w:szCs w:val="26"/>
                <w:shd w:val="clear" w:color="auto" w:fill="FFFFFF"/>
              </w:rPr>
              <w:t>Описание вида</w:t>
            </w:r>
            <w:bookmarkEnd w:id="155"/>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56" w:name="_Toc12433483"/>
            <w:r w:rsidRPr="00DC14FD">
              <w:rPr>
                <w:rFonts w:ascii="Book Antiqua" w:hAnsi="Book Antiqua"/>
                <w:bCs/>
              </w:rPr>
              <w:t>Для ведения личного подсобного хозяйства</w:t>
            </w:r>
            <w:bookmarkEnd w:id="156"/>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57" w:name="_Toc12433484"/>
            <w:r w:rsidRPr="00DC14FD">
              <w:rPr>
                <w:rFonts w:ascii="Book Antiqua" w:hAnsi="Book Antiqua"/>
                <w:bCs/>
              </w:rPr>
              <w:t>2.2</w:t>
            </w:r>
            <w:bookmarkEnd w:id="157"/>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производство сельскохозяйственной продукции;</w:t>
            </w:r>
          </w:p>
          <w:p w:rsidR="00F423D6" w:rsidRPr="00DC14FD" w:rsidRDefault="00F423D6" w:rsidP="0080770D">
            <w:pPr>
              <w:jc w:val="center"/>
              <w:rPr>
                <w:rFonts w:ascii="Book Antiqua" w:hAnsi="Book Antiqua"/>
                <w:bCs/>
              </w:rPr>
            </w:pPr>
            <w:r w:rsidRPr="00DC14FD">
              <w:rPr>
                <w:rFonts w:ascii="Book Antiqua" w:hAnsi="Book Antiqua"/>
                <w:bCs/>
              </w:rPr>
              <w:t>размещение гаража и иных вспомогательных сооружений;</w:t>
            </w:r>
          </w:p>
          <w:p w:rsidR="00F423D6" w:rsidRPr="00DC14FD" w:rsidRDefault="00F423D6" w:rsidP="0080770D">
            <w:pPr>
              <w:jc w:val="center"/>
              <w:rPr>
                <w:rFonts w:ascii="Book Antiqua" w:hAnsi="Book Antiqua"/>
                <w:b/>
                <w:bCs/>
                <w:sz w:val="14"/>
                <w:szCs w:val="14"/>
              </w:rPr>
            </w:pPr>
            <w:r w:rsidRPr="00DC14FD">
              <w:rPr>
                <w:rFonts w:ascii="Book Antiqua" w:hAnsi="Book Antiqua"/>
                <w:bCs/>
              </w:rPr>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szCs w:val="24"/>
              </w:rPr>
            </w:pPr>
            <w:bookmarkStart w:id="158" w:name="_Toc12433485"/>
            <w:r w:rsidRPr="00DC14FD">
              <w:rPr>
                <w:rFonts w:ascii="Book Antiqua" w:hAnsi="Book Antiqua"/>
                <w:bCs/>
                <w:szCs w:val="24"/>
              </w:rPr>
              <w:t>Процент застройки земельного участка – не более 70%;</w:t>
            </w:r>
            <w:bookmarkEnd w:id="158"/>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cs="Book Antiqua"/>
              </w:rPr>
              <w:t>Хранение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59" w:name="_Toc12433486"/>
            <w:r w:rsidRPr="00DC14FD">
              <w:rPr>
                <w:rFonts w:ascii="Book Antiqua" w:hAnsi="Book Antiqua"/>
                <w:bCs/>
              </w:rPr>
              <w:t>2.7.1</w:t>
            </w:r>
            <w:bookmarkEnd w:id="159"/>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DC14FD">
              <w:rPr>
                <w:rFonts w:ascii="Book Antiqua" w:hAnsi="Book Antiqua" w:cs="Book Antiqua"/>
                <w:color w:val="0000FF"/>
              </w:rPr>
              <w:t>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bCs/>
              </w:rPr>
              <w:t>Не устанавливается</w:t>
            </w:r>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w:t>
            </w:r>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w:t>
            </w:r>
            <w:r w:rsidRPr="00DC14FD">
              <w:rPr>
                <w:rFonts w:ascii="Book Antiqua" w:hAnsi="Book Antiqua"/>
                <w:bCs/>
              </w:rPr>
              <w:lastRenderedPageBreak/>
              <w:t>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60" w:name="_Toc12433487"/>
            <w:r w:rsidRPr="00DC14FD">
              <w:rPr>
                <w:rFonts w:ascii="Book Antiqua" w:hAnsi="Book Antiqua"/>
                <w:bCs/>
              </w:rPr>
              <w:lastRenderedPageBreak/>
              <w:t>Не устанавливается</w:t>
            </w:r>
            <w:bookmarkEnd w:id="160"/>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Служебные гаражи</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61" w:name="_Toc12433488"/>
            <w:r w:rsidRPr="00DC14FD">
              <w:rPr>
                <w:rFonts w:ascii="Book Antiqua" w:hAnsi="Book Antiqua"/>
                <w:bCs/>
              </w:rPr>
              <w:t>4.9</w:t>
            </w:r>
            <w:bookmarkEnd w:id="161"/>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DC14FD">
              <w:rPr>
                <w:rFonts w:ascii="Book Antiqua" w:hAnsi="Book Antiqua" w:cs="Book Antiqua"/>
                <w:color w:val="0000FF"/>
              </w:rPr>
              <w:t>кодами 3.0</w:t>
            </w:r>
            <w:r w:rsidRPr="00DC14FD">
              <w:rPr>
                <w:rFonts w:ascii="Book Antiqua" w:hAnsi="Book Antiqua" w:cs="Book Antiqua"/>
              </w:rPr>
              <w:t xml:space="preserve">, </w:t>
            </w:r>
            <w:hyperlink r:id="rId46" w:history="1">
              <w:r w:rsidRPr="00DC14FD">
                <w:rPr>
                  <w:rFonts w:ascii="Book Antiqua" w:hAnsi="Book Antiqua" w:cs="Book Antiqua"/>
                  <w:color w:val="0000FF"/>
                  <w:u w:val="single"/>
                </w:rPr>
                <w:t>4.0</w:t>
              </w:r>
            </w:hyperlink>
            <w:r w:rsidRPr="00DC14FD">
              <w:rPr>
                <w:rFonts w:ascii="Book Antiqua" w:hAnsi="Book Antiqua" w:cs="Book Antiqua"/>
              </w:rPr>
              <w:t>,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62" w:name="_Toc12433489"/>
            <w:r w:rsidRPr="00DC14FD">
              <w:rPr>
                <w:rFonts w:ascii="Book Antiqua" w:hAnsi="Book Antiqua"/>
                <w:spacing w:val="1"/>
              </w:rPr>
              <w:t>Максимальное число машино-мест – 15 шт.</w:t>
            </w:r>
            <w:bookmarkEnd w:id="162"/>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w:t>
            </w:r>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63" w:name="_Toc12433490"/>
            <w:r w:rsidRPr="00DC14FD">
              <w:rPr>
                <w:rFonts w:ascii="Book Antiqua" w:hAnsi="Book Antiqua"/>
                <w:bCs/>
              </w:rPr>
              <w:t>Не устанавливается</w:t>
            </w:r>
            <w:bookmarkEnd w:id="163"/>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64" w:name="_Toc12433491"/>
            <w:r w:rsidRPr="00DC14FD">
              <w:rPr>
                <w:rFonts w:ascii="Book Antiqua" w:hAnsi="Book Antiqua"/>
                <w:bCs/>
              </w:rPr>
              <w:t>Склады</w:t>
            </w:r>
            <w:bookmarkEnd w:id="164"/>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65" w:name="_Toc12433492"/>
            <w:r w:rsidRPr="00DC14FD">
              <w:rPr>
                <w:rFonts w:ascii="Book Antiqua" w:hAnsi="Book Antiqua"/>
                <w:bCs/>
              </w:rPr>
              <w:t>6.9</w:t>
            </w:r>
            <w:bookmarkEnd w:id="165"/>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66" w:name="_Toc12433493"/>
            <w:r w:rsidRPr="00DC14FD">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bookmarkEnd w:id="166"/>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67" w:name="_Toc12433494"/>
            <w:r w:rsidRPr="00DC14FD">
              <w:rPr>
                <w:rFonts w:ascii="Book Antiqua" w:hAnsi="Book Antiqua"/>
                <w:bCs/>
              </w:rPr>
              <w:t>Не устанавливается</w:t>
            </w:r>
            <w:bookmarkEnd w:id="167"/>
          </w:p>
        </w:tc>
      </w:tr>
      <w:tr w:rsidR="00F423D6" w:rsidRPr="00DC14FD" w:rsidTr="0080770D">
        <w:trPr>
          <w:trHeight w:val="1374"/>
        </w:trPr>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68" w:name="_Toc12433495"/>
            <w:r w:rsidRPr="00DC14FD">
              <w:rPr>
                <w:rFonts w:ascii="Book Antiqua" w:hAnsi="Book Antiqua"/>
                <w:bCs/>
              </w:rPr>
              <w:t>12.0</w:t>
            </w:r>
            <w:bookmarkEnd w:id="168"/>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69" w:name="_Toc12433496"/>
            <w:r w:rsidRPr="00DC14FD">
              <w:rPr>
                <w:rFonts w:ascii="Book Antiqua" w:hAnsi="Book Antiqua"/>
                <w:bCs/>
              </w:rPr>
              <w:t>Не устанавливается</w:t>
            </w:r>
            <w:bookmarkEnd w:id="169"/>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Ведение огородничества</w:t>
            </w:r>
          </w:p>
          <w:p w:rsidR="00F423D6" w:rsidRPr="00DC14FD" w:rsidRDefault="00F423D6" w:rsidP="0080770D">
            <w:pPr>
              <w:jc w:val="center"/>
              <w:textAlignment w:val="baseline"/>
              <w:outlineLvl w:val="2"/>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70" w:name="_Toc12433497"/>
            <w:r w:rsidRPr="00DC14FD">
              <w:rPr>
                <w:rFonts w:ascii="Book Antiqua" w:hAnsi="Book Antiqua"/>
                <w:bCs/>
              </w:rPr>
              <w:t>13.1</w:t>
            </w:r>
            <w:bookmarkEnd w:id="170"/>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71" w:name="_Toc12433498"/>
            <w:r w:rsidRPr="00DC14FD">
              <w:rPr>
                <w:rFonts w:ascii="Book Antiqua" w:hAnsi="Book Antiqua"/>
                <w:bCs/>
              </w:rPr>
              <w:t>Не устанавливается</w:t>
            </w:r>
            <w:bookmarkEnd w:id="171"/>
          </w:p>
        </w:tc>
      </w:tr>
      <w:tr w:rsidR="00F423D6" w:rsidRPr="00DC14FD" w:rsidTr="0080770D">
        <w:tc>
          <w:tcPr>
            <w:tcW w:w="19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72" w:name="_Toc12433499"/>
            <w:r w:rsidRPr="00DC14FD">
              <w:rPr>
                <w:rFonts w:ascii="Book Antiqua" w:hAnsi="Book Antiqua"/>
                <w:bCs/>
              </w:rPr>
              <w:t>Ведение садоводства</w:t>
            </w:r>
            <w:bookmarkEnd w:id="172"/>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73" w:name="_Toc12433500"/>
            <w:r w:rsidRPr="00DC14FD">
              <w:rPr>
                <w:rFonts w:ascii="Book Antiqua" w:hAnsi="Book Antiqua"/>
                <w:bCs/>
              </w:rPr>
              <w:t>13.2</w:t>
            </w:r>
            <w:bookmarkEnd w:id="173"/>
          </w:p>
        </w:tc>
        <w:tc>
          <w:tcPr>
            <w:tcW w:w="439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47" w:history="1">
              <w:r w:rsidRPr="00DC14FD">
                <w:rPr>
                  <w:rFonts w:ascii="Book Antiqua" w:hAnsi="Book Antiqua"/>
                  <w:bCs/>
                  <w:color w:val="0000FF"/>
                  <w:u w:val="single"/>
                </w:rPr>
                <w:t>кодом 2.1</w:t>
              </w:r>
            </w:hyperlink>
            <w:r w:rsidRPr="00DC14FD">
              <w:rPr>
                <w:rFonts w:ascii="Book Antiqua" w:hAnsi="Book Antiqua"/>
                <w:bCs/>
              </w:rPr>
              <w:t>, хозяйственных построек и гаражей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74" w:name="_Toc12433501"/>
            <w:r w:rsidRPr="00DC14FD">
              <w:rPr>
                <w:rFonts w:ascii="Book Antiqua" w:hAnsi="Book Antiqua"/>
                <w:bCs/>
              </w:rPr>
              <w:t>Не устанавливается</w:t>
            </w:r>
            <w:bookmarkEnd w:id="174"/>
          </w:p>
        </w:tc>
      </w:tr>
    </w:tbl>
    <w:p w:rsidR="00F423D6" w:rsidRPr="00DC14FD" w:rsidRDefault="00F423D6" w:rsidP="00F423D6">
      <w:pPr>
        <w:jc w:val="both"/>
        <w:rPr>
          <w:rFonts w:ascii="Book Antiqua" w:hAnsi="Book Antiqua"/>
          <w:sz w:val="24"/>
          <w:szCs w:val="24"/>
        </w:rPr>
      </w:pPr>
    </w:p>
    <w:p w:rsidR="00F423D6" w:rsidRPr="00DC14FD" w:rsidRDefault="00F423D6" w:rsidP="00F423D6">
      <w:pPr>
        <w:rPr>
          <w:rFonts w:ascii="Book Antiqua" w:hAnsi="Book Antiqua"/>
          <w:sz w:val="24"/>
          <w:szCs w:val="24"/>
        </w:rPr>
      </w:pPr>
    </w:p>
    <w:p w:rsidR="00F423D6" w:rsidRPr="00DC14FD" w:rsidRDefault="00F423D6" w:rsidP="00F423D6">
      <w:pPr>
        <w:rPr>
          <w:rFonts w:ascii="Book Antiqua" w:hAnsi="Book Antiqua"/>
          <w:b/>
          <w:sz w:val="24"/>
          <w:szCs w:val="24"/>
        </w:rPr>
      </w:pPr>
      <w:r w:rsidRPr="00DC14FD">
        <w:rPr>
          <w:rFonts w:ascii="Book Antiqua" w:hAnsi="Book Antiqua"/>
          <w:b/>
          <w:sz w:val="24"/>
          <w:szCs w:val="24"/>
        </w:rPr>
        <w:t>Условно-разрешенные  виды использования,  требующие  специального  согласования:</w:t>
      </w:r>
    </w:p>
    <w:p w:rsidR="00F423D6" w:rsidRPr="00DC14FD" w:rsidRDefault="00F423D6" w:rsidP="00F423D6">
      <w:pPr>
        <w:rPr>
          <w:rFonts w:ascii="Book Antiqua" w:hAnsi="Book Antiqua"/>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2"/>
        <w:gridCol w:w="851"/>
        <w:gridCol w:w="4252"/>
        <w:gridCol w:w="2689"/>
      </w:tblGrid>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75" w:name="_Toc12433502"/>
            <w:r w:rsidRPr="00DC14FD">
              <w:rPr>
                <w:rFonts w:ascii="Book Antiqua" w:hAnsi="Book Antiqua"/>
                <w:spacing w:val="1"/>
                <w:sz w:val="22"/>
                <w:szCs w:val="26"/>
                <w:shd w:val="clear" w:color="auto" w:fill="FFFFFF"/>
              </w:rPr>
              <w:t>Наименование вида</w:t>
            </w:r>
            <w:bookmarkEnd w:id="175"/>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76" w:name="_Toc12433503"/>
            <w:r w:rsidRPr="00DC14FD">
              <w:rPr>
                <w:rFonts w:ascii="Book Antiqua" w:hAnsi="Book Antiqua"/>
                <w:spacing w:val="1"/>
                <w:sz w:val="22"/>
                <w:szCs w:val="26"/>
                <w:shd w:val="clear" w:color="auto" w:fill="FFFFFF"/>
              </w:rPr>
              <w:t>Код вида</w:t>
            </w:r>
            <w:bookmarkEnd w:id="176"/>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77" w:name="_Toc12433504"/>
            <w:r w:rsidRPr="00DC14FD">
              <w:rPr>
                <w:rFonts w:ascii="Book Antiqua" w:hAnsi="Book Antiqua"/>
                <w:spacing w:val="1"/>
                <w:sz w:val="22"/>
                <w:szCs w:val="26"/>
                <w:shd w:val="clear" w:color="auto" w:fill="FFFFFF"/>
              </w:rPr>
              <w:t>Описание вида</w:t>
            </w:r>
            <w:bookmarkEnd w:id="177"/>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Среднеэтажная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2.5</w:t>
            </w:r>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многоквартирных домов этажностью не выше восьми этажей;</w:t>
            </w:r>
          </w:p>
          <w:p w:rsidR="00F423D6" w:rsidRPr="00DC14FD" w:rsidRDefault="00F423D6" w:rsidP="0080770D">
            <w:pPr>
              <w:jc w:val="center"/>
              <w:rPr>
                <w:rFonts w:ascii="Book Antiqua" w:hAnsi="Book Antiqua"/>
                <w:bCs/>
              </w:rPr>
            </w:pPr>
            <w:r w:rsidRPr="00DC14FD">
              <w:rPr>
                <w:rFonts w:ascii="Book Antiqua" w:hAnsi="Book Antiqua"/>
                <w:bCs/>
              </w:rPr>
              <w:t>благоустройство и озеленение;</w:t>
            </w:r>
          </w:p>
          <w:p w:rsidR="00F423D6" w:rsidRPr="00DC14FD" w:rsidRDefault="00F423D6" w:rsidP="0080770D">
            <w:pPr>
              <w:jc w:val="center"/>
              <w:rPr>
                <w:rFonts w:ascii="Book Antiqua" w:hAnsi="Book Antiqua"/>
                <w:bCs/>
              </w:rPr>
            </w:pPr>
            <w:r w:rsidRPr="00DC14FD">
              <w:rPr>
                <w:rFonts w:ascii="Book Antiqua" w:hAnsi="Book Antiqua"/>
                <w:bCs/>
              </w:rPr>
              <w:t>размещение подземных гаражей и автостоянок;</w:t>
            </w:r>
          </w:p>
          <w:p w:rsidR="00F423D6" w:rsidRPr="00DC14FD" w:rsidRDefault="00F423D6" w:rsidP="0080770D">
            <w:pPr>
              <w:jc w:val="center"/>
              <w:rPr>
                <w:rFonts w:ascii="Book Antiqua" w:hAnsi="Book Antiqua"/>
                <w:bCs/>
              </w:rPr>
            </w:pPr>
            <w:r w:rsidRPr="00DC14FD">
              <w:rPr>
                <w:rFonts w:ascii="Book Antiqua" w:hAnsi="Book Antiqua"/>
                <w:bCs/>
              </w:rPr>
              <w:lastRenderedPageBreak/>
              <w:t>обустройство спортивных и детских площадок, площадок для отдыха;</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Процент застройки земельного участка – не более 70%;</w:t>
            </w:r>
          </w:p>
          <w:p w:rsidR="00F423D6" w:rsidRPr="00DC14FD" w:rsidRDefault="00F423D6" w:rsidP="0080770D">
            <w:pPr>
              <w:jc w:val="center"/>
              <w:rPr>
                <w:rFonts w:ascii="Book Antiqua" w:hAnsi="Book Antiqua"/>
                <w:bCs/>
                <w:sz w:val="24"/>
              </w:rPr>
            </w:pPr>
            <w:r w:rsidRPr="00DC14FD">
              <w:t xml:space="preserve">Предельное количество этажей – не более восьми надземных этажей </w:t>
            </w: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Объекты гаражного 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78" w:name="_Toc12433505"/>
            <w:r w:rsidRPr="00DC14FD">
              <w:rPr>
                <w:rFonts w:ascii="Book Antiqua" w:hAnsi="Book Antiqua"/>
                <w:bCs/>
              </w:rPr>
              <w:t>2.7.1</w:t>
            </w:r>
            <w:bookmarkEnd w:id="178"/>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lang w:eastAsia="ar-SA"/>
              </w:rPr>
            </w:pPr>
            <w:bookmarkStart w:id="179" w:name="_Toc12433506"/>
            <w:r w:rsidRPr="00DC14FD">
              <w:rPr>
                <w:rFonts w:ascii="Book Antiqua" w:hAnsi="Book Antiqua"/>
                <w:bCs/>
                <w:lang w:eastAsia="ar-SA"/>
              </w:rPr>
              <w:t>Не устанавливается</w:t>
            </w:r>
            <w:bookmarkEnd w:id="179"/>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0" w:name="_Toc12433507"/>
            <w:r w:rsidRPr="00DC14FD">
              <w:rPr>
                <w:rFonts w:ascii="Book Antiqua" w:hAnsi="Book Antiqua"/>
                <w:bCs/>
              </w:rPr>
              <w:t>Среднее и высшее профессиональное образование</w:t>
            </w:r>
            <w:bookmarkEnd w:id="180"/>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1" w:name="_Toc12433508"/>
            <w:r w:rsidRPr="00DC14FD">
              <w:rPr>
                <w:rFonts w:ascii="Book Antiqua" w:hAnsi="Book Antiqua"/>
                <w:bCs/>
              </w:rPr>
              <w:t>3.5.2</w:t>
            </w:r>
            <w:bookmarkEnd w:id="181"/>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82" w:name="_Toc12433509"/>
            <w:r w:rsidRPr="00DC14FD">
              <w:rPr>
                <w:rFonts w:ascii="Book Antiqua" w:hAnsi="Book Antiqua"/>
                <w:bCs/>
              </w:rPr>
              <w:t>Не устанавливается</w:t>
            </w:r>
            <w:bookmarkEnd w:id="182"/>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3" w:name="_Toc12433510"/>
            <w:r w:rsidRPr="00DC14FD">
              <w:rPr>
                <w:rFonts w:ascii="Book Antiqua" w:hAnsi="Book Antiqua"/>
                <w:bCs/>
              </w:rPr>
              <w:t>Приюты для животных</w:t>
            </w:r>
            <w:bookmarkEnd w:id="183"/>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4" w:name="_Toc12433511"/>
            <w:r w:rsidRPr="00DC14FD">
              <w:rPr>
                <w:rFonts w:ascii="Book Antiqua" w:hAnsi="Book Antiqua"/>
                <w:bCs/>
              </w:rPr>
              <w:t>3.10.2</w:t>
            </w:r>
            <w:bookmarkEnd w:id="184"/>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rPr>
            </w:pPr>
            <w:r w:rsidRPr="00DC14FD">
              <w:rPr>
                <w:rFonts w:ascii="Book Antiqua" w:hAnsi="Book Antiqua"/>
              </w:rPr>
              <w:t>Размещение объектов капитального строительства, предназначенных для оказания ветеринарных услуг в стационаре;</w:t>
            </w:r>
          </w:p>
          <w:p w:rsidR="00F423D6" w:rsidRPr="00DC14FD" w:rsidRDefault="00F423D6" w:rsidP="0080770D">
            <w:pPr>
              <w:jc w:val="center"/>
              <w:rPr>
                <w:rFonts w:ascii="Book Antiqua" w:hAnsi="Book Antiqua"/>
              </w:rPr>
            </w:pPr>
            <w:r w:rsidRPr="00DC14FD">
              <w:rPr>
                <w:rFonts w:ascii="Book Antiqua" w:hAnsi="Book Antiqua"/>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w:t>
            </w:r>
            <w:r w:rsidRPr="00DC14FD">
              <w:rPr>
                <w:rFonts w:ascii="Book Antiqua" w:hAnsi="Book Antiqua"/>
              </w:rPr>
              <w:lastRenderedPageBreak/>
              <w:t>содержанию и лечению бездомных животных;</w:t>
            </w:r>
          </w:p>
          <w:p w:rsidR="00F423D6" w:rsidRPr="00DC14FD" w:rsidRDefault="00F423D6" w:rsidP="0080770D">
            <w:pPr>
              <w:jc w:val="center"/>
              <w:rPr>
                <w:rFonts w:ascii="Book Antiqua" w:hAnsi="Book Antiqua"/>
              </w:rPr>
            </w:pPr>
            <w:r w:rsidRPr="00DC14FD">
              <w:rPr>
                <w:rFonts w:ascii="Book Antiqua" w:hAnsi="Book Antiqua"/>
              </w:rPr>
              <w:t>размещение объектов капитального строительства, предназначенных для организации гостиниц для животных</w:t>
            </w:r>
          </w:p>
        </w:tc>
        <w:tc>
          <w:tcPr>
            <w:tcW w:w="2689"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rPr>
            </w:pP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5" w:name="_Toc12433512"/>
            <w:r w:rsidRPr="00DC14FD">
              <w:rPr>
                <w:rFonts w:ascii="Book Antiqua" w:hAnsi="Book Antiqua"/>
                <w:bCs/>
              </w:rPr>
              <w:t>4.9</w:t>
            </w:r>
            <w:bookmarkEnd w:id="185"/>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DC14FD">
              <w:rPr>
                <w:rFonts w:ascii="Book Antiqua" w:hAnsi="Book Antiqua"/>
              </w:rPr>
              <w:t> </w:t>
            </w:r>
            <w:hyperlink r:id="rId48" w:anchor="block_10271" w:history="1">
              <w:r w:rsidRPr="00DC14FD">
                <w:rPr>
                  <w:rFonts w:ascii="Book Antiqua" w:hAnsi="Book Antiqua"/>
                  <w:color w:val="0000FF"/>
                  <w:u w:val="single"/>
                </w:rPr>
                <w:t>коде 2.7.1</w:t>
              </w:r>
            </w:hyperlink>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86" w:name="_Toc12433513"/>
            <w:r w:rsidRPr="00DC14FD">
              <w:rPr>
                <w:rFonts w:ascii="Book Antiqua" w:hAnsi="Book Antiqua"/>
                <w:bCs/>
              </w:rPr>
              <w:t>Не устанавливается</w:t>
            </w:r>
            <w:bookmarkEnd w:id="186"/>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7" w:name="_Toc12433514"/>
            <w:r w:rsidRPr="00DC14FD">
              <w:rPr>
                <w:rFonts w:ascii="Book Antiqua" w:hAnsi="Book Antiqua"/>
                <w:bCs/>
              </w:rPr>
              <w:t>Легкая промышленность</w:t>
            </w:r>
            <w:bookmarkEnd w:id="187"/>
            <w:r w:rsidRPr="00DC14FD">
              <w:rPr>
                <w:rFonts w:ascii="Book Antiqua" w:hAnsi="Book Antiqua"/>
                <w:bCs/>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8" w:name="_Toc12433515"/>
            <w:r w:rsidRPr="00DC14FD">
              <w:rPr>
                <w:rFonts w:ascii="Book Antiqua" w:hAnsi="Book Antiqua"/>
                <w:bCs/>
              </w:rPr>
              <w:t>6.3</w:t>
            </w:r>
            <w:bookmarkEnd w:id="188"/>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6.4</w:t>
            </w:r>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6.6</w:t>
            </w:r>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Связь</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89" w:name="_Toc12433516"/>
            <w:r w:rsidRPr="00DC14FD">
              <w:rPr>
                <w:rFonts w:ascii="Book Antiqua" w:hAnsi="Book Antiqua"/>
                <w:bCs/>
              </w:rPr>
              <w:t>6.8</w:t>
            </w:r>
            <w:bookmarkEnd w:id="189"/>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DC14FD">
              <w:rPr>
                <w:rFonts w:ascii="Book Antiqua" w:hAnsi="Book Antiqua"/>
                <w:bCs/>
              </w:rPr>
              <w:lastRenderedPageBreak/>
              <w:t>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kern w:val="32"/>
                <w:lang w:eastAsia="ar-SA"/>
              </w:rPr>
            </w:pPr>
            <w:bookmarkStart w:id="190" w:name="_Toc12433517"/>
            <w:r w:rsidRPr="00DC14FD">
              <w:rPr>
                <w:rFonts w:ascii="Book Antiqua" w:hAnsi="Book Antiqua"/>
                <w:kern w:val="32"/>
                <w:lang w:eastAsia="ar-SA"/>
              </w:rPr>
              <w:lastRenderedPageBreak/>
              <w:t>Не устанавливается</w:t>
            </w:r>
            <w:bookmarkEnd w:id="190"/>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91" w:name="_Toc12433518"/>
            <w:r w:rsidRPr="00DC14FD">
              <w:rPr>
                <w:rFonts w:ascii="Book Antiqua" w:hAnsi="Book Antiqua"/>
                <w:bCs/>
              </w:rPr>
              <w:lastRenderedPageBreak/>
              <w:t>Склады</w:t>
            </w:r>
            <w:bookmarkEnd w:id="191"/>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92" w:name="_Toc12433519"/>
            <w:r w:rsidRPr="00DC14FD">
              <w:rPr>
                <w:rFonts w:ascii="Book Antiqua" w:hAnsi="Book Antiqua"/>
                <w:bCs/>
              </w:rPr>
              <w:t>6.9</w:t>
            </w:r>
            <w:bookmarkEnd w:id="192"/>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93" w:name="_Toc12433520"/>
            <w:r w:rsidRPr="00DC14FD">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bookmarkEnd w:id="193"/>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194" w:name="_Toc12433521"/>
            <w:r w:rsidRPr="00DC14FD">
              <w:rPr>
                <w:rFonts w:ascii="Book Antiqua" w:hAnsi="Book Antiqua"/>
                <w:bCs/>
              </w:rPr>
              <w:t>Не устанавливается</w:t>
            </w:r>
            <w:bookmarkEnd w:id="194"/>
          </w:p>
        </w:tc>
      </w:tr>
      <w:tr w:rsidR="00F423D6" w:rsidRPr="00DC14FD" w:rsidTr="0080770D">
        <w:tc>
          <w:tcPr>
            <w:tcW w:w="19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Складские площадки</w:t>
            </w:r>
          </w:p>
        </w:tc>
        <w:tc>
          <w:tcPr>
            <w:tcW w:w="85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6.9.1</w:t>
            </w:r>
          </w:p>
        </w:tc>
        <w:tc>
          <w:tcPr>
            <w:tcW w:w="425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8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rPr>
          <w:rFonts w:ascii="Book Antiqua" w:hAnsi="Book Antiqua"/>
          <w:sz w:val="22"/>
          <w:szCs w:val="22"/>
          <w:lang w:eastAsia="en-US"/>
        </w:rPr>
      </w:pPr>
    </w:p>
    <w:p w:rsidR="00F423D6" w:rsidRPr="00DC14FD" w:rsidRDefault="00F423D6" w:rsidP="00F423D6">
      <w:pPr>
        <w:rPr>
          <w:rFonts w:ascii="Book Antiqua" w:hAnsi="Book Antiqua"/>
          <w:sz w:val="22"/>
          <w:szCs w:val="22"/>
          <w:lang w:eastAsia="en-US"/>
        </w:rPr>
      </w:pPr>
    </w:p>
    <w:p w:rsidR="00F423D6" w:rsidRPr="00DC14FD" w:rsidRDefault="00F423D6" w:rsidP="00F423D6">
      <w:pPr>
        <w:keepLines/>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участков, не входящих в садоводческие товарищества):</w:t>
      </w:r>
    </w:p>
    <w:p w:rsidR="00F423D6" w:rsidRPr="00DC14FD" w:rsidRDefault="00F423D6" w:rsidP="00F423D6">
      <w:pPr>
        <w:rPr>
          <w:rFonts w:ascii="Book Antiqua" w:hAnsi="Book Antiqua"/>
          <w:sz w:val="22"/>
          <w:szCs w:val="22"/>
          <w:lang w:eastAsia="en-US"/>
        </w:rPr>
      </w:pP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предельные размеры земельных участков, предоставляемых гражданам для индивидуального жилищного строительства: максимальный размер – 5000 м</w:t>
      </w:r>
      <w:r w:rsidRPr="00DC14FD">
        <w:rPr>
          <w:rFonts w:ascii="Book Antiqua" w:hAnsi="Book Antiqua"/>
          <w:bCs/>
          <w:sz w:val="24"/>
          <w:szCs w:val="24"/>
          <w:vertAlign w:val="superscript"/>
        </w:rPr>
        <w:t>2</w:t>
      </w:r>
      <w:r w:rsidRPr="00DC14FD">
        <w:rPr>
          <w:rFonts w:ascii="Book Antiqua" w:hAnsi="Book Antiqua"/>
          <w:bCs/>
          <w:sz w:val="24"/>
          <w:szCs w:val="24"/>
        </w:rPr>
        <w:t>, минимальный размер –</w:t>
      </w:r>
      <w:r w:rsidRPr="00DC14FD">
        <w:rPr>
          <w:rFonts w:ascii="Book Antiqua" w:hAnsi="Book Antiqua"/>
          <w:sz w:val="24"/>
          <w:szCs w:val="24"/>
        </w:rPr>
        <w:t xml:space="preserve"> </w:t>
      </w:r>
      <w:smartTag w:uri="urn:schemas-microsoft-com:office:smarttags" w:element="metricconverter">
        <w:smartTagPr>
          <w:attr w:name="ProductID" w:val="500 м2"/>
        </w:smartTagPr>
        <w:r w:rsidRPr="00DC14FD">
          <w:rPr>
            <w:rFonts w:ascii="Book Antiqua" w:hAnsi="Book Antiqua"/>
            <w:sz w:val="24"/>
            <w:szCs w:val="24"/>
          </w:rPr>
          <w:t>5</w:t>
        </w:r>
        <w:r w:rsidRPr="00DC14FD">
          <w:rPr>
            <w:rFonts w:ascii="Book Antiqua" w:hAnsi="Book Antiqua"/>
            <w:bCs/>
            <w:sz w:val="24"/>
            <w:szCs w:val="24"/>
          </w:rPr>
          <w:t>00 м</w:t>
        </w:r>
        <w:r w:rsidRPr="00DC14FD">
          <w:rPr>
            <w:rFonts w:ascii="Book Antiqua" w:hAnsi="Book Antiqua"/>
            <w:bCs/>
            <w:sz w:val="24"/>
            <w:szCs w:val="24"/>
            <w:vertAlign w:val="superscript"/>
          </w:rPr>
          <w:t>2</w:t>
        </w:r>
      </w:smartTag>
      <w:r w:rsidRPr="00DC14FD">
        <w:rPr>
          <w:rFonts w:ascii="Book Antiqua" w:hAnsi="Book Antiqua"/>
          <w:bCs/>
          <w:sz w:val="24"/>
          <w:szCs w:val="24"/>
        </w:rPr>
        <w:t>;</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предельные размеры земельных участков для многоквартирных жилых домов: максимальный размер - 2500 м</w:t>
      </w:r>
      <w:r w:rsidRPr="00DC14FD">
        <w:rPr>
          <w:rFonts w:ascii="Book Antiqua" w:hAnsi="Book Antiqua"/>
          <w:bCs/>
          <w:sz w:val="24"/>
          <w:szCs w:val="24"/>
          <w:vertAlign w:val="superscript"/>
        </w:rPr>
        <w:t>2</w:t>
      </w:r>
      <w:r w:rsidRPr="00DC14FD">
        <w:rPr>
          <w:rFonts w:ascii="Book Antiqua" w:hAnsi="Book Antiqua"/>
          <w:bCs/>
          <w:sz w:val="24"/>
          <w:szCs w:val="24"/>
        </w:rPr>
        <w:t>, минимальный размер - 600 м</w:t>
      </w:r>
      <w:r w:rsidRPr="00DC14FD">
        <w:rPr>
          <w:rFonts w:ascii="Book Antiqua" w:hAnsi="Book Antiqua"/>
          <w:bCs/>
          <w:sz w:val="24"/>
          <w:szCs w:val="24"/>
          <w:vertAlign w:val="superscript"/>
        </w:rPr>
        <w:t>2</w:t>
      </w:r>
      <w:r w:rsidRPr="00DC14FD">
        <w:rPr>
          <w:rFonts w:ascii="Book Antiqua" w:hAnsi="Book Antiqua"/>
          <w:bCs/>
          <w:sz w:val="24"/>
          <w:szCs w:val="24"/>
        </w:rPr>
        <w:t>;</w:t>
      </w:r>
    </w:p>
    <w:p w:rsidR="00F423D6" w:rsidRPr="00DC14FD" w:rsidRDefault="00F423D6" w:rsidP="00B034CE">
      <w:pPr>
        <w:numPr>
          <w:ilvl w:val="0"/>
          <w:numId w:val="22"/>
        </w:numPr>
        <w:tabs>
          <w:tab w:val="num" w:pos="180"/>
        </w:tabs>
        <w:ind w:left="181" w:hanging="181"/>
        <w:jc w:val="both"/>
        <w:rPr>
          <w:rFonts w:ascii="Book Antiqua" w:hAnsi="Book Antiqua"/>
          <w:bCs/>
          <w:sz w:val="24"/>
          <w:szCs w:val="24"/>
        </w:rPr>
      </w:pPr>
      <w:r w:rsidRPr="00DC14FD">
        <w:rPr>
          <w:rFonts w:ascii="Book Antiqua" w:hAnsi="Book Antiqua"/>
          <w:bCs/>
          <w:sz w:val="24"/>
          <w:szCs w:val="24"/>
        </w:rPr>
        <w:lastRenderedPageBreak/>
        <w:t>предельные размеры земельных участков, предоставляемых гражданам для ведения личного подсобного хозяйства: максимальный размер – 5000 м</w:t>
      </w:r>
      <w:r w:rsidRPr="00DC14FD">
        <w:rPr>
          <w:rFonts w:ascii="Book Antiqua" w:hAnsi="Book Antiqua"/>
          <w:bCs/>
          <w:sz w:val="24"/>
          <w:szCs w:val="24"/>
          <w:vertAlign w:val="superscript"/>
        </w:rPr>
        <w:t>2</w:t>
      </w:r>
      <w:r w:rsidRPr="00DC14FD">
        <w:rPr>
          <w:rFonts w:ascii="Book Antiqua" w:hAnsi="Book Antiqua"/>
          <w:bCs/>
          <w:sz w:val="24"/>
          <w:szCs w:val="24"/>
        </w:rPr>
        <w:t>, минимальный размер –</w:t>
      </w:r>
      <w:r w:rsidRPr="00DC14FD">
        <w:rPr>
          <w:rFonts w:ascii="Book Antiqua" w:hAnsi="Book Antiqua"/>
          <w:sz w:val="24"/>
          <w:szCs w:val="24"/>
        </w:rPr>
        <w:t xml:space="preserve"> </w:t>
      </w:r>
      <w:smartTag w:uri="urn:schemas-microsoft-com:office:smarttags" w:element="metricconverter">
        <w:smartTagPr>
          <w:attr w:name="ProductID" w:val="500 м2"/>
        </w:smartTagPr>
        <w:r w:rsidRPr="00DC14FD">
          <w:rPr>
            <w:rFonts w:ascii="Book Antiqua" w:hAnsi="Book Antiqua"/>
            <w:sz w:val="24"/>
            <w:szCs w:val="24"/>
          </w:rPr>
          <w:t>5</w:t>
        </w:r>
        <w:r w:rsidRPr="00DC14FD">
          <w:rPr>
            <w:rFonts w:ascii="Book Antiqua" w:hAnsi="Book Antiqua"/>
            <w:bCs/>
            <w:sz w:val="24"/>
            <w:szCs w:val="24"/>
          </w:rPr>
          <w:t>00 м</w:t>
        </w:r>
        <w:r w:rsidRPr="00DC14FD">
          <w:rPr>
            <w:rFonts w:ascii="Book Antiqua" w:hAnsi="Book Antiqua"/>
            <w:bCs/>
            <w:sz w:val="24"/>
            <w:szCs w:val="24"/>
            <w:vertAlign w:val="superscript"/>
          </w:rPr>
          <w:t>2</w:t>
        </w:r>
      </w:smartTag>
      <w:r w:rsidRPr="00DC14FD">
        <w:rPr>
          <w:rFonts w:ascii="Book Antiqua" w:hAnsi="Book Antiqua"/>
          <w:bCs/>
          <w:sz w:val="24"/>
          <w:szCs w:val="24"/>
        </w:rPr>
        <w:t>;</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минимальное расстояние до границы участка,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Разрешается блокировка хозяйственных построек по взаимному согласию домовладельцев;</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DC14FD">
          <w:rPr>
            <w:rFonts w:ascii="Book Antiqua" w:hAnsi="Book Antiqua"/>
            <w:bCs/>
            <w:sz w:val="24"/>
            <w:szCs w:val="24"/>
          </w:rPr>
          <w:t>6 м</w:t>
        </w:r>
      </w:smartTag>
      <w:r w:rsidRPr="00DC14FD">
        <w:rPr>
          <w:rFonts w:ascii="Book Antiqua" w:hAnsi="Book Antiqua"/>
          <w:bCs/>
          <w:sz w:val="24"/>
          <w:szCs w:val="24"/>
        </w:rPr>
        <w:t>. Допускается сокращение расстояния по взаимному соглашению собственников соседних земельных участков;</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 xml:space="preserve">уклон крыши построек, располагаемых на расстоянии менее </w:t>
      </w:r>
      <w:smartTag w:uri="urn:schemas-microsoft-com:office:smarttags" w:element="metricconverter">
        <w:smartTagPr>
          <w:attr w:name="ProductID" w:val="1,5 м"/>
        </w:smartTagPr>
        <w:r w:rsidRPr="00DC14FD">
          <w:rPr>
            <w:rFonts w:ascii="Book Antiqua" w:hAnsi="Book Antiqua"/>
            <w:bCs/>
            <w:sz w:val="24"/>
            <w:szCs w:val="24"/>
          </w:rPr>
          <w:t>1,5 м</w:t>
        </w:r>
      </w:smartTag>
      <w:r w:rsidRPr="00DC14FD">
        <w:rPr>
          <w:rFonts w:ascii="Book Antiqua" w:hAnsi="Book Antiqua"/>
          <w:bCs/>
          <w:sz w:val="24"/>
          <w:szCs w:val="24"/>
        </w:rPr>
        <w:t xml:space="preserve"> от соседнего участка, должен быть в сторону своего участка. Допускается уклон крыши к соседнему участку при обязательной организации водостоков и водоотвода от ограждения в сторону своего участка;</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 xml:space="preserve">высота хозяйственных построек не должна превышать </w:t>
      </w:r>
      <w:smartTag w:uri="urn:schemas-microsoft-com:office:smarttags" w:element="metricconverter">
        <w:smartTagPr>
          <w:attr w:name="ProductID" w:val="5,5 м"/>
        </w:smartTagPr>
        <w:r w:rsidRPr="00DC14FD">
          <w:rPr>
            <w:rFonts w:ascii="Book Antiqua" w:hAnsi="Book Antiqua"/>
            <w:bCs/>
            <w:sz w:val="24"/>
            <w:szCs w:val="24"/>
          </w:rPr>
          <w:t>5,5 м</w:t>
        </w:r>
      </w:smartTag>
      <w:r w:rsidRPr="00DC14FD">
        <w:rPr>
          <w:rFonts w:ascii="Book Antiqua" w:hAnsi="Book Antiqua"/>
          <w:bCs/>
          <w:sz w:val="24"/>
          <w:szCs w:val="24"/>
        </w:rPr>
        <w:t>;</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при устройстве на своем участке колодцев и отстойников следует руководствоваться требованиями СанПиН 2.1.4.1175-02;</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 xml:space="preserve">запрещается устройство индивидуальных отстойников за пределами своих участков. Отстойники, компостные и помойные ямы должны располагаться не ближе </w:t>
      </w:r>
      <w:smartTag w:uri="urn:schemas-microsoft-com:office:smarttags" w:element="metricconverter">
        <w:smartTagPr>
          <w:attr w:name="ProductID" w:val="5 метров"/>
        </w:smartTagPr>
        <w:r w:rsidRPr="00DC14FD">
          <w:rPr>
            <w:rFonts w:ascii="Book Antiqua" w:hAnsi="Book Antiqua"/>
            <w:bCs/>
            <w:sz w:val="24"/>
            <w:szCs w:val="24"/>
          </w:rPr>
          <w:t>5 метров</w:t>
        </w:r>
      </w:smartTag>
      <w:r w:rsidRPr="00DC14FD">
        <w:rPr>
          <w:rFonts w:ascii="Book Antiqua" w:hAnsi="Book Antiqua"/>
          <w:bCs/>
          <w:sz w:val="24"/>
          <w:szCs w:val="24"/>
        </w:rPr>
        <w:t xml:space="preserve"> до границ соседних земельных участков;</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запрещается  складирование дров, угля, строительных и других материалов со стороны улиц.</w:t>
      </w:r>
    </w:p>
    <w:p w:rsidR="00F423D6" w:rsidRPr="00DC14FD" w:rsidRDefault="00F423D6" w:rsidP="00F423D6">
      <w:pPr>
        <w:rPr>
          <w:rFonts w:ascii="Book Antiqua" w:hAnsi="Book Antiqua"/>
          <w:sz w:val="22"/>
          <w:szCs w:val="22"/>
          <w:lang w:eastAsia="en-US"/>
        </w:rPr>
      </w:pPr>
    </w:p>
    <w:p w:rsidR="00F423D6" w:rsidRPr="00DC14FD" w:rsidRDefault="00F423D6" w:rsidP="00F423D6">
      <w:pPr>
        <w:jc w:val="both"/>
        <w:rPr>
          <w:rFonts w:ascii="Book Antiqua" w:hAnsi="Book Antiqua"/>
          <w:b/>
          <w:sz w:val="24"/>
          <w:szCs w:val="24"/>
        </w:rPr>
      </w:pPr>
    </w:p>
    <w:p w:rsidR="00F423D6" w:rsidRPr="00DC14FD" w:rsidRDefault="00F423D6" w:rsidP="00F423D6">
      <w:pPr>
        <w:rPr>
          <w:rFonts w:ascii="Book Antiqua" w:hAnsi="Book Antiqua"/>
          <w:b/>
          <w:sz w:val="28"/>
          <w:szCs w:val="24"/>
        </w:rPr>
      </w:pPr>
      <w:r w:rsidRPr="00DC14FD">
        <w:rPr>
          <w:rFonts w:ascii="Book Antiqua" w:hAnsi="Book Antiqua"/>
          <w:b/>
          <w:sz w:val="24"/>
          <w:szCs w:val="24"/>
        </w:rPr>
        <w:t>Параметры жилой застройки в Марковском сельском поселении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В жилой зоне поселения следует предусматривать одно-двухквартирные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Преимущественным типом застройки в поселениях являются жилые дома усадебного типа (одноквартирные и двухквартирные сблокированные);</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3. На территории населенного пункта земли общего пользования должны быть выделены красными линиями. Выделение земель общего пользования определяется администрацией поселения по каждому населенному пункту отдельно.</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4.  В районах усадебной застройки жилые дома могут размещаться по красной линии жилых улиц в соответствии со сложившимися местными традициями.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градостроительных планах земельных участков;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6. Расстояния до границы соседнего приквартирного участка по санитарно-бытовым и зооветеринарным требованиям должны быть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(данные нормы носят рекомендательный характер);</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7. На  земельных участках содержание скота и птицы допускается лишь в районах усадебной застройки. На участках возможно размещение хозяйственных построек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8. Расстояния от сараев для скота и птицы до шахтных колодцев питьевого назначения должно быть не менее 50 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9. При устройстве отдельностоящих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10. На территории  малоэтажной жилой застройки усадебного типа предусматривается 100% обеспеченность машино-местами для хранения и парковки легковых автомобилей. </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11. На территории с застройкой жилыми домами усадебного типа стоянки размещаются в пределах отведенного участка;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12. Ограждение земельных участков, примыкающих к жилому дому, должно быть  высотой не более 2,0 м. Ограждения перед домом расположенных по красной линии должны быть высотой не более 1,5 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13. Ограждение земельного участка возводит собственник (арендатор) данного земельного участка строго на своей территории. Ограждение должно быть светопрозрачным высотой до 2 метров. Ограждение из массива высотой более 2 м может быть построено при условии письменного согласия владельца смежного участка, в случае его отсутствия - администрации поселения.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14. Под индивидуальное жилищное строительство и для ведения личного подсобного хозяйства установить предельные минимальные размеры земельного участка – 0,05 Га, и предельные максимальные – 0,5 Га.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15. Ниже минимальной нормы для индивидуальной жилищной застройки и личного подсобного хозяйства могут предоставляться земельные участки в исключительных случаях в существующей застройке при эксплуатации или строительстве жилых домов на этих участках в соответствии с градостроительными нормами и правилами. </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16.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17.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18. 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19. Высаживать и содержать зеленые насаждения на землях общего пользования имеет право только хозяйствующий субъект, назначенный (уполномоченный) главой поселения.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20. Разрешения на посадку или вырубку зеленых насаждений на своем земельном участке не требуется. Тоже относится и к зеленым насаждениям на землях общего пользования, на которых назначается хозяйствующий субъект.</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21. В пожарных разрывах запрещено высаживать зеленые насаждения.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22. При разделении участка на два и более, каждый участок должен иметь выезд на земли общего пользования.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23. Для предоставления земельных участков льготным категориям населения на основании </w:t>
      </w:r>
      <w:r w:rsidRPr="00DC14FD">
        <w:rPr>
          <w:rFonts w:ascii="Book Antiqua" w:hAnsi="Book Antiqua"/>
          <w:sz w:val="24"/>
          <w:szCs w:val="32"/>
        </w:rPr>
        <w:t xml:space="preserve">закона Ивановской области от 31.12.2002 № 111-ОЗ «О бесплатном предоставлении земельных участков в собственность гражданам Российской Федерации» </w:t>
      </w:r>
      <w:r w:rsidRPr="00DC14FD">
        <w:rPr>
          <w:rFonts w:ascii="Book Antiqua" w:hAnsi="Book Antiqua"/>
          <w:sz w:val="24"/>
          <w:szCs w:val="24"/>
        </w:rPr>
        <w:t>требуется перевод земель из земель сельскохозяйственного назначения (земли фонда перераспределения)  и включение их в границу населенных пунктов. До распределения земель данным категориям населения, включенные территории используются под сельхоз. назначения. Также возможно использование этих земель в качестве фермерского хозяйства.</w:t>
      </w:r>
    </w:p>
    <w:p w:rsidR="00F423D6" w:rsidRPr="00DC14FD" w:rsidRDefault="00F423D6" w:rsidP="00F423D6">
      <w:pPr>
        <w:tabs>
          <w:tab w:val="left" w:pos="0"/>
        </w:tabs>
        <w:spacing w:before="240"/>
        <w:jc w:val="both"/>
        <w:rPr>
          <w:rFonts w:ascii="Book Antiqua" w:hAnsi="Book Antiqua"/>
          <w:sz w:val="24"/>
          <w:szCs w:val="24"/>
        </w:rPr>
      </w:pPr>
      <w:r w:rsidRPr="00DC14FD">
        <w:rPr>
          <w:rFonts w:ascii="Book Antiqua" w:hAnsi="Book Antiqua"/>
          <w:sz w:val="24"/>
          <w:szCs w:val="24"/>
        </w:rPr>
        <w:t>24. Перевод земельного участка из состава земель запаса в категорию земель населенного пункта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F423D6" w:rsidRPr="00DC14FD" w:rsidRDefault="00F423D6" w:rsidP="00F423D6">
      <w:pPr>
        <w:spacing w:line="360" w:lineRule="auto"/>
        <w:jc w:val="both"/>
        <w:rPr>
          <w:rFonts w:ascii="Book Antiqua" w:hAnsi="Book Antiqua"/>
          <w:bCs/>
          <w:sz w:val="24"/>
          <w:szCs w:val="24"/>
        </w:rPr>
      </w:pPr>
    </w:p>
    <w:p w:rsidR="00F423D6" w:rsidRPr="00DC14FD" w:rsidRDefault="00F423D6" w:rsidP="00F423D6">
      <w:pPr>
        <w:spacing w:before="240" w:after="240"/>
        <w:jc w:val="both"/>
        <w:rPr>
          <w:rFonts w:ascii="Book Antiqua" w:hAnsi="Book Antiqua"/>
          <w:b/>
          <w:sz w:val="26"/>
          <w:szCs w:val="26"/>
        </w:rPr>
      </w:pPr>
      <w:r w:rsidRPr="00DC14FD">
        <w:rPr>
          <w:rFonts w:ascii="Book Antiqua" w:hAnsi="Book Antiqua"/>
          <w:b/>
          <w:bCs/>
          <w:sz w:val="26"/>
          <w:szCs w:val="26"/>
        </w:rPr>
        <w:t xml:space="preserve">СХ    –   </w:t>
      </w:r>
      <w:r w:rsidRPr="00DC14FD">
        <w:rPr>
          <w:rFonts w:ascii="Book Antiqua" w:hAnsi="Book Antiqua"/>
          <w:b/>
          <w:sz w:val="26"/>
          <w:szCs w:val="26"/>
        </w:rPr>
        <w:t>Зона  сельскохозяйственного  назначения</w:t>
      </w:r>
    </w:p>
    <w:p w:rsidR="00F423D6" w:rsidRPr="00DC14FD" w:rsidRDefault="00F423D6" w:rsidP="00F423D6">
      <w:pPr>
        <w:jc w:val="center"/>
        <w:rPr>
          <w:rFonts w:ascii="Book Antiqua" w:hAnsi="Book Antiqua"/>
          <w:b/>
          <w:sz w:val="24"/>
          <w:u w:val="single"/>
        </w:rPr>
      </w:pPr>
      <w:r w:rsidRPr="00DC14FD">
        <w:rPr>
          <w:rFonts w:ascii="Book Antiqua" w:hAnsi="Book Antiqua"/>
          <w:b/>
          <w:bCs/>
          <w:sz w:val="24"/>
          <w:szCs w:val="24"/>
          <w:u w:val="single"/>
        </w:rPr>
        <w:t>Виды</w:t>
      </w:r>
      <w:r w:rsidRPr="00DC14FD">
        <w:rPr>
          <w:rFonts w:ascii="Book Antiqua" w:hAnsi="Book Antiqua"/>
          <w:b/>
          <w:sz w:val="24"/>
          <w:u w:val="single"/>
        </w:rPr>
        <w:t xml:space="preserve"> разрешенного использования</w:t>
      </w:r>
      <w:r w:rsidRPr="00DC14FD">
        <w:rPr>
          <w:rFonts w:ascii="Book Antiqua" w:hAnsi="Book Antiqua"/>
          <w:b/>
          <w:bCs/>
          <w:sz w:val="24"/>
          <w:szCs w:val="24"/>
          <w:u w:val="single"/>
        </w:rPr>
        <w:t xml:space="preserve"> земельных участков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bCs/>
          <w:sz w:val="24"/>
          <w:szCs w:val="24"/>
        </w:rPr>
        <w:t>Основные разрешенные виды использования:</w:t>
      </w:r>
    </w:p>
    <w:p w:rsidR="00F423D6" w:rsidRPr="00DC14FD" w:rsidRDefault="00F423D6" w:rsidP="00F423D6">
      <w:pPr>
        <w:tabs>
          <w:tab w:val="left" w:pos="1418"/>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1"/>
        <w:gridCol w:w="737"/>
        <w:gridCol w:w="4797"/>
        <w:gridCol w:w="1974"/>
      </w:tblGrid>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95" w:name="_Toc12433522"/>
            <w:r w:rsidRPr="00DC14FD">
              <w:rPr>
                <w:rFonts w:ascii="Book Antiqua" w:hAnsi="Book Antiqua"/>
                <w:spacing w:val="1"/>
                <w:sz w:val="22"/>
                <w:szCs w:val="26"/>
                <w:shd w:val="clear" w:color="auto" w:fill="FFFFFF"/>
              </w:rPr>
              <w:t>Наименование вида</w:t>
            </w:r>
            <w:bookmarkEnd w:id="195"/>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96" w:name="_Toc12433523"/>
            <w:r w:rsidRPr="00DC14FD">
              <w:rPr>
                <w:rFonts w:ascii="Book Antiqua" w:hAnsi="Book Antiqua"/>
                <w:spacing w:val="1"/>
                <w:sz w:val="22"/>
                <w:szCs w:val="26"/>
                <w:shd w:val="clear" w:color="auto" w:fill="FFFFFF"/>
              </w:rPr>
              <w:t>Код вида</w:t>
            </w:r>
            <w:bookmarkEnd w:id="196"/>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197" w:name="_Toc12433524"/>
            <w:r w:rsidRPr="00DC14FD">
              <w:rPr>
                <w:rFonts w:ascii="Book Antiqua" w:hAnsi="Book Antiqua"/>
                <w:spacing w:val="1"/>
                <w:sz w:val="22"/>
                <w:szCs w:val="26"/>
                <w:shd w:val="clear" w:color="auto" w:fill="FFFFFF"/>
              </w:rPr>
              <w:t>Описание вида</w:t>
            </w:r>
            <w:bookmarkEnd w:id="197"/>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both"/>
              <w:rPr>
                <w:rFonts w:ascii="Book Antiqua" w:hAnsi="Book Antiqua"/>
              </w:rPr>
            </w:pPr>
            <w:r w:rsidRPr="00DC14FD">
              <w:rPr>
                <w:rFonts w:ascii="Book Antiqua" w:hAnsi="Book Antiqua"/>
              </w:rPr>
              <w:t>Сельскохозяйственное использование</w:t>
            </w:r>
          </w:p>
          <w:p w:rsidR="00F423D6" w:rsidRPr="00DC14FD" w:rsidRDefault="00F423D6" w:rsidP="0080770D">
            <w:pPr>
              <w:spacing w:before="100" w:beforeAutospacing="1" w:after="100" w:afterAutospacing="1" w:line="216" w:lineRule="atLeast"/>
              <w:jc w:val="center"/>
              <w:rPr>
                <w:rFonts w:ascii="Book Antiqua" w:hAnsi="Book Antiqua"/>
                <w:bCs/>
              </w:rPr>
            </w:pP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198" w:name="_Toc12433525"/>
            <w:r w:rsidRPr="00DC14FD">
              <w:rPr>
                <w:rFonts w:ascii="Book Antiqua" w:hAnsi="Book Antiqua"/>
                <w:bCs/>
              </w:rPr>
              <w:t>1.0</w:t>
            </w:r>
            <w:bookmarkEnd w:id="198"/>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rPr>
            </w:pPr>
            <w:r w:rsidRPr="00DC14FD">
              <w:rPr>
                <w:rFonts w:ascii="Book Antiqua" w:hAnsi="Book Antiqua"/>
              </w:rPr>
              <w:t>Ведение сельского хозяйства.</w:t>
            </w:r>
          </w:p>
          <w:p w:rsidR="00F423D6" w:rsidRPr="00DC14FD" w:rsidRDefault="00F423D6" w:rsidP="0080770D">
            <w:pPr>
              <w:jc w:val="center"/>
              <w:rPr>
                <w:rFonts w:ascii="Book Antiqua" w:hAnsi="Book Antiqua"/>
              </w:rPr>
            </w:pPr>
            <w:r w:rsidRPr="00DC14FD">
              <w:rPr>
                <w:rFonts w:ascii="Book Antiqua" w:hAnsi="Book Antiqua"/>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textAlignment w:val="baseline"/>
              <w:outlineLvl w:val="2"/>
              <w:rPr>
                <w:rFonts w:ascii="Book Antiqua" w:hAnsi="Book Antiqua"/>
                <w:bCs/>
              </w:rPr>
            </w:pPr>
            <w:bookmarkStart w:id="199" w:name="_Toc12433526"/>
            <w:r w:rsidRPr="00DC14FD">
              <w:rPr>
                <w:rFonts w:ascii="Book Antiqua" w:hAnsi="Book Antiqua"/>
                <w:bCs/>
              </w:rPr>
              <w:t>Не устанавливается</w:t>
            </w:r>
            <w:bookmarkEnd w:id="199"/>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Растениеводство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выращиванием сельскохозяйственных культур.</w:t>
            </w:r>
          </w:p>
          <w:p w:rsidR="00F423D6" w:rsidRPr="00DC14FD" w:rsidRDefault="00F423D6" w:rsidP="0080770D">
            <w:pPr>
              <w:jc w:val="center"/>
              <w:rPr>
                <w:rFonts w:ascii="Book Antiqua" w:hAnsi="Book Antiqua"/>
                <w:szCs w:val="24"/>
              </w:rPr>
            </w:pPr>
            <w:r w:rsidRPr="00DC14FD">
              <w:rPr>
                <w:rFonts w:ascii="Book Antiqua" w:hAnsi="Book Antiqua"/>
                <w:szCs w:val="24"/>
              </w:rPr>
              <w:t xml:space="preserve">Содержание данного вида разрешенного </w:t>
            </w:r>
            <w:r w:rsidRPr="00DC14FD">
              <w:rPr>
                <w:rFonts w:ascii="Book Antiqua" w:hAnsi="Book Antiqua"/>
                <w:szCs w:val="24"/>
              </w:rPr>
              <w:lastRenderedPageBreak/>
              <w:t>использования включает в себя содержание видов разрешенного использования с кодами 1.2 - 1.6</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lastRenderedPageBreak/>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lastRenderedPageBreak/>
              <w:t>Выращивание зерновых и иных сельскохозяйственных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1.2</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Овощеводство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1.3</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Выращивание тонизирующих, лекарственных, цветочных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1.4</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Садоводство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1.5</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Выращивание льна и конопли</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1.6</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Животноводство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1.7</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423D6" w:rsidRPr="00DC14FD" w:rsidRDefault="00F423D6" w:rsidP="0080770D">
            <w:pPr>
              <w:jc w:val="center"/>
              <w:rPr>
                <w:rFonts w:ascii="Book Antiqua" w:hAnsi="Book Antiqua"/>
                <w:szCs w:val="24"/>
              </w:rPr>
            </w:pPr>
            <w:r w:rsidRPr="00DC14FD">
              <w:rPr>
                <w:rFonts w:ascii="Book Antiqua" w:hAnsi="Book Antiqua"/>
                <w:szCs w:val="24"/>
              </w:rPr>
              <w:t xml:space="preserve">Содержание данного вида разрешенного использования включает в себя содержание </w:t>
            </w:r>
            <w:r w:rsidRPr="00DC14FD">
              <w:rPr>
                <w:rFonts w:ascii="Book Antiqua" w:hAnsi="Book Antiqua"/>
                <w:szCs w:val="24"/>
              </w:rPr>
              <w:lastRenderedPageBreak/>
              <w:t>видов разрешенного использования с кодами 1.8 - 1.11, 1.15, 1.19, 1.20</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lastRenderedPageBreak/>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lastRenderedPageBreak/>
              <w:t>Скотоводство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1.8</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423D6" w:rsidRPr="00DC14FD" w:rsidRDefault="00F423D6" w:rsidP="0080770D">
            <w:pPr>
              <w:jc w:val="center"/>
              <w:rPr>
                <w:rFonts w:ascii="Book Antiqua" w:hAnsi="Book Antiqua"/>
                <w:szCs w:val="24"/>
              </w:rPr>
            </w:pPr>
            <w:r w:rsidRPr="00DC14FD">
              <w:rPr>
                <w:rFonts w:ascii="Book Antiqua" w:hAnsi="Book Antiqua"/>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423D6" w:rsidRPr="00DC14FD" w:rsidRDefault="00F423D6" w:rsidP="0080770D">
            <w:pPr>
              <w:jc w:val="center"/>
              <w:rPr>
                <w:rFonts w:ascii="Book Antiqua" w:hAnsi="Book Antiqua"/>
                <w:szCs w:val="24"/>
              </w:rPr>
            </w:pPr>
            <w:r w:rsidRPr="00DC14FD">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Звероводство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1.9</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разведением в неволе ценных пушных зверей;</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423D6" w:rsidRPr="00DC14FD" w:rsidRDefault="00F423D6" w:rsidP="0080770D">
            <w:pPr>
              <w:jc w:val="center"/>
              <w:rPr>
                <w:rFonts w:ascii="Book Antiqua" w:hAnsi="Book Antiqua"/>
                <w:szCs w:val="24"/>
              </w:rPr>
            </w:pPr>
            <w:r w:rsidRPr="00DC14FD">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Птицеводство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1.10</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разведением домашних пород птиц, в том числе водоплавающих;</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423D6" w:rsidRPr="00DC14FD" w:rsidRDefault="00F423D6" w:rsidP="0080770D">
            <w:pPr>
              <w:jc w:val="center"/>
              <w:rPr>
                <w:rFonts w:ascii="Book Antiqua" w:hAnsi="Book Antiqua"/>
                <w:szCs w:val="24"/>
              </w:rPr>
            </w:pPr>
            <w:r w:rsidRPr="00DC14FD">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Свиноводство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1.11</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разведением свиней;</w:t>
            </w:r>
          </w:p>
          <w:p w:rsidR="00F423D6" w:rsidRPr="00DC14FD" w:rsidRDefault="00F423D6" w:rsidP="0080770D">
            <w:pPr>
              <w:jc w:val="center"/>
              <w:rPr>
                <w:rFonts w:ascii="Book Antiqua" w:hAnsi="Book Antiqua"/>
                <w:szCs w:val="24"/>
              </w:rPr>
            </w:pPr>
            <w:r w:rsidRPr="00DC14FD">
              <w:rPr>
                <w:rFonts w:ascii="Book Antiqua" w:hAnsi="Book Antiqua"/>
                <w:szCs w:val="24"/>
              </w:rPr>
              <w:t xml:space="preserve">размещение зданий, сооружений, используемых </w:t>
            </w:r>
            <w:r w:rsidRPr="00DC14FD">
              <w:rPr>
                <w:rFonts w:ascii="Book Antiqua" w:hAnsi="Book Antiqua"/>
                <w:szCs w:val="24"/>
              </w:rPr>
              <w:lastRenderedPageBreak/>
              <w:t>для содержания и разведения животных, производства, хранения и первичной переработки продукции;</w:t>
            </w:r>
          </w:p>
          <w:p w:rsidR="00F423D6" w:rsidRPr="00DC14FD" w:rsidRDefault="00F423D6" w:rsidP="0080770D">
            <w:pPr>
              <w:jc w:val="center"/>
              <w:rPr>
                <w:rFonts w:ascii="Book Antiqua" w:hAnsi="Book Antiqua"/>
                <w:szCs w:val="24"/>
              </w:rPr>
            </w:pPr>
            <w:r w:rsidRPr="00DC14FD">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lastRenderedPageBreak/>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lastRenderedPageBreak/>
              <w:t>Пчеловодство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1.12</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ульев, иных объектов и оборудования, необходимого для пчеловодства и разведениях иных полезных насекомых;</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сооружений, используемых для хранения и первичной переработки продукции пчеловодства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Рыбоводство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1.13</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зданий, сооружений, оборудования, необходимых для осуществления рыбоводства (аквакультуры)</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Научное обеспечение сельского хозяйства</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1.14</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коллекций генетических ресурсов растений</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rPr>
            </w:pPr>
            <w:r w:rsidRPr="00DC14FD">
              <w:rPr>
                <w:rFonts w:ascii="Book Antiqua" w:hAnsi="Book Antiqua"/>
              </w:rPr>
              <w:t>Хранение и переработка сельскохозяйственной продукции</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1.15</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rPr>
            </w:pPr>
            <w:r w:rsidRPr="00DC14FD">
              <w:rPr>
                <w:rFonts w:ascii="Book Antiqua" w:hAnsi="Book Antiqua"/>
              </w:rPr>
              <w:t>Ведение личного подсобного хозяйства на полевых участках</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1.16</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Производство сельскохозяйственной продукции без права возведения объектов капитального строительства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textAlignment w:val="baseline"/>
              <w:outlineLvl w:val="2"/>
              <w:rPr>
                <w:rFonts w:ascii="Book Antiqua" w:hAnsi="Book Antiqua"/>
                <w:bCs/>
              </w:rPr>
            </w:pPr>
            <w:bookmarkStart w:id="200" w:name="_Toc12433527"/>
            <w:r w:rsidRPr="00DC14FD">
              <w:rPr>
                <w:rFonts w:ascii="Book Antiqua" w:hAnsi="Book Antiqua"/>
                <w:bCs/>
              </w:rPr>
              <w:t>Не устанавливается</w:t>
            </w:r>
            <w:bookmarkEnd w:id="200"/>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Питомники</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1.17</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 xml:space="preserve">Выращивание и реализация подроста деревьев и кустарников, используемых в сельском </w:t>
            </w:r>
            <w:r w:rsidRPr="00DC14FD">
              <w:rPr>
                <w:rFonts w:ascii="Book Antiqua" w:hAnsi="Book Antiqua"/>
                <w:szCs w:val="24"/>
              </w:rPr>
              <w:lastRenderedPageBreak/>
              <w:t>хозяйстве, а также иных сельскохозяйственных культур для получения рассады и семян;</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сооружений, необходимых для указанных видов сельскохозяйственного производства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lastRenderedPageBreak/>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lastRenderedPageBreak/>
              <w:t>Обеспечение сельскохозяйственного производства</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1.18</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sz w:val="24"/>
                <w:szCs w:val="24"/>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Сенокошение</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1.19</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Кошение трав, сбор и заготовка сена</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bCs/>
              </w:rPr>
            </w:pPr>
            <w:r w:rsidRPr="00DC14FD">
              <w:rPr>
                <w:rFonts w:ascii="Book Antiqua" w:hAnsi="Book Antiqua"/>
                <w:bCs/>
              </w:rPr>
              <w:t>Не устанавливается</w:t>
            </w:r>
          </w:p>
        </w:tc>
      </w:tr>
      <w:tr w:rsidR="00F423D6" w:rsidRPr="00DC14FD" w:rsidTr="0080770D">
        <w:tc>
          <w:tcPr>
            <w:tcW w:w="238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rPr>
            </w:pPr>
            <w:r w:rsidRPr="00DC14FD">
              <w:rPr>
                <w:rFonts w:ascii="Book Antiqua" w:hAnsi="Book Antiqua"/>
              </w:rPr>
              <w:t>Выпас сельскохозяйственных животных</w:t>
            </w:r>
          </w:p>
        </w:tc>
        <w:tc>
          <w:tcPr>
            <w:tcW w:w="73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1.20</w:t>
            </w:r>
          </w:p>
        </w:tc>
        <w:tc>
          <w:tcPr>
            <w:tcW w:w="479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Выпас сельскохозяйственных животных</w:t>
            </w:r>
          </w:p>
        </w:tc>
        <w:tc>
          <w:tcPr>
            <w:tcW w:w="197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jc w:val="both"/>
        <w:rPr>
          <w:rFonts w:ascii="Book Antiqua" w:hAnsi="Book Antiqua"/>
          <w:b/>
          <w:sz w:val="24"/>
          <w:szCs w:val="24"/>
        </w:rPr>
      </w:pPr>
    </w:p>
    <w:p w:rsidR="00F423D6" w:rsidRPr="00DC14FD" w:rsidRDefault="00F423D6" w:rsidP="00F423D6">
      <w:pPr>
        <w:jc w:val="both"/>
        <w:rPr>
          <w:rFonts w:ascii="Book Antiqua" w:hAnsi="Book Antiqua"/>
          <w:b/>
          <w:sz w:val="24"/>
          <w:szCs w:val="24"/>
        </w:rPr>
      </w:pPr>
      <w:r w:rsidRPr="00DC14FD">
        <w:rPr>
          <w:rFonts w:ascii="Book Antiqua" w:hAnsi="Book Antiqua"/>
          <w:b/>
          <w:sz w:val="24"/>
          <w:szCs w:val="24"/>
        </w:rPr>
        <w:t>Вспомогательные  виды  разрешенного  использования</w:t>
      </w:r>
    </w:p>
    <w:tbl>
      <w:tblPr>
        <w:tblpPr w:leftFromText="180" w:rightFromText="180" w:vertAnchor="text" w:horzAnchor="margin" w:tblpY="27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08"/>
        <w:gridCol w:w="4962"/>
        <w:gridCol w:w="1984"/>
      </w:tblGrid>
      <w:tr w:rsidR="00F423D6" w:rsidRPr="00DC14FD" w:rsidTr="0080770D">
        <w:tc>
          <w:tcPr>
            <w:tcW w:w="22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1" w:name="_Toc12433528"/>
            <w:r w:rsidRPr="00DC14FD">
              <w:rPr>
                <w:rFonts w:ascii="Book Antiqua" w:hAnsi="Book Antiqua"/>
                <w:spacing w:val="1"/>
                <w:sz w:val="22"/>
                <w:szCs w:val="26"/>
                <w:shd w:val="clear" w:color="auto" w:fill="FFFFFF"/>
              </w:rPr>
              <w:t>Наименование вида</w:t>
            </w:r>
            <w:bookmarkEnd w:id="201"/>
          </w:p>
        </w:tc>
        <w:tc>
          <w:tcPr>
            <w:tcW w:w="708"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2" w:name="_Toc12433529"/>
            <w:r w:rsidRPr="00DC14FD">
              <w:rPr>
                <w:rFonts w:ascii="Book Antiqua" w:hAnsi="Book Antiqua"/>
                <w:spacing w:val="1"/>
                <w:sz w:val="22"/>
                <w:szCs w:val="26"/>
                <w:shd w:val="clear" w:color="auto" w:fill="FFFFFF"/>
              </w:rPr>
              <w:t>Код вида</w:t>
            </w:r>
            <w:bookmarkEnd w:id="202"/>
          </w:p>
        </w:tc>
        <w:tc>
          <w:tcPr>
            <w:tcW w:w="496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3" w:name="_Toc12433530"/>
            <w:r w:rsidRPr="00DC14FD">
              <w:rPr>
                <w:rFonts w:ascii="Book Antiqua" w:hAnsi="Book Antiqua"/>
                <w:spacing w:val="1"/>
                <w:sz w:val="22"/>
                <w:szCs w:val="26"/>
                <w:shd w:val="clear" w:color="auto" w:fill="FFFFFF"/>
              </w:rPr>
              <w:t>Описание вида</w:t>
            </w:r>
            <w:bookmarkEnd w:id="203"/>
          </w:p>
        </w:tc>
        <w:tc>
          <w:tcPr>
            <w:tcW w:w="198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235"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both"/>
              <w:rPr>
                <w:rFonts w:ascii="Book Antiqua" w:hAnsi="Book Antiqua"/>
              </w:rPr>
            </w:pPr>
            <w:r w:rsidRPr="00DC14FD">
              <w:rPr>
                <w:rFonts w:ascii="Book Antiqua" w:hAnsi="Book Antiqua"/>
              </w:rPr>
              <w:t>Ведение огородничества</w:t>
            </w:r>
          </w:p>
          <w:p w:rsidR="00F423D6" w:rsidRPr="00DC14FD" w:rsidRDefault="00F423D6" w:rsidP="0080770D">
            <w:pPr>
              <w:jc w:val="both"/>
              <w:rPr>
                <w:rFonts w:ascii="Book Antiqua" w:hAnsi="Book Antiqua"/>
              </w:rPr>
            </w:pPr>
          </w:p>
        </w:tc>
        <w:tc>
          <w:tcPr>
            <w:tcW w:w="708"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13.1</w:t>
            </w:r>
          </w:p>
        </w:tc>
        <w:tc>
          <w:tcPr>
            <w:tcW w:w="496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szCs w:val="24"/>
              </w:rPr>
            </w:pPr>
            <w:r w:rsidRPr="00DC14FD">
              <w:rPr>
                <w:rFonts w:ascii="Book Antiqua" w:hAnsi="Book Antiqua"/>
                <w:szCs w:val="24"/>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F423D6" w:rsidRPr="00DC14FD" w:rsidRDefault="00F423D6" w:rsidP="0080770D">
            <w:pPr>
              <w:jc w:val="center"/>
              <w:rPr>
                <w:rFonts w:ascii="Book Antiqua" w:hAnsi="Book Antiqua"/>
                <w:szCs w:val="24"/>
              </w:rPr>
            </w:pPr>
            <w:r w:rsidRPr="00DC14FD">
              <w:rPr>
                <w:rFonts w:ascii="Book Antiqua" w:hAnsi="Book Antiqua"/>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rPr>
                <w:rFonts w:ascii="Book Antiqua" w:hAnsi="Book Antiqua"/>
                <w:bCs/>
              </w:rPr>
            </w:pPr>
            <w:r w:rsidRPr="00DC14FD">
              <w:rPr>
                <w:rFonts w:ascii="Book Antiqua" w:hAnsi="Book Antiqua"/>
                <w:bCs/>
              </w:rPr>
              <w:t>Не устанавливается</w:t>
            </w:r>
          </w:p>
        </w:tc>
      </w:tr>
      <w:tr w:rsidR="00F423D6" w:rsidRPr="00DC14FD" w:rsidTr="0080770D">
        <w:tc>
          <w:tcPr>
            <w:tcW w:w="22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04" w:name="_Toc12433531"/>
            <w:r w:rsidRPr="00DC14FD">
              <w:rPr>
                <w:rFonts w:ascii="Book Antiqua" w:hAnsi="Book Antiqua"/>
                <w:bCs/>
              </w:rPr>
              <w:t>Ведение дачного хозяйства</w:t>
            </w:r>
            <w:bookmarkEnd w:id="204"/>
          </w:p>
        </w:tc>
        <w:tc>
          <w:tcPr>
            <w:tcW w:w="708"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05" w:name="_Toc12433532"/>
            <w:r w:rsidRPr="00DC14FD">
              <w:rPr>
                <w:rFonts w:ascii="Book Antiqua" w:hAnsi="Book Antiqua"/>
                <w:bCs/>
              </w:rPr>
              <w:t>13.3</w:t>
            </w:r>
            <w:bookmarkEnd w:id="205"/>
          </w:p>
        </w:tc>
        <w:tc>
          <w:tcPr>
            <w:tcW w:w="496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F423D6" w:rsidRPr="00DC14FD" w:rsidRDefault="00F423D6" w:rsidP="0080770D">
            <w:pPr>
              <w:jc w:val="center"/>
              <w:rPr>
                <w:rFonts w:ascii="Book Antiqua" w:hAnsi="Book Antiqua"/>
                <w:bCs/>
              </w:rPr>
            </w:pPr>
            <w:r w:rsidRPr="00DC14FD">
              <w:rPr>
                <w:rFonts w:ascii="Book Antiqua" w:hAnsi="Book Antiqua"/>
                <w:bCs/>
              </w:rPr>
              <w:t xml:space="preserve">осуществление деятельности, связанной с </w:t>
            </w:r>
            <w:r w:rsidRPr="00DC14FD">
              <w:rPr>
                <w:rFonts w:ascii="Book Antiqua" w:hAnsi="Book Antiqua"/>
                <w:bCs/>
              </w:rPr>
              <w:lastRenderedPageBreak/>
              <w:t>выращиванием плодовых, ягодных, овощных, бахчевых или иных сельскохозяйственных культур и картофеля;</w:t>
            </w:r>
          </w:p>
          <w:p w:rsidR="00F423D6" w:rsidRPr="00DC14FD" w:rsidRDefault="00F423D6" w:rsidP="0080770D">
            <w:pPr>
              <w:jc w:val="center"/>
              <w:rPr>
                <w:rFonts w:ascii="Book Antiqua" w:hAnsi="Book Antiqua"/>
                <w:bCs/>
              </w:rPr>
            </w:pPr>
            <w:r w:rsidRPr="00DC14FD">
              <w:rPr>
                <w:rFonts w:ascii="Book Antiqua" w:hAnsi="Book Antiqua"/>
                <w:bCs/>
              </w:rPr>
              <w:t>размещение хозяйственных строений и сооружений</w:t>
            </w:r>
          </w:p>
        </w:tc>
        <w:tc>
          <w:tcPr>
            <w:tcW w:w="198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lang w:eastAsia="ar-SA"/>
              </w:rPr>
            </w:pPr>
            <w:bookmarkStart w:id="206" w:name="_Toc12433533"/>
            <w:r w:rsidRPr="00DC14FD">
              <w:rPr>
                <w:rFonts w:ascii="Book Antiqua" w:hAnsi="Book Antiqua"/>
                <w:bCs/>
                <w:lang w:eastAsia="ar-SA"/>
              </w:rPr>
              <w:lastRenderedPageBreak/>
              <w:t>Не устанавливается</w:t>
            </w:r>
            <w:bookmarkEnd w:id="206"/>
          </w:p>
        </w:tc>
      </w:tr>
    </w:tbl>
    <w:p w:rsidR="00F423D6" w:rsidRPr="00DC14FD" w:rsidRDefault="00F423D6" w:rsidP="00F423D6">
      <w:pPr>
        <w:jc w:val="both"/>
        <w:rPr>
          <w:rFonts w:ascii="Book Antiqua" w:hAnsi="Book Antiqua"/>
          <w:b/>
          <w:sz w:val="24"/>
          <w:szCs w:val="24"/>
        </w:rPr>
      </w:pPr>
    </w:p>
    <w:p w:rsidR="00F423D6" w:rsidRPr="00DC14FD" w:rsidRDefault="00F423D6" w:rsidP="00F423D6">
      <w:pPr>
        <w:spacing w:before="240"/>
        <w:jc w:val="both"/>
        <w:rPr>
          <w:rFonts w:ascii="Book Antiqua" w:eastAsia="Arial CYR" w:hAnsi="Book Antiqua"/>
          <w:b/>
          <w:sz w:val="24"/>
          <w:szCs w:val="24"/>
        </w:rPr>
      </w:pPr>
      <w:r w:rsidRPr="00DC14FD">
        <w:rPr>
          <w:rFonts w:ascii="Book Antiqua" w:eastAsia="Arial CYR" w:hAnsi="Book Antiqua"/>
          <w:b/>
          <w:sz w:val="24"/>
          <w:szCs w:val="24"/>
        </w:rPr>
        <w:t>Условно разрешенные виды использования:</w:t>
      </w:r>
    </w:p>
    <w:p w:rsidR="00F423D6" w:rsidRPr="00DC14FD" w:rsidRDefault="00F423D6" w:rsidP="00F423D6">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7" w:name="_Toc12433534"/>
            <w:r w:rsidRPr="00DC14FD">
              <w:rPr>
                <w:rFonts w:ascii="Book Antiqua" w:hAnsi="Book Antiqua"/>
                <w:spacing w:val="1"/>
                <w:sz w:val="22"/>
                <w:szCs w:val="26"/>
                <w:shd w:val="clear" w:color="auto" w:fill="FFFFFF"/>
              </w:rPr>
              <w:t>Наименование вида</w:t>
            </w:r>
            <w:bookmarkEnd w:id="207"/>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8" w:name="_Toc12433535"/>
            <w:r w:rsidRPr="00DC14FD">
              <w:rPr>
                <w:rFonts w:ascii="Book Antiqua" w:hAnsi="Book Antiqua"/>
                <w:spacing w:val="1"/>
                <w:sz w:val="22"/>
                <w:szCs w:val="26"/>
                <w:shd w:val="clear" w:color="auto" w:fill="FFFFFF"/>
              </w:rPr>
              <w:t>Код вида</w:t>
            </w:r>
            <w:bookmarkEnd w:id="208"/>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09" w:name="_Toc12433536"/>
            <w:r w:rsidRPr="00DC14FD">
              <w:rPr>
                <w:rFonts w:ascii="Book Antiqua" w:hAnsi="Book Antiqua"/>
                <w:spacing w:val="1"/>
                <w:sz w:val="22"/>
                <w:szCs w:val="26"/>
                <w:shd w:val="clear" w:color="auto" w:fill="FFFFFF"/>
              </w:rPr>
              <w:t>Описание вида</w:t>
            </w:r>
            <w:bookmarkEnd w:id="209"/>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0" w:name="_Toc12433538"/>
            <w:r w:rsidRPr="00DC14FD">
              <w:rPr>
                <w:rFonts w:ascii="Book Antiqua" w:hAnsi="Book Antiqua"/>
                <w:bCs/>
              </w:rPr>
              <w:t>7.2</w:t>
            </w:r>
            <w:bookmarkEnd w:id="210"/>
            <w:r w:rsidRPr="00DC14FD">
              <w:rPr>
                <w:rFonts w:ascii="Book Antiqua" w:hAnsi="Book Antiqua"/>
                <w:bCs/>
              </w:rPr>
              <w:t>.1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предназначенных </w:t>
            </w:r>
            <w:r w:rsidRPr="00DC14FD">
              <w:rPr>
                <w:rFonts w:ascii="Book Antiqua" w:hAnsi="Book Antiqua"/>
                <w:bCs/>
              </w:rPr>
              <w:lastRenderedPageBreak/>
              <w:t>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1" w:name="_Toc12433539"/>
            <w:r w:rsidRPr="00DC14FD">
              <w:rPr>
                <w:rFonts w:ascii="Book Antiqua" w:hAnsi="Book Antiqua"/>
                <w:bCs/>
              </w:rPr>
              <w:lastRenderedPageBreak/>
              <w:t>Трубопроводный транспорт</w:t>
            </w:r>
            <w:bookmarkEnd w:id="211"/>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2" w:name="_Toc12433540"/>
            <w:r w:rsidRPr="00DC14FD">
              <w:rPr>
                <w:rFonts w:ascii="Book Antiqua" w:hAnsi="Book Antiqua"/>
                <w:bCs/>
              </w:rPr>
              <w:t>7.5</w:t>
            </w:r>
            <w:bookmarkEnd w:id="212"/>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3" w:name="_Toc12433541"/>
            <w:r w:rsidRPr="00DC14FD">
              <w:rPr>
                <w:rFonts w:ascii="Book Antiqua" w:hAnsi="Book Antiqua"/>
                <w:bCs/>
              </w:rPr>
              <w:t>Обеспечение обороны и безопасности</w:t>
            </w:r>
            <w:bookmarkEnd w:id="213"/>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4" w:name="_Toc12433542"/>
            <w:r w:rsidRPr="00DC14FD">
              <w:rPr>
                <w:rFonts w:ascii="Book Antiqua" w:hAnsi="Book Antiqua"/>
                <w:bCs/>
              </w:rPr>
              <w:t>8.0</w:t>
            </w:r>
            <w:bookmarkEnd w:id="214"/>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spacing w:before="240" w:line="360" w:lineRule="auto"/>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предельное количество этажей: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предельная высота объектов капитального строительства: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максимальный процент застройки в границах земельного участка: не подлежит установлению.</w:t>
      </w:r>
    </w:p>
    <w:p w:rsidR="00F423D6" w:rsidRPr="00DC14FD" w:rsidRDefault="00F423D6" w:rsidP="00F423D6">
      <w:pPr>
        <w:spacing w:before="240" w:line="360" w:lineRule="auto"/>
        <w:jc w:val="both"/>
        <w:rPr>
          <w:rFonts w:ascii="Book Antiqua" w:hAnsi="Book Antiqua"/>
          <w:b/>
          <w:sz w:val="24"/>
          <w:szCs w:val="24"/>
        </w:rPr>
      </w:pPr>
      <w:r w:rsidRPr="00DC14FD">
        <w:rPr>
          <w:rFonts w:ascii="Book Antiqua" w:hAnsi="Book Antiqua"/>
          <w:b/>
          <w:sz w:val="24"/>
          <w:szCs w:val="24"/>
        </w:rPr>
        <w:lastRenderedPageBreak/>
        <w:t>Требования  к  зоне:</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территории этой зоны могут использоваться в целях ведения сельского хозяйства до момента изменения вида их использования в соответствии с генеральным планом и правилами застройки;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изъятие сельскохозяйственных земель под иное функциональное востребование производится на основании действующего законодательства органом Местного самоуправления. Изменение функционального использования сельскохозяйственной зоны требует технико-экономического обоснования и далее разработки на эту зону градостроительной проектной документации. Противопожарные расстояния между производственными зданиями промышленных и сельскохозяйственных предприятий – по СНиП II-89-80 и СНиП II-97-76.</w:t>
      </w:r>
    </w:p>
    <w:p w:rsidR="00F423D6" w:rsidRPr="00DC14FD" w:rsidRDefault="00F423D6" w:rsidP="00F423D6">
      <w:pPr>
        <w:spacing w:before="240"/>
        <w:jc w:val="both"/>
        <w:rPr>
          <w:rFonts w:ascii="Book Antiqua" w:hAnsi="Book Antiqua"/>
          <w:b/>
          <w:sz w:val="26"/>
          <w:szCs w:val="26"/>
        </w:rPr>
      </w:pPr>
    </w:p>
    <w:p w:rsidR="00F423D6" w:rsidRPr="00DC14FD" w:rsidRDefault="00F423D6" w:rsidP="00F423D6">
      <w:pPr>
        <w:spacing w:before="240"/>
        <w:jc w:val="both"/>
        <w:rPr>
          <w:rFonts w:ascii="Book Antiqua" w:hAnsi="Book Antiqua"/>
          <w:b/>
          <w:sz w:val="26"/>
          <w:szCs w:val="26"/>
        </w:rPr>
      </w:pPr>
      <w:r w:rsidRPr="00DC14FD">
        <w:rPr>
          <w:rFonts w:ascii="Book Antiqua" w:hAnsi="Book Antiqua"/>
          <w:b/>
          <w:sz w:val="26"/>
          <w:szCs w:val="26"/>
        </w:rPr>
        <w:t>Л   –   Зоны лесного фонда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Порядок использования и охраны земель лесного фонда регулируется Земельным  и Лесным кодексами.</w:t>
      </w:r>
    </w:p>
    <w:p w:rsidR="00F423D6" w:rsidRPr="00DC14FD" w:rsidRDefault="00F423D6" w:rsidP="00F423D6">
      <w:pPr>
        <w:spacing w:before="240"/>
        <w:jc w:val="both"/>
        <w:rPr>
          <w:rFonts w:ascii="Book Antiqua" w:hAnsi="Book Antiqua"/>
          <w:sz w:val="24"/>
          <w:szCs w:val="24"/>
        </w:rPr>
      </w:pPr>
    </w:p>
    <w:p w:rsidR="00F423D6" w:rsidRPr="00DC14FD" w:rsidRDefault="00F423D6" w:rsidP="00F423D6">
      <w:pPr>
        <w:jc w:val="center"/>
        <w:rPr>
          <w:rFonts w:ascii="Book Antiqua" w:hAnsi="Book Antiqua"/>
          <w:b/>
          <w:bCs/>
          <w:sz w:val="24"/>
          <w:szCs w:val="24"/>
          <w:u w:val="single"/>
        </w:rPr>
      </w:pPr>
      <w:r w:rsidRPr="00DC14FD">
        <w:rPr>
          <w:rFonts w:ascii="Book Antiqua" w:hAnsi="Book Antiqua"/>
          <w:b/>
          <w:bCs/>
          <w:sz w:val="24"/>
          <w:szCs w:val="24"/>
          <w:u w:val="single"/>
        </w:rPr>
        <w:t xml:space="preserve">Виды </w:t>
      </w:r>
      <w:r w:rsidRPr="00DC14FD">
        <w:rPr>
          <w:rFonts w:ascii="Book Antiqua" w:hAnsi="Book Antiqua"/>
          <w:b/>
          <w:sz w:val="24"/>
          <w:u w:val="single"/>
        </w:rPr>
        <w:t>разрешенного использования</w:t>
      </w:r>
      <w:r w:rsidRPr="00DC14FD">
        <w:rPr>
          <w:rFonts w:ascii="Book Antiqua" w:hAnsi="Book Antiqua"/>
          <w:b/>
          <w:bCs/>
          <w:sz w:val="24"/>
          <w:szCs w:val="24"/>
          <w:u w:val="single"/>
        </w:rPr>
        <w:t xml:space="preserve"> земельных участков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bCs/>
          <w:sz w:val="24"/>
          <w:szCs w:val="24"/>
        </w:rPr>
        <w:t>Основные разрешенные виды использования:</w:t>
      </w:r>
    </w:p>
    <w:p w:rsidR="00F423D6" w:rsidRPr="00DC14FD" w:rsidRDefault="00F423D6" w:rsidP="00F423D6">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15" w:name="_Toc12433543"/>
            <w:r w:rsidRPr="00DC14FD">
              <w:rPr>
                <w:rFonts w:ascii="Book Antiqua" w:hAnsi="Book Antiqua"/>
                <w:spacing w:val="1"/>
                <w:sz w:val="22"/>
                <w:szCs w:val="26"/>
                <w:shd w:val="clear" w:color="auto" w:fill="FFFFFF"/>
              </w:rPr>
              <w:t>Наименование вида</w:t>
            </w:r>
            <w:bookmarkEnd w:id="215"/>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16" w:name="_Toc12433544"/>
            <w:r w:rsidRPr="00DC14FD">
              <w:rPr>
                <w:rFonts w:ascii="Book Antiqua" w:hAnsi="Book Antiqua"/>
                <w:spacing w:val="1"/>
                <w:sz w:val="22"/>
                <w:szCs w:val="26"/>
                <w:shd w:val="clear" w:color="auto" w:fill="FFFFFF"/>
              </w:rPr>
              <w:t>Код вида</w:t>
            </w:r>
            <w:bookmarkEnd w:id="216"/>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17" w:name="_Toc12433545"/>
            <w:r w:rsidRPr="00DC14FD">
              <w:rPr>
                <w:rFonts w:ascii="Book Antiqua" w:hAnsi="Book Antiqua"/>
                <w:spacing w:val="1"/>
                <w:sz w:val="22"/>
                <w:szCs w:val="26"/>
                <w:shd w:val="clear" w:color="auto" w:fill="FFFFFF"/>
              </w:rPr>
              <w:t>Описание вида</w:t>
            </w:r>
            <w:bookmarkEnd w:id="217"/>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Природно-познавательный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18" w:name="_Toc12433546"/>
            <w:r w:rsidRPr="00DC14FD">
              <w:rPr>
                <w:rFonts w:ascii="Book Antiqua" w:hAnsi="Book Antiqua"/>
                <w:bCs/>
              </w:rPr>
              <w:t>5.2</w:t>
            </w:r>
            <w:bookmarkEnd w:id="218"/>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DC14FD">
              <w:rPr>
                <w:rFonts w:ascii="Book Antiqua" w:hAnsi="Book Antiqua"/>
                <w:bCs/>
              </w:rPr>
              <w:lastRenderedPageBreak/>
              <w:t>познавательными сведениями об окружающей природной среде;</w:t>
            </w:r>
          </w:p>
          <w:p w:rsidR="00F423D6" w:rsidRPr="00DC14FD" w:rsidRDefault="00F423D6" w:rsidP="0080770D">
            <w:pPr>
              <w:jc w:val="center"/>
              <w:rPr>
                <w:rFonts w:ascii="Book Antiqua" w:hAnsi="Book Antiqua"/>
                <w:bCs/>
              </w:rPr>
            </w:pPr>
            <w:r w:rsidRPr="00DC14FD">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19" w:name="_Toc12433547"/>
            <w:r w:rsidRPr="00DC14FD">
              <w:rPr>
                <w:rFonts w:ascii="Book Antiqua" w:hAnsi="Book Antiqua"/>
                <w:bCs/>
              </w:rPr>
              <w:lastRenderedPageBreak/>
              <w:t>Не устанавливается</w:t>
            </w:r>
            <w:bookmarkEnd w:id="219"/>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Туристическое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20" w:name="_Toc12433548"/>
            <w:r w:rsidRPr="00DC14FD">
              <w:rPr>
                <w:rFonts w:ascii="Book Antiqua" w:hAnsi="Book Antiqua"/>
                <w:bCs/>
              </w:rPr>
              <w:t>5.2.1</w:t>
            </w:r>
            <w:bookmarkEnd w:id="220"/>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21" w:name="_Toc12433549"/>
            <w:r w:rsidRPr="00DC14FD">
              <w:rPr>
                <w:rFonts w:ascii="Book Antiqua" w:hAnsi="Book Antiqua"/>
                <w:bCs/>
              </w:rPr>
              <w:t>Не устанавливается</w:t>
            </w:r>
            <w:bookmarkEnd w:id="221"/>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Охота и рыбалка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5.3</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Причалы для маломерных судов</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22" w:name="_Toc12433550"/>
            <w:r w:rsidRPr="00DC14FD">
              <w:rPr>
                <w:rFonts w:ascii="Book Antiqua" w:hAnsi="Book Antiqua"/>
                <w:bCs/>
              </w:rPr>
              <w:t>5.4</w:t>
            </w:r>
            <w:bookmarkEnd w:id="222"/>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23" w:name="_Toc12433551"/>
            <w:r w:rsidRPr="00DC14FD">
              <w:rPr>
                <w:rFonts w:ascii="Book Antiqua" w:hAnsi="Book Antiqua"/>
                <w:bCs/>
              </w:rPr>
              <w:t>Не устанавливается</w:t>
            </w:r>
            <w:bookmarkEnd w:id="223"/>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Деятельность по особой охране и изучению природы</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9.0</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 xml:space="preserve">Охрана природных </w:t>
            </w:r>
            <w:r w:rsidRPr="00DC14FD">
              <w:rPr>
                <w:rFonts w:ascii="Book Antiqua" w:hAnsi="Book Antiqua"/>
                <w:bCs/>
              </w:rPr>
              <w:lastRenderedPageBreak/>
              <w:t>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24" w:name="_Toc12433552"/>
            <w:r w:rsidRPr="00DC14FD">
              <w:rPr>
                <w:rFonts w:ascii="Book Antiqua" w:hAnsi="Book Antiqua"/>
                <w:bCs/>
              </w:rPr>
              <w:lastRenderedPageBreak/>
              <w:t>9.1</w:t>
            </w:r>
            <w:bookmarkEnd w:id="224"/>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Сохранение отдельных естественных </w:t>
            </w:r>
            <w:r w:rsidRPr="00DC14FD">
              <w:rPr>
                <w:rFonts w:ascii="Book Antiqua" w:hAnsi="Book Antiqua"/>
                <w:bCs/>
              </w:rPr>
              <w:lastRenderedPageBreak/>
              <w:t>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25" w:name="_Toc12433553"/>
            <w:r w:rsidRPr="00DC14FD">
              <w:rPr>
                <w:rFonts w:ascii="Book Antiqua" w:hAnsi="Book Antiqua"/>
                <w:bCs/>
              </w:rPr>
              <w:lastRenderedPageBreak/>
              <w:t>Не устанавливается</w:t>
            </w:r>
            <w:bookmarkEnd w:id="225"/>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Санаторная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26" w:name="_Toc12433554"/>
            <w:r w:rsidRPr="00DC14FD">
              <w:rPr>
                <w:rFonts w:ascii="Book Antiqua" w:hAnsi="Book Antiqua"/>
                <w:bCs/>
              </w:rPr>
              <w:t>9.2.1</w:t>
            </w:r>
            <w:bookmarkEnd w:id="226"/>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санаториев и профилакториев, обеспечивающих оказание услуги по лечению и оздоровлению населения;</w:t>
            </w:r>
          </w:p>
          <w:p w:rsidR="00F423D6" w:rsidRPr="00DC14FD" w:rsidRDefault="00F423D6" w:rsidP="0080770D">
            <w:pPr>
              <w:jc w:val="center"/>
              <w:rPr>
                <w:rFonts w:ascii="Book Antiqua" w:hAnsi="Book Antiqua"/>
                <w:bCs/>
              </w:rPr>
            </w:pPr>
            <w:r w:rsidRPr="00DC14FD">
              <w:rPr>
                <w:rFonts w:ascii="Book Antiqua" w:hAnsi="Book Antiqua"/>
                <w:bCs/>
              </w:rPr>
              <w:t>обустройство лечебно-оздоровительных местностей (пляжи, бюветы, места добычи целебной грязи);</w:t>
            </w:r>
          </w:p>
          <w:p w:rsidR="00F423D6" w:rsidRPr="00DC14FD" w:rsidRDefault="00F423D6" w:rsidP="0080770D">
            <w:pPr>
              <w:jc w:val="center"/>
              <w:rPr>
                <w:rFonts w:ascii="Book Antiqua" w:hAnsi="Book Antiqua"/>
                <w:bCs/>
              </w:rPr>
            </w:pPr>
            <w:r w:rsidRPr="00DC14FD">
              <w:rPr>
                <w:rFonts w:ascii="Book Antiqua" w:hAnsi="Book Antiqua"/>
                <w:bCs/>
              </w:rPr>
              <w:t>размещение лечебно-оздоровительных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27" w:name="_Toc12433555"/>
            <w:r w:rsidRPr="00DC14FD">
              <w:rPr>
                <w:rFonts w:ascii="Book Antiqua" w:hAnsi="Book Antiqua"/>
                <w:bCs/>
              </w:rPr>
              <w:t>Не устанавливается</w:t>
            </w:r>
            <w:bookmarkEnd w:id="227"/>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both"/>
              <w:rPr>
                <w:rFonts w:ascii="Book Antiqua" w:hAnsi="Book Antiqua" w:cs="Book Antiqua"/>
              </w:rPr>
            </w:pPr>
            <w:r w:rsidRPr="00DC14FD">
              <w:rPr>
                <w:rFonts w:ascii="Book Antiqua" w:hAnsi="Book Antiqua" w:cs="Book Antiqua"/>
              </w:rPr>
              <w:t>Использование лесов</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10.0</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2693"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rPr>
            </w:pPr>
          </w:p>
        </w:tc>
      </w:tr>
    </w:tbl>
    <w:p w:rsidR="00F423D6" w:rsidRPr="00DC14FD" w:rsidRDefault="00F423D6" w:rsidP="00F423D6">
      <w:pPr>
        <w:spacing w:before="240"/>
        <w:jc w:val="both"/>
        <w:rPr>
          <w:rFonts w:ascii="Book Antiqua" w:hAnsi="Book Antiqua"/>
          <w:b/>
          <w:sz w:val="24"/>
          <w:szCs w:val="24"/>
        </w:rPr>
      </w:pPr>
    </w:p>
    <w:p w:rsidR="00F423D6" w:rsidRPr="00DC14FD" w:rsidRDefault="00F423D6" w:rsidP="00F423D6">
      <w:pPr>
        <w:spacing w:before="240"/>
        <w:jc w:val="both"/>
        <w:rPr>
          <w:rFonts w:ascii="Book Antiqua" w:hAnsi="Book Antiqua"/>
          <w:b/>
          <w:sz w:val="24"/>
          <w:szCs w:val="24"/>
        </w:rPr>
      </w:pPr>
      <w:r w:rsidRPr="00DC14FD">
        <w:rPr>
          <w:rFonts w:ascii="Book Antiqua" w:hAnsi="Book Antiqua"/>
          <w:b/>
          <w:sz w:val="24"/>
          <w:szCs w:val="24"/>
        </w:rPr>
        <w:t>Вспомогательные виды разрешенного использования:</w:t>
      </w:r>
    </w:p>
    <w:p w:rsidR="00F423D6" w:rsidRPr="00DC14FD" w:rsidRDefault="00F423D6" w:rsidP="00F423D6">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28" w:name="_Toc12433556"/>
            <w:r w:rsidRPr="00DC14FD">
              <w:rPr>
                <w:rFonts w:ascii="Book Antiqua" w:hAnsi="Book Antiqua"/>
                <w:spacing w:val="1"/>
                <w:sz w:val="22"/>
                <w:szCs w:val="24"/>
                <w:shd w:val="clear" w:color="auto" w:fill="FFFFFF"/>
              </w:rPr>
              <w:t>Наименование вида</w:t>
            </w:r>
            <w:bookmarkEnd w:id="228"/>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29" w:name="_Toc12433557"/>
            <w:r w:rsidRPr="00DC14FD">
              <w:rPr>
                <w:rFonts w:ascii="Book Antiqua" w:hAnsi="Book Antiqua"/>
                <w:spacing w:val="1"/>
                <w:sz w:val="22"/>
                <w:szCs w:val="24"/>
                <w:shd w:val="clear" w:color="auto" w:fill="FFFFFF"/>
              </w:rPr>
              <w:t>Код вида</w:t>
            </w:r>
            <w:bookmarkEnd w:id="229"/>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30" w:name="_Toc12433558"/>
            <w:r w:rsidRPr="00DC14FD">
              <w:rPr>
                <w:rFonts w:ascii="Book Antiqua" w:hAnsi="Book Antiqua"/>
                <w:spacing w:val="1"/>
                <w:sz w:val="22"/>
                <w:szCs w:val="24"/>
                <w:shd w:val="clear" w:color="auto" w:fill="FFFFFF"/>
              </w:rPr>
              <w:t>Описание вида</w:t>
            </w:r>
            <w:bookmarkEnd w:id="230"/>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4"/>
              </w:rPr>
            </w:pPr>
            <w:r w:rsidRPr="00DC14FD">
              <w:rPr>
                <w:rFonts w:ascii="Book Antiqua" w:hAnsi="Book Antiqua"/>
                <w:spacing w:val="1"/>
                <w:sz w:val="22"/>
                <w:szCs w:val="24"/>
              </w:rPr>
              <w:t xml:space="preserve">Параметры разрешенного </w:t>
            </w:r>
            <w:r w:rsidRPr="00DC14FD">
              <w:rPr>
                <w:rFonts w:ascii="Book Antiqua" w:hAnsi="Book Antiqua"/>
                <w:spacing w:val="1"/>
                <w:sz w:val="22"/>
                <w:szCs w:val="24"/>
              </w:rPr>
              <w:lastRenderedPageBreak/>
              <w:t>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5.1.3</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31" w:name="_Toc12433560"/>
            <w:r w:rsidRPr="00DC14FD">
              <w:rPr>
                <w:rFonts w:ascii="Book Antiqua" w:hAnsi="Book Antiqua"/>
                <w:bCs/>
              </w:rPr>
              <w:t>Не устанавливается</w:t>
            </w:r>
            <w:bookmarkEnd w:id="231"/>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Оборудованные 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5.1.4</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Природно-познавательный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2" w:name="_Toc12433561"/>
            <w:r w:rsidRPr="00DC14FD">
              <w:rPr>
                <w:rFonts w:ascii="Book Antiqua" w:hAnsi="Book Antiqua"/>
                <w:bCs/>
              </w:rPr>
              <w:t>5.2</w:t>
            </w:r>
            <w:bookmarkEnd w:id="232"/>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423D6" w:rsidRPr="00DC14FD" w:rsidRDefault="00F423D6" w:rsidP="0080770D">
            <w:pPr>
              <w:jc w:val="center"/>
              <w:rPr>
                <w:rFonts w:ascii="Book Antiqua" w:hAnsi="Book Antiqua"/>
                <w:bCs/>
              </w:rPr>
            </w:pPr>
            <w:r w:rsidRPr="00DC14FD">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33" w:name="_Toc12433562"/>
            <w:r w:rsidRPr="00DC14FD">
              <w:rPr>
                <w:rFonts w:ascii="Book Antiqua" w:hAnsi="Book Antiqua"/>
                <w:bCs/>
              </w:rPr>
              <w:t>Не устанавливается</w:t>
            </w:r>
            <w:bookmarkEnd w:id="233"/>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Охрана природных 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4" w:name="_Toc12433563"/>
            <w:r w:rsidRPr="00DC14FD">
              <w:rPr>
                <w:rFonts w:ascii="Book Antiqua" w:hAnsi="Book Antiqua"/>
                <w:bCs/>
              </w:rPr>
              <w:t>9.1</w:t>
            </w:r>
            <w:bookmarkEnd w:id="234"/>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35" w:name="_Toc12433564"/>
            <w:r w:rsidRPr="00DC14FD">
              <w:rPr>
                <w:rFonts w:ascii="Book Antiqua" w:hAnsi="Book Antiqua"/>
                <w:bCs/>
              </w:rPr>
              <w:t>Не устанавливается</w:t>
            </w:r>
            <w:bookmarkEnd w:id="235"/>
          </w:p>
        </w:tc>
      </w:tr>
    </w:tbl>
    <w:p w:rsidR="00F423D6" w:rsidRPr="00DC14FD" w:rsidRDefault="00F423D6" w:rsidP="00F423D6">
      <w:pPr>
        <w:spacing w:before="240"/>
        <w:jc w:val="both"/>
        <w:rPr>
          <w:rFonts w:ascii="Book Antiqua" w:eastAsia="Arial CYR" w:hAnsi="Book Antiqua"/>
          <w:sz w:val="24"/>
          <w:szCs w:val="24"/>
        </w:rPr>
      </w:pPr>
    </w:p>
    <w:p w:rsidR="00F423D6" w:rsidRPr="00DC14FD" w:rsidRDefault="00F423D6" w:rsidP="00F423D6">
      <w:pPr>
        <w:spacing w:before="240"/>
        <w:jc w:val="both"/>
        <w:rPr>
          <w:rFonts w:ascii="Book Antiqua" w:eastAsia="Arial CYR" w:hAnsi="Book Antiqua"/>
          <w:b/>
          <w:sz w:val="24"/>
          <w:szCs w:val="24"/>
        </w:rPr>
      </w:pPr>
      <w:r w:rsidRPr="00DC14FD">
        <w:rPr>
          <w:rFonts w:ascii="Book Antiqua" w:eastAsia="Arial CYR" w:hAnsi="Book Antiqua"/>
          <w:b/>
          <w:sz w:val="24"/>
          <w:szCs w:val="24"/>
        </w:rPr>
        <w:t>Условно разрешенные виды использования:</w:t>
      </w:r>
    </w:p>
    <w:p w:rsidR="00F423D6" w:rsidRPr="00DC14FD" w:rsidRDefault="00F423D6" w:rsidP="00F423D6">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6" w:name="_Toc12433567"/>
            <w:r w:rsidRPr="00DC14FD">
              <w:rPr>
                <w:rFonts w:ascii="Book Antiqua" w:hAnsi="Book Antiqua"/>
                <w:bCs/>
              </w:rPr>
              <w:t>Государственное управление</w:t>
            </w:r>
            <w:bookmarkEnd w:id="236"/>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7" w:name="_Toc12433568"/>
            <w:r w:rsidRPr="00DC14FD">
              <w:rPr>
                <w:rFonts w:ascii="Book Antiqua" w:hAnsi="Book Antiqua"/>
                <w:bCs/>
              </w:rPr>
              <w:t>3.8</w:t>
            </w:r>
            <w:bookmarkEnd w:id="237"/>
            <w:r w:rsidRPr="00DC14FD">
              <w:rPr>
                <w:rFonts w:ascii="Book Antiqua" w:hAnsi="Book Antiqua"/>
                <w:bCs/>
              </w:rPr>
              <w:t>.1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8" w:name="_Toc12433569"/>
            <w:r w:rsidRPr="00DC14FD">
              <w:rPr>
                <w:rFonts w:ascii="Book Antiqua" w:hAnsi="Book Antiqua"/>
                <w:bCs/>
              </w:rPr>
              <w:t>Амбулаторное ветеринарное обслуживание</w:t>
            </w:r>
            <w:bookmarkEnd w:id="238"/>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39" w:name="_Toc12433570"/>
            <w:r w:rsidRPr="00DC14FD">
              <w:rPr>
                <w:rFonts w:ascii="Book Antiqua" w:hAnsi="Book Antiqua"/>
                <w:bCs/>
              </w:rPr>
              <w:t>3.10.1</w:t>
            </w:r>
            <w:bookmarkEnd w:id="239"/>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0" w:name="_Toc12433571"/>
            <w:r w:rsidRPr="00DC14FD">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bookmarkEnd w:id="240"/>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1" w:name="_Toc12433572"/>
            <w:r w:rsidRPr="00DC14FD">
              <w:rPr>
                <w:rFonts w:ascii="Book Antiqua" w:hAnsi="Book Antiqua"/>
                <w:bCs/>
              </w:rPr>
              <w:t>Деловое управление</w:t>
            </w:r>
            <w:bookmarkEnd w:id="241"/>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2" w:name="_Toc12433573"/>
            <w:r w:rsidRPr="00DC14FD">
              <w:rPr>
                <w:rFonts w:ascii="Book Antiqua" w:hAnsi="Book Antiqua"/>
                <w:bCs/>
              </w:rPr>
              <w:t>4.1</w:t>
            </w:r>
            <w:bookmarkEnd w:id="242"/>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w:t>
            </w:r>
            <w:r w:rsidRPr="00DC14FD">
              <w:rPr>
                <w:rFonts w:ascii="Book Antiqua" w:hAnsi="Book Antiqua"/>
                <w:bCs/>
              </w:rPr>
              <w:lastRenderedPageBreak/>
              <w:t>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3" w:name="_Toc12433574"/>
            <w:r w:rsidRPr="00DC14FD">
              <w:rPr>
                <w:rFonts w:ascii="Book Antiqua" w:hAnsi="Book Antiqua"/>
                <w:bCs/>
              </w:rPr>
              <w:lastRenderedPageBreak/>
              <w:t>Общественное питание</w:t>
            </w:r>
            <w:bookmarkEnd w:id="243"/>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4" w:name="_Toc12433575"/>
            <w:r w:rsidRPr="00DC14FD">
              <w:rPr>
                <w:rFonts w:ascii="Book Antiqua" w:hAnsi="Book Antiqua"/>
                <w:bCs/>
              </w:rPr>
              <w:t>4.6</w:t>
            </w:r>
            <w:bookmarkEnd w:id="244"/>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5" w:name="_Toc12433559"/>
            <w:r w:rsidRPr="00DC14FD">
              <w:rPr>
                <w:rFonts w:ascii="Book Antiqua" w:hAnsi="Book Antiqua"/>
                <w:bCs/>
              </w:rPr>
              <w:t>4.9</w:t>
            </w:r>
            <w:bookmarkEnd w:id="245"/>
            <w:r w:rsidRPr="00DC14FD">
              <w:rPr>
                <w:rFonts w:ascii="Book Antiqua" w:hAnsi="Book Antiqua"/>
                <w:bCs/>
              </w:rPr>
              <w:t>.1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Спорт</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Строительная промышленность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6.6</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bookmarkStart w:id="246" w:name="_Toc12433576"/>
            <w:r w:rsidRPr="00DC14FD">
              <w:rPr>
                <w:rFonts w:ascii="Book Antiqua" w:hAnsi="Book Antiqua"/>
                <w:spacing w:val="1"/>
              </w:rPr>
              <w:t>Малые предприятия</w:t>
            </w:r>
            <w:bookmarkEnd w:id="246"/>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7" w:name="_Toc12433577"/>
            <w:r w:rsidRPr="00DC14FD">
              <w:rPr>
                <w:rFonts w:ascii="Book Antiqua" w:hAnsi="Book Antiqua"/>
                <w:bCs/>
              </w:rPr>
              <w:t>Склады</w:t>
            </w:r>
            <w:bookmarkEnd w:id="247"/>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8" w:name="_Toc12433578"/>
            <w:r w:rsidRPr="00DC14FD">
              <w:rPr>
                <w:rFonts w:ascii="Book Antiqua" w:hAnsi="Book Antiqua"/>
                <w:bCs/>
              </w:rPr>
              <w:t>6.9</w:t>
            </w:r>
            <w:bookmarkEnd w:id="248"/>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49" w:name="_Toc12433579"/>
            <w:r w:rsidRPr="00DC14FD">
              <w:rPr>
                <w:rFonts w:ascii="Book Antiqua" w:hAnsi="Book Antiqua"/>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DC14FD">
              <w:rPr>
                <w:rFonts w:ascii="Book Antiqua" w:hAnsi="Book Antiqua"/>
                <w:bCs/>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bookmarkEnd w:id="249"/>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lastRenderedPageBreak/>
              <w:t>Железнодорожные пути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0" w:name="_Toc12433581"/>
            <w:r w:rsidRPr="00DC14FD">
              <w:rPr>
                <w:rFonts w:ascii="Book Antiqua" w:hAnsi="Book Antiqua"/>
                <w:bCs/>
              </w:rPr>
              <w:t>7.1</w:t>
            </w:r>
            <w:bookmarkEnd w:id="250"/>
            <w:r w:rsidRPr="00DC14FD">
              <w:rPr>
                <w:rFonts w:ascii="Book Antiqua" w:hAnsi="Book Antiqua"/>
                <w:bCs/>
              </w:rPr>
              <w:t>.1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железнодорожных путей;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1" w:name="_Toc12433583"/>
            <w:r w:rsidRPr="00DC14FD">
              <w:rPr>
                <w:rFonts w:ascii="Book Antiqua" w:hAnsi="Book Antiqua"/>
                <w:bCs/>
              </w:rPr>
              <w:t>7.2</w:t>
            </w:r>
            <w:bookmarkEnd w:id="251"/>
            <w:r w:rsidRPr="00DC14FD">
              <w:rPr>
                <w:rFonts w:ascii="Book Antiqua" w:hAnsi="Book Antiqua"/>
                <w:bCs/>
              </w:rPr>
              <w:t>.1</w:t>
            </w:r>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2" w:name="_Toc12433584"/>
            <w:r w:rsidRPr="00DC14FD">
              <w:rPr>
                <w:rFonts w:ascii="Book Antiqua" w:hAnsi="Book Antiqua"/>
                <w:bCs/>
              </w:rPr>
              <w:t>Трубопроводный транспорт</w:t>
            </w:r>
            <w:bookmarkEnd w:id="252"/>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3" w:name="_Toc12433585"/>
            <w:r w:rsidRPr="00DC14FD">
              <w:rPr>
                <w:rFonts w:ascii="Book Antiqua" w:hAnsi="Book Antiqua"/>
                <w:bCs/>
              </w:rPr>
              <w:t>7.5</w:t>
            </w:r>
            <w:bookmarkEnd w:id="253"/>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4" w:name="_Toc12433586"/>
            <w:r w:rsidRPr="00DC14FD">
              <w:rPr>
                <w:rFonts w:ascii="Book Antiqua" w:hAnsi="Book Antiqua"/>
                <w:bCs/>
              </w:rPr>
              <w:t>Обеспечение обороны и безопасности</w:t>
            </w:r>
            <w:bookmarkEnd w:id="254"/>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5" w:name="_Toc12433587"/>
            <w:r w:rsidRPr="00DC14FD">
              <w:rPr>
                <w:rFonts w:ascii="Book Antiqua" w:hAnsi="Book Antiqua"/>
                <w:bCs/>
              </w:rPr>
              <w:t>8.0</w:t>
            </w:r>
            <w:bookmarkEnd w:id="255"/>
          </w:p>
        </w:tc>
        <w:tc>
          <w:tcPr>
            <w:tcW w:w="411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w:t>
            </w:r>
            <w:r w:rsidRPr="00DC14FD">
              <w:rPr>
                <w:rFonts w:ascii="Book Antiqua" w:hAnsi="Book Antiqua"/>
                <w:bCs/>
              </w:rPr>
              <w:lastRenderedPageBreak/>
              <w:t>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bl>
    <w:p w:rsidR="00F423D6" w:rsidRPr="00DC14FD" w:rsidRDefault="00F423D6" w:rsidP="00F423D6">
      <w:pPr>
        <w:spacing w:before="240"/>
        <w:jc w:val="both"/>
        <w:rPr>
          <w:rFonts w:ascii="Book Antiqua" w:eastAsia="Arial CYR" w:hAnsi="Book Antiqua"/>
          <w:sz w:val="24"/>
          <w:szCs w:val="24"/>
        </w:rPr>
      </w:pPr>
    </w:p>
    <w:p w:rsidR="00F423D6" w:rsidRPr="00DC14FD" w:rsidRDefault="00F423D6" w:rsidP="00F423D6">
      <w:pPr>
        <w:spacing w:before="240" w:line="360" w:lineRule="auto"/>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предельное количество этажей: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предельная высота объектов капитального строительства: не подлежит установлению;</w:t>
      </w:r>
    </w:p>
    <w:p w:rsidR="00F423D6" w:rsidRPr="00DC14FD" w:rsidRDefault="00F423D6" w:rsidP="00B034CE">
      <w:pPr>
        <w:numPr>
          <w:ilvl w:val="0"/>
          <w:numId w:val="23"/>
        </w:numPr>
        <w:jc w:val="both"/>
        <w:rPr>
          <w:rFonts w:ascii="Book Antiqua" w:hAnsi="Book Antiqua"/>
          <w:sz w:val="24"/>
          <w:szCs w:val="24"/>
        </w:rPr>
      </w:pPr>
      <w:r w:rsidRPr="00DC14FD">
        <w:rPr>
          <w:rFonts w:ascii="Book Antiqua" w:hAnsi="Book Antiqua"/>
          <w:sz w:val="24"/>
          <w:szCs w:val="24"/>
        </w:rPr>
        <w:t>максимальный процент застройки в границах земельного участка: не подлежит установлению.</w:t>
      </w:r>
    </w:p>
    <w:p w:rsidR="00F423D6" w:rsidRPr="00DC14FD" w:rsidRDefault="00F423D6" w:rsidP="00F423D6">
      <w:pPr>
        <w:spacing w:before="240" w:line="360" w:lineRule="auto"/>
        <w:jc w:val="both"/>
        <w:rPr>
          <w:rFonts w:ascii="Book Antiqua" w:hAnsi="Book Antiqua"/>
          <w:b/>
          <w:sz w:val="24"/>
          <w:szCs w:val="24"/>
        </w:rPr>
      </w:pPr>
    </w:p>
    <w:p w:rsidR="00F423D6" w:rsidRPr="00DC14FD" w:rsidRDefault="00F423D6" w:rsidP="00F423D6">
      <w:pPr>
        <w:spacing w:before="240"/>
        <w:jc w:val="both"/>
        <w:rPr>
          <w:rFonts w:ascii="Book Antiqua" w:eastAsia="Arial CYR" w:hAnsi="Book Antiqua"/>
          <w:b/>
          <w:sz w:val="24"/>
          <w:szCs w:val="24"/>
        </w:rPr>
      </w:pPr>
      <w:r w:rsidRPr="00DC14FD">
        <w:rPr>
          <w:rFonts w:ascii="Book Antiqua" w:eastAsia="Arial CYR" w:hAnsi="Book Antiqua"/>
          <w:b/>
          <w:sz w:val="24"/>
          <w:szCs w:val="24"/>
        </w:rPr>
        <w:t>Параметры</w:t>
      </w: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t xml:space="preserve"> -   древесно-кустарниковые насаждения и открытые луговые пространства, водоемы –   </w:t>
      </w: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t xml:space="preserve">    75-80% территории;</w:t>
      </w: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t xml:space="preserve"> -  дорожно-транспортная сеть – 5-7%;</w:t>
      </w: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lastRenderedPageBreak/>
        <w:t xml:space="preserve"> -  спортивные и игровые площадки 5-10% территории;</w:t>
      </w: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t xml:space="preserve"> -  сооружения и постройки – 5-10% территории.</w:t>
      </w:r>
    </w:p>
    <w:p w:rsidR="00F423D6" w:rsidRPr="00DC14FD" w:rsidRDefault="00F423D6" w:rsidP="00F423D6">
      <w:pPr>
        <w:spacing w:before="240"/>
        <w:jc w:val="both"/>
        <w:rPr>
          <w:rFonts w:ascii="Book Antiqua" w:eastAsia="Arial CYR" w:hAnsi="Book Antiqua"/>
          <w:sz w:val="24"/>
          <w:szCs w:val="24"/>
        </w:rPr>
      </w:pPr>
    </w:p>
    <w:p w:rsidR="00F423D6" w:rsidRPr="00DC14FD" w:rsidRDefault="00F423D6" w:rsidP="00F423D6">
      <w:pPr>
        <w:spacing w:before="240"/>
        <w:jc w:val="both"/>
        <w:rPr>
          <w:rFonts w:ascii="Book Antiqua" w:eastAsia="Arial CYR" w:hAnsi="Book Antiqua"/>
          <w:sz w:val="24"/>
          <w:szCs w:val="24"/>
        </w:rPr>
      </w:pPr>
      <w:r w:rsidRPr="00DC14FD">
        <w:rPr>
          <w:rFonts w:ascii="Book Antiqua" w:eastAsia="Arial CYR" w:hAnsi="Book Antiqua"/>
          <w:sz w:val="24"/>
          <w:szCs w:val="24"/>
        </w:rPr>
        <w:t xml:space="preserve"> </w:t>
      </w:r>
      <w:r w:rsidRPr="00DC14FD">
        <w:rPr>
          <w:rFonts w:ascii="Book Antiqua" w:hAnsi="Book Antiqua"/>
          <w:b/>
          <w:sz w:val="24"/>
          <w:szCs w:val="24"/>
        </w:rPr>
        <w:t>Правила использования</w:t>
      </w:r>
    </w:p>
    <w:p w:rsidR="00F423D6" w:rsidRPr="00DC14FD" w:rsidRDefault="00F423D6" w:rsidP="00F423D6">
      <w:pPr>
        <w:spacing w:before="240"/>
        <w:jc w:val="both"/>
        <w:rPr>
          <w:rFonts w:ascii="Book Antiqua" w:hAnsi="Book Antiqua"/>
          <w:sz w:val="24"/>
          <w:szCs w:val="24"/>
        </w:rPr>
      </w:pP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2.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3.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На землях лесов запрещается любая деятельность, несовместимая с их назначением.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На землях лесов, согласно « Лесному кодексу Российской Федерации от 4 декабря 2006 г. № 200-ФЗ»,  могут осуществляться следующие виды деятельности: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проведение  рубок главного пользования – в лесах первой группы;</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  проведение рубок ухода, санитарных рубок, рубок реконструкции и обновления;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 xml:space="preserve">           - заготовка живицы, второстепенных лесных ресурсов (пней, коры, бересты и других);</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другие);</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  пользование участками лесного фонда для нужд охотничьего хозяйства;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xml:space="preserve">           -  пользование участками лесов для научно-исследовательских, культурно-оздоровительных, туристических и спортивных целей.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6. Каждая лесная территория, находящаяся в обособленном управлении, должна иметь связи с дорогами общего пользования.</w:t>
      </w:r>
    </w:p>
    <w:p w:rsidR="00F423D6" w:rsidRPr="00DC14FD" w:rsidRDefault="00F423D6" w:rsidP="00F423D6">
      <w:pPr>
        <w:spacing w:before="240"/>
        <w:jc w:val="both"/>
        <w:rPr>
          <w:rFonts w:ascii="Book Antiqua" w:hAnsi="Book Antiqua"/>
          <w:b/>
          <w:bCs/>
          <w:sz w:val="26"/>
          <w:szCs w:val="26"/>
        </w:rPr>
      </w:pPr>
      <w:r w:rsidRPr="00DC14FD">
        <w:rPr>
          <w:rFonts w:ascii="Book Antiqua" w:hAnsi="Book Antiqua"/>
          <w:b/>
          <w:bCs/>
          <w:sz w:val="26"/>
          <w:szCs w:val="26"/>
        </w:rPr>
        <w:t>П    –   Производственные зоны</w:t>
      </w:r>
    </w:p>
    <w:p w:rsidR="00F423D6" w:rsidRPr="00DC14FD" w:rsidRDefault="00F423D6" w:rsidP="00F423D6">
      <w:pPr>
        <w:spacing w:before="240"/>
        <w:jc w:val="both"/>
        <w:rPr>
          <w:rFonts w:ascii="Book Antiqua" w:hAnsi="Book Antiqua"/>
          <w:spacing w:val="3"/>
          <w:sz w:val="24"/>
          <w:szCs w:val="24"/>
        </w:rPr>
      </w:pPr>
      <w:r w:rsidRPr="00DC14FD">
        <w:rPr>
          <w:rFonts w:ascii="Book Antiqua" w:hAnsi="Book Antiqua"/>
          <w:b/>
          <w:spacing w:val="3"/>
          <w:sz w:val="24"/>
          <w:szCs w:val="24"/>
        </w:rPr>
        <w:t>Производственная зона</w:t>
      </w:r>
      <w:r w:rsidRPr="00DC14FD">
        <w:rPr>
          <w:rFonts w:ascii="Book Antiqua" w:hAnsi="Book Antiqua"/>
          <w:spacing w:val="3"/>
          <w:sz w:val="24"/>
          <w:szCs w:val="24"/>
        </w:rPr>
        <w:t xml:space="preserve"> предназначена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внешнего транспорта.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Зоны предназначены для создания правовых условий формирования и развития производственных объектов и их комплексов IV - V классов.</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Для максимального уменьшения воздействия на прилегающие районы виды использования должны соответствовать требованиям, регламентирующим уровни вредных выбросов и меры защиты окружающей среды; требуется организация санитарно-защитных зон радиусом 100 - 50 метров соответственно для IV и V классов.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w:t>
      </w:r>
    </w:p>
    <w:p w:rsidR="00F423D6" w:rsidRPr="00DC14FD" w:rsidRDefault="00F423D6" w:rsidP="00F423D6">
      <w:pPr>
        <w:jc w:val="both"/>
        <w:rPr>
          <w:rFonts w:ascii="Book Antiqua" w:hAnsi="Book Antiqua"/>
          <w:sz w:val="24"/>
          <w:szCs w:val="24"/>
        </w:rPr>
      </w:pPr>
    </w:p>
    <w:p w:rsidR="00F423D6" w:rsidRPr="00DC14FD" w:rsidRDefault="00F423D6" w:rsidP="00F423D6">
      <w:pPr>
        <w:jc w:val="center"/>
        <w:rPr>
          <w:rFonts w:ascii="Book Antiqua" w:hAnsi="Book Antiqua"/>
          <w:b/>
          <w:bCs/>
          <w:sz w:val="24"/>
          <w:szCs w:val="24"/>
          <w:u w:val="single"/>
        </w:rPr>
      </w:pPr>
      <w:r w:rsidRPr="00DC14FD">
        <w:rPr>
          <w:rFonts w:ascii="Book Antiqua" w:hAnsi="Book Antiqua"/>
          <w:b/>
          <w:bCs/>
          <w:sz w:val="24"/>
          <w:szCs w:val="24"/>
          <w:u w:val="single"/>
        </w:rPr>
        <w:t xml:space="preserve">Виды </w:t>
      </w:r>
      <w:r w:rsidRPr="00DC14FD">
        <w:rPr>
          <w:rFonts w:ascii="Book Antiqua" w:hAnsi="Book Antiqua"/>
          <w:b/>
          <w:sz w:val="24"/>
          <w:u w:val="single"/>
        </w:rPr>
        <w:t>разрешенного использования</w:t>
      </w:r>
      <w:r w:rsidRPr="00DC14FD">
        <w:rPr>
          <w:rFonts w:ascii="Book Antiqua" w:hAnsi="Book Antiqua"/>
          <w:b/>
          <w:bCs/>
          <w:sz w:val="24"/>
          <w:szCs w:val="24"/>
          <w:u w:val="single"/>
        </w:rPr>
        <w:t xml:space="preserve"> земельных участков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sz w:val="24"/>
          <w:szCs w:val="24"/>
        </w:rPr>
      </w:pPr>
      <w:r w:rsidRPr="00DC14FD">
        <w:rPr>
          <w:rFonts w:ascii="Book Antiqua" w:hAnsi="Book Antiqua"/>
          <w:b/>
          <w:bCs/>
          <w:sz w:val="24"/>
          <w:szCs w:val="24"/>
        </w:rPr>
        <w:t>Основные разрешенные виды использования</w:t>
      </w:r>
      <w:r w:rsidRPr="00DC14FD">
        <w:rPr>
          <w:rFonts w:ascii="Book Antiqua" w:hAnsi="Book Antiqua"/>
          <w:b/>
          <w:sz w:val="24"/>
          <w:szCs w:val="24"/>
        </w:rPr>
        <w:t>:</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w:t>
      </w:r>
    </w:p>
    <w:p w:rsidR="00F423D6" w:rsidRPr="00DC14FD" w:rsidRDefault="00F423D6" w:rsidP="00F423D6">
      <w:pPr>
        <w:rPr>
          <w:rFonts w:ascii="Book Antiqua" w:hAnsi="Book Antiqua"/>
          <w:b/>
          <w:bCs/>
          <w:iCs/>
          <w:sz w:val="24"/>
          <w:szCs w:val="24"/>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4"/>
        <w:gridCol w:w="939"/>
        <w:gridCol w:w="3690"/>
        <w:gridCol w:w="2612"/>
      </w:tblGrid>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56" w:name="_Toc12433588"/>
            <w:r w:rsidRPr="00DC14FD">
              <w:rPr>
                <w:rFonts w:ascii="Book Antiqua" w:hAnsi="Book Antiqua"/>
                <w:spacing w:val="1"/>
                <w:sz w:val="22"/>
                <w:szCs w:val="24"/>
                <w:shd w:val="clear" w:color="auto" w:fill="FFFFFF"/>
              </w:rPr>
              <w:t>Наименование вида</w:t>
            </w:r>
            <w:bookmarkEnd w:id="256"/>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57" w:name="_Toc12433589"/>
            <w:r w:rsidRPr="00DC14FD">
              <w:rPr>
                <w:rFonts w:ascii="Book Antiqua" w:hAnsi="Book Antiqua"/>
                <w:spacing w:val="1"/>
                <w:sz w:val="22"/>
                <w:szCs w:val="24"/>
                <w:shd w:val="clear" w:color="auto" w:fill="FFFFFF"/>
              </w:rPr>
              <w:t xml:space="preserve">Код </w:t>
            </w:r>
            <w:r w:rsidRPr="00DC14FD">
              <w:rPr>
                <w:rFonts w:ascii="Book Antiqua" w:hAnsi="Book Antiqua"/>
                <w:spacing w:val="1"/>
                <w:sz w:val="22"/>
                <w:szCs w:val="24"/>
                <w:shd w:val="clear" w:color="auto" w:fill="FFFFFF"/>
              </w:rPr>
              <w:lastRenderedPageBreak/>
              <w:t>вида</w:t>
            </w:r>
            <w:bookmarkEnd w:id="257"/>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258" w:name="_Toc12433590"/>
            <w:r w:rsidRPr="00DC14FD">
              <w:rPr>
                <w:rFonts w:ascii="Book Antiqua" w:hAnsi="Book Antiqua"/>
                <w:spacing w:val="1"/>
                <w:sz w:val="22"/>
                <w:szCs w:val="24"/>
                <w:shd w:val="clear" w:color="auto" w:fill="FFFFFF"/>
              </w:rPr>
              <w:lastRenderedPageBreak/>
              <w:t>Описание вида</w:t>
            </w:r>
            <w:bookmarkEnd w:id="258"/>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4"/>
              </w:rPr>
            </w:pPr>
            <w:r w:rsidRPr="00DC14FD">
              <w:rPr>
                <w:rFonts w:ascii="Book Antiqua" w:hAnsi="Book Antiqua"/>
                <w:spacing w:val="1"/>
                <w:sz w:val="22"/>
                <w:szCs w:val="24"/>
              </w:rPr>
              <w:t xml:space="preserve">Параметры </w:t>
            </w:r>
            <w:r w:rsidRPr="00DC14FD">
              <w:rPr>
                <w:rFonts w:ascii="Book Antiqua" w:hAnsi="Book Antiqua"/>
                <w:spacing w:val="1"/>
                <w:sz w:val="22"/>
                <w:szCs w:val="24"/>
              </w:rPr>
              <w:lastRenderedPageBreak/>
              <w:t>разрешенного строительства, реконструкции</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Хранение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59" w:name="_Toc12433591"/>
            <w:r w:rsidRPr="00DC14FD">
              <w:rPr>
                <w:rFonts w:ascii="Book Antiqua" w:hAnsi="Book Antiqua"/>
                <w:bCs/>
              </w:rPr>
              <w:t>2.7.1</w:t>
            </w:r>
            <w:bookmarkEnd w:id="259"/>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6"/>
                <w:szCs w:val="26"/>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Коммунальное обслуживание</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0" w:name="_Toc12433592"/>
            <w:r w:rsidRPr="00DC14FD">
              <w:rPr>
                <w:rFonts w:ascii="Book Antiqua" w:hAnsi="Book Antiqua"/>
                <w:bCs/>
              </w:rPr>
              <w:t>3.1</w:t>
            </w:r>
            <w:bookmarkEnd w:id="260"/>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3.1.1</w:t>
            </w:r>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 xml:space="preserve">Административные </w:t>
            </w:r>
            <w:r w:rsidRPr="00DC14FD">
              <w:rPr>
                <w:rFonts w:ascii="Book Antiqua" w:hAnsi="Book Antiqua"/>
                <w:bCs/>
              </w:rPr>
              <w:lastRenderedPageBreak/>
              <w:t>здания организаций, обеспечивающих 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lastRenderedPageBreak/>
              <w:t>3.1.2</w:t>
            </w:r>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зданий, </w:t>
            </w:r>
            <w:r w:rsidRPr="00DC14FD">
              <w:rPr>
                <w:rFonts w:ascii="Book Antiqua" w:hAnsi="Book Antiqua"/>
                <w:bCs/>
              </w:rPr>
              <w:lastRenderedPageBreak/>
              <w:t>предназначенных для приема физических и юридических лиц в связи с предоставлением им коммунальных услуг</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1" w:name="_Toc12433593"/>
            <w:r w:rsidRPr="00DC14FD">
              <w:rPr>
                <w:rFonts w:ascii="Book Antiqua" w:hAnsi="Book Antiqua"/>
                <w:bCs/>
              </w:rPr>
              <w:lastRenderedPageBreak/>
              <w:t>Обеспечение научной деятельности</w:t>
            </w:r>
            <w:bookmarkEnd w:id="261"/>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2" w:name="_Toc12433594"/>
            <w:r w:rsidRPr="00DC14FD">
              <w:rPr>
                <w:rFonts w:ascii="Book Antiqua" w:hAnsi="Book Antiqua"/>
                <w:bCs/>
              </w:rPr>
              <w:t>3.9</w:t>
            </w:r>
            <w:bookmarkEnd w:id="262"/>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3" w:name="_Toc12433595"/>
            <w:r w:rsidRPr="00DC14FD">
              <w:rPr>
                <w:rFonts w:ascii="Book Antiqua" w:hAnsi="Book Antiqua"/>
                <w:bCs/>
              </w:rPr>
              <w:t>Деловое управление</w:t>
            </w:r>
            <w:bookmarkEnd w:id="263"/>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4" w:name="_Toc12433596"/>
            <w:r w:rsidRPr="00DC14FD">
              <w:rPr>
                <w:rFonts w:ascii="Book Antiqua" w:hAnsi="Book Antiqua"/>
                <w:bCs/>
              </w:rPr>
              <w:t>4.1</w:t>
            </w:r>
            <w:bookmarkEnd w:id="264"/>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Обслуживание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5" w:name="_Toc12433597"/>
            <w:r w:rsidRPr="00DC14FD">
              <w:rPr>
                <w:rFonts w:ascii="Book Antiqua" w:hAnsi="Book Antiqua"/>
                <w:bCs/>
              </w:rPr>
              <w:t>4.9</w:t>
            </w:r>
            <w:bookmarkEnd w:id="265"/>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DC14FD">
              <w:rPr>
                <w:rFonts w:ascii="Book Antiqua" w:hAnsi="Book Antiqua"/>
              </w:rPr>
              <w:t> </w:t>
            </w:r>
            <w:hyperlink r:id="rId49" w:anchor="block_10271" w:history="1">
              <w:r w:rsidRPr="00DC14FD">
                <w:rPr>
                  <w:rFonts w:ascii="Book Antiqua" w:hAnsi="Book Antiqua"/>
                  <w:color w:val="0000FF"/>
                  <w:u w:val="single"/>
                </w:rPr>
                <w:t>коде 2.7.1</w:t>
              </w:r>
            </w:hyperlink>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Объекты дорожного сервиса</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4.9.1</w:t>
            </w:r>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Производственная деятельность</w:t>
            </w:r>
          </w:p>
          <w:p w:rsidR="00F423D6" w:rsidRPr="00DC14FD" w:rsidRDefault="00F423D6"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6" w:name="_Toc12433598"/>
            <w:r w:rsidRPr="00DC14FD">
              <w:rPr>
                <w:rFonts w:ascii="Book Antiqua" w:hAnsi="Book Antiqua"/>
                <w:bCs/>
              </w:rPr>
              <w:t>6.0</w:t>
            </w:r>
            <w:bookmarkEnd w:id="266"/>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1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kern w:val="32"/>
                <w:lang w:eastAsia="ar-SA"/>
              </w:rPr>
            </w:pPr>
            <w:bookmarkStart w:id="267" w:name="_Toc12433599"/>
            <w:r w:rsidRPr="00DC14FD">
              <w:rPr>
                <w:rFonts w:ascii="Book Antiqua" w:hAnsi="Book Antiqua"/>
                <w:bCs/>
                <w:kern w:val="32"/>
                <w:lang w:eastAsia="ar-SA"/>
              </w:rPr>
              <w:t>предприятия IV – V класса</w:t>
            </w:r>
            <w:bookmarkEnd w:id="267"/>
          </w:p>
          <w:p w:rsidR="00F423D6" w:rsidRPr="00DC14FD" w:rsidRDefault="00F423D6" w:rsidP="0080770D">
            <w:pPr>
              <w:jc w:val="center"/>
              <w:rPr>
                <w:rFonts w:ascii="Book Antiqua" w:hAnsi="Book Antiqua"/>
                <w:sz w:val="24"/>
                <w:szCs w:val="24"/>
              </w:rPr>
            </w:pP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8" w:name="_Toc12433600"/>
            <w:r w:rsidRPr="00DC14FD">
              <w:rPr>
                <w:rFonts w:ascii="Book Antiqua" w:hAnsi="Book Antiqua"/>
                <w:bCs/>
              </w:rPr>
              <w:t>Недропользование</w:t>
            </w:r>
            <w:bookmarkEnd w:id="268"/>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69" w:name="_Toc12433601"/>
            <w:r w:rsidRPr="00DC14FD">
              <w:rPr>
                <w:rFonts w:ascii="Book Antiqua" w:hAnsi="Book Antiqua"/>
                <w:bCs/>
              </w:rPr>
              <w:t>6.1</w:t>
            </w:r>
            <w:bookmarkEnd w:id="269"/>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Осуществление геологических изысканий;</w:t>
            </w:r>
          </w:p>
          <w:p w:rsidR="00F423D6" w:rsidRPr="00DC14FD" w:rsidRDefault="00F423D6" w:rsidP="0080770D">
            <w:pPr>
              <w:jc w:val="center"/>
              <w:rPr>
                <w:rFonts w:ascii="Book Antiqua" w:hAnsi="Book Antiqua"/>
                <w:bCs/>
              </w:rPr>
            </w:pPr>
            <w:r w:rsidRPr="00DC14FD">
              <w:rPr>
                <w:rFonts w:ascii="Book Antiqua" w:hAnsi="Book Antiqua"/>
                <w:bCs/>
              </w:rPr>
              <w:t>добыча недр открытым (карьеры, отвалы) и закрытым (шахты, скважины) способами;</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том числе подземных, в целях добычи недр;</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необходимых для подготовки сырья к транспортировке и (или) промышленной переработке;</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61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kern w:val="32"/>
                <w:lang w:eastAsia="ar-SA"/>
              </w:rPr>
            </w:pPr>
            <w:bookmarkStart w:id="270" w:name="_Toc12433602"/>
            <w:r w:rsidRPr="00DC14FD">
              <w:rPr>
                <w:rFonts w:ascii="Book Antiqua" w:hAnsi="Book Antiqua"/>
                <w:bCs/>
                <w:kern w:val="32"/>
                <w:lang w:eastAsia="ar-SA"/>
              </w:rPr>
              <w:t>предприятия IV – V класса</w:t>
            </w:r>
            <w:bookmarkEnd w:id="270"/>
          </w:p>
          <w:p w:rsidR="00F423D6" w:rsidRPr="00DC14FD" w:rsidRDefault="00F423D6" w:rsidP="0080770D">
            <w:pPr>
              <w:jc w:val="center"/>
              <w:rPr>
                <w:rFonts w:ascii="Book Antiqua" w:hAnsi="Book Antiqua"/>
                <w:bCs/>
              </w:rPr>
            </w:pP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1" w:name="_Toc12433603"/>
            <w:r w:rsidRPr="00DC14FD">
              <w:rPr>
                <w:rFonts w:ascii="Book Antiqua" w:hAnsi="Book Antiqua"/>
                <w:bCs/>
              </w:rPr>
              <w:t>Тяжелая промышленность</w:t>
            </w:r>
            <w:bookmarkEnd w:id="271"/>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2" w:name="_Toc12433604"/>
            <w:r w:rsidRPr="00DC14FD">
              <w:rPr>
                <w:rFonts w:ascii="Book Antiqua" w:hAnsi="Book Antiqua"/>
                <w:bCs/>
              </w:rPr>
              <w:t>6.2</w:t>
            </w:r>
            <w:bookmarkEnd w:id="272"/>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вагоностроения, авиастроения, вагоностроения, машиностроения, станкостроения, а также другие подобные </w:t>
            </w:r>
            <w:r w:rsidRPr="00DC14FD">
              <w:rPr>
                <w:rFonts w:ascii="Book Antiqua" w:hAnsi="Book Antiqua"/>
                <w:bCs/>
              </w:rPr>
              <w:lastRenderedPageBreak/>
              <w:t>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3" w:name="_Toc12433605"/>
            <w:r w:rsidRPr="00DC14FD">
              <w:rPr>
                <w:rFonts w:ascii="Book Antiqua" w:hAnsi="Book Antiqua"/>
                <w:bCs/>
              </w:rPr>
              <w:lastRenderedPageBreak/>
              <w:t>Автомобилестроительная промышленность</w:t>
            </w:r>
            <w:bookmarkEnd w:id="273"/>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4" w:name="_Toc12433606"/>
            <w:r w:rsidRPr="00DC14FD">
              <w:rPr>
                <w:rFonts w:ascii="Book Antiqua" w:hAnsi="Book Antiqua"/>
                <w:bCs/>
              </w:rPr>
              <w:t>6.2.1</w:t>
            </w:r>
            <w:bookmarkEnd w:id="274"/>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5" w:name="_Toc12433607"/>
            <w:r w:rsidRPr="00DC14FD">
              <w:rPr>
                <w:rFonts w:ascii="Book Antiqua" w:hAnsi="Book Antiqua"/>
                <w:bCs/>
              </w:rPr>
              <w:t>Легкая промышленность</w:t>
            </w:r>
            <w:bookmarkEnd w:id="275"/>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6" w:name="_Toc12433608"/>
            <w:r w:rsidRPr="00DC14FD">
              <w:rPr>
                <w:rFonts w:ascii="Book Antiqua" w:hAnsi="Book Antiqua"/>
                <w:bCs/>
              </w:rPr>
              <w:t>6.3</w:t>
            </w:r>
            <w:bookmarkEnd w:id="276"/>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7" w:name="_Toc12433609"/>
            <w:r w:rsidRPr="00DC14FD">
              <w:rPr>
                <w:rFonts w:ascii="Book Antiqua" w:hAnsi="Book Antiqua"/>
                <w:bCs/>
              </w:rPr>
              <w:t>Фармацевтическая промышленность</w:t>
            </w:r>
            <w:bookmarkEnd w:id="277"/>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8" w:name="_Toc12433610"/>
            <w:r w:rsidRPr="00DC14FD">
              <w:rPr>
                <w:rFonts w:ascii="Book Antiqua" w:hAnsi="Book Antiqua"/>
                <w:bCs/>
              </w:rPr>
              <w:t>6.3.1</w:t>
            </w:r>
            <w:bookmarkEnd w:id="278"/>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79" w:name="_Toc12433611"/>
            <w:r w:rsidRPr="00DC14FD">
              <w:rPr>
                <w:rFonts w:ascii="Book Antiqua" w:hAnsi="Book Antiqua"/>
                <w:bCs/>
              </w:rPr>
              <w:t>Пищевая промышленность</w:t>
            </w:r>
            <w:bookmarkEnd w:id="279"/>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0" w:name="_Toc12433612"/>
            <w:r w:rsidRPr="00DC14FD">
              <w:rPr>
                <w:rFonts w:ascii="Book Antiqua" w:hAnsi="Book Antiqua"/>
                <w:bCs/>
              </w:rPr>
              <w:t>6.4</w:t>
            </w:r>
            <w:bookmarkEnd w:id="280"/>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пищевой промышленности, по переработке сельскохозяйственной продукции способом, приводящим к их </w:t>
            </w:r>
            <w:r w:rsidRPr="00DC14FD">
              <w:rPr>
                <w:rFonts w:ascii="Book Antiqua" w:hAnsi="Book Antiqua"/>
                <w:bCs/>
              </w:rPr>
              <w:lastRenderedPageBreak/>
              <w:t>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1" w:name="_Toc12433613"/>
            <w:r w:rsidRPr="00DC14FD">
              <w:rPr>
                <w:rFonts w:ascii="Book Antiqua" w:hAnsi="Book Antiqua"/>
                <w:bCs/>
              </w:rPr>
              <w:lastRenderedPageBreak/>
              <w:t>Нефтехимическая промышленность</w:t>
            </w:r>
            <w:bookmarkEnd w:id="281"/>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2" w:name="_Toc12433614"/>
            <w:r w:rsidRPr="00DC14FD">
              <w:rPr>
                <w:rFonts w:ascii="Book Antiqua" w:hAnsi="Book Antiqua"/>
                <w:bCs/>
              </w:rPr>
              <w:t>6.5</w:t>
            </w:r>
            <w:bookmarkEnd w:id="282"/>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3" w:name="_Toc12433615"/>
            <w:r w:rsidRPr="00DC14FD">
              <w:rPr>
                <w:rFonts w:ascii="Book Antiqua" w:hAnsi="Book Antiqua"/>
                <w:bCs/>
              </w:rPr>
              <w:t>Строительная промышленность</w:t>
            </w:r>
            <w:bookmarkEnd w:id="283"/>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4" w:name="_Toc12433616"/>
            <w:r w:rsidRPr="00DC14FD">
              <w:rPr>
                <w:rFonts w:ascii="Book Antiqua" w:hAnsi="Book Antiqua"/>
                <w:bCs/>
              </w:rPr>
              <w:t>6.6</w:t>
            </w:r>
            <w:bookmarkEnd w:id="284"/>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5" w:name="_Toc12433617"/>
            <w:r w:rsidRPr="00DC14FD">
              <w:rPr>
                <w:rFonts w:ascii="Book Antiqua" w:hAnsi="Book Antiqua"/>
                <w:bCs/>
              </w:rPr>
              <w:t>Энергетика</w:t>
            </w:r>
            <w:bookmarkEnd w:id="285"/>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6" w:name="_Toc12433618"/>
            <w:r w:rsidRPr="00DC14FD">
              <w:rPr>
                <w:rFonts w:ascii="Book Antiqua" w:hAnsi="Book Antiqua"/>
                <w:bCs/>
              </w:rPr>
              <w:t>6.7</w:t>
            </w:r>
            <w:bookmarkEnd w:id="286"/>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электросетевого хозяйства, за исключением объектов энергетики, размещение которых </w:t>
            </w:r>
            <w:r w:rsidRPr="00DC14FD">
              <w:rPr>
                <w:rFonts w:ascii="Book Antiqua" w:hAnsi="Book Antiqua"/>
                <w:bCs/>
              </w:rPr>
              <w:lastRenderedPageBreak/>
              <w:t>предусмотрено содержанием вида разрешенного использования с кодом 3.1</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lastRenderedPageBreak/>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7" w:name="_Toc12433619"/>
            <w:r w:rsidRPr="00DC14FD">
              <w:rPr>
                <w:rFonts w:ascii="Book Antiqua" w:hAnsi="Book Antiqua"/>
                <w:bCs/>
              </w:rPr>
              <w:lastRenderedPageBreak/>
              <w:t>Связь</w:t>
            </w:r>
            <w:bookmarkEnd w:id="287"/>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8" w:name="_Toc12433620"/>
            <w:r w:rsidRPr="00DC14FD">
              <w:rPr>
                <w:rFonts w:ascii="Book Antiqua" w:hAnsi="Book Antiqua"/>
                <w:bCs/>
              </w:rPr>
              <w:t>6.8</w:t>
            </w:r>
            <w:bookmarkEnd w:id="288"/>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89" w:name="_Toc12433621"/>
            <w:r w:rsidRPr="00DC14FD">
              <w:rPr>
                <w:rFonts w:ascii="Book Antiqua" w:hAnsi="Book Antiqua"/>
                <w:bCs/>
              </w:rPr>
              <w:t>Склады</w:t>
            </w:r>
            <w:bookmarkEnd w:id="289"/>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0" w:name="_Toc12433622"/>
            <w:r w:rsidRPr="00DC14FD">
              <w:rPr>
                <w:rFonts w:ascii="Book Antiqua" w:hAnsi="Book Antiqua"/>
                <w:bCs/>
              </w:rPr>
              <w:t>6.9</w:t>
            </w:r>
            <w:bookmarkEnd w:id="290"/>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1" w:name="_Toc12433623"/>
            <w:r w:rsidRPr="00DC14FD">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bookmarkEnd w:id="291"/>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Складские площадки</w:t>
            </w: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6.9.1</w:t>
            </w:r>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 xml:space="preserve">Временное хранение, </w:t>
            </w:r>
            <w:r w:rsidRPr="00DC14FD">
              <w:rPr>
                <w:rFonts w:ascii="Book Antiqua" w:hAnsi="Book Antiqua"/>
                <w:bCs/>
              </w:rPr>
              <w:lastRenderedPageBreak/>
              <w:t>распределение и перевалка грузов (за исключением хранения стратегических запасов) на открытом воздухе</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Целлюлозно-бумажная промышленность</w:t>
            </w:r>
          </w:p>
          <w:p w:rsidR="00F423D6" w:rsidRPr="00DC14FD" w:rsidRDefault="00F423D6"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2" w:name="_Toc12433624"/>
            <w:r w:rsidRPr="00DC14FD">
              <w:rPr>
                <w:rFonts w:ascii="Book Antiqua" w:hAnsi="Book Antiqua"/>
                <w:bCs/>
              </w:rPr>
              <w:t>6.11</w:t>
            </w:r>
            <w:bookmarkEnd w:id="292"/>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предприятия IV – V класса</w:t>
            </w:r>
          </w:p>
        </w:tc>
      </w:tr>
      <w:tr w:rsidR="00F423D6" w:rsidRPr="00DC14FD" w:rsidTr="0080770D">
        <w:tc>
          <w:tcPr>
            <w:tcW w:w="2644"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Земельные участки (территории) общего пользования</w:t>
            </w:r>
          </w:p>
          <w:p w:rsidR="00F423D6" w:rsidRPr="00DC14FD" w:rsidRDefault="00F423D6" w:rsidP="0080770D">
            <w:pPr>
              <w:spacing w:before="100" w:beforeAutospacing="1" w:after="100" w:afterAutospacing="1" w:line="216" w:lineRule="atLeast"/>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3" w:name="_Toc12433625"/>
            <w:r w:rsidRPr="00DC14FD">
              <w:rPr>
                <w:rFonts w:ascii="Book Antiqua" w:hAnsi="Book Antiqua"/>
                <w:bCs/>
              </w:rPr>
              <w:t>12.0</w:t>
            </w:r>
            <w:bookmarkEnd w:id="293"/>
          </w:p>
        </w:tc>
        <w:tc>
          <w:tcPr>
            <w:tcW w:w="369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1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spacing w:before="240"/>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w:t>
      </w:r>
    </w:p>
    <w:p w:rsidR="00F423D6" w:rsidRPr="00DC14FD" w:rsidRDefault="00F423D6" w:rsidP="00F423D6">
      <w:pPr>
        <w:jc w:val="both"/>
        <w:rPr>
          <w:rFonts w:ascii="Book Antiqua" w:hAnsi="Book Antiqua"/>
          <w:b/>
          <w:sz w:val="24"/>
          <w:szCs w:val="24"/>
        </w:rPr>
      </w:pPr>
      <w:r w:rsidRPr="00DC14FD">
        <w:rPr>
          <w:rFonts w:ascii="Book Antiqua" w:hAnsi="Book Antiqua"/>
          <w:b/>
          <w:sz w:val="24"/>
          <w:szCs w:val="24"/>
        </w:rPr>
        <w:t>Вспомогательные виды разрешенного использования:</w:t>
      </w:r>
    </w:p>
    <w:p w:rsidR="00F423D6" w:rsidRPr="00DC14FD" w:rsidRDefault="00F423D6" w:rsidP="00F423D6">
      <w:pPr>
        <w:jc w:val="center"/>
        <w:rPr>
          <w:rFonts w:ascii="Book Antiqua" w:hAnsi="Book Antiqua"/>
          <w:b/>
          <w:bCs/>
          <w:iCs/>
          <w:spacing w:val="-1"/>
          <w:sz w:val="26"/>
          <w:szCs w:val="26"/>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4"/>
        <w:gridCol w:w="821"/>
        <w:gridCol w:w="4109"/>
        <w:gridCol w:w="2550"/>
      </w:tblGrid>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94" w:name="_Toc12433626"/>
            <w:r w:rsidRPr="00DC14FD">
              <w:rPr>
                <w:rFonts w:ascii="Book Antiqua" w:hAnsi="Book Antiqua"/>
                <w:spacing w:val="1"/>
                <w:sz w:val="22"/>
                <w:szCs w:val="26"/>
                <w:shd w:val="clear" w:color="auto" w:fill="FFFFFF"/>
              </w:rPr>
              <w:t>Наименование вида</w:t>
            </w:r>
            <w:bookmarkEnd w:id="294"/>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95" w:name="_Toc12433627"/>
            <w:r w:rsidRPr="00DC14FD">
              <w:rPr>
                <w:rFonts w:ascii="Book Antiqua" w:hAnsi="Book Antiqua"/>
                <w:spacing w:val="1"/>
                <w:sz w:val="22"/>
                <w:szCs w:val="26"/>
                <w:shd w:val="clear" w:color="auto" w:fill="FFFFFF"/>
              </w:rPr>
              <w:t>Код вида</w:t>
            </w:r>
            <w:bookmarkEnd w:id="295"/>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296" w:name="_Toc12433628"/>
            <w:r w:rsidRPr="00DC14FD">
              <w:rPr>
                <w:rFonts w:ascii="Book Antiqua" w:hAnsi="Book Antiqua"/>
                <w:spacing w:val="1"/>
                <w:sz w:val="22"/>
                <w:szCs w:val="26"/>
                <w:shd w:val="clear" w:color="auto" w:fill="FFFFFF"/>
              </w:rPr>
              <w:t>Описание вида</w:t>
            </w:r>
            <w:bookmarkEnd w:id="296"/>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Хранение автотранспорта</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2.7.1</w:t>
            </w:r>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6"/>
                <w:szCs w:val="26"/>
              </w:rPr>
            </w:pPr>
            <w:r w:rsidRPr="00DC14FD">
              <w:rPr>
                <w:rFonts w:ascii="Book Antiqua" w:hAnsi="Book Antiqua"/>
                <w:bCs/>
              </w:rPr>
              <w:t>Не устанавливается</w:t>
            </w:r>
          </w:p>
        </w:tc>
      </w:tr>
      <w:tr w:rsidR="00F423D6" w:rsidRPr="00DC14FD"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Коммунальное обслуживание</w:t>
            </w:r>
          </w:p>
        </w:tc>
        <w:tc>
          <w:tcPr>
            <w:tcW w:w="82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3.1</w:t>
            </w:r>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7" w:name="_Toc12433630"/>
            <w:r w:rsidRPr="00DC14FD">
              <w:rPr>
                <w:rFonts w:ascii="Book Antiqua" w:hAnsi="Book Antiqua"/>
                <w:bCs/>
              </w:rPr>
              <w:t>Магазины</w:t>
            </w:r>
            <w:bookmarkEnd w:id="297"/>
          </w:p>
        </w:tc>
        <w:tc>
          <w:tcPr>
            <w:tcW w:w="82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8" w:name="_Toc12433631"/>
            <w:r w:rsidRPr="00DC14FD">
              <w:rPr>
                <w:rFonts w:ascii="Book Antiqua" w:hAnsi="Book Antiqua"/>
                <w:bCs/>
              </w:rPr>
              <w:t>4.4</w:t>
            </w:r>
            <w:bookmarkEnd w:id="298"/>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299" w:name="_Toc12433632"/>
            <w:r w:rsidRPr="00DC14FD">
              <w:rPr>
                <w:rFonts w:ascii="Book Antiqua" w:hAnsi="Book Antiqua"/>
                <w:bCs/>
              </w:rPr>
              <w:t>Общественное питание</w:t>
            </w:r>
            <w:bookmarkEnd w:id="299"/>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0" w:name="_Toc12433633"/>
            <w:r w:rsidRPr="00DC14FD">
              <w:rPr>
                <w:rFonts w:ascii="Book Antiqua" w:hAnsi="Book Antiqua"/>
                <w:bCs/>
              </w:rPr>
              <w:t>4.6</w:t>
            </w:r>
            <w:bookmarkEnd w:id="300"/>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Служебные гаражи</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1" w:name="_Toc12433634"/>
            <w:r w:rsidRPr="00DC14FD">
              <w:rPr>
                <w:rFonts w:ascii="Book Antiqua" w:hAnsi="Book Antiqua"/>
                <w:bCs/>
              </w:rPr>
              <w:t>4.9</w:t>
            </w:r>
            <w:bookmarkEnd w:id="301"/>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Обеспечение занятий спортом в помещениях</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5.1.2</w:t>
            </w:r>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спортивных клубов, спортивных залов, бассейнов, физкультурно-оздоровительных комплексов в зданиях и сооружениях</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1"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2" w:name="_Toc12433635"/>
            <w:r w:rsidRPr="00DC14FD">
              <w:rPr>
                <w:rFonts w:ascii="Book Antiqua" w:hAnsi="Book Antiqua"/>
                <w:bCs/>
              </w:rPr>
              <w:t>Охрана природных территорий</w:t>
            </w:r>
            <w:bookmarkEnd w:id="302"/>
          </w:p>
        </w:tc>
        <w:tc>
          <w:tcPr>
            <w:tcW w:w="835" w:type="dxa"/>
            <w:gridSpan w:val="2"/>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3" w:name="_Toc12433636"/>
            <w:r w:rsidRPr="00DC14FD">
              <w:rPr>
                <w:rFonts w:ascii="Book Antiqua" w:hAnsi="Book Antiqua"/>
                <w:bCs/>
              </w:rPr>
              <w:t>9.1</w:t>
            </w:r>
            <w:bookmarkEnd w:id="303"/>
          </w:p>
        </w:tc>
        <w:tc>
          <w:tcPr>
            <w:tcW w:w="410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w:t>
            </w:r>
            <w:r w:rsidRPr="00DC14FD">
              <w:rPr>
                <w:rFonts w:ascii="Book Antiqua" w:hAnsi="Book Antiqua"/>
                <w:bCs/>
              </w:rPr>
              <w:lastRenderedPageBreak/>
              <w:t>лесах, соблюдение режима использования природных ресурсов в заказниках, сохранение свойств земель, являющихся особо ценными</w:t>
            </w:r>
          </w:p>
        </w:tc>
        <w:tc>
          <w:tcPr>
            <w:tcW w:w="2550"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bl>
    <w:p w:rsidR="00F423D6" w:rsidRPr="00DC14FD" w:rsidRDefault="00F423D6" w:rsidP="00F423D6">
      <w:pPr>
        <w:jc w:val="both"/>
        <w:rPr>
          <w:rFonts w:ascii="Book Antiqua" w:hAnsi="Book Antiqua"/>
          <w:b/>
          <w:sz w:val="24"/>
          <w:szCs w:val="24"/>
        </w:rPr>
      </w:pPr>
      <w:r w:rsidRPr="00DC14FD">
        <w:rPr>
          <w:rFonts w:ascii="Book Antiqua" w:hAnsi="Book Antiqua"/>
          <w:sz w:val="24"/>
          <w:szCs w:val="24"/>
        </w:rPr>
        <w:lastRenderedPageBreak/>
        <w:t> </w:t>
      </w:r>
    </w:p>
    <w:p w:rsidR="00F423D6" w:rsidRPr="00DC14FD" w:rsidRDefault="00F423D6" w:rsidP="00F423D6">
      <w:pPr>
        <w:jc w:val="both"/>
        <w:rPr>
          <w:rFonts w:ascii="Book Antiqua" w:hAnsi="Book Antiqua"/>
          <w:b/>
          <w:sz w:val="24"/>
          <w:szCs w:val="24"/>
        </w:rPr>
      </w:pPr>
    </w:p>
    <w:p w:rsidR="00F423D6" w:rsidRPr="00DC14FD" w:rsidRDefault="00F423D6" w:rsidP="00F423D6">
      <w:pPr>
        <w:jc w:val="center"/>
        <w:rPr>
          <w:rFonts w:ascii="Book Antiqua" w:hAnsi="Book Antiqua"/>
          <w:b/>
          <w:sz w:val="24"/>
          <w:szCs w:val="24"/>
        </w:rPr>
      </w:pPr>
      <w:r w:rsidRPr="00DC14FD">
        <w:rPr>
          <w:rFonts w:ascii="Book Antiqua" w:hAnsi="Book Antiqua"/>
          <w:b/>
          <w:sz w:val="24"/>
          <w:szCs w:val="24"/>
        </w:rPr>
        <w:t>Условно разрешенные виды использования:</w:t>
      </w:r>
    </w:p>
    <w:p w:rsidR="00F423D6" w:rsidRPr="00DC14FD" w:rsidRDefault="00F423D6" w:rsidP="00F423D6">
      <w:pPr>
        <w:rPr>
          <w:rFonts w:ascii="Book Antiqua" w:hAnsi="Book Antiqua"/>
          <w:b/>
          <w:bCs/>
          <w:iCs/>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04" w:name="_Toc12433637"/>
            <w:r w:rsidRPr="00DC14FD">
              <w:rPr>
                <w:rFonts w:ascii="Book Antiqua" w:hAnsi="Book Antiqua"/>
                <w:spacing w:val="1"/>
                <w:sz w:val="22"/>
                <w:szCs w:val="26"/>
                <w:shd w:val="clear" w:color="auto" w:fill="FFFFFF"/>
              </w:rPr>
              <w:t>Наименование вида</w:t>
            </w:r>
            <w:bookmarkEnd w:id="304"/>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05" w:name="_Toc12433638"/>
            <w:r w:rsidRPr="00DC14FD">
              <w:rPr>
                <w:rFonts w:ascii="Book Antiqua" w:hAnsi="Book Antiqua"/>
                <w:spacing w:val="1"/>
                <w:sz w:val="22"/>
                <w:szCs w:val="26"/>
                <w:shd w:val="clear" w:color="auto" w:fill="FFFFFF"/>
              </w:rPr>
              <w:t>Код вида</w:t>
            </w:r>
            <w:bookmarkEnd w:id="305"/>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06" w:name="_Toc12433639"/>
            <w:r w:rsidRPr="00DC14FD">
              <w:rPr>
                <w:rFonts w:ascii="Book Antiqua" w:hAnsi="Book Antiqua"/>
                <w:spacing w:val="1"/>
                <w:sz w:val="22"/>
                <w:szCs w:val="26"/>
                <w:shd w:val="clear" w:color="auto" w:fill="FFFFFF"/>
              </w:rPr>
              <w:t>Описание вида</w:t>
            </w:r>
            <w:bookmarkEnd w:id="306"/>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7" w:name="_Toc12433642"/>
            <w:r w:rsidRPr="00DC14FD">
              <w:rPr>
                <w:rFonts w:ascii="Book Antiqua" w:hAnsi="Book Antiqua"/>
                <w:bCs/>
              </w:rPr>
              <w:t>Амбулаторное ветеринарное обслуживание</w:t>
            </w:r>
            <w:bookmarkEnd w:id="307"/>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8" w:name="_Toc12433643"/>
            <w:r w:rsidRPr="00DC14FD">
              <w:rPr>
                <w:rFonts w:ascii="Book Antiqua" w:hAnsi="Book Antiqua"/>
                <w:bCs/>
              </w:rPr>
              <w:t>3.10.1</w:t>
            </w:r>
            <w:bookmarkEnd w:id="308"/>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09" w:name="_Toc12433644"/>
            <w:r w:rsidRPr="00DC14FD">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bookmarkEnd w:id="309"/>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0" w:name="_Toc12433645"/>
            <w:r w:rsidRPr="00DC14FD">
              <w:rPr>
                <w:rFonts w:ascii="Book Antiqua" w:hAnsi="Book Antiqua"/>
                <w:bCs/>
              </w:rPr>
              <w:t>Магазины</w:t>
            </w:r>
            <w:bookmarkEnd w:id="310"/>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1" w:name="_Toc12433646"/>
            <w:r w:rsidRPr="00DC14FD">
              <w:rPr>
                <w:rFonts w:ascii="Book Antiqua" w:hAnsi="Book Antiqua"/>
                <w:bCs/>
              </w:rPr>
              <w:t>4.4</w:t>
            </w:r>
            <w:bookmarkEnd w:id="311"/>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Производственная деятельность</w:t>
            </w:r>
          </w:p>
          <w:p w:rsidR="00F423D6" w:rsidRPr="00DC14FD" w:rsidRDefault="00F423D6"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2" w:name="_Toc12433647"/>
            <w:r w:rsidRPr="00DC14FD">
              <w:rPr>
                <w:rFonts w:ascii="Book Antiqua" w:hAnsi="Book Antiqua"/>
                <w:bCs/>
              </w:rPr>
              <w:t>6.0</w:t>
            </w:r>
            <w:bookmarkEnd w:id="312"/>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в целях добычи недр, их переработки, изготовления вещей промышленным способом</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keepNext/>
              <w:shd w:val="clear" w:color="auto" w:fill="FFFFFF"/>
              <w:suppressAutoHyphens/>
              <w:spacing w:after="60"/>
              <w:jc w:val="center"/>
              <w:textAlignment w:val="baseline"/>
              <w:outlineLvl w:val="0"/>
              <w:rPr>
                <w:rFonts w:ascii="Book Antiqua" w:hAnsi="Book Antiqua"/>
                <w:bCs/>
                <w:kern w:val="32"/>
                <w:lang w:eastAsia="ar-SA"/>
              </w:rPr>
            </w:pPr>
            <w:bookmarkStart w:id="313" w:name="_Toc12433648"/>
            <w:r w:rsidRPr="00DC14FD">
              <w:rPr>
                <w:rFonts w:ascii="Book Antiqua" w:hAnsi="Book Antiqua"/>
                <w:bCs/>
                <w:lang w:eastAsia="ar-SA"/>
              </w:rPr>
              <w:t>Предприятия I-III класса</w:t>
            </w:r>
            <w:bookmarkEnd w:id="313"/>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4" w:name="_Toc12433649"/>
            <w:r w:rsidRPr="00DC14FD">
              <w:rPr>
                <w:rFonts w:ascii="Book Antiqua" w:hAnsi="Book Antiqua"/>
                <w:bCs/>
              </w:rPr>
              <w:t>Энергетика</w:t>
            </w:r>
            <w:bookmarkEnd w:id="314"/>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5" w:name="_Toc12433650"/>
            <w:r w:rsidRPr="00DC14FD">
              <w:rPr>
                <w:rFonts w:ascii="Book Antiqua" w:hAnsi="Book Antiqua"/>
                <w:bCs/>
              </w:rPr>
              <w:t>6.7</w:t>
            </w:r>
            <w:bookmarkEnd w:id="315"/>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6" w:name="_Toc12433651"/>
            <w:r w:rsidRPr="00DC14FD">
              <w:rPr>
                <w:rFonts w:ascii="Book Antiqua" w:hAnsi="Book Antiqua"/>
                <w:bCs/>
              </w:rPr>
              <w:lastRenderedPageBreak/>
              <w:t>Связь</w:t>
            </w:r>
            <w:bookmarkEnd w:id="316"/>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7" w:name="_Toc12433652"/>
            <w:r w:rsidRPr="00DC14FD">
              <w:rPr>
                <w:rFonts w:ascii="Book Antiqua" w:hAnsi="Book Antiqua"/>
                <w:bCs/>
              </w:rPr>
              <w:t>6.8</w:t>
            </w:r>
            <w:bookmarkEnd w:id="317"/>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8" w:name="_Toc12433653"/>
            <w:r w:rsidRPr="00DC14FD">
              <w:rPr>
                <w:rFonts w:ascii="Book Antiqua" w:hAnsi="Book Antiqua"/>
                <w:bCs/>
              </w:rPr>
              <w:t>Специальная деятельность</w:t>
            </w:r>
            <w:bookmarkEnd w:id="318"/>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19" w:name="_Toc12433654"/>
            <w:r w:rsidRPr="00DC14FD">
              <w:rPr>
                <w:rFonts w:ascii="Book Antiqua" w:hAnsi="Book Antiqua"/>
                <w:bCs/>
              </w:rPr>
              <w:t>12.2</w:t>
            </w:r>
            <w:bookmarkEnd w:id="319"/>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tabs>
          <w:tab w:val="left" w:pos="709"/>
          <w:tab w:val="left" w:pos="902"/>
        </w:tabs>
        <w:jc w:val="both"/>
        <w:rPr>
          <w:rFonts w:ascii="Book Antiqua" w:hAnsi="Book Antiqua"/>
          <w:sz w:val="24"/>
          <w:szCs w:val="24"/>
        </w:rPr>
      </w:pPr>
    </w:p>
    <w:p w:rsidR="00F423D6" w:rsidRPr="00DC14FD" w:rsidRDefault="00F423D6" w:rsidP="00F423D6">
      <w:pPr>
        <w:keepLines/>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keepLines/>
        <w:jc w:val="center"/>
        <w:rPr>
          <w:rFonts w:ascii="Book Antiqua" w:hAnsi="Book Antiqua"/>
          <w:sz w:val="24"/>
          <w:szCs w:val="24"/>
        </w:rPr>
      </w:pP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предельные (минимальные и (или) максимальные) размеры земельных участков, в том числе их площадь - не подлежат установлению;</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предельное количество этажей и предельная высота зданий, строений, сооружений - не подлежат установлению;</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bCs/>
          <w:sz w:val="24"/>
          <w:szCs w:val="24"/>
        </w:rPr>
        <w:t>минимальная плотность застройки определяется с учетом требований СП 18.1330.2011 "Генеральные планы промышленных предприятий" в соответствии с отраслевой принадлежностью предприятия;</w:t>
      </w:r>
    </w:p>
    <w:p w:rsidR="00F423D6" w:rsidRPr="00DC14FD" w:rsidRDefault="00F423D6" w:rsidP="00B034CE">
      <w:pPr>
        <w:numPr>
          <w:ilvl w:val="0"/>
          <w:numId w:val="22"/>
        </w:numPr>
        <w:tabs>
          <w:tab w:val="num" w:pos="180"/>
        </w:tabs>
        <w:jc w:val="both"/>
        <w:rPr>
          <w:rFonts w:ascii="Book Antiqua" w:hAnsi="Book Antiqua"/>
          <w:bCs/>
          <w:sz w:val="24"/>
          <w:szCs w:val="24"/>
        </w:rPr>
      </w:pPr>
      <w:r w:rsidRPr="00DC14FD">
        <w:rPr>
          <w:rFonts w:ascii="Book Antiqua" w:hAnsi="Book Antiqua"/>
          <w:sz w:val="24"/>
          <w:szCs w:val="24"/>
        </w:rPr>
        <w:t xml:space="preserve">расстояние от красных линий улиц до линии застройки - не менее </w:t>
      </w:r>
      <w:smartTag w:uri="urn:schemas-microsoft-com:office:smarttags" w:element="metricconverter">
        <w:smartTagPr>
          <w:attr w:name="ProductID" w:val="5 метров"/>
        </w:smartTagPr>
        <w:r w:rsidRPr="00DC14FD">
          <w:rPr>
            <w:rFonts w:ascii="Book Antiqua" w:hAnsi="Book Antiqua"/>
            <w:sz w:val="24"/>
            <w:szCs w:val="24"/>
          </w:rPr>
          <w:t>5 метров</w:t>
        </w:r>
      </w:smartTag>
      <w:r w:rsidRPr="00DC14FD">
        <w:rPr>
          <w:rFonts w:ascii="Book Antiqua" w:hAnsi="Book Antiqua"/>
          <w:sz w:val="24"/>
          <w:szCs w:val="24"/>
        </w:rPr>
        <w:t>;</w:t>
      </w:r>
    </w:p>
    <w:p w:rsidR="00F423D6" w:rsidRPr="00DC14FD" w:rsidRDefault="00F423D6" w:rsidP="00B034CE">
      <w:pPr>
        <w:numPr>
          <w:ilvl w:val="0"/>
          <w:numId w:val="22"/>
        </w:numPr>
        <w:tabs>
          <w:tab w:val="num" w:pos="180"/>
        </w:tabs>
        <w:jc w:val="both"/>
        <w:rPr>
          <w:rFonts w:ascii="Book Antiqua" w:hAnsi="Book Antiqua"/>
          <w:sz w:val="24"/>
          <w:szCs w:val="24"/>
        </w:rPr>
      </w:pPr>
      <w:r w:rsidRPr="00DC14FD">
        <w:rPr>
          <w:rFonts w:ascii="Book Antiqua" w:hAnsi="Book Antiqua"/>
          <w:sz w:val="24"/>
          <w:szCs w:val="24"/>
        </w:rPr>
        <w:t>минимальный отступ от границ земельных участков до объектов строительства - не менее 6 метров</w:t>
      </w:r>
    </w:p>
    <w:p w:rsidR="00F423D6" w:rsidRPr="00DC14FD" w:rsidRDefault="00F423D6" w:rsidP="00B034CE">
      <w:pPr>
        <w:numPr>
          <w:ilvl w:val="0"/>
          <w:numId w:val="22"/>
        </w:numPr>
        <w:tabs>
          <w:tab w:val="num" w:pos="180"/>
        </w:tabs>
        <w:jc w:val="both"/>
        <w:rPr>
          <w:rFonts w:ascii="Book Antiqua" w:hAnsi="Book Antiqua"/>
          <w:b/>
          <w:sz w:val="24"/>
          <w:szCs w:val="24"/>
        </w:rPr>
      </w:pPr>
      <w:r w:rsidRPr="00DC14FD">
        <w:rPr>
          <w:rFonts w:ascii="Book Antiqua" w:hAnsi="Book Antiqua"/>
          <w:bCs/>
          <w:sz w:val="24"/>
          <w:szCs w:val="24"/>
        </w:rPr>
        <w:t>озеленение территории  не менее 10</w:t>
      </w:r>
      <w:r w:rsidRPr="00DC14FD">
        <w:rPr>
          <w:rFonts w:ascii="Book Antiqua" w:hAnsi="Book Antiqua"/>
          <w:bCs/>
          <w:noProof/>
          <w:sz w:val="24"/>
          <w:szCs w:val="24"/>
        </w:rPr>
        <w:t>%</w:t>
      </w:r>
      <w:r w:rsidRPr="00DC14FD">
        <w:rPr>
          <w:rFonts w:ascii="Book Antiqua" w:hAnsi="Book Antiqua"/>
          <w:bCs/>
          <w:sz w:val="24"/>
          <w:szCs w:val="24"/>
        </w:rPr>
        <w:t xml:space="preserve"> площадки предприятия;</w:t>
      </w:r>
    </w:p>
    <w:p w:rsidR="00F423D6" w:rsidRPr="00DC14FD" w:rsidRDefault="00F423D6" w:rsidP="00B034CE">
      <w:pPr>
        <w:numPr>
          <w:ilvl w:val="0"/>
          <w:numId w:val="22"/>
        </w:numPr>
        <w:tabs>
          <w:tab w:val="num" w:pos="180"/>
        </w:tabs>
        <w:jc w:val="both"/>
        <w:rPr>
          <w:rFonts w:ascii="Book Antiqua" w:hAnsi="Book Antiqua"/>
          <w:sz w:val="24"/>
          <w:szCs w:val="24"/>
        </w:rPr>
      </w:pPr>
      <w:r w:rsidRPr="00DC14FD">
        <w:rPr>
          <w:rFonts w:ascii="Book Antiqua" w:hAnsi="Book Antiqua"/>
          <w:bCs/>
          <w:sz w:val="24"/>
          <w:szCs w:val="24"/>
        </w:rPr>
        <w:t>тип ограждения, его внешний вид и место установки согласовывается</w:t>
      </w:r>
      <w:r w:rsidRPr="00DC14FD">
        <w:rPr>
          <w:rFonts w:ascii="Book Antiqua" w:hAnsi="Book Antiqua"/>
          <w:b/>
          <w:sz w:val="24"/>
          <w:szCs w:val="24"/>
        </w:rPr>
        <w:t xml:space="preserve"> </w:t>
      </w:r>
      <w:r w:rsidRPr="00DC14FD">
        <w:rPr>
          <w:rFonts w:ascii="Book Antiqua" w:hAnsi="Book Antiqua"/>
          <w:bCs/>
          <w:sz w:val="24"/>
          <w:szCs w:val="24"/>
        </w:rPr>
        <w:t>с руководителем ОАГ</w:t>
      </w:r>
      <w:r w:rsidRPr="00DC14FD">
        <w:rPr>
          <w:rFonts w:ascii="Book Antiqua" w:hAnsi="Book Antiqua"/>
          <w:sz w:val="24"/>
          <w:szCs w:val="24"/>
        </w:rPr>
        <w:t>.</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Примечания:</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709"/>
          <w:tab w:val="left" w:pos="902"/>
        </w:tabs>
        <w:spacing w:before="240"/>
        <w:rPr>
          <w:rFonts w:ascii="Book Antiqua" w:hAnsi="Book Antiqua"/>
          <w:b/>
          <w:bCs/>
          <w:spacing w:val="3"/>
          <w:sz w:val="24"/>
          <w:szCs w:val="24"/>
        </w:rPr>
      </w:pPr>
      <w:r w:rsidRPr="00DC14FD">
        <w:rPr>
          <w:rFonts w:ascii="Book Antiqua" w:hAnsi="Book Antiqua"/>
          <w:b/>
          <w:bCs/>
          <w:spacing w:val="3"/>
          <w:sz w:val="24"/>
          <w:szCs w:val="24"/>
        </w:rPr>
        <w:t>Общие требования</w:t>
      </w:r>
    </w:p>
    <w:p w:rsidR="00F423D6" w:rsidRPr="00DC14FD" w:rsidRDefault="00F423D6" w:rsidP="00F423D6">
      <w:pPr>
        <w:tabs>
          <w:tab w:val="left" w:pos="709"/>
          <w:tab w:val="left" w:pos="902"/>
        </w:tabs>
        <w:spacing w:before="240"/>
        <w:jc w:val="both"/>
        <w:rPr>
          <w:rFonts w:ascii="Book Antiqua" w:hAnsi="Book Antiqua"/>
          <w:sz w:val="8"/>
          <w:szCs w:val="10"/>
        </w:rPr>
      </w:pPr>
    </w:p>
    <w:p w:rsidR="00F423D6" w:rsidRPr="00DC14FD" w:rsidRDefault="00F423D6" w:rsidP="00F423D6">
      <w:pPr>
        <w:spacing w:before="240"/>
        <w:jc w:val="both"/>
        <w:rPr>
          <w:rFonts w:ascii="Book Antiqua" w:hAnsi="Book Antiqua"/>
          <w:spacing w:val="3"/>
          <w:sz w:val="24"/>
          <w:szCs w:val="24"/>
        </w:rPr>
      </w:pPr>
      <w:r w:rsidRPr="00DC14FD">
        <w:rPr>
          <w:rFonts w:ascii="Book Antiqua" w:hAnsi="Book Antiqua"/>
          <w:b/>
          <w:spacing w:val="-2"/>
          <w:sz w:val="24"/>
          <w:szCs w:val="24"/>
        </w:rPr>
        <w:t>1</w:t>
      </w:r>
      <w:r w:rsidRPr="00DC14FD">
        <w:rPr>
          <w:rFonts w:ascii="Book Antiqua" w:hAnsi="Book Antiqua"/>
          <w:spacing w:val="-2"/>
          <w:sz w:val="24"/>
          <w:szCs w:val="24"/>
        </w:rPr>
        <w:t>. Для проведения реконструкции или перепрофилирования производст</w:t>
      </w:r>
      <w:r w:rsidRPr="00DC14FD">
        <w:rPr>
          <w:rFonts w:ascii="Book Antiqua" w:hAnsi="Book Antiqua"/>
          <w:spacing w:val="3"/>
          <w:sz w:val="24"/>
          <w:szCs w:val="24"/>
        </w:rPr>
        <w:t>венного объекта не допускается расширение производственных предприятий, если при этом требуется увеличение размера санитарно-защитных зон;</w:t>
      </w:r>
    </w:p>
    <w:p w:rsidR="00F423D6" w:rsidRPr="00DC14FD" w:rsidRDefault="00F423D6" w:rsidP="00F423D6">
      <w:pPr>
        <w:tabs>
          <w:tab w:val="left" w:pos="709"/>
          <w:tab w:val="left" w:pos="902"/>
        </w:tabs>
        <w:spacing w:before="240"/>
        <w:jc w:val="both"/>
        <w:rPr>
          <w:rFonts w:ascii="Book Antiqua" w:hAnsi="Book Antiqua"/>
          <w:spacing w:val="3"/>
          <w:sz w:val="24"/>
          <w:szCs w:val="24"/>
        </w:rPr>
      </w:pPr>
      <w:r w:rsidRPr="00DC14FD">
        <w:rPr>
          <w:rFonts w:ascii="Book Antiqua" w:hAnsi="Book Antiqua"/>
          <w:b/>
          <w:spacing w:val="3"/>
          <w:sz w:val="24"/>
          <w:szCs w:val="24"/>
        </w:rPr>
        <w:t>2</w:t>
      </w:r>
      <w:r w:rsidRPr="00DC14FD">
        <w:rPr>
          <w:rFonts w:ascii="Book Antiqua" w:hAnsi="Book Antiqua"/>
          <w:spacing w:val="3"/>
          <w:sz w:val="24"/>
          <w:szCs w:val="24"/>
        </w:rPr>
        <w:t>. В случае негативного влияния производственных зон, расположенных в границах сельских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сельских округов и поселений;</w:t>
      </w:r>
    </w:p>
    <w:p w:rsidR="00F423D6" w:rsidRPr="00DC14FD" w:rsidRDefault="00F423D6" w:rsidP="00F423D6">
      <w:pPr>
        <w:tabs>
          <w:tab w:val="left" w:pos="709"/>
          <w:tab w:val="left" w:pos="902"/>
        </w:tabs>
        <w:spacing w:before="240"/>
        <w:jc w:val="both"/>
        <w:rPr>
          <w:rFonts w:ascii="Book Antiqua" w:hAnsi="Book Antiqua"/>
          <w:spacing w:val="3"/>
          <w:sz w:val="24"/>
          <w:szCs w:val="24"/>
        </w:rPr>
      </w:pPr>
      <w:r w:rsidRPr="00DC14FD">
        <w:rPr>
          <w:rFonts w:ascii="Book Antiqua" w:hAnsi="Book Antiqua"/>
          <w:b/>
          <w:spacing w:val="3"/>
          <w:sz w:val="24"/>
          <w:szCs w:val="24"/>
        </w:rPr>
        <w:t>3</w:t>
      </w:r>
      <w:r w:rsidRPr="00DC14FD">
        <w:rPr>
          <w:rFonts w:ascii="Book Antiqua" w:hAnsi="Book Antiqua"/>
          <w:spacing w:val="3"/>
          <w:sz w:val="24"/>
          <w:szCs w:val="24"/>
        </w:rPr>
        <w:t>.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Ивановской области, в соответствии с генеральными планами поселений;</w:t>
      </w:r>
    </w:p>
    <w:p w:rsidR="00F423D6" w:rsidRPr="00DC14FD" w:rsidRDefault="00F423D6" w:rsidP="00F423D6">
      <w:pPr>
        <w:tabs>
          <w:tab w:val="left" w:pos="709"/>
          <w:tab w:val="left" w:pos="902"/>
        </w:tabs>
        <w:spacing w:before="240"/>
        <w:jc w:val="both"/>
        <w:rPr>
          <w:rFonts w:ascii="Book Antiqua" w:hAnsi="Book Antiqua"/>
          <w:spacing w:val="3"/>
          <w:sz w:val="24"/>
          <w:szCs w:val="24"/>
        </w:rPr>
      </w:pPr>
      <w:r w:rsidRPr="00DC14FD">
        <w:rPr>
          <w:rFonts w:ascii="Book Antiqua" w:hAnsi="Book Antiqua"/>
          <w:b/>
          <w:spacing w:val="3"/>
          <w:sz w:val="24"/>
          <w:szCs w:val="24"/>
        </w:rPr>
        <w:t>4</w:t>
      </w:r>
      <w:r w:rsidRPr="00DC14FD">
        <w:rPr>
          <w:rFonts w:ascii="Book Antiqua" w:hAnsi="Book Antiqua"/>
          <w:spacing w:val="3"/>
          <w:sz w:val="24"/>
          <w:szCs w:val="24"/>
        </w:rPr>
        <w:t>. Территория производственной зоны должна быть ограждена;</w:t>
      </w:r>
    </w:p>
    <w:p w:rsidR="00F423D6" w:rsidRPr="00DC14FD" w:rsidRDefault="00F423D6" w:rsidP="00F423D6">
      <w:pPr>
        <w:tabs>
          <w:tab w:val="left" w:pos="709"/>
          <w:tab w:val="left" w:pos="902"/>
        </w:tabs>
        <w:spacing w:before="240"/>
        <w:jc w:val="both"/>
        <w:rPr>
          <w:rFonts w:ascii="Book Antiqua" w:hAnsi="Book Antiqua"/>
          <w:spacing w:val="3"/>
          <w:sz w:val="24"/>
          <w:szCs w:val="24"/>
        </w:rPr>
      </w:pPr>
      <w:r w:rsidRPr="00DC14FD">
        <w:rPr>
          <w:rFonts w:ascii="Book Antiqua" w:hAnsi="Book Antiqua"/>
          <w:b/>
          <w:spacing w:val="3"/>
          <w:sz w:val="24"/>
          <w:szCs w:val="24"/>
        </w:rPr>
        <w:t>5</w:t>
      </w:r>
      <w:r w:rsidRPr="00DC14FD">
        <w:rPr>
          <w:rFonts w:ascii="Book Antiqua" w:hAnsi="Book Antiqua"/>
          <w:spacing w:val="3"/>
          <w:sz w:val="24"/>
          <w:szCs w:val="24"/>
        </w:rPr>
        <w:t>.  В случае раздела территории промышленного предприятия на более мелкие, величина  каждого  должна быть соответствовать строительным нормам и правилам. К каждому участку должен быть обеспечен проезд;</w:t>
      </w:r>
    </w:p>
    <w:p w:rsidR="00F423D6" w:rsidRPr="00DC14FD" w:rsidRDefault="00F423D6" w:rsidP="00F423D6">
      <w:pPr>
        <w:tabs>
          <w:tab w:val="left" w:pos="709"/>
          <w:tab w:val="left" w:pos="902"/>
        </w:tabs>
        <w:spacing w:before="240"/>
        <w:jc w:val="both"/>
        <w:rPr>
          <w:rFonts w:ascii="Book Antiqua" w:hAnsi="Book Antiqua"/>
          <w:spacing w:val="3"/>
          <w:sz w:val="24"/>
          <w:szCs w:val="24"/>
        </w:rPr>
      </w:pPr>
      <w:r w:rsidRPr="00DC14FD">
        <w:rPr>
          <w:rFonts w:ascii="Book Antiqua" w:hAnsi="Book Antiqua"/>
          <w:b/>
          <w:spacing w:val="3"/>
          <w:sz w:val="24"/>
          <w:szCs w:val="24"/>
        </w:rPr>
        <w:lastRenderedPageBreak/>
        <w:t>6</w:t>
      </w:r>
      <w:r w:rsidRPr="00DC14FD">
        <w:rPr>
          <w:rFonts w:ascii="Book Antiqua" w:hAnsi="Book Antiqua"/>
          <w:spacing w:val="3"/>
          <w:sz w:val="24"/>
          <w:szCs w:val="24"/>
        </w:rPr>
        <w:t>.  Границы земельного участка промпредприятия не должна быть ближе чем на 50м от хвойного леса, 20м – от лиственного леса.</w:t>
      </w:r>
    </w:p>
    <w:p w:rsidR="00F423D6" w:rsidRPr="00DC14FD" w:rsidRDefault="00F423D6" w:rsidP="00F423D6">
      <w:pPr>
        <w:spacing w:before="240" w:after="100"/>
        <w:jc w:val="both"/>
        <w:rPr>
          <w:rFonts w:ascii="Book Antiqua" w:eastAsia="Times New Roman CYR" w:hAnsi="Book Antiqua" w:cs="Times New Roman CYR"/>
          <w:sz w:val="24"/>
          <w:szCs w:val="24"/>
        </w:rPr>
      </w:pPr>
    </w:p>
    <w:p w:rsidR="00F423D6" w:rsidRPr="00DC14FD" w:rsidRDefault="00F423D6" w:rsidP="00F423D6">
      <w:pPr>
        <w:spacing w:before="240"/>
        <w:jc w:val="both"/>
        <w:rPr>
          <w:rFonts w:ascii="Book Antiqua" w:hAnsi="Book Antiqua"/>
          <w:b/>
          <w:bCs/>
          <w:sz w:val="26"/>
          <w:szCs w:val="26"/>
        </w:rPr>
      </w:pPr>
      <w:r w:rsidRPr="00DC14FD">
        <w:rPr>
          <w:rFonts w:ascii="Book Antiqua" w:hAnsi="Book Antiqua"/>
          <w:b/>
          <w:bCs/>
          <w:sz w:val="26"/>
          <w:szCs w:val="26"/>
        </w:rPr>
        <w:t>Т   –</w:t>
      </w:r>
      <w:r w:rsidRPr="00DC14FD">
        <w:rPr>
          <w:rFonts w:ascii="Book Antiqua" w:hAnsi="Book Antiqua"/>
          <w:b/>
          <w:bCs/>
          <w:color w:val="FF0000"/>
          <w:sz w:val="26"/>
          <w:szCs w:val="26"/>
        </w:rPr>
        <w:t xml:space="preserve">   </w:t>
      </w:r>
      <w:r w:rsidRPr="00DC14FD">
        <w:rPr>
          <w:rFonts w:ascii="Book Antiqua" w:hAnsi="Book Antiqua"/>
          <w:b/>
          <w:bCs/>
          <w:sz w:val="26"/>
          <w:szCs w:val="26"/>
        </w:rPr>
        <w:t>Зона транспорта, транспортных объектов и инженерных сетей</w:t>
      </w:r>
    </w:p>
    <w:p w:rsidR="00F423D6" w:rsidRPr="00DC14FD" w:rsidRDefault="00F423D6" w:rsidP="00F423D6">
      <w:pPr>
        <w:spacing w:before="240"/>
        <w:jc w:val="both"/>
        <w:rPr>
          <w:rFonts w:ascii="Book Antiqua" w:hAnsi="Book Antiqua"/>
          <w:b/>
          <w:bCs/>
          <w:sz w:val="24"/>
          <w:szCs w:val="24"/>
        </w:rPr>
      </w:pP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В зоне возможно располагать:</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автодороги федерального значения;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автодороги местного межмуниципального значения;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автодороги местного значения;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главные и основные улицы населенных пунктов;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коридоры инженерных коммуникаций;</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объекты обслуживания участников дорожного движения (площадки отдыха, автомобильные стоянки, пункты торговли, пункты питания, сооружения длительного отдыха);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 объекты технического обслуживания автомобильного транспорта (автозаправочные станции, станции технического осмотра, пункты технической помощи, пункты мойки автомобилей).</w:t>
      </w:r>
    </w:p>
    <w:p w:rsidR="00F423D6" w:rsidRPr="00DC14FD" w:rsidRDefault="00F423D6" w:rsidP="00F423D6">
      <w:pPr>
        <w:tabs>
          <w:tab w:val="left" w:pos="-27749"/>
          <w:tab w:val="left" w:pos="-27472"/>
        </w:tabs>
        <w:spacing w:before="240"/>
        <w:jc w:val="both"/>
        <w:rPr>
          <w:rFonts w:ascii="Book Antiqua" w:hAnsi="Book Antiqua"/>
          <w:sz w:val="24"/>
          <w:szCs w:val="24"/>
        </w:rPr>
      </w:pPr>
      <w:r w:rsidRPr="00DC14FD">
        <w:rPr>
          <w:rFonts w:ascii="Book Antiqua" w:hAnsi="Book Antiqua"/>
          <w:b/>
          <w:bCs/>
          <w:sz w:val="26"/>
          <w:szCs w:val="26"/>
        </w:rPr>
        <w:t xml:space="preserve"> </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 xml:space="preserve">На территории </w:t>
      </w:r>
      <w:r w:rsidRPr="00DC14FD">
        <w:rPr>
          <w:rFonts w:ascii="Book Antiqua" w:hAnsi="Book Antiqua"/>
          <w:kern w:val="2"/>
          <w:sz w:val="24"/>
          <w:szCs w:val="24"/>
        </w:rPr>
        <w:t>Марковского</w:t>
      </w:r>
      <w:r w:rsidRPr="00DC14FD">
        <w:rPr>
          <w:rFonts w:ascii="Book Antiqua" w:hAnsi="Book Antiqua"/>
          <w:sz w:val="24"/>
          <w:szCs w:val="24"/>
        </w:rPr>
        <w:t xml:space="preserve"> сельского поселения Ивановской области находятся сооружения и коммуникации транспортной инфраструктуры, которые могут располагаться в составе всех территориальных зон.</w:t>
      </w:r>
    </w:p>
    <w:p w:rsidR="00F423D6" w:rsidRPr="00DC14FD" w:rsidRDefault="00F423D6" w:rsidP="00F423D6">
      <w:pPr>
        <w:jc w:val="both"/>
        <w:rPr>
          <w:rFonts w:ascii="Book Antiqua" w:eastAsia="Times New Roman CYR" w:hAnsi="Book Antiqua"/>
          <w:sz w:val="24"/>
          <w:szCs w:val="24"/>
        </w:rPr>
      </w:pPr>
      <w:r w:rsidRPr="00DC14FD">
        <w:rPr>
          <w:rFonts w:ascii="Book Antiqua" w:eastAsia="Times New Roman CYR" w:hAnsi="Book Antiqua"/>
          <w:sz w:val="24"/>
          <w:szCs w:val="24"/>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Земельным Кодексом РФ, федеральными законами и законами субъектов Российской Федерации.</w:t>
      </w:r>
    </w:p>
    <w:p w:rsidR="00F423D6" w:rsidRPr="00DC14FD" w:rsidRDefault="00F423D6" w:rsidP="00F423D6">
      <w:pPr>
        <w:jc w:val="both"/>
        <w:rPr>
          <w:rFonts w:ascii="Book Antiqua" w:eastAsia="Times New Roman CYR" w:hAnsi="Book Antiqua"/>
          <w:sz w:val="24"/>
          <w:szCs w:val="24"/>
        </w:rPr>
      </w:pPr>
    </w:p>
    <w:p w:rsidR="00F423D6" w:rsidRPr="00DC14FD" w:rsidRDefault="00F423D6" w:rsidP="00F423D6">
      <w:pPr>
        <w:jc w:val="both"/>
        <w:rPr>
          <w:rFonts w:ascii="Book Antiqua" w:eastAsia="Times New Roman CYR" w:hAnsi="Book Antiqua"/>
          <w:sz w:val="24"/>
          <w:szCs w:val="24"/>
        </w:rPr>
      </w:pPr>
    </w:p>
    <w:p w:rsidR="00F423D6" w:rsidRPr="00DC14FD" w:rsidRDefault="00F423D6" w:rsidP="00F423D6">
      <w:pPr>
        <w:jc w:val="center"/>
        <w:rPr>
          <w:rFonts w:ascii="Book Antiqua" w:hAnsi="Book Antiqua"/>
          <w:b/>
          <w:bCs/>
          <w:sz w:val="24"/>
          <w:szCs w:val="24"/>
          <w:u w:val="single"/>
        </w:rPr>
      </w:pPr>
      <w:r w:rsidRPr="00DC14FD">
        <w:rPr>
          <w:rFonts w:ascii="Book Antiqua" w:hAnsi="Book Antiqua"/>
          <w:b/>
          <w:bCs/>
          <w:sz w:val="24"/>
          <w:szCs w:val="24"/>
          <w:u w:val="single"/>
        </w:rPr>
        <w:t>Виды разрешенного</w:t>
      </w:r>
      <w:r w:rsidRPr="00DC14FD">
        <w:rPr>
          <w:rFonts w:ascii="Book Antiqua" w:hAnsi="Book Antiqua"/>
          <w:b/>
          <w:sz w:val="24"/>
        </w:rPr>
        <w:t xml:space="preserve"> использования земельных участков</w:t>
      </w:r>
      <w:r w:rsidRPr="00DC14FD">
        <w:rPr>
          <w:rFonts w:ascii="Book Antiqua" w:hAnsi="Book Antiqua"/>
          <w:b/>
          <w:bCs/>
          <w:sz w:val="24"/>
          <w:szCs w:val="24"/>
          <w:u w:val="single"/>
        </w:rPr>
        <w:t xml:space="preserve">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bCs/>
          <w:sz w:val="24"/>
          <w:szCs w:val="24"/>
        </w:rPr>
        <w:t>Основные разрешенные виды использования:</w:t>
      </w:r>
    </w:p>
    <w:p w:rsidR="00F423D6" w:rsidRPr="00DC14FD" w:rsidRDefault="00F423D6" w:rsidP="00F423D6">
      <w:pPr>
        <w:tabs>
          <w:tab w:val="left" w:pos="1536"/>
          <w:tab w:val="left" w:pos="1824"/>
        </w:tabs>
        <w:jc w:val="cente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320" w:name="_Toc12433655"/>
            <w:r w:rsidRPr="00DC14FD">
              <w:rPr>
                <w:rFonts w:ascii="Book Antiqua" w:hAnsi="Book Antiqua"/>
                <w:spacing w:val="1"/>
                <w:sz w:val="22"/>
                <w:szCs w:val="24"/>
                <w:shd w:val="clear" w:color="auto" w:fill="FFFFFF"/>
              </w:rPr>
              <w:t>Наименование вида</w:t>
            </w:r>
            <w:bookmarkEnd w:id="320"/>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321" w:name="_Toc12433656"/>
            <w:r w:rsidRPr="00DC14FD">
              <w:rPr>
                <w:rFonts w:ascii="Book Antiqua" w:hAnsi="Book Antiqua"/>
                <w:spacing w:val="1"/>
                <w:sz w:val="22"/>
                <w:szCs w:val="24"/>
                <w:shd w:val="clear" w:color="auto" w:fill="FFFFFF"/>
              </w:rPr>
              <w:t>Код вида</w:t>
            </w:r>
            <w:bookmarkEnd w:id="321"/>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4"/>
              </w:rPr>
            </w:pPr>
            <w:bookmarkStart w:id="322" w:name="_Toc12433657"/>
            <w:r w:rsidRPr="00DC14FD">
              <w:rPr>
                <w:rFonts w:ascii="Book Antiqua" w:hAnsi="Book Antiqua"/>
                <w:spacing w:val="1"/>
                <w:sz w:val="22"/>
                <w:szCs w:val="24"/>
                <w:shd w:val="clear" w:color="auto" w:fill="FFFFFF"/>
              </w:rPr>
              <w:t>Описание вида</w:t>
            </w:r>
            <w:bookmarkEnd w:id="322"/>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4"/>
              </w:rPr>
            </w:pPr>
            <w:r w:rsidRPr="00DC14FD">
              <w:rPr>
                <w:rFonts w:ascii="Book Antiqua" w:hAnsi="Book Antiqua"/>
                <w:spacing w:val="1"/>
                <w:sz w:val="22"/>
                <w:szCs w:val="24"/>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3.1.1</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w:t>
            </w:r>
            <w:r w:rsidRPr="00DC14FD">
              <w:rPr>
                <w:rFonts w:ascii="Book Antiqua" w:hAnsi="Book Antiqua"/>
                <w:bCs/>
              </w:rPr>
              <w:lastRenderedPageBreak/>
              <w:t>депо</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Заправка транспортных средств</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4.9.1.1</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Обеспечение дорожного отдыха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4.9.1.2</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Автомобильные мойки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4.9.1.3</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автомобильных моек, а также 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Ремонт автомобилей</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4.9.1.4</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DC14FD">
              <w:rPr>
                <w:rFonts w:ascii="Book Antiqua" w:hAnsi="Book Antiqua"/>
                <w:bCs/>
              </w:rPr>
              <w:lastRenderedPageBreak/>
              <w:t>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lastRenderedPageBreak/>
              <w:t>Железнодорожный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23" w:name="_Toc12433661"/>
            <w:r w:rsidRPr="00DC14FD">
              <w:rPr>
                <w:rFonts w:ascii="Book Antiqua" w:hAnsi="Book Antiqua"/>
                <w:bCs/>
              </w:rPr>
              <w:t>7.1</w:t>
            </w:r>
            <w:bookmarkEnd w:id="323"/>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Автомобильный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24" w:name="_Toc12433662"/>
            <w:r w:rsidRPr="00DC14FD">
              <w:rPr>
                <w:rFonts w:ascii="Book Antiqua" w:hAnsi="Book Antiqua"/>
                <w:bCs/>
              </w:rPr>
              <w:t>7.2</w:t>
            </w:r>
            <w:bookmarkEnd w:id="324"/>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7.5</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rPr>
                <w:rFonts w:ascii="Book Antiqua" w:hAnsi="Book Antiqua"/>
                <w:bCs/>
              </w:rPr>
            </w:pP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Земельные участки (территории) общего пользования</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25" w:name="_Toc12433663"/>
            <w:r w:rsidRPr="00DC14FD">
              <w:rPr>
                <w:rFonts w:ascii="Book Antiqua" w:hAnsi="Book Antiqua"/>
                <w:bCs/>
              </w:rPr>
              <w:t>12.0</w:t>
            </w:r>
            <w:bookmarkEnd w:id="325"/>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12.0.1</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DC14FD">
              <w:rPr>
                <w:rFonts w:ascii="Book Antiqua" w:hAnsi="Book Antiqua"/>
                <w:bCs/>
              </w:rPr>
              <w:lastRenderedPageBreak/>
              <w:t>инфраструктуры;</w:t>
            </w:r>
          </w:p>
          <w:p w:rsidR="00F423D6" w:rsidRPr="00DC14FD" w:rsidRDefault="00F423D6" w:rsidP="0080770D">
            <w:pPr>
              <w:jc w:val="center"/>
              <w:rPr>
                <w:rFonts w:ascii="Book Antiqua" w:hAnsi="Book Antiqua"/>
                <w:bCs/>
              </w:rPr>
            </w:pPr>
            <w:r w:rsidRPr="00DC14FD">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lastRenderedPageBreak/>
              <w:t>Благоустройство 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12.0.2</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bl>
    <w:p w:rsidR="00F423D6" w:rsidRPr="00DC14FD" w:rsidRDefault="00F423D6" w:rsidP="00F423D6">
      <w:pPr>
        <w:jc w:val="center"/>
        <w:rPr>
          <w:rFonts w:ascii="Book Antiqua" w:eastAsia="Times New Roman CYR" w:hAnsi="Book Antiqua" w:cs="Times New Roman CYR"/>
          <w:b/>
          <w:bCs/>
          <w:sz w:val="24"/>
          <w:szCs w:val="24"/>
        </w:rPr>
      </w:pPr>
      <w:r w:rsidRPr="00DC14FD">
        <w:rPr>
          <w:rFonts w:ascii="Book Antiqua" w:eastAsia="Times New Roman CYR" w:hAnsi="Book Antiqua" w:cs="Times New Roman CYR"/>
          <w:b/>
          <w:bCs/>
          <w:sz w:val="24"/>
          <w:szCs w:val="24"/>
        </w:rPr>
        <w:t xml:space="preserve">   </w:t>
      </w:r>
    </w:p>
    <w:p w:rsidR="00F423D6" w:rsidRPr="00DC14FD" w:rsidRDefault="00F423D6" w:rsidP="00F423D6">
      <w:pPr>
        <w:spacing w:before="240" w:after="100"/>
        <w:jc w:val="both"/>
        <w:rPr>
          <w:rFonts w:ascii="Book Antiqua" w:eastAsia="Times New Roman CYR" w:hAnsi="Book Antiqua" w:cs="Times New Roman CYR"/>
          <w:b/>
          <w:bCs/>
          <w:sz w:val="24"/>
          <w:szCs w:val="24"/>
        </w:rPr>
      </w:pPr>
      <w:r w:rsidRPr="00DC14FD">
        <w:rPr>
          <w:rFonts w:ascii="Book Antiqua" w:eastAsia="Times New Roman CYR" w:hAnsi="Book Antiqua" w:cs="Times New Roman CYR"/>
          <w:b/>
          <w:bCs/>
          <w:sz w:val="24"/>
          <w:szCs w:val="24"/>
        </w:rPr>
        <w:t>Вспомогательные виды использования земельных участков</w:t>
      </w:r>
    </w:p>
    <w:p w:rsidR="00F423D6" w:rsidRPr="00DC14FD" w:rsidRDefault="00F423D6" w:rsidP="00F423D6">
      <w:pP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26" w:name="_Toc12433664"/>
            <w:r w:rsidRPr="00DC14FD">
              <w:rPr>
                <w:rFonts w:ascii="Book Antiqua" w:hAnsi="Book Antiqua"/>
                <w:spacing w:val="1"/>
                <w:sz w:val="22"/>
                <w:szCs w:val="26"/>
                <w:shd w:val="clear" w:color="auto" w:fill="FFFFFF"/>
              </w:rPr>
              <w:t>Наименование вида</w:t>
            </w:r>
            <w:bookmarkEnd w:id="326"/>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27" w:name="_Toc12433665"/>
            <w:r w:rsidRPr="00DC14FD">
              <w:rPr>
                <w:rFonts w:ascii="Book Antiqua" w:hAnsi="Book Antiqua"/>
                <w:spacing w:val="1"/>
                <w:sz w:val="22"/>
                <w:szCs w:val="26"/>
                <w:shd w:val="clear" w:color="auto" w:fill="FFFFFF"/>
              </w:rPr>
              <w:t>Код вида</w:t>
            </w:r>
            <w:bookmarkEnd w:id="327"/>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28" w:name="_Toc12433666"/>
            <w:r w:rsidRPr="00DC14FD">
              <w:rPr>
                <w:rFonts w:ascii="Book Antiqua" w:hAnsi="Book Antiqua"/>
                <w:spacing w:val="1"/>
                <w:sz w:val="22"/>
                <w:szCs w:val="26"/>
                <w:shd w:val="clear" w:color="auto" w:fill="FFFFFF"/>
              </w:rPr>
              <w:t>Описание вида</w:t>
            </w:r>
            <w:bookmarkEnd w:id="328"/>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Хранение автотранспорта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29" w:name="_Toc12433667"/>
            <w:r w:rsidRPr="00DC14FD">
              <w:rPr>
                <w:rFonts w:ascii="Book Antiqua" w:hAnsi="Book Antiqua"/>
                <w:bCs/>
              </w:rPr>
              <w:t>2.7.1</w:t>
            </w:r>
            <w:bookmarkEnd w:id="329"/>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rsidRPr="00DC14FD">
              <w:rPr>
                <w:rFonts w:ascii="Book Antiqua" w:hAnsi="Book Antiqua"/>
                <w:bCs/>
              </w:rPr>
              <w:lastRenderedPageBreak/>
              <w:t>места, за исключением гаражей, размещение которых предусмотрено содержанием вида разрешенного использования с 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spacing w:before="240" w:after="280"/>
        <w:jc w:val="both"/>
        <w:rPr>
          <w:rFonts w:ascii="Book Antiqua" w:eastAsia="Times New Roman CYR" w:hAnsi="Book Antiqua" w:cs="Times New Roman CYR"/>
          <w:b/>
          <w:bCs/>
          <w:sz w:val="24"/>
          <w:szCs w:val="24"/>
        </w:rPr>
      </w:pPr>
      <w:r w:rsidRPr="00DC14FD">
        <w:rPr>
          <w:rFonts w:ascii="Book Antiqua" w:eastAsia="Times New Roman CYR" w:hAnsi="Book Antiqua" w:cs="Times New Roman CYR"/>
          <w:b/>
          <w:bCs/>
          <w:sz w:val="24"/>
          <w:szCs w:val="24"/>
        </w:rPr>
        <w:t>Условно разрешенные виды использования</w:t>
      </w:r>
    </w:p>
    <w:p w:rsidR="00F423D6" w:rsidRPr="00DC14FD" w:rsidRDefault="00F423D6" w:rsidP="00F423D6">
      <w:pPr>
        <w:spacing w:before="240" w:after="100"/>
        <w:jc w:val="both"/>
        <w:rPr>
          <w:rFonts w:ascii="Book Antiqua" w:eastAsia="Times New Roman CYR" w:hAnsi="Book Antiqua" w:cs="Times New Roman CYR"/>
          <w:sz w:val="24"/>
          <w:szCs w:val="24"/>
        </w:rPr>
      </w:pPr>
      <w:r w:rsidRPr="00DC14FD">
        <w:rPr>
          <w:rFonts w:ascii="Book Antiqua" w:eastAsia="Times New Roman CYR" w:hAnsi="Book Antiqua" w:cs="Times New Roman CYR"/>
          <w:sz w:val="24"/>
          <w:szCs w:val="24"/>
        </w:rPr>
        <w:lastRenderedPageBreak/>
        <w:t xml:space="preserve">       Строительство нетрадиционных видов транспорта.</w:t>
      </w:r>
    </w:p>
    <w:p w:rsidR="00F423D6" w:rsidRPr="00DC14FD" w:rsidRDefault="00F423D6" w:rsidP="00F423D6">
      <w:pPr>
        <w:keepLines/>
        <w:jc w:val="center"/>
        <w:rPr>
          <w:rFonts w:ascii="Book Antiqua" w:hAnsi="Book Antiqua"/>
          <w:b/>
          <w:sz w:val="24"/>
          <w:szCs w:val="24"/>
          <w:u w:val="single"/>
        </w:rPr>
      </w:pPr>
    </w:p>
    <w:p w:rsidR="00F423D6" w:rsidRPr="00DC14FD" w:rsidRDefault="00F423D6" w:rsidP="00F423D6">
      <w:pPr>
        <w:keepLines/>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keepLines/>
        <w:jc w:val="both"/>
        <w:rPr>
          <w:rFonts w:ascii="Book Antiqua" w:hAnsi="Book Antiqua"/>
          <w:b/>
          <w:sz w:val="24"/>
          <w:szCs w:val="24"/>
          <w:u w:val="single"/>
        </w:rPr>
      </w:pP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423D6" w:rsidRPr="00DC14FD" w:rsidRDefault="00F423D6" w:rsidP="00B034CE">
      <w:pPr>
        <w:numPr>
          <w:ilvl w:val="0"/>
          <w:numId w:val="23"/>
        </w:numPr>
        <w:jc w:val="both"/>
        <w:rPr>
          <w:rFonts w:ascii="Book Antiqua" w:hAnsi="Book Antiqua"/>
          <w:bCs/>
          <w:sz w:val="24"/>
          <w:szCs w:val="24"/>
        </w:rPr>
      </w:pPr>
      <w:r w:rsidRPr="00DC14FD">
        <w:rPr>
          <w:rFonts w:ascii="Book Antiqua" w:hAnsi="Book Antiqua"/>
          <w:bCs/>
          <w:sz w:val="24"/>
          <w:szCs w:val="24"/>
        </w:rPr>
        <w:t xml:space="preserve">размеры земельных участков, предоставляемых для гаражно-строительных кооперативов - </w:t>
      </w:r>
      <w:smartTag w:uri="urn:schemas-microsoft-com:office:smarttags" w:element="metricconverter">
        <w:smartTagPr>
          <w:attr w:name="ProductID" w:val="30 м2"/>
        </w:smartTagPr>
        <w:r w:rsidRPr="00DC14FD">
          <w:rPr>
            <w:rFonts w:ascii="Book Antiqua" w:hAnsi="Book Antiqua"/>
            <w:bCs/>
            <w:sz w:val="24"/>
            <w:szCs w:val="24"/>
          </w:rPr>
          <w:t>30 м</w:t>
        </w:r>
        <w:r w:rsidRPr="00DC14FD">
          <w:rPr>
            <w:rFonts w:ascii="Book Antiqua" w:hAnsi="Book Antiqua"/>
            <w:bCs/>
            <w:sz w:val="24"/>
            <w:szCs w:val="24"/>
            <w:vertAlign w:val="superscript"/>
          </w:rPr>
          <w:t>2</w:t>
        </w:r>
      </w:smartTag>
      <w:r w:rsidRPr="00DC14FD">
        <w:rPr>
          <w:rFonts w:ascii="Book Antiqua" w:hAnsi="Book Antiqua"/>
          <w:bCs/>
          <w:sz w:val="24"/>
          <w:szCs w:val="24"/>
        </w:rPr>
        <w:t xml:space="preserve"> на одно машиноместо.</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предельное количество этажей: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предельная высота объектов капитального строительства: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максимальный процент застройки в границах земельного участка: не подлежит установлению.</w:t>
      </w:r>
    </w:p>
    <w:p w:rsidR="00F423D6" w:rsidRPr="00DC14FD" w:rsidRDefault="00F423D6" w:rsidP="00F423D6">
      <w:pPr>
        <w:tabs>
          <w:tab w:val="left" w:pos="22643"/>
          <w:tab w:val="left" w:pos="22931"/>
        </w:tabs>
        <w:spacing w:before="240"/>
        <w:jc w:val="both"/>
        <w:rPr>
          <w:rFonts w:ascii="Book Antiqua" w:hAnsi="Book Antiqua"/>
          <w:b/>
          <w:bCs/>
          <w:sz w:val="24"/>
          <w:szCs w:val="24"/>
        </w:rPr>
      </w:pPr>
      <w:r w:rsidRPr="00DC14FD">
        <w:rPr>
          <w:rFonts w:ascii="Book Antiqua" w:hAnsi="Book Antiqua"/>
          <w:b/>
          <w:bCs/>
          <w:sz w:val="24"/>
          <w:szCs w:val="24"/>
        </w:rPr>
        <w:t xml:space="preserve">Правила использования       </w:t>
      </w:r>
    </w:p>
    <w:p w:rsidR="00F423D6" w:rsidRPr="00DC14FD" w:rsidRDefault="00F423D6" w:rsidP="00F423D6">
      <w:pPr>
        <w:spacing w:before="240" w:after="100"/>
        <w:jc w:val="both"/>
        <w:rPr>
          <w:rFonts w:ascii="Book Antiqua" w:eastAsia="Times New Roman CYR" w:hAnsi="Book Antiqua" w:cs="Times New Roman CYR"/>
          <w:sz w:val="24"/>
          <w:szCs w:val="24"/>
        </w:rPr>
      </w:pPr>
      <w:r w:rsidRPr="00DC14FD">
        <w:rPr>
          <w:rFonts w:ascii="Book Antiqua" w:eastAsia="Times New Roman CYR" w:hAnsi="Book Antiqua" w:cs="Times New Roman CYR"/>
          <w:sz w:val="24"/>
          <w:szCs w:val="24"/>
        </w:rPr>
        <w:t xml:space="preserve">       Не может быть отгорожена забором.</w:t>
      </w:r>
    </w:p>
    <w:p w:rsidR="00F423D6" w:rsidRPr="00DC14FD" w:rsidRDefault="00F423D6" w:rsidP="00F423D6">
      <w:pPr>
        <w:spacing w:before="240"/>
        <w:jc w:val="both"/>
        <w:rPr>
          <w:rFonts w:ascii="Book Antiqua" w:hAnsi="Book Antiqua"/>
          <w:b/>
          <w:bCs/>
          <w:sz w:val="24"/>
          <w:szCs w:val="24"/>
        </w:rPr>
      </w:pPr>
    </w:p>
    <w:p w:rsidR="00F423D6" w:rsidRPr="00DC14FD" w:rsidRDefault="00F423D6" w:rsidP="00F423D6">
      <w:pPr>
        <w:spacing w:before="240"/>
        <w:jc w:val="both"/>
        <w:rPr>
          <w:rFonts w:ascii="Book Antiqua" w:hAnsi="Book Antiqua"/>
          <w:b/>
          <w:bCs/>
          <w:sz w:val="26"/>
          <w:szCs w:val="26"/>
        </w:rPr>
      </w:pPr>
      <w:r w:rsidRPr="00DC14FD">
        <w:rPr>
          <w:rFonts w:ascii="Book Antiqua" w:hAnsi="Book Antiqua"/>
          <w:b/>
          <w:bCs/>
          <w:sz w:val="26"/>
          <w:szCs w:val="26"/>
        </w:rPr>
        <w:t>К    –  Зона специального назначения (кладбищ</w:t>
      </w:r>
      <w:r>
        <w:rPr>
          <w:rFonts w:ascii="Book Antiqua" w:hAnsi="Book Antiqua"/>
          <w:b/>
          <w:bCs/>
          <w:sz w:val="26"/>
          <w:szCs w:val="26"/>
        </w:rPr>
        <w:t>а</w:t>
      </w:r>
      <w:r w:rsidRPr="00DC14FD">
        <w:rPr>
          <w:rFonts w:ascii="Book Antiqua" w:hAnsi="Book Antiqua"/>
          <w:b/>
          <w:bCs/>
          <w:sz w:val="26"/>
          <w:szCs w:val="26"/>
        </w:rPr>
        <w:t>)</w:t>
      </w:r>
    </w:p>
    <w:p w:rsidR="00F423D6" w:rsidRPr="00DC14FD" w:rsidRDefault="00F423D6" w:rsidP="00F423D6">
      <w:pPr>
        <w:tabs>
          <w:tab w:val="left" w:pos="6919"/>
        </w:tabs>
        <w:spacing w:before="100" w:beforeAutospacing="1" w:after="100" w:afterAutospacing="1"/>
        <w:rPr>
          <w:rFonts w:ascii="Book Antiqua" w:hAnsi="Book Antiqua"/>
          <w:sz w:val="24"/>
          <w:szCs w:val="24"/>
        </w:rPr>
      </w:pPr>
      <w:r w:rsidRPr="00DC14FD">
        <w:rPr>
          <w:rFonts w:ascii="Book Antiqua" w:hAnsi="Book Antiqua"/>
          <w:sz w:val="24"/>
          <w:szCs w:val="24"/>
        </w:rPr>
        <w:t>Зона предназначена для размещения кладбищ.</w:t>
      </w:r>
    </w:p>
    <w:p w:rsidR="00F423D6" w:rsidRPr="00DC14FD" w:rsidRDefault="00F423D6" w:rsidP="00F423D6">
      <w:pPr>
        <w:tabs>
          <w:tab w:val="left" w:pos="6919"/>
        </w:tabs>
        <w:spacing w:before="100" w:beforeAutospacing="1" w:after="100" w:afterAutospacing="1"/>
        <w:rPr>
          <w:rFonts w:ascii="Book Antiqua" w:hAnsi="Book Antiqua"/>
          <w:sz w:val="24"/>
          <w:szCs w:val="24"/>
        </w:rPr>
      </w:pPr>
      <w:r w:rsidRPr="00DC14FD">
        <w:rPr>
          <w:rFonts w:ascii="Book Antiqua" w:hAnsi="Book Antiqua"/>
          <w:sz w:val="24"/>
          <w:szCs w:val="24"/>
        </w:rPr>
        <w:tab/>
      </w:r>
    </w:p>
    <w:p w:rsidR="00F423D6" w:rsidRPr="00DC14FD" w:rsidRDefault="00F423D6" w:rsidP="00F423D6">
      <w:pPr>
        <w:jc w:val="center"/>
        <w:rPr>
          <w:rFonts w:ascii="Book Antiqua" w:hAnsi="Book Antiqua"/>
          <w:b/>
          <w:sz w:val="24"/>
          <w:u w:val="single"/>
        </w:rPr>
      </w:pPr>
      <w:r w:rsidRPr="00DC14FD">
        <w:rPr>
          <w:rFonts w:ascii="Book Antiqua" w:hAnsi="Book Antiqua"/>
          <w:b/>
          <w:bCs/>
          <w:sz w:val="24"/>
          <w:szCs w:val="24"/>
          <w:u w:val="single"/>
        </w:rPr>
        <w:t xml:space="preserve">Виды </w:t>
      </w:r>
      <w:r w:rsidRPr="00DC14FD">
        <w:rPr>
          <w:rFonts w:ascii="Book Antiqua" w:hAnsi="Book Antiqua"/>
          <w:b/>
          <w:sz w:val="24"/>
          <w:u w:val="single"/>
        </w:rPr>
        <w:t>разрешенного использования</w:t>
      </w:r>
      <w:r w:rsidRPr="00DC14FD">
        <w:rPr>
          <w:rFonts w:ascii="Book Antiqua" w:hAnsi="Book Antiqua"/>
          <w:b/>
          <w:bCs/>
          <w:sz w:val="24"/>
          <w:szCs w:val="24"/>
          <w:u w:val="single"/>
        </w:rPr>
        <w:t xml:space="preserve"> земельных участков и объектов капитального строительства</w:t>
      </w: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1418"/>
        </w:tabs>
        <w:jc w:val="both"/>
        <w:rPr>
          <w:rFonts w:ascii="Book Antiqua" w:hAnsi="Book Antiqua"/>
          <w:b/>
          <w:bCs/>
          <w:sz w:val="24"/>
          <w:szCs w:val="24"/>
        </w:rPr>
      </w:pPr>
      <w:r w:rsidRPr="00DC14FD">
        <w:rPr>
          <w:rFonts w:ascii="Book Antiqua" w:hAnsi="Book Antiqua"/>
          <w:b/>
          <w:bCs/>
          <w:sz w:val="24"/>
          <w:szCs w:val="24"/>
        </w:rPr>
        <w:t>Основные разрешенные виды использования:</w:t>
      </w:r>
    </w:p>
    <w:p w:rsidR="00F423D6" w:rsidRPr="00DC14FD" w:rsidRDefault="00F423D6" w:rsidP="00F423D6">
      <w:pPr>
        <w:spacing w:before="100" w:beforeAutospacing="1" w:after="100" w:afterAutospacing="1"/>
        <w:rPr>
          <w:rFonts w:ascii="Book Antiqua" w:hAnsi="Book Antiqua"/>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0" w:name="_Toc12433669"/>
            <w:r w:rsidRPr="00DC14FD">
              <w:rPr>
                <w:rFonts w:ascii="Book Antiqua" w:hAnsi="Book Antiqua"/>
                <w:spacing w:val="1"/>
                <w:sz w:val="22"/>
                <w:szCs w:val="26"/>
                <w:shd w:val="clear" w:color="auto" w:fill="FFFFFF"/>
              </w:rPr>
              <w:lastRenderedPageBreak/>
              <w:t>Наименование вида</w:t>
            </w:r>
            <w:bookmarkEnd w:id="330"/>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1" w:name="_Toc12433670"/>
            <w:r w:rsidRPr="00DC14FD">
              <w:rPr>
                <w:rFonts w:ascii="Book Antiqua" w:hAnsi="Book Antiqua"/>
                <w:spacing w:val="1"/>
                <w:sz w:val="22"/>
                <w:szCs w:val="26"/>
                <w:shd w:val="clear" w:color="auto" w:fill="FFFFFF"/>
              </w:rPr>
              <w:t>Код вида</w:t>
            </w:r>
            <w:bookmarkEnd w:id="331"/>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2" w:name="_Toc12433671"/>
            <w:r w:rsidRPr="00DC14FD">
              <w:rPr>
                <w:rFonts w:ascii="Book Antiqua" w:hAnsi="Book Antiqua"/>
                <w:spacing w:val="1"/>
                <w:sz w:val="22"/>
                <w:szCs w:val="26"/>
                <w:shd w:val="clear" w:color="auto" w:fill="FFFFFF"/>
              </w:rPr>
              <w:t>Описание вида</w:t>
            </w:r>
            <w:bookmarkEnd w:id="332"/>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rPr>
                <w:rFonts w:ascii="Book Antiqua" w:hAnsi="Book Antiqua"/>
                <w:bCs/>
              </w:rPr>
            </w:pPr>
            <w:r w:rsidRPr="00DC14FD">
              <w:rPr>
                <w:rFonts w:ascii="Book Antiqua" w:hAnsi="Book Antiqua"/>
                <w:bCs/>
              </w:rPr>
              <w:t>Земельные участки (территории) общего пользования</w:t>
            </w:r>
          </w:p>
          <w:p w:rsidR="00F423D6" w:rsidRPr="00DC14FD" w:rsidRDefault="00F423D6"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33" w:name="_Toc12433672"/>
            <w:r w:rsidRPr="00DC14FD">
              <w:rPr>
                <w:rFonts w:ascii="Book Antiqua" w:hAnsi="Book Antiqua"/>
                <w:bCs/>
              </w:rPr>
              <w:t>12.0</w:t>
            </w:r>
            <w:bookmarkEnd w:id="333"/>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423D6" w:rsidRPr="00DC14FD" w:rsidRDefault="00F423D6" w:rsidP="0080770D">
            <w:pPr>
              <w:jc w:val="center"/>
              <w:rPr>
                <w:rFonts w:ascii="Book Antiqua" w:hAnsi="Book Antiqua"/>
                <w:bCs/>
              </w:rPr>
            </w:pPr>
            <w:r w:rsidRPr="00DC14FD">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hd w:val="clear" w:color="auto" w:fill="FFFFFF"/>
              <w:jc w:val="center"/>
              <w:rPr>
                <w:rFonts w:ascii="Book Antiqua" w:hAnsi="Book Antiqua"/>
                <w:bCs/>
              </w:rPr>
            </w:pPr>
            <w:r w:rsidRPr="00DC14FD">
              <w:rPr>
                <w:rFonts w:ascii="Book Antiqua" w:hAnsi="Book Antiqua"/>
                <w:bCs/>
              </w:rPr>
              <w:t>Благоустройство 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12.0.2</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sidRPr="00DC14FD">
              <w:rPr>
                <w:rFonts w:ascii="Book Antiqua" w:hAnsi="Book Antiqua"/>
                <w:bCs/>
              </w:rPr>
              <w:lastRenderedPageBreak/>
              <w:t>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34" w:name="_Toc12433673"/>
            <w:r w:rsidRPr="00DC14FD">
              <w:rPr>
                <w:rFonts w:ascii="Book Antiqua" w:hAnsi="Book Antiqua"/>
                <w:bCs/>
              </w:rPr>
              <w:lastRenderedPageBreak/>
              <w:t>Ритуальная деятельность</w:t>
            </w:r>
            <w:bookmarkEnd w:id="334"/>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35" w:name="_Toc12433674"/>
            <w:r w:rsidRPr="00DC14FD">
              <w:rPr>
                <w:rFonts w:ascii="Book Antiqua" w:hAnsi="Book Antiqua"/>
                <w:bCs/>
              </w:rPr>
              <w:t>12.1</w:t>
            </w:r>
            <w:bookmarkEnd w:id="335"/>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Размещение кладбищ, крематориев и мест захоронения;</w:t>
            </w:r>
          </w:p>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размещение соответствующих культовых сооружений;</w:t>
            </w:r>
          </w:p>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осуществление деятельности по производству продукции ритуально-обрядового назначения</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spacing w:before="100" w:beforeAutospacing="1" w:after="100" w:afterAutospacing="1"/>
        <w:rPr>
          <w:rFonts w:ascii="Book Antiqua" w:hAnsi="Book Antiqua"/>
          <w:b/>
          <w:sz w:val="24"/>
          <w:szCs w:val="24"/>
        </w:rPr>
      </w:pPr>
      <w:r w:rsidRPr="00DC14FD">
        <w:rPr>
          <w:rFonts w:ascii="Book Antiqua" w:hAnsi="Book Antiqua"/>
          <w:b/>
          <w:sz w:val="24"/>
          <w:szCs w:val="24"/>
        </w:rPr>
        <w:t xml:space="preserve">Вспомогательные виды разрешенного использования: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6" w:name="_Toc12433676"/>
            <w:r w:rsidRPr="00DC14FD">
              <w:rPr>
                <w:rFonts w:ascii="Book Antiqua" w:hAnsi="Book Antiqua"/>
                <w:spacing w:val="1"/>
                <w:sz w:val="22"/>
                <w:szCs w:val="26"/>
                <w:shd w:val="clear" w:color="auto" w:fill="FFFFFF"/>
              </w:rPr>
              <w:t>Наименование вида</w:t>
            </w:r>
            <w:bookmarkEnd w:id="336"/>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7" w:name="_Toc12433677"/>
            <w:r w:rsidRPr="00DC14FD">
              <w:rPr>
                <w:rFonts w:ascii="Book Antiqua" w:hAnsi="Book Antiqua"/>
                <w:spacing w:val="1"/>
                <w:sz w:val="22"/>
                <w:szCs w:val="26"/>
                <w:shd w:val="clear" w:color="auto" w:fill="FFFFFF"/>
              </w:rPr>
              <w:t>Код вида</w:t>
            </w:r>
            <w:bookmarkEnd w:id="337"/>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38" w:name="_Toc12433678"/>
            <w:r w:rsidRPr="00DC14FD">
              <w:rPr>
                <w:rFonts w:ascii="Book Antiqua" w:hAnsi="Book Antiqua"/>
                <w:spacing w:val="1"/>
                <w:sz w:val="22"/>
                <w:szCs w:val="26"/>
                <w:shd w:val="clear" w:color="auto" w:fill="FFFFFF"/>
              </w:rPr>
              <w:t>Описание вида</w:t>
            </w:r>
            <w:bookmarkEnd w:id="338"/>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cs="Book Antiqua"/>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3.1.1</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cs="Book Antiqua"/>
              </w:rPr>
            </w:pPr>
            <w:r w:rsidRPr="00DC14FD">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sz w:val="24"/>
                <w:szCs w:val="24"/>
              </w:rPr>
            </w:pPr>
            <w:r w:rsidRPr="00DC14FD">
              <w:rPr>
                <w:rFonts w:ascii="Book Antiqua" w:hAnsi="Book Antiqua"/>
                <w:bCs/>
                <w:szCs w:val="24"/>
              </w:rPr>
              <w:t>Процент застройки земельного участка – не более 70%;</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Бытовое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3.3</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DC14FD">
              <w:rPr>
                <w:rFonts w:ascii="Book Antiqua" w:hAnsi="Book Antiqua"/>
                <w:bCs/>
              </w:rPr>
              <w:lastRenderedPageBreak/>
              <w:t>ремонта, ателье, бани, парикмахерские, прачечные, химчистки, похоронные бюро)</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 xml:space="preserve">гравировальная мастерская, похоронные бюро, материальный и инвентарный склады. </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39" w:name="_Toc12433682"/>
            <w:r w:rsidRPr="00DC14FD">
              <w:rPr>
                <w:rFonts w:ascii="Book Antiqua" w:hAnsi="Book Antiqua"/>
                <w:bCs/>
              </w:rPr>
              <w:lastRenderedPageBreak/>
              <w:t>Деловое управление</w:t>
            </w:r>
            <w:bookmarkEnd w:id="339"/>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40" w:name="_Toc12433683"/>
            <w:r w:rsidRPr="00DC14FD">
              <w:rPr>
                <w:rFonts w:ascii="Book Antiqua" w:hAnsi="Book Antiqua"/>
                <w:bCs/>
              </w:rPr>
              <w:t>4.1</w:t>
            </w:r>
            <w:bookmarkEnd w:id="340"/>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административно - бытовое здание кладбища, навес для топлива и материалов, общественный туалет</w:t>
            </w:r>
          </w:p>
          <w:p w:rsidR="00F423D6" w:rsidRPr="00DC14FD" w:rsidRDefault="00F423D6" w:rsidP="0080770D">
            <w:pPr>
              <w:jc w:val="center"/>
              <w:rPr>
                <w:rFonts w:ascii="Book Antiqua" w:hAnsi="Book Antiqua"/>
                <w:bCs/>
              </w:rPr>
            </w:pP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41" w:name="_Toc12433684"/>
            <w:r w:rsidRPr="00DC14FD">
              <w:rPr>
                <w:rFonts w:ascii="Book Antiqua" w:hAnsi="Book Antiqua"/>
                <w:bCs/>
              </w:rPr>
              <w:t>Магазины</w:t>
            </w:r>
            <w:bookmarkEnd w:id="341"/>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42" w:name="_Toc12433685"/>
            <w:r w:rsidRPr="00DC14FD">
              <w:rPr>
                <w:rFonts w:ascii="Book Antiqua" w:hAnsi="Book Antiqua"/>
                <w:bCs/>
              </w:rPr>
              <w:t>4.4</w:t>
            </w:r>
            <w:bookmarkEnd w:id="342"/>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jc w:val="center"/>
              <w:rPr>
                <w:rFonts w:ascii="Book Antiqua" w:hAnsi="Book Antiqua"/>
                <w:bCs/>
              </w:rPr>
            </w:pPr>
            <w:r w:rsidRPr="00DC14FD">
              <w:rPr>
                <w:rFonts w:ascii="Book Antiqua" w:hAnsi="Book Antiqua"/>
                <w:bCs/>
              </w:rPr>
              <w:t>Салон - магазин (магазин) специализированной службы по вопросам похоронного дела,</w:t>
            </w:r>
            <w:r w:rsidRPr="00DC14FD">
              <w:rPr>
                <w:rFonts w:ascii="Book Antiqua" w:hAnsi="Book Antiqua"/>
                <w:sz w:val="24"/>
                <w:szCs w:val="24"/>
              </w:rPr>
              <w:t xml:space="preserve"> </w:t>
            </w:r>
            <w:r w:rsidRPr="00DC14FD">
              <w:rPr>
                <w:rFonts w:ascii="Book Antiqua" w:hAnsi="Book Antiqua"/>
                <w:bCs/>
              </w:rPr>
              <w:t>цветочные киоски и места продажи цветов</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Улично-дорожная сеть</w:t>
            </w:r>
          </w:p>
          <w:p w:rsidR="00F423D6" w:rsidRPr="00DC14FD" w:rsidRDefault="00F423D6" w:rsidP="0080770D">
            <w:pPr>
              <w:spacing w:before="100" w:beforeAutospacing="1" w:after="100" w:afterAutospacing="1" w:line="216" w:lineRule="atLeast"/>
              <w:jc w:val="center"/>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DC14FD">
              <w:rPr>
                <w:rFonts w:ascii="Book Antiqua" w:hAnsi="Book Antiqua"/>
                <w:bCs/>
              </w:rPr>
              <w:lastRenderedPageBreak/>
              <w:t>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spacing w:val="1"/>
              </w:rPr>
            </w:pPr>
            <w:r w:rsidRPr="00DC14FD">
              <w:rPr>
                <w:rFonts w:ascii="Book Antiqua" w:hAnsi="Book Antiqua"/>
                <w:bCs/>
              </w:rPr>
              <w:lastRenderedPageBreak/>
              <w:t>Не устанавливается</w:t>
            </w:r>
          </w:p>
        </w:tc>
      </w:tr>
    </w:tbl>
    <w:p w:rsidR="00F423D6" w:rsidRPr="00DC14FD" w:rsidRDefault="00F423D6" w:rsidP="00F423D6">
      <w:pPr>
        <w:spacing w:before="100" w:beforeAutospacing="1" w:after="100" w:afterAutospacing="1"/>
        <w:jc w:val="both"/>
        <w:rPr>
          <w:rFonts w:ascii="Book Antiqua" w:hAnsi="Book Antiqua"/>
          <w:b/>
          <w:sz w:val="24"/>
          <w:szCs w:val="24"/>
        </w:rPr>
      </w:pPr>
      <w:r w:rsidRPr="00DC14FD">
        <w:rPr>
          <w:rFonts w:ascii="Book Antiqua" w:hAnsi="Book Antiqua"/>
          <w:b/>
          <w:sz w:val="24"/>
          <w:szCs w:val="24"/>
        </w:rPr>
        <w:lastRenderedPageBreak/>
        <w:t>Условно  разрешенные  виды  использования,  требующие  специального  согласования: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43" w:name="_Toc12433686"/>
            <w:r w:rsidRPr="00DC14FD">
              <w:rPr>
                <w:rFonts w:ascii="Book Antiqua" w:hAnsi="Book Antiqua"/>
                <w:spacing w:val="1"/>
                <w:sz w:val="22"/>
                <w:szCs w:val="26"/>
                <w:shd w:val="clear" w:color="auto" w:fill="FFFFFF"/>
              </w:rPr>
              <w:t>Наименование вида</w:t>
            </w:r>
            <w:bookmarkEnd w:id="343"/>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44" w:name="_Toc12433687"/>
            <w:r w:rsidRPr="00DC14FD">
              <w:rPr>
                <w:rFonts w:ascii="Book Antiqua" w:hAnsi="Book Antiqua"/>
                <w:spacing w:val="1"/>
                <w:sz w:val="22"/>
                <w:szCs w:val="26"/>
                <w:shd w:val="clear" w:color="auto" w:fill="FFFFFF"/>
              </w:rPr>
              <w:t>Код вида</w:t>
            </w:r>
            <w:bookmarkEnd w:id="344"/>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2"/>
                <w:szCs w:val="26"/>
              </w:rPr>
            </w:pPr>
            <w:bookmarkStart w:id="345" w:name="_Toc12433688"/>
            <w:r w:rsidRPr="00DC14FD">
              <w:rPr>
                <w:rFonts w:ascii="Book Antiqua" w:hAnsi="Book Antiqua"/>
                <w:spacing w:val="1"/>
                <w:sz w:val="22"/>
                <w:szCs w:val="26"/>
                <w:shd w:val="clear" w:color="auto" w:fill="FFFFFF"/>
              </w:rPr>
              <w:t>Описание вида</w:t>
            </w:r>
            <w:bookmarkEnd w:id="345"/>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2"/>
                <w:szCs w:val="26"/>
              </w:rPr>
            </w:pPr>
            <w:r w:rsidRPr="00DC14FD">
              <w:rPr>
                <w:rFonts w:ascii="Book Antiqua" w:hAnsi="Book Antiqua"/>
                <w:spacing w:val="1"/>
                <w:sz w:val="22"/>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Осуществление религиозных обрядов</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r w:rsidRPr="00DC14FD">
              <w:rPr>
                <w:rFonts w:ascii="Book Antiqua" w:hAnsi="Book Antiqua"/>
                <w:bCs/>
              </w:rPr>
              <w:t>3.7.1</w:t>
            </w:r>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rPr>
                <w:rFonts w:ascii="Book Antiqua" w:hAnsi="Book Antiqua"/>
                <w:bCs/>
              </w:rPr>
            </w:pP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46" w:name="_Toc12433689"/>
            <w:r w:rsidRPr="00DC14FD">
              <w:rPr>
                <w:rFonts w:ascii="Book Antiqua" w:hAnsi="Book Antiqua"/>
                <w:bCs/>
              </w:rPr>
              <w:t>4.9</w:t>
            </w:r>
            <w:bookmarkEnd w:id="346"/>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keepLines/>
        <w:jc w:val="center"/>
        <w:rPr>
          <w:rFonts w:ascii="Book Antiqua" w:hAnsi="Book Antiqua"/>
          <w:b/>
          <w:sz w:val="24"/>
          <w:szCs w:val="24"/>
          <w:u w:val="single"/>
        </w:rPr>
      </w:pPr>
    </w:p>
    <w:p w:rsidR="00F423D6" w:rsidRPr="00DC14FD" w:rsidRDefault="00F423D6" w:rsidP="00F423D6">
      <w:pPr>
        <w:keepLines/>
        <w:jc w:val="center"/>
        <w:rPr>
          <w:rFonts w:ascii="Book Antiqua" w:hAnsi="Book Antiqua"/>
          <w:b/>
          <w:sz w:val="24"/>
          <w:szCs w:val="24"/>
          <w:u w:val="single"/>
        </w:rPr>
      </w:pPr>
    </w:p>
    <w:p w:rsidR="00F423D6" w:rsidRPr="00DC14FD" w:rsidRDefault="00F423D6" w:rsidP="00F423D6">
      <w:pPr>
        <w:keepLines/>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keepLines/>
        <w:jc w:val="both"/>
        <w:rPr>
          <w:rFonts w:ascii="Book Antiqua" w:hAnsi="Book Antiqua"/>
          <w:b/>
          <w:sz w:val="24"/>
          <w:szCs w:val="24"/>
          <w:u w:val="single"/>
        </w:rPr>
      </w:pP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предельное количество этажей: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lastRenderedPageBreak/>
        <w:t>предельная высота объектов капитального строительства: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максимальный процент застройки в границах земельного участка: не подлежит установлению.</w:t>
      </w:r>
    </w:p>
    <w:p w:rsidR="00F423D6" w:rsidRPr="00DC14FD" w:rsidRDefault="00F423D6" w:rsidP="00F423D6">
      <w:pPr>
        <w:spacing w:before="100" w:beforeAutospacing="1" w:after="100" w:afterAutospacing="1"/>
        <w:jc w:val="both"/>
        <w:rPr>
          <w:rFonts w:ascii="Book Antiqua" w:hAnsi="Book Antiqua"/>
          <w:bCs/>
          <w:sz w:val="24"/>
          <w:szCs w:val="24"/>
        </w:rPr>
      </w:pPr>
      <w:r w:rsidRPr="00DC14FD">
        <w:rPr>
          <w:rFonts w:ascii="Book Antiqua" w:hAnsi="Book Antiqua"/>
          <w:b/>
          <w:spacing w:val="3"/>
          <w:sz w:val="24"/>
          <w:szCs w:val="24"/>
        </w:rPr>
        <w:t>Нормативные параметры</w:t>
      </w:r>
    </w:p>
    <w:p w:rsidR="00F423D6" w:rsidRPr="00DC14FD" w:rsidRDefault="00F423D6" w:rsidP="00F423D6">
      <w:pPr>
        <w:spacing w:line="360" w:lineRule="auto"/>
        <w:jc w:val="both"/>
        <w:rPr>
          <w:rFonts w:ascii="Book Antiqua" w:hAnsi="Book Antiqua"/>
          <w:bCs/>
          <w:sz w:val="24"/>
          <w:szCs w:val="24"/>
        </w:rPr>
      </w:pPr>
      <w:r w:rsidRPr="00DC14FD">
        <w:rPr>
          <w:rFonts w:ascii="Book Antiqua" w:hAnsi="Book Antiqua"/>
          <w:bCs/>
          <w:sz w:val="24"/>
          <w:szCs w:val="24"/>
        </w:rPr>
        <w:t>Параметры застройки устанавливаются в соответствии с МДС 13-2.2000 «Инструкцией о порядке похорон и содержания кладбищ в РФ»:</w:t>
      </w:r>
    </w:p>
    <w:p w:rsidR="00F423D6" w:rsidRPr="00DC14FD" w:rsidRDefault="00F423D6" w:rsidP="00F423D6">
      <w:pPr>
        <w:spacing w:line="360" w:lineRule="auto"/>
        <w:jc w:val="both"/>
        <w:rPr>
          <w:rFonts w:ascii="Book Antiqua" w:hAnsi="Book Antiqua"/>
          <w:bCs/>
          <w:sz w:val="24"/>
          <w:szCs w:val="24"/>
        </w:rPr>
      </w:pPr>
    </w:p>
    <w:p w:rsidR="00F423D6" w:rsidRPr="00DC14FD" w:rsidRDefault="00F423D6" w:rsidP="00F423D6">
      <w:pPr>
        <w:spacing w:after="240" w:line="360" w:lineRule="auto"/>
        <w:jc w:val="both"/>
        <w:rPr>
          <w:rFonts w:ascii="Book Antiqua" w:hAnsi="Book Antiqua"/>
          <w:b/>
          <w:bCs/>
          <w:sz w:val="24"/>
          <w:szCs w:val="24"/>
        </w:rPr>
      </w:pPr>
      <w:r w:rsidRPr="00DC14FD">
        <w:rPr>
          <w:rFonts w:ascii="Book Antiqua" w:hAnsi="Book Antiqua"/>
          <w:b/>
          <w:bCs/>
          <w:sz w:val="24"/>
          <w:szCs w:val="24"/>
        </w:rPr>
        <w:t>Для территорий нового строительства:</w:t>
      </w:r>
    </w:p>
    <w:p w:rsidR="00F423D6" w:rsidRPr="00DC14FD" w:rsidRDefault="00F423D6" w:rsidP="00F423D6">
      <w:pPr>
        <w:spacing w:after="240" w:line="360" w:lineRule="auto"/>
        <w:jc w:val="both"/>
        <w:rPr>
          <w:rFonts w:ascii="Book Antiqua" w:hAnsi="Book Antiqua"/>
          <w:b/>
          <w:bCs/>
          <w:sz w:val="24"/>
          <w:szCs w:val="24"/>
        </w:rPr>
      </w:pPr>
      <w:r w:rsidRPr="00DC14FD">
        <w:rPr>
          <w:rFonts w:ascii="Book Antiqua" w:hAnsi="Book Antiqua"/>
          <w:bCs/>
          <w:sz w:val="24"/>
          <w:szCs w:val="24"/>
        </w:rPr>
        <w:t xml:space="preserve">- площадь участка на одно захоронение не менее – </w:t>
      </w:r>
      <w:smartTag w:uri="urn:schemas-microsoft-com:office:smarttags" w:element="metricconverter">
        <w:smartTagPr>
          <w:attr w:name="ProductID" w:val="3 м2"/>
        </w:smartTagPr>
        <w:r w:rsidRPr="00DC14FD">
          <w:rPr>
            <w:rFonts w:ascii="Book Antiqua" w:hAnsi="Book Antiqua"/>
            <w:bCs/>
            <w:sz w:val="24"/>
            <w:szCs w:val="24"/>
          </w:rPr>
          <w:t>3 м</w:t>
        </w:r>
        <w:r w:rsidRPr="00DC14FD">
          <w:rPr>
            <w:rFonts w:ascii="Book Antiqua" w:hAnsi="Book Antiqua"/>
            <w:bCs/>
            <w:sz w:val="24"/>
            <w:szCs w:val="24"/>
            <w:vertAlign w:val="superscript"/>
          </w:rPr>
          <w:t>2</w:t>
        </w:r>
      </w:smartTag>
      <w:r w:rsidRPr="00DC14FD">
        <w:rPr>
          <w:rFonts w:ascii="Book Antiqua" w:hAnsi="Book Antiqua"/>
          <w:bCs/>
          <w:sz w:val="24"/>
          <w:szCs w:val="24"/>
        </w:rPr>
        <w:t>;</w:t>
      </w:r>
    </w:p>
    <w:p w:rsidR="00F423D6" w:rsidRPr="00DC14FD" w:rsidRDefault="00F423D6" w:rsidP="00F423D6">
      <w:pPr>
        <w:spacing w:line="360" w:lineRule="auto"/>
        <w:jc w:val="both"/>
        <w:rPr>
          <w:rFonts w:ascii="Book Antiqua" w:hAnsi="Book Antiqua"/>
          <w:bCs/>
          <w:sz w:val="24"/>
          <w:szCs w:val="24"/>
        </w:rPr>
      </w:pPr>
      <w:r w:rsidRPr="00DC14FD">
        <w:rPr>
          <w:rFonts w:ascii="Book Antiqua" w:hAnsi="Book Antiqua"/>
          <w:bCs/>
          <w:sz w:val="24"/>
          <w:szCs w:val="24"/>
        </w:rPr>
        <w:t xml:space="preserve">- высота ограждения не более – </w:t>
      </w:r>
      <w:smartTag w:uri="urn:schemas-microsoft-com:office:smarttags" w:element="metricconverter">
        <w:smartTagPr>
          <w:attr w:name="ProductID" w:val="0,5 м"/>
        </w:smartTagPr>
        <w:r w:rsidRPr="00DC14FD">
          <w:rPr>
            <w:rFonts w:ascii="Book Antiqua" w:hAnsi="Book Antiqua"/>
            <w:bCs/>
            <w:sz w:val="24"/>
            <w:szCs w:val="24"/>
          </w:rPr>
          <w:t>0,5 м</w:t>
        </w:r>
      </w:smartTag>
      <w:r w:rsidRPr="00DC14FD">
        <w:rPr>
          <w:rFonts w:ascii="Book Antiqua" w:hAnsi="Book Antiqua"/>
          <w:bCs/>
          <w:sz w:val="24"/>
          <w:szCs w:val="24"/>
        </w:rPr>
        <w:t>.</w:t>
      </w:r>
    </w:p>
    <w:p w:rsidR="00F423D6" w:rsidRPr="00DC14FD" w:rsidRDefault="00F423D6" w:rsidP="00F423D6">
      <w:pPr>
        <w:spacing w:line="360" w:lineRule="auto"/>
        <w:jc w:val="both"/>
        <w:rPr>
          <w:rFonts w:ascii="Book Antiqua" w:hAnsi="Book Antiqua"/>
          <w:bCs/>
          <w:sz w:val="24"/>
          <w:szCs w:val="24"/>
        </w:rPr>
      </w:pPr>
    </w:p>
    <w:p w:rsidR="00F423D6" w:rsidRPr="00DC14FD" w:rsidRDefault="00F423D6" w:rsidP="00F423D6">
      <w:pPr>
        <w:spacing w:line="360" w:lineRule="auto"/>
        <w:jc w:val="both"/>
        <w:rPr>
          <w:rFonts w:ascii="Book Antiqua" w:hAnsi="Book Antiqua"/>
          <w:bCs/>
          <w:sz w:val="24"/>
          <w:szCs w:val="24"/>
        </w:rPr>
      </w:pPr>
    </w:p>
    <w:p w:rsidR="00F423D6" w:rsidRPr="00DC14FD" w:rsidRDefault="00F423D6" w:rsidP="00F423D6">
      <w:pPr>
        <w:jc w:val="both"/>
        <w:rPr>
          <w:rFonts w:ascii="Book Antiqua" w:hAnsi="Book Antiqua"/>
          <w:b/>
          <w:bCs/>
          <w:sz w:val="26"/>
          <w:szCs w:val="26"/>
        </w:rPr>
      </w:pPr>
      <w:r w:rsidRPr="00DC14FD">
        <w:rPr>
          <w:rFonts w:ascii="Book Antiqua" w:hAnsi="Book Antiqua"/>
          <w:b/>
          <w:bCs/>
          <w:sz w:val="26"/>
          <w:szCs w:val="26"/>
        </w:rPr>
        <w:t>Р-1 – территория объектов культурного наследия</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Выделена Федеральным законом от 25.06.2001 № 73-ФЗ «Об объектах культурного наследия (памятниках истории и культуры) народов РФ». Использование территории объекта культурного наследия осуществляется в соответствии с Федеральным законом от 25.06.2002№ 73-ФЗ «Об объектах культурного наследия (памятниках истории и культуры) народов РФ»</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p>
    <w:p w:rsidR="00F423D6" w:rsidRPr="00DC14FD" w:rsidRDefault="00F423D6" w:rsidP="00F423D6">
      <w:pPr>
        <w:tabs>
          <w:tab w:val="left" w:pos="30655"/>
        </w:tabs>
        <w:jc w:val="both"/>
        <w:rPr>
          <w:rFonts w:ascii="Book Antiqua" w:hAnsi="Book Antiqua"/>
          <w:b/>
          <w:bCs/>
          <w:sz w:val="24"/>
          <w:szCs w:val="24"/>
        </w:rPr>
      </w:pPr>
      <w:r w:rsidRPr="00DC14FD">
        <w:rPr>
          <w:rFonts w:ascii="Book Antiqua" w:hAnsi="Book Antiqua"/>
          <w:b/>
          <w:bCs/>
          <w:sz w:val="24"/>
          <w:szCs w:val="24"/>
        </w:rPr>
        <w:t>Основные виды использования земельных участков</w:t>
      </w:r>
    </w:p>
    <w:p w:rsidR="00F423D6" w:rsidRPr="00DC14FD" w:rsidRDefault="00F423D6" w:rsidP="00F423D6">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47" w:name="_Toc12433690"/>
            <w:r w:rsidRPr="00DC14FD">
              <w:rPr>
                <w:rFonts w:ascii="Book Antiqua" w:hAnsi="Book Antiqua"/>
                <w:spacing w:val="1"/>
                <w:sz w:val="26"/>
                <w:szCs w:val="26"/>
                <w:shd w:val="clear" w:color="auto" w:fill="FFFFFF"/>
              </w:rPr>
              <w:t>Наименование вида</w:t>
            </w:r>
            <w:bookmarkEnd w:id="347"/>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48" w:name="_Toc12433691"/>
            <w:r w:rsidRPr="00DC14FD">
              <w:rPr>
                <w:rFonts w:ascii="Book Antiqua" w:hAnsi="Book Antiqua"/>
                <w:spacing w:val="1"/>
                <w:sz w:val="26"/>
                <w:szCs w:val="26"/>
                <w:shd w:val="clear" w:color="auto" w:fill="FFFFFF"/>
              </w:rPr>
              <w:t>Код вида</w:t>
            </w:r>
            <w:bookmarkEnd w:id="348"/>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49" w:name="_Toc12433692"/>
            <w:r w:rsidRPr="00DC14FD">
              <w:rPr>
                <w:rFonts w:ascii="Book Antiqua" w:hAnsi="Book Antiqua"/>
                <w:spacing w:val="1"/>
                <w:sz w:val="26"/>
                <w:szCs w:val="26"/>
                <w:shd w:val="clear" w:color="auto" w:fill="FFFFFF"/>
              </w:rPr>
              <w:t>Описание вида</w:t>
            </w:r>
            <w:bookmarkEnd w:id="349"/>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6"/>
                <w:szCs w:val="26"/>
              </w:rPr>
            </w:pPr>
            <w:r w:rsidRPr="00DC14FD">
              <w:rPr>
                <w:rFonts w:ascii="Book Antiqua" w:hAnsi="Book Antiqua"/>
                <w:spacing w:val="1"/>
                <w:sz w:val="26"/>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spacing w:before="100" w:beforeAutospacing="1" w:after="100" w:afterAutospacing="1" w:line="216" w:lineRule="atLeast"/>
              <w:jc w:val="center"/>
              <w:rPr>
                <w:rFonts w:ascii="Book Antiqua" w:hAnsi="Book Antiqua"/>
                <w:bCs/>
              </w:rPr>
            </w:pPr>
            <w:r w:rsidRPr="00DC14FD">
              <w:rPr>
                <w:rFonts w:ascii="Book Antiqua" w:hAnsi="Book Antiqua"/>
                <w:bCs/>
              </w:rPr>
              <w:lastRenderedPageBreak/>
              <w:t>Историко-культурная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50" w:name="_Toc12433693"/>
            <w:r w:rsidRPr="00DC14FD">
              <w:rPr>
                <w:rFonts w:ascii="Book Antiqua" w:hAnsi="Book Antiqua"/>
                <w:bCs/>
              </w:rPr>
              <w:t>9.3</w:t>
            </w:r>
            <w:bookmarkEnd w:id="350"/>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tabs>
          <w:tab w:val="left" w:pos="30655"/>
        </w:tabs>
        <w:jc w:val="both"/>
        <w:rPr>
          <w:rFonts w:ascii="Book Antiqua" w:hAnsi="Book Antiqua"/>
          <w:b/>
          <w:bCs/>
          <w:sz w:val="24"/>
          <w:szCs w:val="24"/>
        </w:rPr>
      </w:pPr>
      <w:r w:rsidRPr="00DC14FD">
        <w:rPr>
          <w:rFonts w:ascii="Book Antiqua" w:hAnsi="Book Antiqua"/>
          <w:b/>
          <w:bCs/>
          <w:sz w:val="24"/>
          <w:szCs w:val="24"/>
        </w:rPr>
        <w:t>Вспомогательные виды использования земельных участков</w:t>
      </w:r>
    </w:p>
    <w:p w:rsidR="00F423D6" w:rsidRPr="00DC14FD" w:rsidRDefault="00F423D6" w:rsidP="00F423D6">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51" w:name="_Toc12433694"/>
            <w:r w:rsidRPr="00DC14FD">
              <w:rPr>
                <w:rFonts w:ascii="Book Antiqua" w:hAnsi="Book Antiqua"/>
                <w:spacing w:val="1"/>
                <w:sz w:val="26"/>
                <w:szCs w:val="26"/>
                <w:shd w:val="clear" w:color="auto" w:fill="FFFFFF"/>
              </w:rPr>
              <w:t>Наименование вида</w:t>
            </w:r>
            <w:bookmarkEnd w:id="351"/>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52" w:name="_Toc12433695"/>
            <w:r w:rsidRPr="00DC14FD">
              <w:rPr>
                <w:rFonts w:ascii="Book Antiqua" w:hAnsi="Book Antiqua"/>
                <w:spacing w:val="1"/>
                <w:sz w:val="26"/>
                <w:szCs w:val="26"/>
                <w:shd w:val="clear" w:color="auto" w:fill="FFFFFF"/>
              </w:rPr>
              <w:t>Код вида</w:t>
            </w:r>
            <w:bookmarkEnd w:id="352"/>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
                <w:spacing w:val="1"/>
                <w:sz w:val="26"/>
                <w:szCs w:val="26"/>
              </w:rPr>
            </w:pPr>
            <w:bookmarkStart w:id="353" w:name="_Toc12433696"/>
            <w:r w:rsidRPr="00DC14FD">
              <w:rPr>
                <w:rFonts w:ascii="Book Antiqua" w:hAnsi="Book Antiqua"/>
                <w:spacing w:val="1"/>
                <w:sz w:val="26"/>
                <w:szCs w:val="26"/>
                <w:shd w:val="clear" w:color="auto" w:fill="FFFFFF"/>
              </w:rPr>
              <w:t>Описание вида</w:t>
            </w:r>
            <w:bookmarkEnd w:id="353"/>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rPr>
                <w:rFonts w:ascii="Book Antiqua" w:hAnsi="Book Antiqua"/>
                <w:spacing w:val="1"/>
                <w:sz w:val="26"/>
                <w:szCs w:val="26"/>
              </w:rPr>
            </w:pPr>
            <w:r w:rsidRPr="00DC14FD">
              <w:rPr>
                <w:rFonts w:ascii="Book Antiqua" w:hAnsi="Book Antiqua"/>
                <w:spacing w:val="1"/>
                <w:sz w:val="26"/>
                <w:szCs w:val="26"/>
              </w:rPr>
              <w:t>Параметры разрешенного строительства, реконструкции</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54" w:name="_Toc12433697"/>
            <w:r w:rsidRPr="00DC14FD">
              <w:rPr>
                <w:rFonts w:ascii="Book Antiqua" w:hAnsi="Book Antiqua"/>
                <w:bCs/>
              </w:rPr>
              <w:t>Коммунальное обслуживание</w:t>
            </w:r>
            <w:bookmarkEnd w:id="354"/>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55" w:name="_Toc12433698"/>
            <w:r w:rsidRPr="00DC14FD">
              <w:rPr>
                <w:rFonts w:ascii="Book Antiqua" w:hAnsi="Book Antiqua"/>
                <w:bCs/>
              </w:rPr>
              <w:t>3.1</w:t>
            </w:r>
            <w:bookmarkEnd w:id="355"/>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DC14FD">
              <w:rPr>
                <w:rFonts w:ascii="Book Antiqua" w:hAnsi="Book Antiqua"/>
                <w:bCs/>
              </w:rPr>
              <w:lastRenderedPageBreak/>
              <w:t>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lastRenderedPageBreak/>
              <w:t>Не устанавливается</w:t>
            </w:r>
          </w:p>
        </w:tc>
      </w:tr>
      <w:tr w:rsidR="00F423D6" w:rsidRPr="00DC14FD" w:rsidTr="0080770D">
        <w:tc>
          <w:tcPr>
            <w:tcW w:w="2392" w:type="dxa"/>
            <w:tcBorders>
              <w:top w:val="single" w:sz="4" w:space="0" w:color="000000"/>
              <w:left w:val="single" w:sz="4" w:space="0" w:color="000000"/>
              <w:bottom w:val="single" w:sz="4" w:space="0" w:color="000000"/>
              <w:right w:val="single" w:sz="4" w:space="0" w:color="000000"/>
            </w:tcBorders>
          </w:tcPr>
          <w:p w:rsidR="00F423D6" w:rsidRPr="00DC14FD" w:rsidRDefault="00F423D6" w:rsidP="0080770D">
            <w:pPr>
              <w:jc w:val="center"/>
              <w:textAlignment w:val="baseline"/>
              <w:outlineLvl w:val="2"/>
              <w:rPr>
                <w:rFonts w:ascii="Book Antiqua" w:hAnsi="Book Antiqua"/>
                <w:bCs/>
              </w:rPr>
            </w:pPr>
            <w:bookmarkStart w:id="356" w:name="_Toc12433699"/>
            <w:r w:rsidRPr="00DC14FD">
              <w:rPr>
                <w:rFonts w:ascii="Book Antiqua" w:hAnsi="Book Antiqua"/>
                <w:bCs/>
              </w:rPr>
              <w:lastRenderedPageBreak/>
              <w:t>Земельные участки (территории) общего пользования</w:t>
            </w:r>
            <w:bookmarkEnd w:id="356"/>
          </w:p>
          <w:p w:rsidR="00F423D6" w:rsidRPr="00DC14FD" w:rsidRDefault="00F423D6"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textAlignment w:val="baseline"/>
              <w:outlineLvl w:val="2"/>
              <w:rPr>
                <w:rFonts w:ascii="Book Antiqua" w:hAnsi="Book Antiqua"/>
                <w:bCs/>
              </w:rPr>
            </w:pPr>
            <w:bookmarkStart w:id="357" w:name="_Toc12433700"/>
            <w:r w:rsidRPr="00DC14FD">
              <w:rPr>
                <w:rFonts w:ascii="Book Antiqua" w:hAnsi="Book Antiqua"/>
                <w:bCs/>
              </w:rPr>
              <w:t>12.0</w:t>
            </w:r>
            <w:bookmarkEnd w:id="357"/>
          </w:p>
        </w:tc>
        <w:tc>
          <w:tcPr>
            <w:tcW w:w="3969"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hideMark/>
          </w:tcPr>
          <w:p w:rsidR="00F423D6" w:rsidRPr="00DC14FD" w:rsidRDefault="00F423D6" w:rsidP="0080770D">
            <w:pPr>
              <w:jc w:val="center"/>
              <w:rPr>
                <w:rFonts w:ascii="Book Antiqua" w:hAnsi="Book Antiqua"/>
                <w:bCs/>
              </w:rPr>
            </w:pPr>
            <w:r w:rsidRPr="00DC14FD">
              <w:rPr>
                <w:rFonts w:ascii="Book Antiqua" w:hAnsi="Book Antiqua"/>
                <w:bCs/>
              </w:rPr>
              <w:t>Не устанавливается</w:t>
            </w:r>
          </w:p>
        </w:tc>
      </w:tr>
    </w:tbl>
    <w:p w:rsidR="00F423D6" w:rsidRPr="00DC14FD" w:rsidRDefault="00F423D6" w:rsidP="00F423D6">
      <w:pPr>
        <w:tabs>
          <w:tab w:val="left" w:pos="30655"/>
        </w:tabs>
        <w:jc w:val="both"/>
        <w:rPr>
          <w:rFonts w:ascii="Book Antiqua" w:hAnsi="Book Antiqua"/>
          <w:b/>
          <w:bCs/>
          <w:sz w:val="24"/>
          <w:szCs w:val="24"/>
        </w:rPr>
      </w:pPr>
    </w:p>
    <w:p w:rsidR="00F423D6" w:rsidRPr="00DC14FD" w:rsidRDefault="00F423D6" w:rsidP="00F423D6">
      <w:pPr>
        <w:spacing w:line="360" w:lineRule="auto"/>
        <w:jc w:val="both"/>
        <w:rPr>
          <w:rFonts w:ascii="Book Antiqua" w:hAnsi="Book Antiqua"/>
          <w:sz w:val="24"/>
          <w:szCs w:val="24"/>
        </w:rPr>
      </w:pPr>
      <w:r w:rsidRPr="00DC14FD">
        <w:rPr>
          <w:rFonts w:ascii="Book Antiqua" w:hAnsi="Book Antiqua"/>
          <w:sz w:val="24"/>
          <w:szCs w:val="24"/>
        </w:rPr>
        <w:t>Условно  разрешенные  виды  использования не устанавливаются.</w:t>
      </w:r>
    </w:p>
    <w:p w:rsidR="00F423D6" w:rsidRPr="00DC14FD" w:rsidRDefault="00F423D6" w:rsidP="00F423D6">
      <w:pPr>
        <w:keepLines/>
        <w:jc w:val="center"/>
        <w:rPr>
          <w:rFonts w:ascii="Book Antiqua" w:hAnsi="Book Antiqua"/>
          <w:b/>
          <w:sz w:val="24"/>
          <w:szCs w:val="24"/>
          <w:u w:val="single"/>
        </w:rPr>
      </w:pPr>
      <w:r w:rsidRPr="00DC14FD">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23D6" w:rsidRPr="00DC14FD" w:rsidRDefault="00F423D6" w:rsidP="00F423D6">
      <w:pPr>
        <w:keepLines/>
        <w:jc w:val="both"/>
        <w:rPr>
          <w:rFonts w:ascii="Book Antiqua" w:hAnsi="Book Antiqua"/>
          <w:b/>
          <w:sz w:val="24"/>
          <w:szCs w:val="24"/>
          <w:u w:val="single"/>
        </w:rPr>
      </w:pP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предельное количество этажей: не подлежит установлению;</w:t>
      </w:r>
    </w:p>
    <w:p w:rsidR="00F423D6" w:rsidRPr="00DC14FD" w:rsidRDefault="00F423D6" w:rsidP="00B034CE">
      <w:pPr>
        <w:keepLines/>
        <w:numPr>
          <w:ilvl w:val="0"/>
          <w:numId w:val="23"/>
        </w:numPr>
        <w:jc w:val="both"/>
        <w:rPr>
          <w:rFonts w:ascii="Book Antiqua" w:hAnsi="Book Antiqua"/>
          <w:sz w:val="24"/>
          <w:szCs w:val="24"/>
        </w:rPr>
      </w:pPr>
      <w:r w:rsidRPr="00DC14FD">
        <w:rPr>
          <w:rFonts w:ascii="Book Antiqua" w:hAnsi="Book Antiqua"/>
          <w:sz w:val="24"/>
          <w:szCs w:val="24"/>
        </w:rPr>
        <w:t>предельная высота объектов капитального строительства: не подлежит установлению;</w:t>
      </w:r>
    </w:p>
    <w:p w:rsidR="00F423D6" w:rsidRPr="00DC14FD" w:rsidRDefault="00F423D6" w:rsidP="00F423D6">
      <w:pPr>
        <w:spacing w:line="360" w:lineRule="auto"/>
        <w:jc w:val="both"/>
        <w:rPr>
          <w:rFonts w:ascii="Book Antiqua" w:hAnsi="Book Antiqua"/>
          <w:sz w:val="24"/>
          <w:szCs w:val="24"/>
        </w:rPr>
      </w:pPr>
    </w:p>
    <w:p w:rsidR="00F423D6" w:rsidRPr="00DC14FD" w:rsidRDefault="00F423D6" w:rsidP="00F423D6">
      <w:pPr>
        <w:tabs>
          <w:tab w:val="left" w:pos="30655"/>
        </w:tabs>
        <w:jc w:val="both"/>
        <w:rPr>
          <w:rFonts w:ascii="Book Antiqua" w:hAnsi="Book Antiqua"/>
          <w:b/>
          <w:bCs/>
          <w:sz w:val="24"/>
          <w:szCs w:val="24"/>
        </w:rPr>
      </w:pPr>
      <w:r w:rsidRPr="00DC14FD">
        <w:rPr>
          <w:rFonts w:ascii="Book Antiqua" w:hAnsi="Book Antiqua"/>
          <w:b/>
          <w:bCs/>
          <w:sz w:val="24"/>
          <w:szCs w:val="24"/>
        </w:rPr>
        <w:t>Обременения прав, связанные с сохранением объектов археологического наследия, на земельные участки, подлежащие хозяйственному освоению</w:t>
      </w:r>
    </w:p>
    <w:p w:rsidR="00F423D6" w:rsidRPr="00DC14FD" w:rsidRDefault="00F423D6" w:rsidP="00F423D6">
      <w:pPr>
        <w:shd w:val="clear" w:color="auto" w:fill="FFFFFF"/>
        <w:jc w:val="both"/>
        <w:rPr>
          <w:rFonts w:ascii="Book Antiqua" w:hAnsi="Book Antiqua"/>
          <w:bCs/>
          <w:sz w:val="24"/>
          <w:szCs w:val="24"/>
        </w:rPr>
      </w:pP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lastRenderedPageBreak/>
        <w:t>В пределах границ территорий объектов археологического наследия, включая выявленные объекты археологического наследия, пользователи (собственники) земельных участков при проектировании и проведение землеустроительных, земляных, строительных, мелиоративных, хозяйственных и иных работ пользователи (собственники) земельных участков обязаны:</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заключить с специально уполномоченным региональным госорганом охраны объектов культурного наследия (далее региональный госорган охраны объектов культурного наследия) охранное обязательство по земельному участку, в пределах которого располагается объект археологического наследия (памятник археологии);</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до начала проведения земляных, строительных, мелиоративных и иных работ согласовать с региональным госорганом охраны объектов культурного наследия проекты хозяйственного освоения земельных участков, проведения землеустроительных, земляных, строительных, мелиоративных, хозяйственных и иных работ;</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разработать в составе проекта строительства, хозяйственной и иной деятельности раздел об обеспечении сохранности объекта археологического наследия, получить на данный Раздел положительное заключение государственной экспертизы и представить данный документы в региональный госорган охраны объектов культурного наследия;</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обеспечить организацию проведения и финансирование археологических работ в полном соответствии с разделом об обеспечении сохранности объекта археологического наследия.</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На земельных участках, подлежащих хозяйственному освоению, расположенных вне границ территории объектов археологического наследия и в охранных зонах объектов археологического наследия заказчик работ до начала землеустроительных, земляных, строительных, мелиоративных, хозяйственных и иных работ обязан:</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обеспечить проведение и финансирование археологического обследования земельного участка, подлежащего хозяйственному освоению;</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представить в региональный госорган охраны объектов культурного наследия Заключение специализированной научно-исследовательской организации археологического профиля по результатам археологического обследования о наличии либо отсутствии объектов археологического наследия на земельном участке, подлежащем хозяйственному освоению;</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в случае обнаружения в границе земельного участка, подлежащего хозяйственному освоению, объектов, обладающих признаками объекта археологического наследия, в составе проектной документации на проведение землеустроительных, земляных, строительных, мелиоративных, хозяйственных и иных работ разработать раздел об обеспечении сохранности обнаруженных объектов археологического наследия и представить его на согласование в региональный госорган охраны объектов культурного наследия;</w:t>
      </w:r>
    </w:p>
    <w:p w:rsidR="00F423D6" w:rsidRPr="00DC14FD" w:rsidRDefault="00F423D6" w:rsidP="00F423D6">
      <w:pPr>
        <w:shd w:val="clear" w:color="auto" w:fill="FFFFFF"/>
        <w:jc w:val="both"/>
        <w:rPr>
          <w:rFonts w:ascii="Book Antiqua" w:hAnsi="Book Antiqua"/>
          <w:bCs/>
          <w:sz w:val="24"/>
          <w:szCs w:val="24"/>
        </w:rPr>
      </w:pPr>
      <w:r w:rsidRPr="00DC14FD">
        <w:rPr>
          <w:rFonts w:ascii="Book Antiqua" w:hAnsi="Book Antiqua"/>
          <w:bCs/>
          <w:sz w:val="24"/>
          <w:szCs w:val="24"/>
        </w:rPr>
        <w:t>- при наличии на земельном участке обнаруженного объекта археологического наследия проектирование и проведение землеустроительных, земляных, строительных, мелиоративных, хозяйственных и иных работ осуществлять в полном соответствии с разделом об обеспечении сохранности выявленного объекта археологического наследия.</w:t>
      </w:r>
    </w:p>
    <w:p w:rsidR="00F423D6" w:rsidRPr="00DC14FD" w:rsidRDefault="00F423D6" w:rsidP="00F423D6">
      <w:pPr>
        <w:spacing w:line="360" w:lineRule="auto"/>
        <w:jc w:val="both"/>
        <w:rPr>
          <w:rFonts w:ascii="Book Antiqua" w:hAnsi="Book Antiqua"/>
          <w:b/>
          <w:sz w:val="24"/>
          <w:szCs w:val="24"/>
        </w:rPr>
      </w:pP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lastRenderedPageBreak/>
        <w:t>Режимы использования земельного участка в границах территории объекта культурного наследия местного (муниципального) значения «Успенская церковь» (с. Кулеберьево), «Курганный могильник» (с. Кулеберьево)), «Томаровский одиночный курган «Вшивая горка» (д. Томарово)</w:t>
      </w:r>
    </w:p>
    <w:p w:rsidR="00F423D6" w:rsidRPr="00DC14FD" w:rsidRDefault="00F423D6" w:rsidP="00F423D6">
      <w:pPr>
        <w:jc w:val="both"/>
        <w:rPr>
          <w:rFonts w:ascii="Book Antiqua" w:hAnsi="Book Antiqua"/>
          <w:b/>
          <w:bCs/>
          <w:sz w:val="24"/>
          <w:szCs w:val="24"/>
        </w:rPr>
      </w:pPr>
    </w:p>
    <w:p w:rsidR="00F423D6" w:rsidRPr="00DC14FD" w:rsidRDefault="00F423D6" w:rsidP="00F423D6">
      <w:pPr>
        <w:jc w:val="both"/>
        <w:rPr>
          <w:rFonts w:ascii="Book Antiqua" w:hAnsi="Book Antiqua"/>
          <w:b/>
          <w:bCs/>
          <w:sz w:val="24"/>
          <w:szCs w:val="24"/>
        </w:rPr>
      </w:pPr>
      <w:r w:rsidRPr="00DC14FD">
        <w:rPr>
          <w:rFonts w:ascii="Book Antiqua" w:hAnsi="Book Antiqua"/>
          <w:b/>
          <w:bCs/>
          <w:sz w:val="24"/>
          <w:szCs w:val="24"/>
        </w:rPr>
        <w:t xml:space="preserve">Запрещается: </w:t>
      </w:r>
    </w:p>
    <w:p w:rsidR="00F423D6" w:rsidRPr="00DC14FD" w:rsidRDefault="00F423D6" w:rsidP="00F423D6">
      <w:pPr>
        <w:jc w:val="both"/>
        <w:rPr>
          <w:rFonts w:ascii="Book Antiqua" w:hAnsi="Book Antiqua"/>
          <w:b/>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реконструкция, строительство капитальных и временных зданий и сооружений (хозяйственные постройки, гаражи), расположенных на территории объекта культурного наследия, в том числе линейных объектов, вышек сотовой связи, установка информационных и рекламных конструкций, вывесок, навесов, киосков, автостоянок;</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ведение землеустроительных, земляных, строительных, мелиоративных, хозяйственных и иных работ, не связанных с сохранением объекта культурного наследия;</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использование пиротехнических средств и фейерверков;</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поиск, выявление объектов археологического наследия без разрешения (открытого листа);</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нарушение традиционно открытых пространств, облика окрестностей, характерной среды: местоположением, планировкой, типом и характером построек и насаждений, инженерным оборудованием, благоустройством</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xml:space="preserve"> - строительство в непосредственной близости  к объекту культурного наследия зданий «агрессивных» по объемам, форме завершения, архитектурному решению, по пластике и цвету, по типу покрытия, вносящих диссонанс в ландшафт и визуальные панорамы</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Разрешается по согласованию с органом охраны объектов культурного наследия:</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благоустройство территории объекта культурного наследия, направленное на сохранение, использование и популяризацию объекта культурного наследия, а также на сохранение и восстановление планировочных, типологических, масштабных характеристик его историко-градостроительной и природной среды;</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lastRenderedPageBreak/>
        <w:t>- проведение работ, направленных на обеспечение сохранности особенностей объекта культурного наследия,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xml:space="preserve"> </w:t>
      </w: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проведение работ, направленных на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F423D6" w:rsidRPr="00DC14FD" w:rsidRDefault="00F423D6" w:rsidP="00F423D6">
      <w:pPr>
        <w:jc w:val="both"/>
        <w:rPr>
          <w:rFonts w:ascii="Book Antiqua" w:hAnsi="Book Antiqua"/>
          <w:bCs/>
          <w:sz w:val="24"/>
          <w:szCs w:val="24"/>
        </w:rPr>
      </w:pPr>
    </w:p>
    <w:p w:rsidR="00F423D6" w:rsidRPr="00DC14FD" w:rsidRDefault="00F423D6" w:rsidP="00F423D6">
      <w:pPr>
        <w:jc w:val="both"/>
        <w:rPr>
          <w:rFonts w:ascii="Book Antiqua" w:hAnsi="Book Antiqua"/>
          <w:bCs/>
          <w:sz w:val="24"/>
          <w:szCs w:val="24"/>
        </w:rPr>
      </w:pPr>
      <w:r w:rsidRPr="00DC14FD">
        <w:rPr>
          <w:rFonts w:ascii="Book Antiqua" w:hAnsi="Book Antiqua"/>
          <w:bCs/>
          <w:sz w:val="24"/>
          <w:szCs w:val="24"/>
        </w:rPr>
        <w:t>- нейтрализация дисгармоничных зданий и сооружений, способом облицовки фасадов традиционными материалами нейтральной цветовой гаммы или с применением маскировочной окраски.</w:t>
      </w:r>
    </w:p>
    <w:p w:rsidR="00F423D6" w:rsidRPr="00DC14FD" w:rsidRDefault="00F423D6" w:rsidP="00F423D6">
      <w:pPr>
        <w:jc w:val="both"/>
        <w:rPr>
          <w:rFonts w:ascii="Book Antiqua" w:hAnsi="Book Antiqua"/>
          <w:bCs/>
          <w:sz w:val="24"/>
          <w:szCs w:val="24"/>
        </w:rPr>
      </w:pPr>
    </w:p>
    <w:p w:rsidR="00F423D6" w:rsidRPr="00DC14FD" w:rsidRDefault="00F423D6" w:rsidP="00F423D6">
      <w:pPr>
        <w:spacing w:before="120"/>
        <w:ind w:left="57" w:firstLine="340"/>
        <w:jc w:val="both"/>
        <w:rPr>
          <w:rFonts w:ascii="Book Antiqua" w:hAnsi="Book Antiqua"/>
          <w:b/>
          <w:bCs/>
          <w:sz w:val="26"/>
          <w:szCs w:val="26"/>
        </w:rPr>
      </w:pPr>
      <w:r w:rsidRPr="00DC14FD">
        <w:rPr>
          <w:rFonts w:ascii="Book Antiqua" w:hAnsi="Book Antiqua"/>
          <w:b/>
          <w:bCs/>
          <w:sz w:val="26"/>
          <w:szCs w:val="26"/>
        </w:rPr>
        <w:t>ОВ    –   Водоохранные зоны</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423D6" w:rsidRPr="00DC14FD" w:rsidRDefault="00F423D6" w:rsidP="00F423D6">
      <w:pPr>
        <w:spacing w:before="120"/>
        <w:ind w:left="57" w:firstLine="340"/>
        <w:jc w:val="both"/>
        <w:rPr>
          <w:rFonts w:ascii="Book Antiqua" w:hAnsi="Book Antiqua"/>
          <w:bCs/>
          <w:sz w:val="24"/>
          <w:szCs w:val="26"/>
        </w:rPr>
      </w:pPr>
    </w:p>
    <w:p w:rsidR="00F423D6" w:rsidRPr="00DC14FD" w:rsidRDefault="00F423D6" w:rsidP="00F423D6">
      <w:pPr>
        <w:spacing w:before="120"/>
        <w:ind w:left="57" w:firstLine="340"/>
        <w:jc w:val="both"/>
        <w:rPr>
          <w:rFonts w:ascii="Book Antiqua" w:hAnsi="Book Antiqua"/>
          <w:b/>
          <w:bCs/>
          <w:sz w:val="24"/>
          <w:szCs w:val="26"/>
        </w:rPr>
      </w:pPr>
      <w:r w:rsidRPr="00DC14FD">
        <w:rPr>
          <w:rFonts w:ascii="Book Antiqua" w:hAnsi="Book Antiqua"/>
          <w:b/>
          <w:bCs/>
          <w:sz w:val="24"/>
          <w:szCs w:val="26"/>
        </w:rPr>
        <w:t>Требования и ограничения на территориях водоохранных подзон.</w:t>
      </w:r>
    </w:p>
    <w:p w:rsidR="00F423D6" w:rsidRPr="00DC14FD" w:rsidRDefault="00F423D6" w:rsidP="00F423D6">
      <w:pPr>
        <w:spacing w:before="120"/>
        <w:ind w:left="57" w:firstLine="340"/>
        <w:jc w:val="both"/>
        <w:rPr>
          <w:rFonts w:ascii="Book Antiqua" w:hAnsi="Book Antiqua"/>
          <w:bCs/>
          <w:sz w:val="24"/>
          <w:szCs w:val="26"/>
        </w:rPr>
      </w:pP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1. 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xml:space="preserve">2. Ширина водоохранной зоны  рек, ручьев, каналов, озер,  и ширина их прибрежной защитной полосы за пределами территорий сельских округов и поседений устанавливаются от соответствующей береговой линии. </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3. Ширина водоохранных зон, в метрах, устанавливается от их истока для следующих рек: река Ухтохма, Санеба - 50 метров, для ручьев также 50 метров, для прудов – 30 метров.</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4. В границах водоохранных зон запрещаются:</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lastRenderedPageBreak/>
        <w:t>- использование сточных вод для удобрения почв;</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осуществление авиационных мер по борьбе с вредителями и болезнями растений;</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6. 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7. 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8. В границах прибрежных защитных полос дополнительно к ограничениям, установленным пунктом 7 настоящих нормативов, запрещаются:</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распашка земель;</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размещение отвалов размываемых грунтов;</w:t>
      </w:r>
    </w:p>
    <w:p w:rsidR="00F423D6" w:rsidRPr="00DC14FD" w:rsidRDefault="00F423D6" w:rsidP="00F423D6">
      <w:pPr>
        <w:spacing w:before="120"/>
        <w:ind w:left="57" w:firstLine="340"/>
        <w:jc w:val="both"/>
        <w:rPr>
          <w:rFonts w:ascii="Book Antiqua" w:hAnsi="Book Antiqua"/>
          <w:bCs/>
          <w:sz w:val="24"/>
          <w:szCs w:val="26"/>
        </w:rPr>
      </w:pPr>
      <w:r w:rsidRPr="00DC14FD">
        <w:rPr>
          <w:rFonts w:ascii="Book Antiqua" w:hAnsi="Book Antiqua"/>
          <w:bCs/>
          <w:sz w:val="24"/>
          <w:szCs w:val="26"/>
        </w:rPr>
        <w:t>- выпас сельскохозяйственных животных и организация для них летних лагерей, ванн.</w:t>
      </w:r>
    </w:p>
    <w:p w:rsidR="00F423D6" w:rsidRPr="00DC14FD" w:rsidRDefault="00F423D6" w:rsidP="00F423D6">
      <w:pPr>
        <w:spacing w:before="120"/>
        <w:ind w:left="57" w:firstLine="340"/>
        <w:jc w:val="both"/>
        <w:rPr>
          <w:rFonts w:ascii="Book Antiqua" w:hAnsi="Book Antiqua"/>
          <w:kern w:val="2"/>
          <w:sz w:val="22"/>
          <w:szCs w:val="24"/>
          <w:lang w:eastAsia="ar-SA"/>
        </w:rPr>
      </w:pPr>
      <w:r w:rsidRPr="00DC14FD">
        <w:rPr>
          <w:rFonts w:ascii="Book Antiqua" w:hAnsi="Book Antiqua"/>
          <w:bCs/>
          <w:sz w:val="24"/>
          <w:szCs w:val="26"/>
        </w:rPr>
        <w:t>9.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F423D6" w:rsidRPr="00DC14FD" w:rsidRDefault="00F423D6" w:rsidP="00F423D6">
      <w:pPr>
        <w:spacing w:before="240"/>
        <w:jc w:val="both"/>
        <w:rPr>
          <w:rFonts w:ascii="Book Antiqua" w:hAnsi="Book Antiqua"/>
          <w:b/>
          <w:bCs/>
          <w:kern w:val="2"/>
          <w:sz w:val="26"/>
          <w:szCs w:val="26"/>
          <w:lang w:eastAsia="ar-SA"/>
        </w:rPr>
      </w:pPr>
      <w:r w:rsidRPr="00DC14FD">
        <w:rPr>
          <w:rFonts w:ascii="Book Antiqua" w:hAnsi="Book Antiqua"/>
          <w:b/>
          <w:bCs/>
          <w:kern w:val="1"/>
          <w:sz w:val="26"/>
          <w:szCs w:val="26"/>
          <w:lang w:eastAsia="ar-SA"/>
        </w:rPr>
        <w:t>Зоны ООТиД</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2.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иные виды земель особо охраняемых территорий (земли, на которых находятся охраняемые береговые линии, охраняемые природные ландшафты, биологические станции, микрозаповедники, и другие).</w:t>
      </w:r>
    </w:p>
    <w:p w:rsidR="00F423D6" w:rsidRPr="00DC14FD" w:rsidRDefault="00F423D6" w:rsidP="00F423D6">
      <w:pPr>
        <w:spacing w:before="240"/>
        <w:jc w:val="both"/>
        <w:rPr>
          <w:rFonts w:ascii="Book Antiqua" w:hAnsi="Book Antiqua"/>
          <w:sz w:val="24"/>
          <w:szCs w:val="24"/>
        </w:rPr>
      </w:pPr>
      <w:bookmarkStart w:id="358" w:name="946"/>
      <w:bookmarkEnd w:id="358"/>
      <w:r w:rsidRPr="00DC14FD">
        <w:rPr>
          <w:rFonts w:ascii="Book Antiqua" w:hAnsi="Book Antiqua"/>
          <w:sz w:val="24"/>
          <w:szCs w:val="24"/>
        </w:rPr>
        <w:t>3.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4.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5. 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F423D6" w:rsidRPr="00DC14FD" w:rsidRDefault="00F423D6" w:rsidP="00F423D6">
      <w:pPr>
        <w:spacing w:before="240"/>
        <w:jc w:val="both"/>
        <w:rPr>
          <w:rFonts w:ascii="Book Antiqua" w:hAnsi="Book Antiqua"/>
          <w:sz w:val="24"/>
          <w:szCs w:val="24"/>
        </w:rPr>
      </w:pPr>
      <w:bookmarkStart w:id="359" w:name="954"/>
      <w:bookmarkEnd w:id="359"/>
      <w:r w:rsidRPr="00DC14FD">
        <w:rPr>
          <w:rFonts w:ascii="Book Antiqua" w:hAnsi="Book Antiqua"/>
          <w:sz w:val="24"/>
          <w:szCs w:val="24"/>
        </w:rPr>
        <w:t>6.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7.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lastRenderedPageBreak/>
        <w:t>8. На землях особо охраняемых природных территорий федерального значения запрещаются:</w:t>
      </w:r>
    </w:p>
    <w:p w:rsidR="00F423D6" w:rsidRPr="00DC14FD" w:rsidRDefault="00F423D6" w:rsidP="00F423D6">
      <w:pPr>
        <w:spacing w:before="240"/>
        <w:jc w:val="both"/>
        <w:rPr>
          <w:rFonts w:ascii="Book Antiqua" w:hAnsi="Book Antiqua"/>
          <w:sz w:val="24"/>
          <w:szCs w:val="24"/>
        </w:rPr>
      </w:pPr>
      <w:bookmarkStart w:id="360" w:name="9571"/>
      <w:bookmarkEnd w:id="360"/>
      <w:r w:rsidRPr="00DC14FD">
        <w:rPr>
          <w:rFonts w:ascii="Book Antiqua" w:hAnsi="Book Antiqua"/>
          <w:sz w:val="24"/>
          <w:szCs w:val="24"/>
        </w:rPr>
        <w:t>1) предоставление садоводческих и дачных участков;</w:t>
      </w:r>
    </w:p>
    <w:p w:rsidR="00F423D6" w:rsidRPr="00DC14FD" w:rsidRDefault="00F423D6" w:rsidP="00F423D6">
      <w:pPr>
        <w:spacing w:before="240"/>
        <w:jc w:val="both"/>
        <w:rPr>
          <w:rFonts w:ascii="Book Antiqua" w:hAnsi="Book Antiqua"/>
          <w:sz w:val="24"/>
          <w:szCs w:val="24"/>
        </w:rPr>
      </w:pPr>
      <w:r w:rsidRPr="00DC14FD">
        <w:rPr>
          <w:rFonts w:ascii="Book Antiqua" w:hAnsi="Book Antiqua"/>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F423D6" w:rsidRPr="00DC14FD" w:rsidRDefault="00F423D6" w:rsidP="00F423D6">
      <w:pPr>
        <w:spacing w:before="240"/>
        <w:jc w:val="both"/>
        <w:rPr>
          <w:rFonts w:ascii="Book Antiqua" w:hAnsi="Book Antiqua"/>
          <w:sz w:val="24"/>
          <w:szCs w:val="24"/>
        </w:rPr>
      </w:pPr>
      <w:bookmarkStart w:id="361" w:name="9573"/>
      <w:bookmarkEnd w:id="361"/>
      <w:r w:rsidRPr="00DC14FD">
        <w:rPr>
          <w:rFonts w:ascii="Book Antiqua" w:hAnsi="Book Antiqua"/>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F423D6" w:rsidRPr="00DC14FD" w:rsidRDefault="00F423D6" w:rsidP="00F423D6">
      <w:pPr>
        <w:spacing w:before="240"/>
        <w:jc w:val="both"/>
        <w:rPr>
          <w:rFonts w:ascii="Book Antiqua" w:hAnsi="Book Antiqua"/>
          <w:sz w:val="24"/>
          <w:szCs w:val="24"/>
        </w:rPr>
      </w:pPr>
      <w:bookmarkStart w:id="362" w:name="9574"/>
      <w:bookmarkEnd w:id="362"/>
      <w:r w:rsidRPr="00DC14FD">
        <w:rPr>
          <w:rFonts w:ascii="Book Antiqua" w:hAnsi="Book Antiqua"/>
          <w:sz w:val="24"/>
          <w:szCs w:val="24"/>
        </w:rPr>
        <w:t>4) иные виды деятельности, запрещенные федеральными законами.</w:t>
      </w:r>
    </w:p>
    <w:p w:rsidR="00F423D6" w:rsidRPr="00DC14FD" w:rsidRDefault="00F423D6" w:rsidP="00F423D6">
      <w:pPr>
        <w:spacing w:before="240"/>
        <w:jc w:val="both"/>
        <w:rPr>
          <w:rFonts w:ascii="Book Antiqua" w:hAnsi="Book Antiqua"/>
          <w:sz w:val="24"/>
          <w:szCs w:val="24"/>
        </w:rPr>
      </w:pPr>
      <w:bookmarkStart w:id="363" w:name="958"/>
      <w:bookmarkEnd w:id="363"/>
      <w:r w:rsidRPr="00DC14FD">
        <w:rPr>
          <w:rFonts w:ascii="Book Antiqua" w:hAnsi="Book Antiqua"/>
          <w:sz w:val="24"/>
          <w:szCs w:val="24"/>
        </w:rPr>
        <w:t>9. Территории природных парков располагаются на землях, предоставленных им в постоянное (бессрочное) пользование; допускается размещение природных парков на землях иных пользователей, а также собственников.</w:t>
      </w:r>
    </w:p>
    <w:p w:rsidR="00F423D6" w:rsidRPr="00DC14FD" w:rsidRDefault="00F423D6" w:rsidP="00F423D6">
      <w:pPr>
        <w:spacing w:before="240"/>
        <w:jc w:val="both"/>
        <w:rPr>
          <w:rFonts w:ascii="Book Antiqua" w:hAnsi="Book Antiqua"/>
          <w:sz w:val="24"/>
          <w:szCs w:val="24"/>
        </w:rPr>
      </w:pPr>
      <w:bookmarkStart w:id="364" w:name="959"/>
      <w:bookmarkStart w:id="365" w:name="9510"/>
      <w:bookmarkEnd w:id="364"/>
      <w:bookmarkEnd w:id="365"/>
      <w:r w:rsidRPr="00DC14FD">
        <w:rPr>
          <w:rFonts w:ascii="Book Antiqua" w:hAnsi="Book Antiqua"/>
          <w:sz w:val="24"/>
          <w:szCs w:val="24"/>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F423D6" w:rsidRPr="00DC14FD" w:rsidRDefault="00F423D6" w:rsidP="00F423D6">
      <w:pPr>
        <w:spacing w:before="240"/>
        <w:jc w:val="both"/>
        <w:rPr>
          <w:rFonts w:ascii="Book Antiqua" w:hAnsi="Book Antiqua"/>
          <w:kern w:val="1"/>
          <w:sz w:val="24"/>
          <w:szCs w:val="24"/>
          <w:lang w:eastAsia="ar-SA"/>
        </w:rPr>
      </w:pPr>
    </w:p>
    <w:p w:rsidR="00F423D6" w:rsidRPr="00DC14FD" w:rsidRDefault="00F423D6" w:rsidP="00F423D6">
      <w:pPr>
        <w:jc w:val="both"/>
        <w:rPr>
          <w:rFonts w:ascii="Book Antiqua" w:hAnsi="Book Antiqua"/>
          <w:b/>
          <w:sz w:val="24"/>
          <w:szCs w:val="24"/>
        </w:rPr>
      </w:pPr>
      <w:r w:rsidRPr="00DC14FD">
        <w:rPr>
          <w:rFonts w:ascii="Book Antiqua" w:hAnsi="Book Antiqua"/>
          <w:b/>
          <w:sz w:val="24"/>
          <w:szCs w:val="24"/>
        </w:rPr>
        <w:t>2.5.1. Земли запаса. Фонд перераспределения земель.</w:t>
      </w:r>
    </w:p>
    <w:p w:rsidR="00F423D6" w:rsidRPr="00DC14FD" w:rsidRDefault="00F423D6" w:rsidP="00F423D6">
      <w:pPr>
        <w:jc w:val="both"/>
        <w:rPr>
          <w:rFonts w:ascii="Book Antiqua" w:hAnsi="Book Antiqua"/>
          <w:sz w:val="24"/>
          <w:szCs w:val="24"/>
        </w:rPr>
      </w:pP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В составе земель  разных категорий могут образовываться  земли запаса.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lastRenderedPageBreak/>
        <w:t xml:space="preserve">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Фонд перераспределения земель формируется за счет земельных участков из земель сельскохозяйственного назначения, поступающих в этот фонд:</w:t>
      </w:r>
    </w:p>
    <w:p w:rsidR="00F423D6" w:rsidRPr="00DC14FD" w:rsidRDefault="00F423D6" w:rsidP="00F423D6">
      <w:pPr>
        <w:jc w:val="both"/>
        <w:rPr>
          <w:rFonts w:ascii="Book Antiqua" w:hAnsi="Book Antiqua"/>
          <w:sz w:val="24"/>
          <w:szCs w:val="24"/>
        </w:rPr>
      </w:pPr>
    </w:p>
    <w:p w:rsidR="00F423D6" w:rsidRPr="00DC14FD" w:rsidRDefault="00F423D6" w:rsidP="00F423D6">
      <w:pPr>
        <w:spacing w:after="240"/>
        <w:jc w:val="both"/>
        <w:rPr>
          <w:rFonts w:ascii="Book Antiqua" w:hAnsi="Book Antiqua"/>
          <w:sz w:val="24"/>
          <w:szCs w:val="24"/>
        </w:rPr>
      </w:pPr>
      <w:r w:rsidRPr="00DC14FD">
        <w:rPr>
          <w:rFonts w:ascii="Book Antiqua" w:hAnsi="Book Antiqua"/>
          <w:sz w:val="24"/>
          <w:szCs w:val="24"/>
        </w:rPr>
        <w:t>1) при добровольном отказе от земельного участка;</w:t>
      </w:r>
    </w:p>
    <w:p w:rsidR="00F423D6" w:rsidRPr="00DC14FD" w:rsidRDefault="00F423D6" w:rsidP="00F423D6">
      <w:pPr>
        <w:spacing w:after="240"/>
        <w:jc w:val="both"/>
        <w:rPr>
          <w:rFonts w:ascii="Book Antiqua" w:hAnsi="Book Antiqua"/>
          <w:sz w:val="24"/>
          <w:szCs w:val="24"/>
        </w:rPr>
      </w:pPr>
      <w:r w:rsidRPr="00DC14FD">
        <w:rPr>
          <w:rFonts w:ascii="Book Antiqua" w:hAnsi="Book Antiqua"/>
          <w:sz w:val="24"/>
          <w:szCs w:val="24"/>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F423D6" w:rsidRPr="00DC14FD" w:rsidRDefault="00F423D6" w:rsidP="00F423D6">
      <w:pPr>
        <w:spacing w:after="240"/>
        <w:jc w:val="both"/>
        <w:rPr>
          <w:rFonts w:ascii="Book Antiqua" w:hAnsi="Book Antiqua"/>
          <w:sz w:val="24"/>
          <w:szCs w:val="24"/>
        </w:rPr>
      </w:pPr>
      <w:r w:rsidRPr="00DC14FD">
        <w:rPr>
          <w:rFonts w:ascii="Book Antiqua" w:hAnsi="Book Antiqua"/>
          <w:sz w:val="24"/>
          <w:szCs w:val="24"/>
        </w:rPr>
        <w:t>3) при принудительном изъятии земельного участка в случаях, предусмотренных настоящим Кодексом, федеральными законами.</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Использование земель фонда перераспределения земель осуществляется в соответствии со статьей 78 Земельного Кодекса в порядке, установленном законами и иными нормативными правовыми актами Российской Федерации.</w:t>
      </w:r>
    </w:p>
    <w:p w:rsidR="00F423D6" w:rsidRPr="00DC14FD" w:rsidRDefault="00F423D6" w:rsidP="00F423D6">
      <w:pPr>
        <w:jc w:val="both"/>
        <w:rPr>
          <w:rFonts w:ascii="Book Antiqua" w:hAnsi="Book Antiqua"/>
          <w:sz w:val="24"/>
          <w:szCs w:val="24"/>
        </w:rPr>
      </w:pPr>
      <w:r w:rsidRPr="00DC14FD">
        <w:rPr>
          <w:rFonts w:ascii="Book Antiqua" w:hAnsi="Book Antiqua"/>
          <w:sz w:val="24"/>
          <w:szCs w:val="24"/>
        </w:rPr>
        <w:t>Сведения о наличии земель в фонде перераспределения земель являются общедоступными.</w:t>
      </w:r>
    </w:p>
    <w:p w:rsidR="00F423D6" w:rsidRPr="00DC14FD" w:rsidRDefault="00F423D6" w:rsidP="00F423D6">
      <w:pPr>
        <w:spacing w:before="240"/>
        <w:jc w:val="both"/>
        <w:rPr>
          <w:rFonts w:ascii="Book Antiqua" w:hAnsi="Book Antiqua"/>
          <w:kern w:val="1"/>
          <w:sz w:val="24"/>
          <w:szCs w:val="24"/>
          <w:lang w:eastAsia="ar-SA"/>
        </w:rPr>
      </w:pPr>
    </w:p>
    <w:p w:rsidR="00F423D6" w:rsidRPr="00DC14FD" w:rsidRDefault="00F423D6" w:rsidP="00F423D6">
      <w:pPr>
        <w:spacing w:before="240"/>
        <w:rPr>
          <w:rFonts w:ascii="Book Antiqua" w:hAnsi="Book Antiqua"/>
          <w:sz w:val="24"/>
          <w:szCs w:val="24"/>
        </w:rPr>
      </w:pPr>
    </w:p>
    <w:p w:rsidR="00F423D6" w:rsidRPr="00DC14FD" w:rsidRDefault="00F423D6" w:rsidP="00F423D6">
      <w:pPr>
        <w:rPr>
          <w:sz w:val="24"/>
          <w:szCs w:val="24"/>
        </w:rPr>
      </w:pPr>
    </w:p>
    <w:p w:rsidR="00F423D6" w:rsidRPr="007468D2" w:rsidRDefault="00F423D6" w:rsidP="00F423D6">
      <w:pPr>
        <w:shd w:val="clear" w:color="auto" w:fill="FFFFFF"/>
        <w:ind w:right="442"/>
        <w:rPr>
          <w:b/>
          <w:sz w:val="28"/>
          <w:szCs w:val="28"/>
        </w:rPr>
      </w:pPr>
    </w:p>
    <w:p w:rsidR="00FE63A7" w:rsidRPr="00257FA0" w:rsidRDefault="00FE63A7" w:rsidP="00FE63A7">
      <w:pPr>
        <w:jc w:val="center"/>
        <w:rPr>
          <w:noProof/>
          <w:color w:val="000080"/>
          <w:sz w:val="28"/>
          <w:szCs w:val="28"/>
        </w:rPr>
      </w:pPr>
      <w:r>
        <w:rPr>
          <w:noProof/>
          <w:color w:val="000080"/>
          <w:sz w:val="28"/>
          <w:szCs w:val="28"/>
        </w:rPr>
        <w:drawing>
          <wp:inline distT="0" distB="0" distL="0" distR="0">
            <wp:extent cx="543560" cy="664210"/>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4"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FE63A7" w:rsidRDefault="00FE63A7" w:rsidP="00FE63A7">
      <w:pPr>
        <w:pStyle w:val="10"/>
        <w:jc w:val="center"/>
        <w:rPr>
          <w:sz w:val="28"/>
          <w:szCs w:val="28"/>
        </w:rPr>
      </w:pPr>
      <w:r>
        <w:rPr>
          <w:sz w:val="28"/>
          <w:szCs w:val="28"/>
        </w:rPr>
        <w:t>ИВАНОВСКАЯ ОБЛАСТЬ</w:t>
      </w:r>
    </w:p>
    <w:p w:rsidR="00FE63A7" w:rsidRDefault="00FE63A7" w:rsidP="00FE63A7">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FE63A7" w:rsidTr="0080770D">
        <w:trPr>
          <w:trHeight w:val="100"/>
        </w:trPr>
        <w:tc>
          <w:tcPr>
            <w:tcW w:w="11001" w:type="dxa"/>
            <w:tcBorders>
              <w:top w:val="thinThickThinSmallGap" w:sz="24" w:space="0" w:color="auto"/>
              <w:left w:val="nil"/>
              <w:bottom w:val="nil"/>
              <w:right w:val="nil"/>
            </w:tcBorders>
          </w:tcPr>
          <w:p w:rsidR="00FE63A7" w:rsidRDefault="00FE63A7" w:rsidP="0080770D">
            <w:pPr>
              <w:rPr>
                <w:b/>
                <w:i/>
              </w:rPr>
            </w:pPr>
            <w:r>
              <w:rPr>
                <w:b/>
                <w:i/>
              </w:rPr>
              <w:t>155150 Ивановская область, г. Комсомольск, ул. 50 лет ВЛКСМ, д. 2</w:t>
            </w:r>
          </w:p>
        </w:tc>
      </w:tr>
    </w:tbl>
    <w:p w:rsidR="00FE63A7" w:rsidRPr="00747CFF" w:rsidRDefault="00FE63A7" w:rsidP="00FE63A7">
      <w:pPr>
        <w:rPr>
          <w:b/>
          <w:bCs/>
          <w:sz w:val="28"/>
          <w:szCs w:val="28"/>
        </w:rPr>
      </w:pPr>
    </w:p>
    <w:p w:rsidR="00FE63A7" w:rsidRDefault="00FE63A7" w:rsidP="00FE63A7">
      <w:pPr>
        <w:jc w:val="center"/>
        <w:rPr>
          <w:b/>
          <w:sz w:val="28"/>
          <w:szCs w:val="28"/>
        </w:rPr>
      </w:pPr>
    </w:p>
    <w:p w:rsidR="00FE63A7" w:rsidRPr="00747CFF" w:rsidRDefault="00FE63A7" w:rsidP="00FE63A7">
      <w:pPr>
        <w:jc w:val="center"/>
        <w:rPr>
          <w:b/>
          <w:sz w:val="28"/>
          <w:szCs w:val="28"/>
        </w:rPr>
      </w:pPr>
      <w:r w:rsidRPr="00747CFF">
        <w:rPr>
          <w:b/>
          <w:sz w:val="28"/>
          <w:szCs w:val="28"/>
        </w:rPr>
        <w:t xml:space="preserve"> РЕШЕНИЕ</w:t>
      </w:r>
    </w:p>
    <w:p w:rsidR="00FE63A7" w:rsidRPr="00747CFF" w:rsidRDefault="00FE63A7" w:rsidP="00FE63A7">
      <w:pPr>
        <w:jc w:val="center"/>
        <w:rPr>
          <w:b/>
          <w:sz w:val="28"/>
          <w:szCs w:val="28"/>
        </w:rPr>
      </w:pPr>
    </w:p>
    <w:p w:rsidR="00FE63A7" w:rsidRPr="003D62CA" w:rsidRDefault="00FE63A7" w:rsidP="00FE63A7">
      <w:pPr>
        <w:rPr>
          <w:b/>
          <w:sz w:val="28"/>
          <w:szCs w:val="28"/>
          <w:u w:val="single"/>
        </w:rPr>
      </w:pPr>
      <w:r w:rsidRPr="008707A1">
        <w:rPr>
          <w:b/>
          <w:spacing w:val="-15"/>
          <w:sz w:val="28"/>
          <w:szCs w:val="28"/>
        </w:rPr>
        <w:t xml:space="preserve">                                    </w:t>
      </w:r>
      <w:r>
        <w:rPr>
          <w:b/>
          <w:spacing w:val="-15"/>
          <w:sz w:val="28"/>
          <w:szCs w:val="28"/>
          <w:u w:val="single"/>
        </w:rPr>
        <w:t>о</w:t>
      </w:r>
      <w:r w:rsidRPr="003D62CA">
        <w:rPr>
          <w:b/>
          <w:spacing w:val="-15"/>
          <w:sz w:val="28"/>
          <w:szCs w:val="28"/>
          <w:u w:val="single"/>
        </w:rPr>
        <w:t>т</w:t>
      </w:r>
      <w:r>
        <w:rPr>
          <w:b/>
          <w:spacing w:val="-15"/>
          <w:sz w:val="28"/>
          <w:szCs w:val="28"/>
          <w:u w:val="single"/>
        </w:rPr>
        <w:t xml:space="preserve">  27.06.2019.</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3D62CA">
        <w:rPr>
          <w:b/>
          <w:sz w:val="28"/>
          <w:szCs w:val="28"/>
          <w:u w:val="single"/>
        </w:rPr>
        <w:t>№</w:t>
      </w:r>
      <w:r>
        <w:rPr>
          <w:b/>
          <w:sz w:val="28"/>
          <w:szCs w:val="28"/>
          <w:u w:val="single"/>
        </w:rPr>
        <w:t>_428</w:t>
      </w:r>
    </w:p>
    <w:p w:rsidR="00FE63A7" w:rsidRPr="00747CFF" w:rsidRDefault="00FE63A7" w:rsidP="00FE63A7">
      <w:pPr>
        <w:rPr>
          <w:sz w:val="28"/>
          <w:szCs w:val="28"/>
        </w:rPr>
      </w:pPr>
    </w:p>
    <w:p w:rsidR="00FE63A7" w:rsidRDefault="00FE63A7" w:rsidP="00FE63A7">
      <w:pPr>
        <w:jc w:val="center"/>
        <w:rPr>
          <w:b/>
          <w:sz w:val="28"/>
          <w:szCs w:val="28"/>
        </w:rPr>
      </w:pPr>
    </w:p>
    <w:p w:rsidR="00FE63A7" w:rsidRPr="00653269" w:rsidRDefault="00FE63A7" w:rsidP="00FE63A7">
      <w:pPr>
        <w:pStyle w:val="ConsPlusNormal"/>
        <w:ind w:left="540"/>
        <w:jc w:val="center"/>
        <w:rPr>
          <w:rFonts w:ascii="Times New Roman" w:hAnsi="Times New Roman" w:cs="Times New Roman"/>
          <w:b/>
          <w:bCs/>
          <w:sz w:val="28"/>
          <w:szCs w:val="28"/>
        </w:rPr>
      </w:pPr>
      <w:r>
        <w:rPr>
          <w:rFonts w:ascii="Times New Roman" w:hAnsi="Times New Roman" w:cs="Times New Roman"/>
          <w:b/>
          <w:sz w:val="28"/>
          <w:szCs w:val="28"/>
        </w:rPr>
        <w:t>О внесении изменений в Решение Совета Комсомольского муниципального района от 30.03.2017 г. № 184 «Об утверждении Правил землепользования и застройки Новоусадебского сельского  поселения Комсомольского муниципального района Ивановской области»</w:t>
      </w:r>
    </w:p>
    <w:p w:rsidR="00FE63A7" w:rsidRPr="002F499C" w:rsidRDefault="00FE63A7" w:rsidP="00FE63A7">
      <w:pPr>
        <w:rPr>
          <w:sz w:val="28"/>
          <w:szCs w:val="28"/>
        </w:rPr>
      </w:pPr>
    </w:p>
    <w:p w:rsidR="00FE63A7" w:rsidRPr="00CA4512" w:rsidRDefault="00FE63A7" w:rsidP="00FE63A7">
      <w:pPr>
        <w:ind w:firstLine="567"/>
        <w:jc w:val="both"/>
        <w:rPr>
          <w:sz w:val="28"/>
          <w:szCs w:val="28"/>
        </w:rPr>
      </w:pPr>
      <w:r w:rsidRPr="002F499C">
        <w:rPr>
          <w:sz w:val="28"/>
          <w:szCs w:val="28"/>
        </w:rPr>
        <w:t xml:space="preserve">     В соответствии с Федеральным законом от 06.10.2003 г. № 131-ФЗ </w:t>
      </w:r>
      <w:r>
        <w:rPr>
          <w:sz w:val="28"/>
          <w:szCs w:val="28"/>
        </w:rPr>
        <w:t xml:space="preserve">            </w:t>
      </w:r>
      <w:r w:rsidRPr="002F499C">
        <w:rPr>
          <w:sz w:val="28"/>
          <w:szCs w:val="28"/>
        </w:rPr>
        <w:t>«Об общих принципах организации местного самоуправления в Российской Федерации»,</w:t>
      </w:r>
      <w:r>
        <w:rPr>
          <w:sz w:val="28"/>
          <w:szCs w:val="28"/>
        </w:rPr>
        <w:t xml:space="preserve"> Градостроительным кодексом Российской Федерации, Земельным кодексом Российской Федерации, </w:t>
      </w:r>
      <w:r w:rsidRPr="002F499C">
        <w:rPr>
          <w:sz w:val="28"/>
          <w:szCs w:val="28"/>
        </w:rPr>
        <w:t>Устав</w:t>
      </w:r>
      <w:r>
        <w:rPr>
          <w:sz w:val="28"/>
          <w:szCs w:val="28"/>
        </w:rPr>
        <w:t>ом</w:t>
      </w:r>
      <w:r w:rsidRPr="002F499C">
        <w:rPr>
          <w:sz w:val="28"/>
          <w:szCs w:val="28"/>
        </w:rPr>
        <w:t xml:space="preserve"> Комсомольского муниципального района</w:t>
      </w:r>
      <w:r>
        <w:rPr>
          <w:sz w:val="28"/>
          <w:szCs w:val="28"/>
        </w:rPr>
        <w:t xml:space="preserve"> Ивановской области, учитывая итоги публичных слушаний по вопросу внесения изменений в Правила землепользования и застройки Новоусадебского сельского поселения Комсомольского муниципального района Ивановской области, состоявшихся 17.05.2019 г., </w:t>
      </w:r>
      <w:r w:rsidRPr="002F499C">
        <w:rPr>
          <w:sz w:val="28"/>
          <w:szCs w:val="28"/>
        </w:rPr>
        <w:t>Совет Комсомольского муниципального района</w:t>
      </w:r>
    </w:p>
    <w:p w:rsidR="00FE63A7" w:rsidRDefault="00FE63A7" w:rsidP="00FE63A7">
      <w:pPr>
        <w:ind w:firstLine="360"/>
        <w:rPr>
          <w:b/>
          <w:sz w:val="28"/>
          <w:szCs w:val="28"/>
        </w:rPr>
      </w:pPr>
      <w:r w:rsidRPr="002F499C">
        <w:rPr>
          <w:b/>
          <w:sz w:val="28"/>
          <w:szCs w:val="28"/>
        </w:rPr>
        <w:t>РЕШИЛ:</w:t>
      </w:r>
    </w:p>
    <w:p w:rsidR="00FE63A7" w:rsidRPr="007A7194" w:rsidRDefault="00FE63A7" w:rsidP="00FE63A7">
      <w:pPr>
        <w:ind w:firstLine="360"/>
        <w:rPr>
          <w:b/>
          <w:sz w:val="28"/>
          <w:szCs w:val="28"/>
        </w:rPr>
      </w:pPr>
    </w:p>
    <w:p w:rsidR="00FE63A7" w:rsidRDefault="00FE63A7" w:rsidP="00B034CE">
      <w:pPr>
        <w:pStyle w:val="ConsPlusNormal"/>
        <w:numPr>
          <w:ilvl w:val="0"/>
          <w:numId w:val="7"/>
        </w:numPr>
        <w:tabs>
          <w:tab w:val="left" w:pos="993"/>
        </w:tabs>
        <w:ind w:left="0" w:firstLine="540"/>
        <w:jc w:val="both"/>
        <w:rPr>
          <w:rFonts w:ascii="Times New Roman" w:hAnsi="Times New Roman" w:cs="Times New Roman"/>
          <w:bCs/>
          <w:sz w:val="28"/>
          <w:szCs w:val="28"/>
        </w:rPr>
      </w:pPr>
      <w:r>
        <w:rPr>
          <w:rFonts w:ascii="Times New Roman" w:hAnsi="Times New Roman" w:cs="Times New Roman"/>
          <w:sz w:val="28"/>
          <w:szCs w:val="28"/>
        </w:rPr>
        <w:t>В</w:t>
      </w:r>
      <w:r w:rsidRPr="005738DE">
        <w:rPr>
          <w:rFonts w:ascii="Times New Roman" w:hAnsi="Times New Roman" w:cs="Times New Roman"/>
          <w:sz w:val="28"/>
          <w:szCs w:val="28"/>
        </w:rPr>
        <w:t>нес</w:t>
      </w:r>
      <w:r>
        <w:rPr>
          <w:rFonts w:ascii="Times New Roman" w:hAnsi="Times New Roman" w:cs="Times New Roman"/>
          <w:sz w:val="28"/>
          <w:szCs w:val="28"/>
        </w:rPr>
        <w:t>ти</w:t>
      </w:r>
      <w:r w:rsidRPr="005738DE">
        <w:rPr>
          <w:rFonts w:ascii="Times New Roman" w:hAnsi="Times New Roman" w:cs="Times New Roman"/>
          <w:sz w:val="28"/>
          <w:szCs w:val="28"/>
        </w:rPr>
        <w:t xml:space="preserve"> изменений в Решение Совета Комсомольского муниципального района от 30.03.2017 г. № 18</w:t>
      </w:r>
      <w:r>
        <w:rPr>
          <w:rFonts w:ascii="Times New Roman" w:hAnsi="Times New Roman" w:cs="Times New Roman"/>
          <w:sz w:val="28"/>
          <w:szCs w:val="28"/>
        </w:rPr>
        <w:t>4</w:t>
      </w:r>
      <w:r w:rsidRPr="005738DE">
        <w:rPr>
          <w:rFonts w:ascii="Times New Roman" w:hAnsi="Times New Roman" w:cs="Times New Roman"/>
          <w:sz w:val="28"/>
          <w:szCs w:val="28"/>
        </w:rPr>
        <w:t xml:space="preserve"> «Об утверждении Правил землепользования и застройки </w:t>
      </w:r>
      <w:r>
        <w:rPr>
          <w:rFonts w:ascii="Times New Roman" w:hAnsi="Times New Roman" w:cs="Times New Roman"/>
          <w:sz w:val="28"/>
          <w:szCs w:val="28"/>
        </w:rPr>
        <w:t>Новоусадебского</w:t>
      </w:r>
      <w:r w:rsidRPr="005738DE">
        <w:rPr>
          <w:rFonts w:ascii="Times New Roman" w:hAnsi="Times New Roman" w:cs="Times New Roman"/>
          <w:sz w:val="28"/>
          <w:szCs w:val="28"/>
        </w:rPr>
        <w:t xml:space="preserve"> сельского  поселения Комсомольского муниципального района Ивановской области»</w:t>
      </w:r>
      <w:r>
        <w:rPr>
          <w:rFonts w:ascii="Times New Roman" w:hAnsi="Times New Roman" w:cs="Times New Roman"/>
          <w:sz w:val="28"/>
          <w:szCs w:val="28"/>
        </w:rPr>
        <w:t xml:space="preserve"> изложив приложение к Решению в новой редакции</w:t>
      </w:r>
      <w:r w:rsidRPr="005738DE">
        <w:rPr>
          <w:rFonts w:ascii="Times New Roman" w:hAnsi="Times New Roman" w:cs="Times New Roman"/>
          <w:sz w:val="28"/>
          <w:szCs w:val="28"/>
        </w:rPr>
        <w:t xml:space="preserve"> </w:t>
      </w:r>
      <w:r>
        <w:rPr>
          <w:rFonts w:ascii="Times New Roman" w:hAnsi="Times New Roman" w:cs="Times New Roman"/>
          <w:sz w:val="28"/>
          <w:szCs w:val="28"/>
        </w:rPr>
        <w:t>(прилагается).</w:t>
      </w:r>
    </w:p>
    <w:p w:rsidR="00FE63A7" w:rsidRDefault="00FE63A7" w:rsidP="00FE63A7">
      <w:pPr>
        <w:ind w:firstLine="540"/>
        <w:jc w:val="both"/>
        <w:rPr>
          <w:sz w:val="28"/>
          <w:szCs w:val="28"/>
        </w:rPr>
      </w:pPr>
      <w:r>
        <w:rPr>
          <w:bCs/>
          <w:sz w:val="28"/>
          <w:szCs w:val="28"/>
        </w:rPr>
        <w:t xml:space="preserve"> 2. </w:t>
      </w:r>
      <w:r>
        <w:rPr>
          <w:sz w:val="28"/>
          <w:szCs w:val="28"/>
        </w:rPr>
        <w:t>Н</w:t>
      </w:r>
      <w:r w:rsidRPr="00472782">
        <w:rPr>
          <w:sz w:val="28"/>
          <w:szCs w:val="28"/>
        </w:rPr>
        <w:t xml:space="preserve">астоящее решение </w:t>
      </w:r>
      <w:r>
        <w:rPr>
          <w:sz w:val="28"/>
          <w:szCs w:val="28"/>
        </w:rPr>
        <w:t xml:space="preserve">подлежит официальному опубликованию </w:t>
      </w:r>
      <w:r w:rsidRPr="00472782">
        <w:rPr>
          <w:sz w:val="28"/>
          <w:szCs w:val="28"/>
        </w:rPr>
        <w:t>в "Вестнике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Комсомольского муниципального района".</w:t>
      </w:r>
    </w:p>
    <w:p w:rsidR="00FE63A7" w:rsidRPr="00472782" w:rsidRDefault="00FE63A7" w:rsidP="00FE63A7">
      <w:pPr>
        <w:ind w:firstLine="540"/>
        <w:jc w:val="both"/>
        <w:rPr>
          <w:sz w:val="28"/>
          <w:szCs w:val="28"/>
        </w:rPr>
      </w:pPr>
      <w:r>
        <w:rPr>
          <w:sz w:val="28"/>
          <w:szCs w:val="28"/>
        </w:rPr>
        <w:t>3. Настоящее решение вступает в силу с момента официального опубликования.</w:t>
      </w:r>
    </w:p>
    <w:p w:rsidR="00FE63A7" w:rsidRPr="00472782" w:rsidRDefault="00FE63A7" w:rsidP="00FE63A7">
      <w:pPr>
        <w:pStyle w:val="ConsPlusNormal"/>
        <w:ind w:firstLine="540"/>
        <w:jc w:val="both"/>
        <w:rPr>
          <w:rFonts w:ascii="Times New Roman" w:hAnsi="Times New Roman" w:cs="Times New Roman"/>
          <w:sz w:val="28"/>
          <w:szCs w:val="28"/>
        </w:rPr>
      </w:pPr>
    </w:p>
    <w:p w:rsidR="00FE63A7" w:rsidRPr="007A7194" w:rsidRDefault="00FE63A7" w:rsidP="00FE63A7">
      <w:pPr>
        <w:tabs>
          <w:tab w:val="left" w:pos="900"/>
        </w:tabs>
        <w:jc w:val="both"/>
        <w:rPr>
          <w:sz w:val="28"/>
          <w:szCs w:val="28"/>
        </w:rPr>
      </w:pPr>
    </w:p>
    <w:p w:rsidR="00FE63A7" w:rsidRDefault="00FE63A7" w:rsidP="00FE63A7">
      <w:pPr>
        <w:shd w:val="clear" w:color="auto" w:fill="FFFFFF"/>
        <w:ind w:right="442"/>
        <w:rPr>
          <w:b/>
          <w:spacing w:val="-7"/>
          <w:sz w:val="28"/>
          <w:szCs w:val="28"/>
        </w:rPr>
      </w:pPr>
      <w:r>
        <w:rPr>
          <w:b/>
          <w:spacing w:val="-7"/>
          <w:sz w:val="28"/>
          <w:szCs w:val="28"/>
        </w:rPr>
        <w:t>Председатель Совета</w:t>
      </w:r>
    </w:p>
    <w:p w:rsidR="00FE63A7" w:rsidRPr="00472782" w:rsidRDefault="00FE63A7" w:rsidP="00FE63A7">
      <w:pPr>
        <w:shd w:val="clear" w:color="auto" w:fill="FFFFFF"/>
        <w:ind w:right="442"/>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FE63A7" w:rsidRDefault="00FE63A7" w:rsidP="00FE63A7">
      <w:pPr>
        <w:shd w:val="clear" w:color="auto" w:fill="FFFFFF"/>
        <w:ind w:right="442"/>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Т.В. Воронина</w:t>
      </w:r>
    </w:p>
    <w:p w:rsidR="00FE63A7" w:rsidRDefault="00FE63A7" w:rsidP="00FE63A7">
      <w:pPr>
        <w:shd w:val="clear" w:color="auto" w:fill="FFFFFF"/>
        <w:ind w:right="442"/>
        <w:rPr>
          <w:b/>
          <w:sz w:val="28"/>
          <w:szCs w:val="28"/>
        </w:rPr>
      </w:pPr>
    </w:p>
    <w:p w:rsidR="00FE63A7" w:rsidRPr="00216383" w:rsidRDefault="00FE63A7" w:rsidP="00FE63A7">
      <w:pPr>
        <w:jc w:val="center"/>
        <w:rPr>
          <w:rFonts w:ascii="Book Antiqua" w:hAnsi="Book Antiqua"/>
          <w:b/>
          <w:sz w:val="28"/>
          <w:szCs w:val="22"/>
          <w:lang w:eastAsia="en-US"/>
        </w:rPr>
      </w:pPr>
      <w:r w:rsidRPr="00216383">
        <w:rPr>
          <w:rFonts w:ascii="Book Antiqua" w:hAnsi="Book Antiqua"/>
          <w:b/>
          <w:sz w:val="28"/>
          <w:szCs w:val="22"/>
          <w:lang w:eastAsia="en-US"/>
        </w:rPr>
        <w:t>Содержание</w:t>
      </w:r>
    </w:p>
    <w:p w:rsidR="00FE63A7" w:rsidRPr="00216383" w:rsidRDefault="00FE63A7" w:rsidP="00FE63A7">
      <w:pPr>
        <w:keepNext/>
        <w:keepLines/>
        <w:spacing w:before="240" w:line="256" w:lineRule="auto"/>
        <w:rPr>
          <w:rFonts w:ascii="Calibri Light" w:hAnsi="Calibri Light"/>
          <w:sz w:val="32"/>
          <w:szCs w:val="32"/>
        </w:rPr>
      </w:pPr>
      <w:r w:rsidRPr="00216383">
        <w:rPr>
          <w:rFonts w:ascii="Calibri Light" w:hAnsi="Calibri Light"/>
          <w:sz w:val="32"/>
          <w:szCs w:val="32"/>
        </w:rPr>
        <w:t xml:space="preserve"> </w:t>
      </w:r>
    </w:p>
    <w:p w:rsidR="00FE63A7" w:rsidRPr="00216383" w:rsidRDefault="00FE63A7" w:rsidP="00FE63A7">
      <w:pPr>
        <w:tabs>
          <w:tab w:val="left" w:pos="880"/>
          <w:tab w:val="right" w:leader="dot" w:pos="9345"/>
        </w:tabs>
        <w:ind w:left="240"/>
        <w:rPr>
          <w:sz w:val="24"/>
          <w:szCs w:val="24"/>
        </w:rPr>
      </w:pPr>
      <w:r w:rsidRPr="00216383">
        <w:rPr>
          <w:sz w:val="24"/>
          <w:szCs w:val="24"/>
        </w:rPr>
        <w:t>Часть 1. ПОРЯДОК ПРИМЕНЕНИЯ ПРАВИЛ ЗЕМЛЕПОЛЬЗОВАНИЯ И ЗАСТРОЙКИ И ВНЕСЕНИЯ ИЗМЕНЕНИЙ В УКАЗАННЫЕ ПРАВИЛА........................3</w:t>
      </w:r>
    </w:p>
    <w:p w:rsidR="00FE63A7" w:rsidRPr="00216383" w:rsidRDefault="00FE63A7" w:rsidP="00FE63A7">
      <w:pPr>
        <w:tabs>
          <w:tab w:val="left" w:pos="880"/>
          <w:tab w:val="right" w:leader="dot" w:pos="9345"/>
        </w:tabs>
        <w:ind w:left="240"/>
        <w:rPr>
          <w:rFonts w:ascii="Book Antiqua" w:hAnsi="Book Antiqua"/>
          <w:noProof/>
          <w:sz w:val="22"/>
          <w:szCs w:val="22"/>
        </w:rPr>
      </w:pPr>
      <w:r w:rsidRPr="00216383">
        <w:rPr>
          <w:sz w:val="24"/>
          <w:szCs w:val="24"/>
        </w:rPr>
        <w:fldChar w:fldCharType="begin"/>
      </w:r>
      <w:r w:rsidRPr="00216383">
        <w:rPr>
          <w:sz w:val="24"/>
          <w:szCs w:val="24"/>
        </w:rPr>
        <w:instrText xml:space="preserve"> TOC \o "1-3" \h \z \u </w:instrText>
      </w:r>
      <w:r w:rsidRPr="00216383">
        <w:rPr>
          <w:sz w:val="24"/>
          <w:szCs w:val="24"/>
        </w:rPr>
        <w:fldChar w:fldCharType="separate"/>
      </w:r>
      <w:hyperlink r:id="rId50" w:anchor="_Toc12433392" w:history="1">
        <w:r w:rsidRPr="00216383">
          <w:rPr>
            <w:rFonts w:ascii="Book Antiqua" w:hAnsi="Book Antiqua"/>
            <w:bCs/>
            <w:caps/>
            <w:noProof/>
            <w:sz w:val="24"/>
            <w:szCs w:val="24"/>
          </w:rPr>
          <w:t>1.1</w:t>
        </w:r>
        <w:r w:rsidRPr="00216383">
          <w:rPr>
            <w:rFonts w:ascii="Book Antiqua" w:hAnsi="Book Antiqua"/>
            <w:noProof/>
            <w:sz w:val="22"/>
            <w:szCs w:val="22"/>
          </w:rPr>
          <w:tab/>
        </w:r>
        <w:r w:rsidRPr="00216383">
          <w:rPr>
            <w:rFonts w:ascii="Book Antiqua" w:hAnsi="Book Antiqua"/>
            <w:bCs/>
            <w:noProof/>
            <w:sz w:val="24"/>
            <w:szCs w:val="24"/>
          </w:rPr>
          <w:t>Положение о регулировании землепользования и застройки органами местного самоуправления Новоусадебского сельского поселения</w:t>
        </w:r>
        <w:r w:rsidRPr="00216383">
          <w:rPr>
            <w:rFonts w:ascii="Book Antiqua" w:hAnsi="Book Antiqua"/>
            <w:noProof/>
            <w:webHidden/>
            <w:sz w:val="24"/>
            <w:szCs w:val="24"/>
          </w:rPr>
          <w:tab/>
        </w:r>
        <w:r w:rsidRPr="00216383">
          <w:rPr>
            <w:rFonts w:ascii="Book Antiqua" w:hAnsi="Book Antiqua"/>
            <w:noProof/>
            <w:webHidden/>
            <w:sz w:val="24"/>
            <w:szCs w:val="24"/>
          </w:rPr>
          <w:fldChar w:fldCharType="begin"/>
        </w:r>
        <w:r w:rsidRPr="00216383">
          <w:rPr>
            <w:rFonts w:ascii="Book Antiqua" w:hAnsi="Book Antiqua"/>
            <w:noProof/>
            <w:webHidden/>
            <w:sz w:val="24"/>
            <w:szCs w:val="24"/>
          </w:rPr>
          <w:instrText xml:space="preserve"> PAGEREF _Toc12433392 \h </w:instrText>
        </w:r>
        <w:r w:rsidRPr="00216383">
          <w:rPr>
            <w:rFonts w:ascii="Book Antiqua" w:hAnsi="Book Antiqua"/>
            <w:noProof/>
            <w:webHidden/>
            <w:sz w:val="24"/>
            <w:szCs w:val="24"/>
          </w:rPr>
        </w:r>
        <w:r w:rsidRPr="00216383">
          <w:rPr>
            <w:rFonts w:ascii="Book Antiqua" w:hAnsi="Book Antiqua"/>
            <w:noProof/>
            <w:webHidden/>
            <w:sz w:val="24"/>
            <w:szCs w:val="24"/>
          </w:rPr>
          <w:fldChar w:fldCharType="separate"/>
        </w:r>
        <w:r w:rsidRPr="00216383">
          <w:rPr>
            <w:rFonts w:ascii="Book Antiqua" w:hAnsi="Book Antiqua"/>
            <w:noProof/>
            <w:webHidden/>
            <w:sz w:val="24"/>
            <w:szCs w:val="24"/>
          </w:rPr>
          <w:t>4</w:t>
        </w:r>
        <w:r w:rsidRPr="00216383">
          <w:rPr>
            <w:rFonts w:ascii="Book Antiqua" w:hAnsi="Book Antiqua"/>
            <w:noProof/>
            <w:webHidden/>
            <w:sz w:val="24"/>
            <w:szCs w:val="24"/>
          </w:rPr>
          <w:fldChar w:fldCharType="end"/>
        </w:r>
      </w:hyperlink>
    </w:p>
    <w:p w:rsidR="00FE63A7" w:rsidRPr="00216383" w:rsidRDefault="00FE63A7" w:rsidP="00FE63A7">
      <w:pPr>
        <w:tabs>
          <w:tab w:val="right" w:leader="dot" w:pos="9345"/>
        </w:tabs>
        <w:ind w:left="240"/>
        <w:rPr>
          <w:rFonts w:ascii="Book Antiqua" w:hAnsi="Book Antiqua"/>
          <w:noProof/>
          <w:sz w:val="22"/>
          <w:szCs w:val="22"/>
        </w:rPr>
      </w:pPr>
      <w:hyperlink r:id="rId51" w:anchor="_Toc12433401" w:history="1">
        <w:r w:rsidRPr="00216383">
          <w:rPr>
            <w:rFonts w:ascii="Book Antiqua" w:hAnsi="Book Antiqua"/>
            <w:noProof/>
            <w:sz w:val="24"/>
            <w:szCs w:val="24"/>
            <w:lang w:eastAsia="en-US"/>
          </w:rPr>
          <w:t>1.2</w:t>
        </w:r>
        <w:r w:rsidRPr="00216383">
          <w:rPr>
            <w:rFonts w:ascii="Book Antiqua" w:hAnsi="Book Antiqua"/>
            <w:noProof/>
            <w:sz w:val="24"/>
            <w:szCs w:val="24"/>
          </w:rPr>
          <w:t>   </w:t>
        </w:r>
        <w:r w:rsidRPr="00216383">
          <w:rPr>
            <w:rFonts w:ascii="Book Antiqua" w:hAnsi="Book Antiqua"/>
            <w:noProof/>
            <w:sz w:val="24"/>
            <w:szCs w:val="24"/>
            <w:lang w:eastAsia="en-US"/>
          </w:rPr>
          <w:t>Права использования недвижимости, возникшие до вступления в силу Правил</w:t>
        </w:r>
        <w:r w:rsidRPr="00216383">
          <w:rPr>
            <w:rFonts w:ascii="Book Antiqua" w:hAnsi="Book Antiqua"/>
            <w:noProof/>
            <w:webHidden/>
            <w:sz w:val="24"/>
            <w:szCs w:val="24"/>
          </w:rPr>
          <w:tab/>
        </w:r>
        <w:r w:rsidRPr="00216383">
          <w:rPr>
            <w:rFonts w:ascii="Book Antiqua" w:hAnsi="Book Antiqua"/>
            <w:noProof/>
            <w:webHidden/>
            <w:sz w:val="24"/>
            <w:szCs w:val="24"/>
          </w:rPr>
          <w:fldChar w:fldCharType="begin"/>
        </w:r>
        <w:r w:rsidRPr="00216383">
          <w:rPr>
            <w:rFonts w:ascii="Book Antiqua" w:hAnsi="Book Antiqua"/>
            <w:noProof/>
            <w:webHidden/>
            <w:sz w:val="24"/>
            <w:szCs w:val="24"/>
          </w:rPr>
          <w:instrText xml:space="preserve"> PAGEREF _Toc12433401 \h </w:instrText>
        </w:r>
        <w:r w:rsidRPr="00216383">
          <w:rPr>
            <w:rFonts w:ascii="Book Antiqua" w:hAnsi="Book Antiqua"/>
            <w:noProof/>
            <w:webHidden/>
            <w:sz w:val="24"/>
            <w:szCs w:val="24"/>
          </w:rPr>
        </w:r>
        <w:r w:rsidRPr="00216383">
          <w:rPr>
            <w:rFonts w:ascii="Book Antiqua" w:hAnsi="Book Antiqua"/>
            <w:noProof/>
            <w:webHidden/>
            <w:sz w:val="24"/>
            <w:szCs w:val="24"/>
          </w:rPr>
          <w:fldChar w:fldCharType="separate"/>
        </w:r>
        <w:r w:rsidRPr="00216383">
          <w:rPr>
            <w:rFonts w:ascii="Book Antiqua" w:hAnsi="Book Antiqua"/>
            <w:noProof/>
            <w:webHidden/>
            <w:sz w:val="24"/>
            <w:szCs w:val="24"/>
          </w:rPr>
          <w:t>18</w:t>
        </w:r>
        <w:r w:rsidRPr="00216383">
          <w:rPr>
            <w:rFonts w:ascii="Book Antiqua" w:hAnsi="Book Antiqua"/>
            <w:noProof/>
            <w:webHidden/>
            <w:sz w:val="24"/>
            <w:szCs w:val="24"/>
          </w:rPr>
          <w:fldChar w:fldCharType="end"/>
        </w:r>
      </w:hyperlink>
    </w:p>
    <w:p w:rsidR="00FE63A7" w:rsidRPr="00216383" w:rsidRDefault="00FE63A7" w:rsidP="00FE63A7">
      <w:pPr>
        <w:tabs>
          <w:tab w:val="right" w:leader="dot" w:pos="9345"/>
        </w:tabs>
        <w:ind w:left="240"/>
        <w:rPr>
          <w:rFonts w:ascii="Book Antiqua" w:hAnsi="Book Antiqua"/>
          <w:noProof/>
          <w:sz w:val="24"/>
          <w:szCs w:val="24"/>
          <w:lang/>
        </w:rPr>
      </w:pPr>
      <w:r w:rsidRPr="00216383">
        <w:rPr>
          <w:rFonts w:ascii="Book Antiqua" w:hAnsi="Book Antiqua"/>
          <w:noProof/>
          <w:sz w:val="24"/>
          <w:szCs w:val="24"/>
          <w:lang/>
        </w:rPr>
        <w:t>1.3   Изменение видов разрешенного использования земельных участков и объектов капитального строительства физическими и юридическими лицами</w:t>
      </w:r>
      <w:r w:rsidRPr="00216383">
        <w:rPr>
          <w:rFonts w:ascii="Book Antiqua" w:hAnsi="Book Antiqua"/>
          <w:noProof/>
          <w:sz w:val="24"/>
          <w:szCs w:val="22"/>
          <w:lang/>
        </w:rPr>
        <w:t>................................................................................................................................</w:t>
      </w:r>
      <w:r w:rsidRPr="00216383">
        <w:rPr>
          <w:rFonts w:ascii="Book Antiqua" w:hAnsi="Book Antiqua"/>
          <w:noProof/>
          <w:sz w:val="24"/>
          <w:szCs w:val="24"/>
          <w:lang/>
        </w:rPr>
        <w:t>.</w:t>
      </w:r>
      <w:r w:rsidRPr="00216383">
        <w:rPr>
          <w:rFonts w:ascii="Book Antiqua" w:hAnsi="Book Antiqua"/>
          <w:noProof/>
          <w:sz w:val="24"/>
          <w:szCs w:val="22"/>
          <w:lang/>
        </w:rPr>
        <w:t xml:space="preserve"> 18</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1.4. Подготовка документации по планировке территории……..............………20</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1.5. Проведение публичных слушаний по вопросам землепользования и застройки……………………………...........................................................……………24</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1.6. Внесение изменений в правила землепользования и застройки ...................26</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 Регулирование иных вопросов землепользования и застройки…................27</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1.7.1. Градостроительные планы земельных участков………….......................27</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1.7.2. Подготовка проектной документации……………………………................29</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1.7.3. Выдача разрешений на строительство……………………………....................33</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1.7.4. Выдача разрешения на ввод объекта в эксплуатацию  ………......................35</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1.7.5. Уведомление о планируемых строительстве или реконструкции объекта индивидуального жилищного строительства или садового дома.........................37</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1.7.6 Уведомление об окончании строительства или реконструкции объекта индивидуального жилищного строительства или садового дома........................38</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1.7.7. Ответственность должностных лиц…………………………….......................39</w:t>
      </w:r>
    </w:p>
    <w:p w:rsidR="00FE63A7" w:rsidRPr="00216383" w:rsidRDefault="00FE63A7" w:rsidP="00FE63A7">
      <w:pPr>
        <w:tabs>
          <w:tab w:val="right" w:leader="dot" w:pos="9345"/>
        </w:tabs>
        <w:ind w:left="240"/>
        <w:rPr>
          <w:rFonts w:ascii="Book Antiqua" w:hAnsi="Book Antiqua"/>
          <w:noProof/>
          <w:sz w:val="24"/>
          <w:szCs w:val="22"/>
          <w:lang/>
        </w:rPr>
      </w:pPr>
      <w:r w:rsidRPr="00216383">
        <w:rPr>
          <w:rFonts w:ascii="Book Antiqua" w:hAnsi="Book Antiqua"/>
          <w:noProof/>
          <w:sz w:val="24"/>
          <w:szCs w:val="22"/>
          <w:lang/>
        </w:rPr>
        <w:t>1.7.8. Ответственность владельцев недвижимости…………………...................39</w:t>
      </w:r>
    </w:p>
    <w:p w:rsidR="00FE63A7" w:rsidRPr="00216383" w:rsidRDefault="00FE63A7" w:rsidP="00FE63A7">
      <w:pPr>
        <w:tabs>
          <w:tab w:val="right" w:leader="dot" w:pos="9345"/>
        </w:tabs>
        <w:ind w:left="240"/>
        <w:rPr>
          <w:rFonts w:ascii="Book Antiqua" w:hAnsi="Book Antiqua"/>
          <w:noProof/>
          <w:sz w:val="24"/>
          <w:szCs w:val="24"/>
        </w:rPr>
      </w:pPr>
      <w:hyperlink r:id="rId52" w:anchor="_Toc12433406" w:history="1">
        <w:r w:rsidRPr="00216383">
          <w:rPr>
            <w:rFonts w:ascii="Book Antiqua" w:hAnsi="Book Antiqua"/>
            <w:noProof/>
            <w:sz w:val="24"/>
            <w:szCs w:val="24"/>
          </w:rPr>
          <w:t>1.8   Положения об изъятии, резервировании земельных участков для государственных или муниципальных нужд, установлении публичных сервитутов</w:t>
        </w:r>
        <w:r w:rsidRPr="00216383">
          <w:rPr>
            <w:rFonts w:ascii="Book Antiqua" w:hAnsi="Book Antiqua"/>
            <w:noProof/>
            <w:webHidden/>
            <w:sz w:val="24"/>
            <w:szCs w:val="24"/>
          </w:rPr>
          <w:tab/>
        </w:r>
        <w:r w:rsidRPr="00216383">
          <w:rPr>
            <w:rFonts w:ascii="Book Antiqua" w:hAnsi="Book Antiqua"/>
            <w:noProof/>
            <w:webHidden/>
            <w:sz w:val="24"/>
            <w:szCs w:val="24"/>
          </w:rPr>
          <w:fldChar w:fldCharType="begin"/>
        </w:r>
        <w:r w:rsidRPr="00216383">
          <w:rPr>
            <w:rFonts w:ascii="Book Antiqua" w:hAnsi="Book Antiqua"/>
            <w:noProof/>
            <w:webHidden/>
            <w:sz w:val="24"/>
            <w:szCs w:val="24"/>
          </w:rPr>
          <w:instrText xml:space="preserve"> PAGEREF _Toc12433406 \h </w:instrText>
        </w:r>
        <w:r w:rsidRPr="00216383">
          <w:rPr>
            <w:rFonts w:ascii="Book Antiqua" w:hAnsi="Book Antiqua"/>
            <w:noProof/>
            <w:webHidden/>
            <w:sz w:val="24"/>
            <w:szCs w:val="24"/>
          </w:rPr>
        </w:r>
        <w:r w:rsidRPr="00216383">
          <w:rPr>
            <w:rFonts w:ascii="Book Antiqua" w:hAnsi="Book Antiqua"/>
            <w:noProof/>
            <w:webHidden/>
            <w:sz w:val="24"/>
            <w:szCs w:val="24"/>
          </w:rPr>
          <w:fldChar w:fldCharType="separate"/>
        </w:r>
        <w:r w:rsidRPr="00216383">
          <w:rPr>
            <w:rFonts w:ascii="Book Antiqua" w:hAnsi="Book Antiqua"/>
            <w:noProof/>
            <w:webHidden/>
            <w:sz w:val="24"/>
            <w:szCs w:val="24"/>
          </w:rPr>
          <w:t>40</w:t>
        </w:r>
        <w:r w:rsidRPr="00216383">
          <w:rPr>
            <w:rFonts w:ascii="Book Antiqua" w:hAnsi="Book Antiqua"/>
            <w:noProof/>
            <w:webHidden/>
            <w:sz w:val="24"/>
            <w:szCs w:val="24"/>
          </w:rPr>
          <w:fldChar w:fldCharType="end"/>
        </w:r>
      </w:hyperlink>
    </w:p>
    <w:p w:rsidR="00FE63A7" w:rsidRPr="00216383" w:rsidRDefault="00FE63A7" w:rsidP="00FE63A7">
      <w:pPr>
        <w:keepNext/>
        <w:tabs>
          <w:tab w:val="num" w:pos="720"/>
          <w:tab w:val="left" w:pos="9354"/>
        </w:tabs>
        <w:suppressAutoHyphens/>
        <w:ind w:left="240"/>
        <w:jc w:val="both"/>
        <w:outlineLvl w:val="2"/>
        <w:rPr>
          <w:rFonts w:ascii="Book Antiqua" w:hAnsi="Book Antiqua"/>
          <w:noProof/>
          <w:kern w:val="2"/>
          <w:sz w:val="24"/>
          <w:szCs w:val="24"/>
          <w:lang w:eastAsia="en-US"/>
        </w:rPr>
      </w:pPr>
      <w:r w:rsidRPr="00216383">
        <w:rPr>
          <w:rFonts w:ascii="Book Antiqua" w:hAnsi="Book Antiqua"/>
          <w:noProof/>
          <w:kern w:val="2"/>
          <w:sz w:val="24"/>
          <w:szCs w:val="24"/>
          <w:lang w:eastAsia="en-US"/>
        </w:rPr>
        <w:lastRenderedPageBreak/>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Pr="00216383">
        <w:rPr>
          <w:rFonts w:ascii="Book Antiqua" w:hAnsi="Book Antiqua"/>
          <w:noProof/>
          <w:kern w:val="2"/>
          <w:sz w:val="24"/>
          <w:szCs w:val="24"/>
          <w:lang w:eastAsia="en-US"/>
        </w:rPr>
        <w:t>....................................................................40</w:t>
      </w:r>
    </w:p>
    <w:p w:rsidR="00FE63A7" w:rsidRPr="00216383" w:rsidRDefault="00FE63A7" w:rsidP="00FE63A7">
      <w:pPr>
        <w:ind w:left="240"/>
        <w:rPr>
          <w:rFonts w:ascii="Book Antiqua" w:hAnsi="Book Antiqua"/>
          <w:noProof/>
          <w:sz w:val="24"/>
          <w:szCs w:val="24"/>
        </w:rPr>
      </w:pPr>
      <w:r w:rsidRPr="00216383">
        <w:rPr>
          <w:rFonts w:ascii="Book Antiqua" w:hAnsi="Book Antiqua"/>
          <w:noProof/>
          <w:sz w:val="24"/>
          <w:szCs w:val="24"/>
          <w:lang/>
        </w:rPr>
        <w:t>1.8.2 Условия принятия решений о резервировании земельных участков для реализации государственных, муниципальных нужд</w:t>
      </w:r>
      <w:r w:rsidRPr="00216383">
        <w:rPr>
          <w:rFonts w:ascii="Book Antiqua" w:hAnsi="Book Antiqua"/>
          <w:noProof/>
          <w:sz w:val="24"/>
          <w:szCs w:val="24"/>
        </w:rPr>
        <w:t>...........................................42</w:t>
      </w:r>
    </w:p>
    <w:p w:rsidR="00FE63A7" w:rsidRPr="00216383" w:rsidRDefault="00FE63A7" w:rsidP="00FE63A7">
      <w:pPr>
        <w:tabs>
          <w:tab w:val="right" w:leader="dot" w:pos="9345"/>
        </w:tabs>
        <w:ind w:left="240"/>
        <w:rPr>
          <w:rFonts w:ascii="Book Antiqua" w:hAnsi="Book Antiqua"/>
          <w:noProof/>
          <w:sz w:val="24"/>
          <w:szCs w:val="22"/>
        </w:rPr>
      </w:pPr>
      <w:r w:rsidRPr="00216383">
        <w:rPr>
          <w:rFonts w:ascii="Book Antiqua" w:hAnsi="Book Antiqua"/>
          <w:noProof/>
          <w:sz w:val="24"/>
          <w:szCs w:val="22"/>
          <w:lang/>
        </w:rPr>
        <w:t>1.8.3 Условия установления сервитутов.........................</w:t>
      </w:r>
      <w:r w:rsidRPr="00216383">
        <w:rPr>
          <w:rFonts w:ascii="Book Antiqua" w:hAnsi="Book Antiqua"/>
          <w:noProof/>
          <w:sz w:val="24"/>
          <w:szCs w:val="22"/>
        </w:rPr>
        <w:t>.</w:t>
      </w:r>
      <w:r w:rsidRPr="00216383">
        <w:rPr>
          <w:rFonts w:ascii="Book Antiqua" w:hAnsi="Book Antiqua"/>
          <w:noProof/>
          <w:sz w:val="24"/>
          <w:szCs w:val="22"/>
          <w:lang/>
        </w:rPr>
        <w:t>............................................</w:t>
      </w:r>
      <w:r w:rsidRPr="00216383">
        <w:rPr>
          <w:rFonts w:ascii="Book Antiqua" w:hAnsi="Book Antiqua"/>
          <w:noProof/>
          <w:sz w:val="24"/>
          <w:szCs w:val="22"/>
        </w:rPr>
        <w:t>43</w:t>
      </w:r>
    </w:p>
    <w:p w:rsidR="00FE63A7" w:rsidRPr="00216383" w:rsidRDefault="00FE63A7" w:rsidP="00FE63A7">
      <w:pPr>
        <w:ind w:left="240"/>
        <w:rPr>
          <w:rFonts w:ascii="Book Antiqua" w:hAnsi="Book Antiqua"/>
          <w:noProof/>
          <w:sz w:val="24"/>
          <w:szCs w:val="24"/>
          <w:lang/>
        </w:rPr>
      </w:pPr>
    </w:p>
    <w:p w:rsidR="00FE63A7" w:rsidRPr="00216383" w:rsidRDefault="00FE63A7" w:rsidP="00FE63A7">
      <w:pPr>
        <w:tabs>
          <w:tab w:val="right" w:leader="dot" w:pos="9345"/>
        </w:tabs>
        <w:ind w:left="240"/>
        <w:rPr>
          <w:rFonts w:ascii="Book Antiqua" w:hAnsi="Book Antiqua"/>
          <w:noProof/>
          <w:sz w:val="24"/>
          <w:szCs w:val="22"/>
        </w:rPr>
      </w:pPr>
      <w:hyperlink r:id="rId53" w:anchor="_Toc12433410" w:history="1">
        <w:r w:rsidRPr="00216383">
          <w:rPr>
            <w:rFonts w:ascii="Book Antiqua" w:hAnsi="Book Antiqua"/>
            <w:noProof/>
            <w:sz w:val="24"/>
            <w:szCs w:val="22"/>
            <w:lang/>
          </w:rPr>
          <w:t>Часть 2. ГРАДОСТРОИТЕЛЬНЫЙ РЕГЛАМЕНТ</w:t>
        </w:r>
        <w:r w:rsidRPr="00216383">
          <w:rPr>
            <w:rFonts w:ascii="Book Antiqua" w:hAnsi="Book Antiqua"/>
            <w:noProof/>
            <w:webHidden/>
            <w:sz w:val="24"/>
            <w:szCs w:val="22"/>
            <w:lang/>
          </w:rPr>
          <w:tab/>
        </w:r>
        <w:r w:rsidRPr="00216383">
          <w:rPr>
            <w:rFonts w:ascii="Book Antiqua" w:hAnsi="Book Antiqua"/>
            <w:noProof/>
            <w:webHidden/>
            <w:sz w:val="24"/>
            <w:szCs w:val="22"/>
            <w:lang/>
          </w:rPr>
          <w:fldChar w:fldCharType="begin"/>
        </w:r>
        <w:r w:rsidRPr="00216383">
          <w:rPr>
            <w:rFonts w:ascii="Book Antiqua" w:hAnsi="Book Antiqua"/>
            <w:noProof/>
            <w:webHidden/>
            <w:sz w:val="24"/>
            <w:szCs w:val="22"/>
            <w:lang/>
          </w:rPr>
          <w:instrText xml:space="preserve"> PAGEREF _Toc12433410 \h </w:instrText>
        </w:r>
        <w:r w:rsidRPr="00216383">
          <w:rPr>
            <w:rFonts w:ascii="Book Antiqua" w:hAnsi="Book Antiqua"/>
            <w:noProof/>
            <w:webHidden/>
            <w:sz w:val="24"/>
            <w:szCs w:val="22"/>
            <w:lang/>
          </w:rPr>
        </w:r>
        <w:r w:rsidRPr="00216383">
          <w:rPr>
            <w:rFonts w:ascii="Book Antiqua" w:hAnsi="Book Antiqua"/>
            <w:noProof/>
            <w:webHidden/>
            <w:sz w:val="24"/>
            <w:szCs w:val="22"/>
            <w:lang/>
          </w:rPr>
          <w:fldChar w:fldCharType="separate"/>
        </w:r>
        <w:r w:rsidRPr="00216383">
          <w:rPr>
            <w:rFonts w:ascii="Book Antiqua" w:hAnsi="Book Antiqua"/>
            <w:noProof/>
            <w:webHidden/>
            <w:sz w:val="24"/>
            <w:szCs w:val="22"/>
            <w:lang/>
          </w:rPr>
          <w:t>45</w:t>
        </w:r>
        <w:r w:rsidRPr="00216383">
          <w:rPr>
            <w:rFonts w:ascii="Book Antiqua" w:hAnsi="Book Antiqua"/>
            <w:noProof/>
            <w:webHidden/>
            <w:sz w:val="24"/>
            <w:szCs w:val="22"/>
            <w:lang/>
          </w:rPr>
          <w:fldChar w:fldCharType="end"/>
        </w:r>
      </w:hyperlink>
    </w:p>
    <w:p w:rsidR="00FE63A7" w:rsidRPr="00216383" w:rsidRDefault="00FE63A7" w:rsidP="00FE63A7">
      <w:pPr>
        <w:ind w:left="240"/>
        <w:rPr>
          <w:noProof/>
          <w:sz w:val="24"/>
          <w:szCs w:val="24"/>
        </w:rPr>
      </w:pPr>
      <w:r w:rsidRPr="00216383">
        <w:rPr>
          <w:noProof/>
          <w:sz w:val="24"/>
          <w:szCs w:val="24"/>
        </w:rPr>
        <w:t>2.1. Виды разрешенного использования земельных участков и объектов капитального строительства........................................................................................................................46</w:t>
      </w:r>
    </w:p>
    <w:p w:rsidR="00FE63A7" w:rsidRPr="00216383" w:rsidRDefault="00FE63A7" w:rsidP="00FE63A7">
      <w:pPr>
        <w:ind w:left="240"/>
        <w:rPr>
          <w:noProof/>
          <w:sz w:val="24"/>
          <w:szCs w:val="24"/>
        </w:rPr>
      </w:pPr>
      <w:r w:rsidRPr="00216383">
        <w:rPr>
          <w:noProof/>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строительства...............................................................................................47</w:t>
      </w:r>
    </w:p>
    <w:p w:rsidR="00FE63A7" w:rsidRPr="00216383" w:rsidRDefault="00FE63A7" w:rsidP="00FE63A7">
      <w:pPr>
        <w:ind w:left="240"/>
        <w:rPr>
          <w:noProof/>
          <w:sz w:val="24"/>
          <w:szCs w:val="24"/>
        </w:rPr>
      </w:pPr>
      <w:r w:rsidRPr="00216383">
        <w:rPr>
          <w:noProof/>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строительства........................................48</w:t>
      </w:r>
    </w:p>
    <w:p w:rsidR="00FE63A7" w:rsidRPr="00216383" w:rsidRDefault="00FE63A7" w:rsidP="00FE63A7">
      <w:pPr>
        <w:ind w:left="240"/>
        <w:rPr>
          <w:noProof/>
          <w:sz w:val="24"/>
          <w:szCs w:val="24"/>
        </w:rPr>
      </w:pPr>
      <w:r w:rsidRPr="00216383">
        <w:rPr>
          <w:noProof/>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Федерации............................................................................................................................50</w:t>
      </w:r>
    </w:p>
    <w:p w:rsidR="00FE63A7" w:rsidRPr="00216383" w:rsidRDefault="00FE63A7" w:rsidP="00FE63A7">
      <w:pPr>
        <w:ind w:left="240"/>
        <w:rPr>
          <w:noProof/>
          <w:sz w:val="24"/>
          <w:szCs w:val="24"/>
        </w:rPr>
      </w:pPr>
      <w:r w:rsidRPr="00216383">
        <w:rPr>
          <w:noProof/>
          <w:sz w:val="24"/>
          <w:szCs w:val="24"/>
        </w:rPr>
        <w:t>2.4.1. Описание  ограничений  по  экологическим и  санитарно-эпидемиологическим  условиям...............................................................................................................................50</w:t>
      </w:r>
    </w:p>
    <w:p w:rsidR="00FE63A7" w:rsidRPr="00216383" w:rsidRDefault="00FE63A7" w:rsidP="00FE63A7">
      <w:pPr>
        <w:ind w:left="240"/>
        <w:rPr>
          <w:noProof/>
          <w:sz w:val="24"/>
          <w:szCs w:val="24"/>
        </w:rPr>
      </w:pPr>
      <w:r w:rsidRPr="00216383">
        <w:rPr>
          <w:noProof/>
          <w:sz w:val="24"/>
          <w:szCs w:val="24"/>
        </w:rPr>
        <w:t>2.4.2. Санитарно-защитные зоны........................................................................................53</w:t>
      </w:r>
    </w:p>
    <w:p w:rsidR="00FE63A7" w:rsidRPr="00216383" w:rsidRDefault="00FE63A7" w:rsidP="00FE63A7">
      <w:pPr>
        <w:ind w:left="240"/>
        <w:rPr>
          <w:noProof/>
          <w:sz w:val="24"/>
          <w:szCs w:val="24"/>
        </w:rPr>
      </w:pPr>
      <w:r w:rsidRPr="00216383">
        <w:rPr>
          <w:noProof/>
          <w:sz w:val="24"/>
          <w:szCs w:val="24"/>
        </w:rPr>
        <w:t>2.5. Территориальные зоны..................................................................................................57</w:t>
      </w:r>
    </w:p>
    <w:p w:rsidR="00FE63A7" w:rsidRPr="00216383" w:rsidRDefault="00FE63A7" w:rsidP="00FE63A7">
      <w:pPr>
        <w:ind w:left="240"/>
        <w:rPr>
          <w:noProof/>
          <w:sz w:val="24"/>
          <w:szCs w:val="24"/>
        </w:rPr>
      </w:pPr>
      <w:r w:rsidRPr="00216383">
        <w:rPr>
          <w:noProof/>
          <w:sz w:val="24"/>
          <w:szCs w:val="24"/>
        </w:rPr>
        <w:t>2.5.1. Земли запаса. Фонд перераспределения земель....................................................105</w:t>
      </w:r>
    </w:p>
    <w:p w:rsidR="00FE63A7" w:rsidRPr="00216383" w:rsidRDefault="00FE63A7" w:rsidP="00FE63A7">
      <w:pPr>
        <w:ind w:left="240"/>
        <w:rPr>
          <w:noProof/>
          <w:sz w:val="24"/>
          <w:szCs w:val="24"/>
        </w:rPr>
      </w:pPr>
    </w:p>
    <w:p w:rsidR="00FE63A7" w:rsidRPr="00216383" w:rsidRDefault="00FE63A7" w:rsidP="00FE63A7">
      <w:pPr>
        <w:ind w:left="240"/>
        <w:rPr>
          <w:noProof/>
          <w:sz w:val="24"/>
          <w:szCs w:val="24"/>
        </w:rPr>
      </w:pPr>
    </w:p>
    <w:p w:rsidR="00FE63A7" w:rsidRPr="00216383" w:rsidRDefault="00FE63A7" w:rsidP="00FE63A7">
      <w:pPr>
        <w:ind w:left="240"/>
        <w:rPr>
          <w:rFonts w:ascii="Book Antiqua" w:hAnsi="Book Antiqua"/>
          <w:bCs/>
          <w:sz w:val="24"/>
          <w:szCs w:val="24"/>
        </w:rPr>
      </w:pPr>
      <w:r w:rsidRPr="00216383">
        <w:rPr>
          <w:b/>
          <w:bCs/>
          <w:sz w:val="24"/>
          <w:szCs w:val="24"/>
        </w:rPr>
        <w:fldChar w:fldCharType="end"/>
      </w:r>
      <w:r w:rsidRPr="00216383">
        <w:rPr>
          <w:b/>
          <w:bCs/>
          <w:sz w:val="24"/>
          <w:szCs w:val="24"/>
        </w:rPr>
        <w:br w:type="page"/>
      </w:r>
    </w:p>
    <w:p w:rsidR="00FE63A7" w:rsidRPr="00216383" w:rsidRDefault="00FE63A7" w:rsidP="00FE63A7">
      <w:pPr>
        <w:rPr>
          <w:rFonts w:ascii="Book Antiqua" w:hAnsi="Book Antiqua"/>
          <w:b/>
          <w:sz w:val="28"/>
          <w:szCs w:val="28"/>
          <w:lang w:eastAsia="en-US"/>
        </w:rPr>
      </w:pPr>
      <w:r w:rsidRPr="00216383">
        <w:rPr>
          <w:rFonts w:ascii="Book Antiqua" w:hAnsi="Book Antiqua"/>
          <w:b/>
          <w:sz w:val="28"/>
          <w:szCs w:val="28"/>
          <w:lang w:eastAsia="en-US"/>
        </w:rPr>
        <w:lastRenderedPageBreak/>
        <w:t>Часть 1. ПОРЯДОК ПРИМЕНЕНИЯ ПРАВИЛ ЗЕМЛЕПОЛЬЗОВАНИЯ И ЗАСТРОЙКИ И ВНЕСЕНИЯ ИЗМЕНЕНИЙ В УКАЗАННЫЕ ПРАВИЛА</w:t>
      </w:r>
    </w:p>
    <w:p w:rsidR="00FE63A7" w:rsidRPr="00216383" w:rsidRDefault="00FE63A7" w:rsidP="00FE63A7">
      <w:pPr>
        <w:rPr>
          <w:rFonts w:ascii="Book Antiqua" w:hAnsi="Book Antiqua"/>
          <w:b/>
          <w:sz w:val="24"/>
          <w:szCs w:val="24"/>
          <w:lang w:eastAsia="en-US"/>
        </w:rPr>
      </w:pPr>
    </w:p>
    <w:p w:rsidR="00FE63A7" w:rsidRPr="00216383" w:rsidRDefault="00FE63A7" w:rsidP="00B034CE">
      <w:pPr>
        <w:keepNext/>
        <w:numPr>
          <w:ilvl w:val="1"/>
          <w:numId w:val="9"/>
        </w:numPr>
        <w:tabs>
          <w:tab w:val="left" w:pos="709"/>
        </w:tabs>
        <w:spacing w:after="120"/>
        <w:ind w:left="0" w:firstLine="0"/>
        <w:jc w:val="both"/>
        <w:outlineLvl w:val="1"/>
        <w:rPr>
          <w:rFonts w:ascii="Book Antiqua" w:hAnsi="Book Antiqua"/>
          <w:b/>
          <w:bCs/>
          <w:caps/>
          <w:sz w:val="24"/>
          <w:szCs w:val="24"/>
        </w:rPr>
      </w:pPr>
      <w:r w:rsidRPr="00216383">
        <w:rPr>
          <w:rFonts w:ascii="Book Antiqua" w:hAnsi="Book Antiqua"/>
          <w:b/>
          <w:bCs/>
          <w:sz w:val="24"/>
          <w:szCs w:val="24"/>
        </w:rPr>
        <w:t>Положение о регулировании землепользования и застройки органами местного самоуправления Новоусадебского сельского поселения</w:t>
      </w:r>
    </w:p>
    <w:p w:rsidR="00FE63A7" w:rsidRPr="00216383" w:rsidRDefault="00FE63A7" w:rsidP="00FE63A7">
      <w:pPr>
        <w:keepNext/>
        <w:tabs>
          <w:tab w:val="left" w:pos="709"/>
        </w:tabs>
        <w:spacing w:after="120"/>
        <w:jc w:val="both"/>
        <w:outlineLvl w:val="1"/>
        <w:rPr>
          <w:rFonts w:ascii="Book Antiqua" w:hAnsi="Book Antiqua"/>
          <w:b/>
          <w:bCs/>
          <w:caps/>
          <w:sz w:val="24"/>
          <w:szCs w:val="24"/>
        </w:rPr>
      </w:pPr>
    </w:p>
    <w:p w:rsidR="00FE63A7" w:rsidRPr="00216383" w:rsidRDefault="00FE63A7" w:rsidP="00B034CE">
      <w:pPr>
        <w:numPr>
          <w:ilvl w:val="2"/>
          <w:numId w:val="10"/>
        </w:numPr>
        <w:spacing w:before="80"/>
        <w:ind w:left="0" w:firstLine="0"/>
        <w:contextualSpacing/>
        <w:jc w:val="both"/>
        <w:rPr>
          <w:rFonts w:ascii="Book Antiqua" w:hAnsi="Book Antiqua"/>
          <w:b/>
          <w:sz w:val="24"/>
          <w:szCs w:val="24"/>
        </w:rPr>
      </w:pPr>
      <w:r w:rsidRPr="00216383">
        <w:rPr>
          <w:rFonts w:ascii="Book Antiqua" w:hAnsi="Book Antiqua"/>
          <w:b/>
          <w:sz w:val="24"/>
          <w:szCs w:val="24"/>
        </w:rPr>
        <w:t>Основные понятия, используемые в правилах</w:t>
      </w:r>
    </w:p>
    <w:p w:rsidR="00FE63A7" w:rsidRPr="00216383" w:rsidRDefault="00FE63A7" w:rsidP="00FE63A7">
      <w:pPr>
        <w:keepNext/>
        <w:spacing w:after="120"/>
        <w:jc w:val="both"/>
        <w:outlineLvl w:val="2"/>
        <w:rPr>
          <w:rFonts w:ascii="Book Antiqua" w:hAnsi="Book Antiqua"/>
          <w:bCs/>
          <w:sz w:val="24"/>
          <w:szCs w:val="24"/>
        </w:rPr>
      </w:pPr>
      <w:r w:rsidRPr="00216383">
        <w:rPr>
          <w:rFonts w:ascii="Book Antiqua" w:hAnsi="Book Antiqua"/>
          <w:bCs/>
          <w:sz w:val="24"/>
          <w:szCs w:val="24"/>
        </w:rPr>
        <w:t>Понятия, используемые в настоящих Правилах, применяются в следующем значении:</w:t>
      </w:r>
    </w:p>
    <w:p w:rsidR="00FE63A7" w:rsidRPr="00216383" w:rsidRDefault="00FE63A7" w:rsidP="00FE63A7">
      <w:pPr>
        <w:keepNext/>
        <w:spacing w:after="120"/>
        <w:jc w:val="both"/>
        <w:outlineLvl w:val="2"/>
        <w:rPr>
          <w:rFonts w:ascii="Book Antiqua" w:hAnsi="Book Antiqua"/>
          <w:bCs/>
          <w:sz w:val="24"/>
          <w:szCs w:val="24"/>
        </w:rPr>
      </w:pPr>
      <w:r w:rsidRPr="00216383">
        <w:rPr>
          <w:rFonts w:ascii="Book Antiqua" w:hAnsi="Book Antiqua"/>
          <w:b/>
          <w:bCs/>
          <w:sz w:val="24"/>
          <w:szCs w:val="24"/>
        </w:rPr>
        <w:t>строительные намерения заявителя</w:t>
      </w:r>
      <w:r w:rsidRPr="00216383">
        <w:rPr>
          <w:rFonts w:ascii="Book Antiqua" w:hAnsi="Book Antiqua"/>
          <w:bCs/>
          <w:sz w:val="24"/>
          <w:szCs w:val="24"/>
        </w:rPr>
        <w:t xml:space="preserve"> – планируемое строительство, реконструкция объекта капитального строительства;</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планировка территории</w:t>
      </w:r>
      <w:r w:rsidRPr="00216383">
        <w:rPr>
          <w:rFonts w:ascii="Book Antiqua" w:hAnsi="Book Antiqua"/>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 </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 xml:space="preserve">документация по планировке территории </w:t>
      </w:r>
      <w:r w:rsidRPr="00216383">
        <w:rPr>
          <w:rFonts w:ascii="Book Antiqua" w:hAnsi="Book Antiqua"/>
          <w:sz w:val="24"/>
          <w:szCs w:val="24"/>
        </w:rPr>
        <w:t>– проекты планировки территории, проекты межевания территории, градостроительные планы земельных участков;</w:t>
      </w:r>
    </w:p>
    <w:p w:rsidR="00FE63A7" w:rsidRPr="00216383" w:rsidRDefault="00FE63A7" w:rsidP="00FE63A7">
      <w:pPr>
        <w:jc w:val="both"/>
        <w:rPr>
          <w:rFonts w:ascii="Book Antiqua" w:eastAsia="Arial" w:hAnsi="Book Antiqua"/>
          <w:b/>
          <w:bCs/>
          <w:sz w:val="24"/>
          <w:szCs w:val="24"/>
        </w:rPr>
      </w:pPr>
      <w:r w:rsidRPr="00216383">
        <w:rPr>
          <w:rFonts w:ascii="Book Antiqua" w:eastAsia="Arial" w:hAnsi="Book Antiqua"/>
          <w:b/>
          <w:bCs/>
          <w:sz w:val="24"/>
          <w:szCs w:val="24"/>
        </w:rPr>
        <w:t>проект планировки</w:t>
      </w:r>
      <w:r w:rsidRPr="00216383">
        <w:rPr>
          <w:rFonts w:ascii="Book Antiqua" w:eastAsia="Arial" w:hAnsi="Book Antiqua"/>
          <w:sz w:val="24"/>
          <w:szCs w:val="24"/>
        </w:rPr>
        <w:t xml:space="preserve"> –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FE63A7" w:rsidRPr="00216383" w:rsidRDefault="00FE63A7" w:rsidP="00FE63A7">
      <w:pPr>
        <w:shd w:val="clear" w:color="auto" w:fill="FFFFFF"/>
        <w:jc w:val="both"/>
        <w:rPr>
          <w:rFonts w:ascii="Book Antiqua" w:hAnsi="Book Antiqua"/>
          <w:b/>
          <w:bCs/>
          <w:sz w:val="24"/>
          <w:szCs w:val="24"/>
        </w:rPr>
      </w:pPr>
      <w:r w:rsidRPr="00216383">
        <w:rPr>
          <w:rFonts w:ascii="Book Antiqua" w:eastAsia="Arial" w:hAnsi="Book Antiqua"/>
          <w:b/>
          <w:bCs/>
          <w:sz w:val="24"/>
          <w:szCs w:val="24"/>
        </w:rPr>
        <w:t xml:space="preserve">проект межевания </w:t>
      </w:r>
      <w:r w:rsidRPr="00216383">
        <w:rPr>
          <w:rFonts w:ascii="Book Antiqua" w:eastAsia="Arial" w:hAnsi="Book Antiqua"/>
          <w:bCs/>
          <w:sz w:val="24"/>
          <w:szCs w:val="24"/>
        </w:rPr>
        <w:t>–</w:t>
      </w:r>
      <w:r w:rsidRPr="00216383">
        <w:rPr>
          <w:rFonts w:ascii="Book Antiqua" w:eastAsia="Arial" w:hAnsi="Book Antiqua"/>
          <w:b/>
          <w:bCs/>
          <w:sz w:val="24"/>
          <w:szCs w:val="24"/>
        </w:rPr>
        <w:t xml:space="preserve"> </w:t>
      </w:r>
      <w:r w:rsidRPr="00216383">
        <w:rPr>
          <w:rFonts w:ascii="Book Antiqua" w:eastAsia="Arial" w:hAnsi="Book Antiqua"/>
          <w:sz w:val="24"/>
          <w:szCs w:val="24"/>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градостроительный план земельного участка</w:t>
      </w:r>
      <w:r w:rsidRPr="00216383">
        <w:rPr>
          <w:rFonts w:ascii="Book Antiqua" w:hAnsi="Book Antiqua"/>
          <w:sz w:val="24"/>
          <w:szCs w:val="24"/>
        </w:rPr>
        <w:t xml:space="preserve"> – документ, содержащий информацию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ППТ и (или) ПМТ; о границах земельного участка и о кадастровом номере земельного участка (при его наличии); о границах зоны планируемого размещения объекта капитального строительства в соответствии с утвержденным ППТ (при его наличии); о минимальных отступах от границ земельного участка, в пределах которых разрешается строительство объектов капитального строительства; об основных, условно разрешенных и вспомогательных видах разрешенного использования земельного участка, установленных в соответствии Градостроительным кодексом РФ;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ГПЗУ в </w:t>
      </w:r>
      <w:r w:rsidRPr="00216383">
        <w:rPr>
          <w:rFonts w:ascii="Book Antiqua" w:hAnsi="Book Antiqua"/>
          <w:sz w:val="24"/>
          <w:szCs w:val="24"/>
        </w:rPr>
        <w:lastRenderedPageBreak/>
        <w:t>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 в случае выдачи ГПЗУ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о границах зон с особыми условиями использования территорий, если земельный участок полностью или частично расположен в границах таких зон; о границах зон действия публичных сервитутов; о номере и (или) наименовании элемента планировочной структуры, в границах которого расположен земельный участок;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 о наличии или отсутствии в границах земельного участка объектов культурного наследия, о границах территорий таких объектов;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 о красных линиях.</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технические условия присоединения к сетям инженерно-технического обеспечени</w:t>
      </w:r>
      <w:r w:rsidRPr="00216383">
        <w:rPr>
          <w:rFonts w:ascii="Book Antiqua" w:hAnsi="Book Antiqua"/>
          <w:sz w:val="24"/>
          <w:szCs w:val="24"/>
        </w:rPr>
        <w:t>я – информация, предусматривающая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 xml:space="preserve">комплексное освоение земельных участков в целях жилищного строительства </w:t>
      </w:r>
      <w:r w:rsidRPr="00216383">
        <w:rPr>
          <w:rFonts w:ascii="Book Antiqua" w:hAnsi="Book Antiqua"/>
          <w:bCs/>
          <w:sz w:val="24"/>
          <w:szCs w:val="24"/>
        </w:rPr>
        <w:t>– мероприятия, включающие в себя:</w:t>
      </w:r>
      <w:r w:rsidRPr="00216383">
        <w:rPr>
          <w:rFonts w:ascii="Book Antiqua" w:hAnsi="Book Antiqua"/>
          <w:sz w:val="24"/>
          <w:szCs w:val="24"/>
        </w:rPr>
        <w:t xml:space="preserve">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линейные объекты</w:t>
      </w:r>
      <w:r w:rsidRPr="00216383">
        <w:rPr>
          <w:rFonts w:ascii="Book Antiqua" w:hAnsi="Book Antiqua"/>
          <w:sz w:val="24"/>
          <w:szCs w:val="24"/>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заявитель</w:t>
      </w:r>
      <w:r w:rsidRPr="00216383">
        <w:rPr>
          <w:rFonts w:ascii="Book Antiqua" w:hAnsi="Book Antiqua"/>
          <w:sz w:val="24"/>
          <w:szCs w:val="24"/>
        </w:rPr>
        <w:t xml:space="preserve"> – физическое или юридическое лицо, желающее приобрести земельный участок для строительства и подавшее соответствующее заявление в уполномоченный на прием заявлений орган;</w:t>
      </w:r>
    </w:p>
    <w:p w:rsidR="00FE63A7" w:rsidRPr="00216383" w:rsidRDefault="00FE63A7" w:rsidP="00FE63A7">
      <w:pPr>
        <w:jc w:val="both"/>
        <w:rPr>
          <w:rFonts w:ascii="Book Antiqua" w:hAnsi="Book Antiqua"/>
          <w:sz w:val="24"/>
          <w:szCs w:val="24"/>
        </w:rPr>
      </w:pPr>
      <w:r w:rsidRPr="00216383">
        <w:rPr>
          <w:rFonts w:ascii="Book Antiqua" w:hAnsi="Book Antiqua"/>
          <w:b/>
          <w:bCs/>
          <w:sz w:val="24"/>
          <w:szCs w:val="24"/>
        </w:rPr>
        <w:lastRenderedPageBreak/>
        <w:t>развитие застроенной территории</w:t>
      </w:r>
      <w:r w:rsidRPr="00216383">
        <w:rPr>
          <w:rFonts w:ascii="Book Antiqua" w:hAnsi="Book Antiqua"/>
          <w:sz w:val="24"/>
          <w:szCs w:val="24"/>
        </w:rPr>
        <w:t xml:space="preserve"> – процедура предоставления земельных участков, отвечающих критериям, содержащимся в Градостроительном кодексе Российской Федерации, для строительства без проведения торгов в соответствии с земельным законодательством;</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высота здания, строения, сооружения</w:t>
      </w:r>
      <w:r w:rsidRPr="00216383">
        <w:rPr>
          <w:rFonts w:ascii="Book Antiqua" w:hAnsi="Book Antiqua"/>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E63A7" w:rsidRPr="00216383" w:rsidRDefault="00FE63A7" w:rsidP="00FE63A7">
      <w:pPr>
        <w:jc w:val="both"/>
        <w:rPr>
          <w:rFonts w:ascii="Book Antiqua" w:eastAsia="Arial" w:hAnsi="Book Antiqua"/>
          <w:b/>
          <w:bCs/>
          <w:sz w:val="24"/>
          <w:szCs w:val="24"/>
        </w:rPr>
      </w:pPr>
      <w:r w:rsidRPr="00216383">
        <w:rPr>
          <w:rFonts w:ascii="Book Antiqua" w:hAnsi="Book Antiqua"/>
          <w:b/>
          <w:bCs/>
          <w:sz w:val="24"/>
          <w:szCs w:val="24"/>
        </w:rPr>
        <w:t>градостроительное зонирование</w:t>
      </w:r>
      <w:r w:rsidRPr="00216383">
        <w:rPr>
          <w:rFonts w:ascii="Book Antiqua" w:hAnsi="Book Antiqua"/>
          <w:sz w:val="24"/>
          <w:szCs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FE63A7" w:rsidRPr="00216383" w:rsidRDefault="00FE63A7" w:rsidP="00FE63A7">
      <w:pPr>
        <w:jc w:val="both"/>
        <w:rPr>
          <w:rFonts w:ascii="Book Antiqua" w:hAnsi="Book Antiqua"/>
          <w:b/>
          <w:bCs/>
          <w:sz w:val="24"/>
          <w:szCs w:val="24"/>
        </w:rPr>
      </w:pPr>
      <w:r w:rsidRPr="00216383">
        <w:rPr>
          <w:rFonts w:ascii="Book Antiqua" w:eastAsia="Arial" w:hAnsi="Book Antiqua"/>
          <w:b/>
          <w:bCs/>
          <w:sz w:val="24"/>
          <w:szCs w:val="24"/>
        </w:rPr>
        <w:t>градостроительный регламенты</w:t>
      </w:r>
      <w:r w:rsidRPr="00216383">
        <w:rPr>
          <w:rFonts w:ascii="Book Antiqua" w:eastAsia="Arial" w:hAnsi="Book Antiqua"/>
          <w:bCs/>
          <w:sz w:val="24"/>
          <w:szCs w:val="24"/>
        </w:rPr>
        <w:t xml:space="preserve"> – </w:t>
      </w:r>
      <w:r w:rsidRPr="00216383">
        <w:rPr>
          <w:rFonts w:ascii="Book Antiqua" w:eastAsia="Arial" w:hAnsi="Book Antiqua"/>
          <w:sz w:val="24"/>
          <w:szCs w:val="24"/>
        </w:rPr>
        <w:t>устанавливаемые в пределах границ соответствующих территориальных зон: 1) виды разрешенного использования земельных участков и других объектов недвижимости; 2) предельные размеры земельных участков; 3) предельные параметры разрешенного строительства и реконструкции; 4) ограничения использования земельных участков и объектов капитального строительства;</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территориальные зоны</w:t>
      </w:r>
      <w:r w:rsidRPr="00216383">
        <w:rPr>
          <w:rFonts w:ascii="Book Antiqua" w:hAnsi="Book Antiqua"/>
          <w:sz w:val="24"/>
          <w:szCs w:val="24"/>
        </w:rPr>
        <w:t xml:space="preserve"> – зоны, для которых в настоящих Правилах определены границы и установлены градостроительные регламенты;</w:t>
      </w:r>
    </w:p>
    <w:p w:rsidR="00FE63A7" w:rsidRPr="00216383" w:rsidRDefault="00FE63A7" w:rsidP="00FE63A7">
      <w:pPr>
        <w:jc w:val="both"/>
        <w:rPr>
          <w:rFonts w:ascii="Book Antiqua" w:hAnsi="Book Antiqua"/>
          <w:sz w:val="24"/>
          <w:szCs w:val="24"/>
        </w:rPr>
      </w:pPr>
      <w:r w:rsidRPr="00216383">
        <w:rPr>
          <w:rFonts w:ascii="Book Antiqua" w:hAnsi="Book Antiqua"/>
          <w:b/>
          <w:bCs/>
          <w:sz w:val="24"/>
          <w:szCs w:val="24"/>
        </w:rPr>
        <w:t>коэффициент строительного использования земельного участка</w:t>
      </w:r>
      <w:r w:rsidRPr="00216383">
        <w:rPr>
          <w:rFonts w:ascii="Book Antiqua" w:hAnsi="Book Antiqua"/>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красные линии</w:t>
      </w:r>
      <w:r w:rsidRPr="00216383">
        <w:rPr>
          <w:rFonts w:ascii="Book Antiqua" w:hAnsi="Book Antiqua"/>
          <w:sz w:val="24"/>
          <w:szCs w:val="24"/>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линии градостроительного регулирования</w:t>
      </w:r>
      <w:r w:rsidRPr="00216383">
        <w:rPr>
          <w:rFonts w:ascii="Book Antiqua" w:hAnsi="Book Antiqua"/>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и иных зон ограничений использования земельных участков, зданий, строений, сооружений;</w:t>
      </w:r>
    </w:p>
    <w:p w:rsidR="00FE63A7" w:rsidRPr="00216383" w:rsidRDefault="00FE63A7" w:rsidP="00FE63A7">
      <w:pPr>
        <w:jc w:val="both"/>
        <w:rPr>
          <w:rFonts w:ascii="Book Antiqua" w:hAnsi="Book Antiqua"/>
          <w:b/>
          <w:sz w:val="24"/>
          <w:szCs w:val="24"/>
        </w:rPr>
      </w:pPr>
      <w:r w:rsidRPr="00216383">
        <w:rPr>
          <w:rFonts w:ascii="Book Antiqua" w:hAnsi="Book Antiqua"/>
          <w:b/>
          <w:bCs/>
          <w:sz w:val="24"/>
          <w:szCs w:val="24"/>
        </w:rPr>
        <w:t>многоквартирный жилой дом</w:t>
      </w:r>
      <w:r w:rsidRPr="00216383">
        <w:rPr>
          <w:rFonts w:ascii="Book Antiqua" w:hAnsi="Book Antiqua"/>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E63A7" w:rsidRPr="00216383" w:rsidRDefault="00FE63A7" w:rsidP="00FE63A7">
      <w:pPr>
        <w:jc w:val="both"/>
        <w:rPr>
          <w:rFonts w:ascii="Book Antiqua" w:hAnsi="Book Antiqua"/>
          <w:b/>
          <w:bCs/>
          <w:sz w:val="24"/>
          <w:szCs w:val="24"/>
        </w:rPr>
      </w:pPr>
      <w:r w:rsidRPr="00216383">
        <w:rPr>
          <w:rFonts w:ascii="Book Antiqua" w:hAnsi="Book Antiqua"/>
          <w:b/>
          <w:sz w:val="24"/>
          <w:szCs w:val="24"/>
        </w:rPr>
        <w:lastRenderedPageBreak/>
        <w:t>индивидуальный (усадебный) жилой дом</w:t>
      </w:r>
      <w:r w:rsidRPr="00216383">
        <w:rPr>
          <w:rFonts w:ascii="Book Antiqua" w:hAnsi="Book Antiqua"/>
          <w:sz w:val="24"/>
          <w:szCs w:val="24"/>
        </w:rPr>
        <w:t xml:space="preserve"> – отдельно стоящий жилой дом с количеством этажей не более трех, предназначенный для проживания одной семьи;</w:t>
      </w:r>
    </w:p>
    <w:p w:rsidR="00FE63A7" w:rsidRPr="00216383" w:rsidRDefault="00FE63A7" w:rsidP="00FE63A7">
      <w:pPr>
        <w:jc w:val="both"/>
        <w:rPr>
          <w:rFonts w:ascii="Book Antiqua" w:hAnsi="Book Antiqua"/>
          <w:b/>
          <w:sz w:val="24"/>
          <w:szCs w:val="24"/>
        </w:rPr>
      </w:pPr>
      <w:r w:rsidRPr="00216383">
        <w:rPr>
          <w:rFonts w:ascii="Book Antiqua" w:hAnsi="Book Antiqua"/>
          <w:b/>
          <w:bCs/>
          <w:sz w:val="24"/>
          <w:szCs w:val="24"/>
        </w:rPr>
        <w:t>блокированный жилой дом</w:t>
      </w:r>
      <w:r w:rsidRPr="00216383">
        <w:rPr>
          <w:rFonts w:ascii="Book Antiqua" w:hAnsi="Book Antiqua"/>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FE63A7" w:rsidRPr="00216383" w:rsidRDefault="00FE63A7" w:rsidP="00FE63A7">
      <w:pPr>
        <w:jc w:val="both"/>
        <w:rPr>
          <w:rFonts w:ascii="Book Antiqua" w:hAnsi="Book Antiqua"/>
          <w:b/>
          <w:bCs/>
          <w:sz w:val="24"/>
          <w:szCs w:val="24"/>
        </w:rPr>
      </w:pPr>
      <w:r w:rsidRPr="00216383">
        <w:rPr>
          <w:rFonts w:ascii="Book Antiqua" w:hAnsi="Book Antiqua"/>
          <w:b/>
          <w:sz w:val="24"/>
          <w:szCs w:val="24"/>
        </w:rPr>
        <w:t>приквартирный участок</w:t>
      </w:r>
      <w:r w:rsidRPr="00216383">
        <w:rPr>
          <w:rFonts w:ascii="Book Antiqua" w:hAnsi="Book Antiqua"/>
          <w:sz w:val="24"/>
          <w:szCs w:val="24"/>
        </w:rPr>
        <w:t xml:space="preserve"> – земельный участок, примыкающий к квартире (дому), с непосредственным выходом на него;</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объект капитального строительства</w:t>
      </w:r>
      <w:r w:rsidRPr="00216383">
        <w:rPr>
          <w:rFonts w:ascii="Book Antiqua" w:hAnsi="Book Antiqua"/>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подрядчик</w:t>
      </w:r>
      <w:r w:rsidRPr="00216383">
        <w:rPr>
          <w:rFonts w:ascii="Book Antiqua" w:hAnsi="Book Antiqua"/>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процент застройки участка</w:t>
      </w:r>
      <w:r w:rsidRPr="00216383">
        <w:rPr>
          <w:rFonts w:ascii="Book Antiqua" w:hAnsi="Book Antiqua"/>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публичный сервитут</w:t>
      </w:r>
      <w:r w:rsidRPr="00216383">
        <w:rPr>
          <w:rFonts w:ascii="Book Antiqua" w:hAnsi="Book Antiqua"/>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разрешенное использование</w:t>
      </w:r>
      <w:r w:rsidRPr="00216383">
        <w:rPr>
          <w:rFonts w:ascii="Book Antiqua" w:hAnsi="Book Antiqua"/>
          <w:sz w:val="24"/>
          <w:szCs w:val="24"/>
        </w:rPr>
        <w:t xml:space="preserve"> </w:t>
      </w:r>
      <w:r w:rsidRPr="00216383">
        <w:rPr>
          <w:rFonts w:ascii="Book Antiqua" w:hAnsi="Book Antiqua"/>
          <w:b/>
          <w:bCs/>
          <w:sz w:val="24"/>
          <w:szCs w:val="24"/>
        </w:rPr>
        <w:t>земельных участков и иных объектов недвижимости</w:t>
      </w:r>
      <w:r w:rsidRPr="00216383">
        <w:rPr>
          <w:rFonts w:ascii="Book Antiqua" w:hAnsi="Book Antiqua"/>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строительство</w:t>
      </w:r>
      <w:r w:rsidRPr="00216383">
        <w:rPr>
          <w:rFonts w:ascii="Book Antiqua" w:hAnsi="Book Antiqua"/>
          <w:sz w:val="24"/>
          <w:szCs w:val="24"/>
        </w:rPr>
        <w:t xml:space="preserve"> – создание зданий, строений, сооружений (в том числе на месте сносимых объектов капитального строительства);</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реконструкция</w:t>
      </w:r>
      <w:r w:rsidRPr="00216383">
        <w:rPr>
          <w:rFonts w:ascii="Book Antiqua" w:hAnsi="Book Antiqua"/>
          <w:sz w:val="24"/>
          <w:szCs w:val="24"/>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FE63A7" w:rsidRPr="00216383" w:rsidRDefault="00FE63A7" w:rsidP="00FE63A7">
      <w:pPr>
        <w:jc w:val="both"/>
        <w:rPr>
          <w:rFonts w:ascii="Book Antiqua" w:hAnsi="Book Antiqua"/>
          <w:b/>
          <w:bCs/>
          <w:sz w:val="24"/>
          <w:szCs w:val="24"/>
        </w:rPr>
      </w:pPr>
      <w:r w:rsidRPr="00216383">
        <w:rPr>
          <w:rFonts w:ascii="Book Antiqua" w:hAnsi="Book Antiqua"/>
          <w:b/>
          <w:bCs/>
          <w:sz w:val="24"/>
          <w:szCs w:val="24"/>
        </w:rPr>
        <w:t>капитальный ремонт</w:t>
      </w:r>
      <w:r w:rsidRPr="00216383">
        <w:rPr>
          <w:rFonts w:ascii="Book Antiqua" w:hAnsi="Book Antiqua"/>
          <w:sz w:val="24"/>
          <w:szCs w:val="24"/>
        </w:rPr>
        <w:t xml:space="preserve"> – ремонт, при проведении которого затрагиваются конструктивные и другие характеристики надежности и безопасности объектов капитального строительства.</w:t>
      </w:r>
    </w:p>
    <w:p w:rsidR="00FE63A7" w:rsidRPr="00216383" w:rsidRDefault="00FE63A7" w:rsidP="00FE63A7">
      <w:pPr>
        <w:jc w:val="both"/>
        <w:rPr>
          <w:rFonts w:ascii="Book Antiqua" w:hAnsi="Book Antiqua"/>
          <w:b/>
          <w:sz w:val="24"/>
          <w:szCs w:val="24"/>
        </w:rPr>
      </w:pPr>
      <w:r w:rsidRPr="00216383">
        <w:rPr>
          <w:rFonts w:ascii="Book Antiqua" w:hAnsi="Book Antiqua"/>
          <w:b/>
          <w:bCs/>
          <w:sz w:val="24"/>
          <w:szCs w:val="24"/>
        </w:rPr>
        <w:t>территории общего пользования</w:t>
      </w:r>
      <w:r w:rsidRPr="00216383">
        <w:rPr>
          <w:rFonts w:ascii="Book Antiqua" w:hAnsi="Book Antiqua"/>
          <w:sz w:val="24"/>
          <w:szCs w:val="24"/>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которые не подлежат приватизации и беспрепятственно используются неограниченным кругом лиц;</w:t>
      </w:r>
    </w:p>
    <w:p w:rsidR="00FE63A7" w:rsidRPr="00216383" w:rsidRDefault="00FE63A7" w:rsidP="00FE63A7">
      <w:pPr>
        <w:jc w:val="both"/>
        <w:rPr>
          <w:rFonts w:ascii="Book Antiqua" w:eastAsia="Arial Unicode MS" w:hAnsi="Book Antiqua"/>
          <w:sz w:val="24"/>
          <w:szCs w:val="24"/>
        </w:rPr>
      </w:pPr>
      <w:r w:rsidRPr="00216383">
        <w:rPr>
          <w:rFonts w:ascii="Book Antiqua" w:eastAsia="Arial Unicode MS" w:hAnsi="Book Antiqua"/>
          <w:b/>
          <w:sz w:val="24"/>
          <w:szCs w:val="24"/>
        </w:rPr>
        <w:t>публичные земли</w:t>
      </w:r>
      <w:r w:rsidRPr="00216383">
        <w:rPr>
          <w:rFonts w:ascii="Book Antiqua" w:eastAsia="Arial Unicode MS" w:hAnsi="Book Antiqua"/>
          <w:sz w:val="24"/>
          <w:szCs w:val="24"/>
        </w:rPr>
        <w:t xml:space="preserve"> – земли, в состав которых включаются территории общего пользования (в том числе площади, улицы, проезды, парки, набережные, скверы, бульвары), которыми беспрепятственно пользуется неограниченный круг лиц, границы таких земель </w:t>
      </w:r>
      <w:r w:rsidRPr="00216383">
        <w:rPr>
          <w:rFonts w:ascii="Book Antiqua" w:eastAsia="Arial Unicode MS" w:hAnsi="Book Antiqua"/>
          <w:sz w:val="24"/>
          <w:szCs w:val="24"/>
        </w:rPr>
        <w:lastRenderedPageBreak/>
        <w:t>выделяются красными линиями, утверждаемыми в составе проектов планировки, а также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установлением границ частей указанных земельных участков посредством границ зон действия публичных сервитутов, утверждаемых в составе документации по планировке территории;</w:t>
      </w:r>
    </w:p>
    <w:p w:rsidR="00FE63A7" w:rsidRPr="00216383" w:rsidRDefault="00FE63A7" w:rsidP="00FE63A7">
      <w:pPr>
        <w:jc w:val="both"/>
        <w:rPr>
          <w:rFonts w:ascii="Book Antiqua" w:hAnsi="Book Antiqua"/>
          <w:sz w:val="24"/>
          <w:szCs w:val="24"/>
        </w:rPr>
      </w:pPr>
      <w:r w:rsidRPr="00216383">
        <w:rPr>
          <w:rFonts w:ascii="Book Antiqua" w:hAnsi="Book Antiqua"/>
          <w:b/>
          <w:bCs/>
          <w:sz w:val="24"/>
          <w:szCs w:val="24"/>
        </w:rPr>
        <w:t>частный сервитут</w:t>
      </w:r>
      <w:r w:rsidRPr="00216383">
        <w:rPr>
          <w:rFonts w:ascii="Book Antiqua" w:hAnsi="Book Antiqua"/>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FE63A7" w:rsidRPr="00216383" w:rsidRDefault="00FE63A7" w:rsidP="00FE63A7">
      <w:pPr>
        <w:jc w:val="both"/>
        <w:rPr>
          <w:rFonts w:ascii="Book Antiqua" w:hAnsi="Book Antiqua"/>
          <w:b/>
          <w:bCs/>
          <w:sz w:val="24"/>
          <w:szCs w:val="24"/>
        </w:rPr>
      </w:pPr>
    </w:p>
    <w:p w:rsidR="00FE63A7" w:rsidRPr="00216383" w:rsidRDefault="00FE63A7" w:rsidP="00B034CE">
      <w:pPr>
        <w:keepNext/>
        <w:numPr>
          <w:ilvl w:val="2"/>
          <w:numId w:val="11"/>
        </w:numPr>
        <w:ind w:left="0" w:firstLine="0"/>
        <w:jc w:val="both"/>
        <w:outlineLvl w:val="1"/>
        <w:rPr>
          <w:rFonts w:ascii="Book Antiqua" w:hAnsi="Book Antiqua"/>
          <w:b/>
          <w:bCs/>
          <w:caps/>
          <w:sz w:val="24"/>
          <w:szCs w:val="24"/>
        </w:rPr>
      </w:pPr>
      <w:r w:rsidRPr="00216383">
        <w:rPr>
          <w:rFonts w:ascii="Book Antiqua" w:hAnsi="Book Antiqua"/>
          <w:b/>
          <w:bCs/>
          <w:sz w:val="24"/>
          <w:szCs w:val="24"/>
        </w:rPr>
        <w:t>Основания введения, назначение и состав правил</w:t>
      </w:r>
    </w:p>
    <w:p w:rsidR="00FE63A7" w:rsidRPr="00216383" w:rsidRDefault="00FE63A7" w:rsidP="00FE63A7">
      <w:pPr>
        <w:keepNext/>
        <w:tabs>
          <w:tab w:val="left" w:pos="1134"/>
        </w:tabs>
        <w:jc w:val="both"/>
        <w:outlineLvl w:val="1"/>
        <w:rPr>
          <w:rFonts w:ascii="Book Antiqua" w:hAnsi="Book Antiqua"/>
          <w:b/>
          <w:bCs/>
          <w:caps/>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Новоусадебском сельском поселении систему регулирования землепользования и застройки, которая основана на градостроительном зонировании – делении части территории поселения в границах Новоусадебского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(правовое зонирование),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Настоящие Правила регламентируют деятельность по:</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проведению градостроительного зонирования территории Новоусадебского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FE63A7" w:rsidRPr="00216383" w:rsidRDefault="00FE63A7" w:rsidP="00FE63A7">
      <w:pPr>
        <w:spacing w:line="312" w:lineRule="atLeast"/>
        <w:jc w:val="both"/>
        <w:rPr>
          <w:rFonts w:ascii="Book Antiqua" w:eastAsia="Arial Unicode MS" w:hAnsi="Book Antiqua"/>
          <w:sz w:val="24"/>
          <w:szCs w:val="24"/>
        </w:rPr>
      </w:pPr>
      <w:r w:rsidRPr="00216383">
        <w:rPr>
          <w:rFonts w:ascii="Book Antiqua" w:eastAsia="Arial Unicode MS" w:hAnsi="Book Antiqua"/>
          <w:sz w:val="24"/>
          <w:szCs w:val="24"/>
        </w:rPr>
        <w:t>2) градостроительной подготовке земельных участков – действий, осуществляемых в соответствии с градостроительным законодательством, применительно к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а также действий применительно к ранее сформированным, принадлежащим физическим и юридическим лицам земельным участкам путем подготовки по заявлениям таких лиц градостроительных планов земельных участков как самостоятельных документов (без подготовки документации по планировке территории и с использованием таких планов для подготовки проектной документации;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lastRenderedPageBreak/>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4) 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5) подготовке проектной документации;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6) контролю над использованием и строительными изменениями объектов недвижимости, применению санкций в случаях и порядке, установленных законодательством;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xml:space="preserve">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Новоусадебского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FE63A7" w:rsidRPr="00216383" w:rsidRDefault="00FE63A7" w:rsidP="00FE63A7">
      <w:pPr>
        <w:spacing w:line="100" w:lineRule="atLeast"/>
        <w:jc w:val="both"/>
        <w:rPr>
          <w:rFonts w:ascii="Book Antiqua" w:hAnsi="Book Antiqua"/>
          <w:sz w:val="24"/>
          <w:szCs w:val="24"/>
        </w:rPr>
      </w:pPr>
    </w:p>
    <w:p w:rsidR="00FE63A7" w:rsidRPr="00216383" w:rsidRDefault="00FE63A7" w:rsidP="00FE63A7">
      <w:pPr>
        <w:spacing w:line="100" w:lineRule="atLeast"/>
        <w:jc w:val="both"/>
        <w:rPr>
          <w:rFonts w:ascii="Book Antiqua" w:hAnsi="Book Antiqua"/>
          <w:b/>
          <w:bCs/>
          <w:sz w:val="24"/>
          <w:szCs w:val="24"/>
        </w:rPr>
      </w:pPr>
      <w:r w:rsidRPr="00216383">
        <w:rPr>
          <w:rFonts w:ascii="Book Antiqua" w:hAnsi="Book Antiqua"/>
          <w:sz w:val="24"/>
          <w:szCs w:val="24"/>
        </w:rPr>
        <w:t>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Новоусадебского сельского поселения.</w:t>
      </w:r>
    </w:p>
    <w:p w:rsidR="00FE63A7" w:rsidRPr="00216383" w:rsidRDefault="00FE63A7" w:rsidP="00FE63A7">
      <w:pPr>
        <w:spacing w:line="100" w:lineRule="atLeast"/>
        <w:jc w:val="both"/>
        <w:rPr>
          <w:rFonts w:ascii="Book Antiqua" w:hAnsi="Book Antiqua"/>
          <w:sz w:val="24"/>
          <w:szCs w:val="24"/>
        </w:rPr>
      </w:pPr>
    </w:p>
    <w:p w:rsidR="00FE63A7" w:rsidRPr="00216383" w:rsidRDefault="00FE63A7" w:rsidP="00B034CE">
      <w:pPr>
        <w:numPr>
          <w:ilvl w:val="2"/>
          <w:numId w:val="12"/>
        </w:numPr>
        <w:spacing w:line="100" w:lineRule="atLeast"/>
        <w:ind w:left="0" w:firstLine="0"/>
        <w:contextualSpacing/>
        <w:jc w:val="both"/>
        <w:rPr>
          <w:rFonts w:ascii="Book Antiqua" w:hAnsi="Book Antiqua"/>
          <w:sz w:val="24"/>
          <w:szCs w:val="24"/>
        </w:rPr>
      </w:pPr>
      <w:r w:rsidRPr="00216383">
        <w:rPr>
          <w:rFonts w:ascii="Book Antiqua" w:hAnsi="Book Antiqua"/>
          <w:b/>
          <w:bCs/>
          <w:sz w:val="24"/>
          <w:szCs w:val="24"/>
        </w:rPr>
        <w:t>Градостроительные регламенты и их применение</w:t>
      </w:r>
    </w:p>
    <w:p w:rsidR="00FE63A7" w:rsidRPr="00216383" w:rsidRDefault="00FE63A7" w:rsidP="00B034CE">
      <w:pPr>
        <w:numPr>
          <w:ilvl w:val="3"/>
          <w:numId w:val="12"/>
        </w:numPr>
        <w:spacing w:line="100" w:lineRule="atLeast"/>
        <w:ind w:left="0" w:firstLine="0"/>
        <w:contextualSpacing/>
        <w:jc w:val="both"/>
        <w:rPr>
          <w:rFonts w:ascii="Book Antiqua" w:hAnsi="Book Antiqua"/>
          <w:sz w:val="24"/>
          <w:szCs w:val="24"/>
        </w:rPr>
      </w:pPr>
      <w:r w:rsidRPr="00216383">
        <w:rPr>
          <w:rFonts w:ascii="Book Antiqua" w:hAnsi="Book Antiqua"/>
          <w:sz w:val="24"/>
          <w:szCs w:val="24"/>
        </w:rPr>
        <w:t> Градостроительные регламенты устанавливаются в соответствии со статьей 36 Градостроительного кодекса Российской Федерации.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 </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градостроительным регламентам;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E63A7" w:rsidRPr="00216383" w:rsidRDefault="00FE63A7" w:rsidP="00FE63A7">
      <w:pPr>
        <w:spacing w:line="100" w:lineRule="atLeast"/>
        <w:jc w:val="both"/>
        <w:rPr>
          <w:rFonts w:ascii="Book Antiqua" w:hAnsi="Book Antiqua"/>
          <w:sz w:val="24"/>
          <w:szCs w:val="24"/>
        </w:rPr>
      </w:pPr>
    </w:p>
    <w:p w:rsidR="00FE63A7" w:rsidRPr="00216383" w:rsidRDefault="00FE63A7" w:rsidP="00B034CE">
      <w:pPr>
        <w:numPr>
          <w:ilvl w:val="3"/>
          <w:numId w:val="12"/>
        </w:numPr>
        <w:spacing w:line="100" w:lineRule="atLeast"/>
        <w:ind w:left="0" w:firstLine="0"/>
        <w:contextualSpacing/>
        <w:jc w:val="both"/>
        <w:rPr>
          <w:rFonts w:ascii="Book Antiqua" w:hAnsi="Book Antiqua"/>
          <w:sz w:val="24"/>
          <w:szCs w:val="24"/>
        </w:rPr>
      </w:pPr>
      <w:r w:rsidRPr="00216383">
        <w:rPr>
          <w:rFonts w:ascii="Book Antiqua" w:hAnsi="Book Antiqua"/>
          <w:sz w:val="24"/>
          <w:szCs w:val="24"/>
        </w:rPr>
        <w:t>Градостроительный регламент в части видов разрешенного использования недвижимости включает:</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 </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Виды использования недвижимости, не предусмотренные градостроительным регламентом,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FE63A7" w:rsidRPr="00216383" w:rsidRDefault="00FE63A7" w:rsidP="00FE63A7">
      <w:pPr>
        <w:spacing w:line="100" w:lineRule="atLeast"/>
        <w:jc w:val="both"/>
        <w:rPr>
          <w:rFonts w:ascii="Book Antiqua" w:hAnsi="Book Antiqua"/>
          <w:sz w:val="24"/>
          <w:szCs w:val="24"/>
        </w:rPr>
      </w:pPr>
    </w:p>
    <w:p w:rsidR="00FE63A7" w:rsidRPr="00216383" w:rsidRDefault="00FE63A7" w:rsidP="00B034CE">
      <w:pPr>
        <w:numPr>
          <w:ilvl w:val="3"/>
          <w:numId w:val="12"/>
        </w:numPr>
        <w:spacing w:before="80" w:line="100" w:lineRule="atLeast"/>
        <w:ind w:left="0" w:firstLine="0"/>
        <w:contextualSpacing/>
        <w:jc w:val="both"/>
        <w:rPr>
          <w:rFonts w:ascii="Book Antiqua" w:hAnsi="Book Antiqua"/>
          <w:sz w:val="24"/>
          <w:szCs w:val="24"/>
        </w:rPr>
      </w:pPr>
      <w:r w:rsidRPr="00216383">
        <w:rPr>
          <w:rFonts w:ascii="Book Antiqua" w:hAnsi="Book Antiqua"/>
          <w:sz w:val="24"/>
          <w:szCs w:val="24"/>
        </w:rPr>
        <w:t xml:space="preserve"> Собственники, землепользователи, землевладельцы, арендаторы земельных участков, иных объектов недвижимости, </w:t>
      </w:r>
      <w:r w:rsidRPr="00216383">
        <w:rPr>
          <w:rFonts w:ascii="Book Antiqua" w:eastAsia="Arial" w:hAnsi="Book Antiqua"/>
          <w:sz w:val="24"/>
          <w:szCs w:val="24"/>
        </w:rPr>
        <w:t xml:space="preserve">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216383">
        <w:rPr>
          <w:rFonts w:ascii="Book Antiqua" w:hAnsi="Book Antiqua"/>
          <w:sz w:val="24"/>
          <w:szCs w:val="24"/>
        </w:rPr>
        <w:t>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Порядок действий по реализации указанного права устанавливается законодательством, настоящими Правилами, иными нормативными правовыми актами Новоусадебского сельского поселения.</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Указанный порядок устанавливается применительно к случаям, когда:</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установленном Градостроительным кодексом Российской Федерации;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w:t>
      </w:r>
      <w:r w:rsidRPr="00216383">
        <w:rPr>
          <w:rFonts w:ascii="Book Antiqua" w:hAnsi="Book Antiqua"/>
          <w:sz w:val="24"/>
          <w:szCs w:val="24"/>
        </w:rPr>
        <w:lastRenderedPageBreak/>
        <w:t>арендатор недвижимости направляет уведомление о намерении изменить вид использования недвижимости в администрацию муниципального образования Новоусадебское сельское поселении. Администрация муниципального образования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3) собственник, пользователь, владелец, арендатор недвижимости запрашивает  в администрации изменение основного разрешенного вида использования на разрешенное по специальному согласованию.</w:t>
      </w:r>
    </w:p>
    <w:p w:rsidR="00FE63A7" w:rsidRPr="00216383" w:rsidRDefault="00FE63A7" w:rsidP="00B034CE">
      <w:pPr>
        <w:numPr>
          <w:ilvl w:val="3"/>
          <w:numId w:val="12"/>
        </w:numPr>
        <w:spacing w:before="80" w:line="100" w:lineRule="atLeast"/>
        <w:ind w:left="0" w:firstLine="0"/>
        <w:contextualSpacing/>
        <w:jc w:val="both"/>
        <w:rPr>
          <w:rFonts w:ascii="Book Antiqua" w:hAnsi="Book Antiqua"/>
          <w:sz w:val="24"/>
          <w:szCs w:val="24"/>
        </w:rPr>
      </w:pPr>
      <w:r w:rsidRPr="00216383">
        <w:rPr>
          <w:rFonts w:ascii="Book Antiqua" w:hAnsi="Book Antiqua"/>
          <w:sz w:val="24"/>
          <w:szCs w:val="24"/>
        </w:rPr>
        <w:t xml:space="preserve"> Градостроительные регламенты в части предельных параметров разрешенного строительного изменения объектов недвижимости могут включать:</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2) минимальные отступы построек от границ земельных участков, фиксирующие «пятно застройки» (часть земельного участка, расположенная непосредственно под строением), за пределами которого возводить строения запрещено;</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3) предельную (максимальную и (или) минимальную) этажность (высоту) построек;</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Поселения.</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E63A7" w:rsidRPr="00216383" w:rsidRDefault="00FE63A7" w:rsidP="00B034CE">
      <w:pPr>
        <w:numPr>
          <w:ilvl w:val="3"/>
          <w:numId w:val="12"/>
        </w:numPr>
        <w:ind w:left="0" w:firstLine="0"/>
        <w:contextualSpacing/>
        <w:jc w:val="both"/>
        <w:rPr>
          <w:rFonts w:ascii="Book Antiqua" w:hAnsi="Book Antiqua"/>
          <w:sz w:val="24"/>
          <w:szCs w:val="24"/>
        </w:rPr>
      </w:pPr>
      <w:r w:rsidRPr="00216383">
        <w:rPr>
          <w:rFonts w:ascii="Book Antiqua" w:hAnsi="Book Antiqua"/>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E63A7" w:rsidRPr="00216383" w:rsidRDefault="00FE63A7" w:rsidP="00B034CE">
      <w:pPr>
        <w:numPr>
          <w:ilvl w:val="3"/>
          <w:numId w:val="12"/>
        </w:numPr>
        <w:ind w:left="0" w:firstLine="0"/>
        <w:contextualSpacing/>
        <w:jc w:val="both"/>
        <w:rPr>
          <w:rFonts w:ascii="Book Antiqua" w:hAnsi="Book Antiqua"/>
          <w:sz w:val="24"/>
          <w:szCs w:val="24"/>
        </w:rPr>
      </w:pPr>
      <w:r w:rsidRPr="00216383">
        <w:rPr>
          <w:rFonts w:ascii="Book Antiqua" w:hAnsi="Book Antiqua"/>
          <w:sz w:val="24"/>
          <w:szCs w:val="24"/>
        </w:rPr>
        <w:t xml:space="preserve">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городская мебель, биотуалеты, ограды), элементы дизайна, скульптурные композиции, расположенные в границах территорий общего пользования, а также отделения милиции, объекты пожарной </w:t>
      </w:r>
      <w:r w:rsidRPr="00216383">
        <w:rPr>
          <w:rFonts w:ascii="Book Antiqua" w:hAnsi="Book Antiqua"/>
          <w:sz w:val="24"/>
          <w:szCs w:val="24"/>
        </w:rPr>
        <w:lastRenderedPageBreak/>
        <w:t>охраны, банкоматы, пункты оказания первой медицинской помощи, строительные площадки, объекты, связанные с отправлением культа, площадки для временного складирования грунта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FE63A7" w:rsidRPr="00216383" w:rsidRDefault="00FE63A7" w:rsidP="00FE63A7">
      <w:pPr>
        <w:spacing w:line="100" w:lineRule="atLeast"/>
        <w:jc w:val="both"/>
        <w:rPr>
          <w:rFonts w:ascii="Book Antiqua" w:hAnsi="Book Antiqua"/>
          <w:sz w:val="24"/>
          <w:szCs w:val="24"/>
        </w:rPr>
      </w:pPr>
    </w:p>
    <w:p w:rsidR="00FE63A7" w:rsidRPr="00216383" w:rsidRDefault="00FE63A7" w:rsidP="00B034CE">
      <w:pPr>
        <w:numPr>
          <w:ilvl w:val="2"/>
          <w:numId w:val="12"/>
        </w:numPr>
        <w:spacing w:before="80" w:line="100" w:lineRule="atLeast"/>
        <w:ind w:left="0" w:firstLine="0"/>
        <w:contextualSpacing/>
        <w:jc w:val="both"/>
        <w:rPr>
          <w:rFonts w:ascii="Book Antiqua" w:hAnsi="Book Antiqua"/>
          <w:b/>
          <w:sz w:val="24"/>
          <w:szCs w:val="24"/>
        </w:rPr>
      </w:pPr>
      <w:r w:rsidRPr="00216383">
        <w:rPr>
          <w:rFonts w:ascii="Book Antiqua" w:hAnsi="Book Antiqua"/>
          <w:b/>
          <w:bCs/>
          <w:sz w:val="24"/>
          <w:szCs w:val="24"/>
        </w:rPr>
        <w:t>Открытость и доступность информации о землепользовании и застройке</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Администрация Комсомольского муниципального района обеспечивает возможность ознакомления с настоящими Правилами всем желающим путем: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опубликования Правил в средствах массовой информации;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2) помещения Правил в сети «Интернет»;</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Комсомольского муниципального района;</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4) предоставления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w:t>
      </w:r>
    </w:p>
    <w:p w:rsidR="00FE63A7" w:rsidRPr="00216383" w:rsidRDefault="00FE63A7" w:rsidP="00B034CE">
      <w:pPr>
        <w:keepNext/>
        <w:numPr>
          <w:ilvl w:val="2"/>
          <w:numId w:val="12"/>
        </w:numPr>
        <w:spacing w:before="120" w:after="120"/>
        <w:ind w:left="0" w:firstLine="0"/>
        <w:jc w:val="both"/>
        <w:outlineLvl w:val="2"/>
        <w:rPr>
          <w:rFonts w:ascii="Book Antiqua" w:hAnsi="Book Antiqua"/>
          <w:b/>
          <w:sz w:val="24"/>
          <w:szCs w:val="24"/>
        </w:rPr>
      </w:pPr>
      <w:r w:rsidRPr="00216383">
        <w:rPr>
          <w:rFonts w:ascii="Book Antiqua" w:hAnsi="Book Antiqua"/>
          <w:b/>
          <w:sz w:val="24"/>
          <w:szCs w:val="24"/>
        </w:rPr>
        <w:t>Общие положения, относящиеся к ранее возникшим правам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Принятые до введения в действие настоящих Правил нормативные правовые акты органов местного самоуправления Комсомольского муниципального района, органов местного самоуправления Новоусадебского сельского поселения по вопросам землепользования и застройки применяются в части, не противоречащей настоящим Правилам.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имеют вид, виды использования, которые не предусмотрены как разрешенные для соответствующих территориальных зон (часть 2 настоящих Правил);</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 xml:space="preserve">-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lastRenderedPageBreak/>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w:t>
      </w:r>
      <w:r w:rsidRPr="00216383">
        <w:rPr>
          <w:rFonts w:ascii="Book Antiqua" w:hAnsi="Book Antiqua"/>
          <w:color w:val="FF0000"/>
          <w:sz w:val="24"/>
          <w:szCs w:val="24"/>
        </w:rPr>
        <w:t xml:space="preserve"> </w:t>
      </w:r>
      <w:r w:rsidRPr="00216383">
        <w:rPr>
          <w:rFonts w:ascii="Book Antiqua" w:hAnsi="Book Antiqua"/>
          <w:sz w:val="24"/>
          <w:szCs w:val="24"/>
        </w:rPr>
        <w:t>настоящими Правилами применительно к соответствующим зонам.</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FE63A7" w:rsidRPr="00216383" w:rsidRDefault="00FE63A7" w:rsidP="00B034CE">
      <w:pPr>
        <w:keepNext/>
        <w:numPr>
          <w:ilvl w:val="2"/>
          <w:numId w:val="12"/>
        </w:numPr>
        <w:tabs>
          <w:tab w:val="left" w:pos="993"/>
          <w:tab w:val="left" w:pos="9354"/>
        </w:tabs>
        <w:spacing w:before="120" w:after="120"/>
        <w:ind w:left="0" w:firstLine="0"/>
        <w:jc w:val="both"/>
        <w:outlineLvl w:val="2"/>
        <w:rPr>
          <w:rFonts w:ascii="Book Antiqua" w:hAnsi="Book Antiqua"/>
          <w:b/>
          <w:sz w:val="24"/>
          <w:szCs w:val="24"/>
        </w:rPr>
      </w:pPr>
      <w:r w:rsidRPr="00216383">
        <w:rPr>
          <w:rFonts w:ascii="Book Antiqua" w:hAnsi="Book Antiqua"/>
          <w:b/>
          <w:sz w:val="24"/>
          <w:szCs w:val="24"/>
        </w:rPr>
        <w:t>Общие положения о лицах, осуществляющих землепользование и застройку, и их действиях</w:t>
      </w:r>
    </w:p>
    <w:p w:rsidR="00FE63A7" w:rsidRPr="00216383" w:rsidRDefault="00FE63A7" w:rsidP="00FE63A7">
      <w:pPr>
        <w:spacing w:line="100" w:lineRule="atLeast"/>
        <w:jc w:val="both"/>
        <w:rPr>
          <w:rFonts w:ascii="Book Antiqua" w:hAnsi="Book Antiqua"/>
          <w:sz w:val="24"/>
          <w:szCs w:val="24"/>
        </w:rPr>
      </w:pPr>
      <w:r w:rsidRPr="00216383">
        <w:rPr>
          <w:rFonts w:ascii="Book Antiqua" w:hAnsi="Book Antiqua"/>
          <w:sz w:val="24"/>
          <w:szCs w:val="24"/>
        </w:rPr>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Комсомольского муниципального района, Новоусадебского сельского поселения регулируют действия физических и юридических лиц, которые:</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участвуют в торгах (конкурсах, аукционах), подготавливаемых и проводимых Управлением земельно-имущественных отношений Администрации Комсомольского муниципального района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 xml:space="preserve">2) обращаются в Управление земельно-имущественных отношений Администрации Комсомольского муниципального района о предоставлении сформированного земельного участка (земельных участков) для нового строительства, реконструкции; </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5) осуществляют иные действия в области землепользования и застройки.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2. К указанным в пункте 1 настоящей статьи иным действиям в области землепользования и застройки могут быть отнесены, в частности: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возведение зданий, строений или сооружений на земельных участках, находящихся в государственной, муниципальной собственности, или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lastRenderedPageBreak/>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иные действия, связанные с подготовкой и реализацией общественных или частных планов по землепользованию и застройке.</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В случае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FE63A7" w:rsidRPr="00216383" w:rsidRDefault="00FE63A7" w:rsidP="00FE63A7">
      <w:pPr>
        <w:spacing w:before="120"/>
        <w:jc w:val="both"/>
        <w:rPr>
          <w:rFonts w:ascii="Book Antiqua" w:hAnsi="Book Antiqua"/>
          <w:sz w:val="24"/>
          <w:szCs w:val="24"/>
        </w:rPr>
      </w:pPr>
    </w:p>
    <w:p w:rsidR="00FE63A7" w:rsidRPr="00216383" w:rsidRDefault="00FE63A7" w:rsidP="00B034CE">
      <w:pPr>
        <w:keepNext/>
        <w:numPr>
          <w:ilvl w:val="2"/>
          <w:numId w:val="12"/>
        </w:numPr>
        <w:spacing w:before="120"/>
        <w:ind w:left="0" w:firstLine="0"/>
        <w:jc w:val="both"/>
        <w:outlineLvl w:val="2"/>
        <w:rPr>
          <w:rFonts w:ascii="Book Antiqua" w:hAnsi="Book Antiqua"/>
          <w:b/>
          <w:sz w:val="24"/>
          <w:szCs w:val="24"/>
        </w:rPr>
      </w:pPr>
      <w:r w:rsidRPr="00216383">
        <w:rPr>
          <w:rFonts w:ascii="Book Antiqua" w:hAnsi="Book Antiqua"/>
          <w:b/>
          <w:sz w:val="24"/>
          <w:szCs w:val="24"/>
        </w:rPr>
        <w:t>Комиссия по землепользованию и застройке</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Комиссия по землепользованию и застройке  является постоянно действующим органом и формируется Главой Комсомольского муниципального района для обеспечения реализации настоящих Правил.</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Комиссия по землепользованию и застройке осуществляет свою деятельность в соответствии с настоящими Правилами, Положением о комиссии, иными документами, утверждаемыми Главой Комсомольского муниципального района.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2. Комиссия по землепользованию и застройке:</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осуществляет разработку и организует реализацию градостроительной политики применительно к территории поселения;</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lastRenderedPageBreak/>
        <w:t>2) осуществляет рассмотрение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рассматривает заявки на размещение объектов декоративно-монументального искусства;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4) организует проведение архитектурных конкурсов;</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5) рассматривает заявки на предоставление земельных участков для строительства на соответствие настоящим Правилам;</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6) рассматривает заявки на строительство и изменение видов использования недвижимости, требующих получения специального согласования в порядке, предусмотренном настоящими Правилами;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8) организует проведение публичных слушаний в случаях и порядке, определенном настоящими Правилами, правовым актом представительного органа местного самоуправления;</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9) обеспечивает подготовку Главе Комсомольского муниципального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Комсомольского муниципального района, касающихся вопросов землепользования и застройки;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10)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11) координирует разработку проектов планов и программ развития Новоусадебского сельского поселения,</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3. Председателем комиссии по землепользованию и застройке является заместитель Главы администрации Комсомольского муниципального района.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Персональный состав комиссии по землепользованию и застройке формируется Главой Комсомольского муниципального района.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В состав комиссии по землепользованию и застройке входят уполномоченные руководители структурных подразделений Администрации Комсомольского муниципального района: управления по вопросу развития инфраструктуры, управления земельно-имущественных отношений, отдела экономики и предпринимательства, юридического отдела.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В состав комиссии по землепользованию и застройке включаются:</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1) два депутата Совета Новоусадебского сельского поселения Комсомольского муниципального района;</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lastRenderedPageBreak/>
        <w:t>2) лица, представляющие общественные и частные интересы граждан, владельцев недвижимости, общественных, коммерческих и иных организаций. Данная группа лиц состоит из двух человек. Указанные лица не могут являться государственными или муниципальными служащими.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В состав комиссии по землепользованию и застройке могут включаться представители государственных органов в сфере контроля и надзора, государственных органов управления.</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4. Решения комиссии по землепользованию и застройке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5. На каждом заседании комиссии по землепользованию и застройке ведется протокол, который подписывается председательствующим на заседании и секретарем комиссии по землепользованию и застройке. К протоколу прилагаются копии материалов, рассматриваемые на заседании.</w:t>
      </w:r>
    </w:p>
    <w:p w:rsidR="00FE63A7" w:rsidRPr="00216383" w:rsidRDefault="00FE63A7" w:rsidP="00FE63A7">
      <w:pPr>
        <w:spacing w:before="120"/>
        <w:jc w:val="both"/>
        <w:rPr>
          <w:rFonts w:ascii="Book Antiqua" w:hAnsi="Book Antiqua"/>
          <w:sz w:val="24"/>
          <w:szCs w:val="24"/>
        </w:rPr>
      </w:pPr>
      <w:r w:rsidRPr="00216383">
        <w:rPr>
          <w:rFonts w:ascii="Book Antiqua" w:hAnsi="Book Antiqua"/>
          <w:sz w:val="24"/>
          <w:szCs w:val="24"/>
        </w:rPr>
        <w:t>Протоколы заседаний комиссии по землепользованию и застройке являются открытыми для всех заинтересованных лиц.</w:t>
      </w:r>
    </w:p>
    <w:p w:rsidR="00FE63A7" w:rsidRPr="00216383" w:rsidRDefault="00FE63A7" w:rsidP="00B034CE">
      <w:pPr>
        <w:keepNext/>
        <w:numPr>
          <w:ilvl w:val="2"/>
          <w:numId w:val="12"/>
        </w:numPr>
        <w:spacing w:before="120" w:after="120"/>
        <w:ind w:left="0" w:firstLine="0"/>
        <w:jc w:val="both"/>
        <w:outlineLvl w:val="2"/>
        <w:rPr>
          <w:rFonts w:ascii="Book Antiqua" w:hAnsi="Book Antiqua"/>
          <w:b/>
          <w:bCs/>
          <w:sz w:val="24"/>
          <w:szCs w:val="24"/>
        </w:rPr>
      </w:pPr>
      <w:r w:rsidRPr="00216383">
        <w:rPr>
          <w:rFonts w:ascii="Book Antiqua" w:hAnsi="Book Antiqua"/>
          <w:b/>
          <w:bCs/>
          <w:sz w:val="24"/>
          <w:szCs w:val="24"/>
        </w:rPr>
        <w:t>Застройщики</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2.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3. Застройщики имеют право:</w:t>
      </w:r>
    </w:p>
    <w:p w:rsidR="00FE63A7" w:rsidRPr="00216383" w:rsidRDefault="00FE63A7" w:rsidP="00B034CE">
      <w:pPr>
        <w:numPr>
          <w:ilvl w:val="0"/>
          <w:numId w:val="24"/>
        </w:numPr>
        <w:suppressAutoHyphens/>
        <w:ind w:left="0" w:firstLine="0"/>
        <w:jc w:val="both"/>
        <w:rPr>
          <w:rFonts w:ascii="Book Antiqua" w:hAnsi="Book Antiqua"/>
          <w:sz w:val="24"/>
          <w:szCs w:val="24"/>
        </w:rPr>
      </w:pPr>
      <w:r w:rsidRPr="00216383">
        <w:rPr>
          <w:rFonts w:ascii="Book Antiqua" w:hAnsi="Book Antiqua"/>
          <w:sz w:val="24"/>
          <w:szCs w:val="24"/>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FE63A7" w:rsidRPr="00216383" w:rsidRDefault="00FE63A7" w:rsidP="00B034CE">
      <w:pPr>
        <w:numPr>
          <w:ilvl w:val="0"/>
          <w:numId w:val="24"/>
        </w:numPr>
        <w:suppressAutoHyphens/>
        <w:ind w:left="0" w:firstLine="0"/>
        <w:jc w:val="both"/>
        <w:rPr>
          <w:rFonts w:ascii="Book Antiqua" w:hAnsi="Book Antiqua"/>
          <w:sz w:val="24"/>
          <w:szCs w:val="24"/>
        </w:rPr>
      </w:pPr>
      <w:r w:rsidRPr="00216383">
        <w:rPr>
          <w:rFonts w:ascii="Book Antiqua" w:hAnsi="Book Antiqua"/>
          <w:sz w:val="24"/>
          <w:szCs w:val="24"/>
        </w:rPr>
        <w:t>утверждать проектную документацию на строительство, реконструкцию объектов капитального строительства и их частей;</w:t>
      </w:r>
    </w:p>
    <w:p w:rsidR="00FE63A7" w:rsidRPr="00216383" w:rsidRDefault="00FE63A7" w:rsidP="00B034CE">
      <w:pPr>
        <w:numPr>
          <w:ilvl w:val="0"/>
          <w:numId w:val="24"/>
        </w:numPr>
        <w:suppressAutoHyphens/>
        <w:ind w:left="0" w:firstLine="0"/>
        <w:jc w:val="both"/>
        <w:rPr>
          <w:rFonts w:ascii="Book Antiqua" w:hAnsi="Book Antiqua"/>
          <w:sz w:val="24"/>
          <w:szCs w:val="24"/>
        </w:rPr>
      </w:pPr>
      <w:r w:rsidRPr="00216383">
        <w:rPr>
          <w:rFonts w:ascii="Book Antiqua" w:hAnsi="Book Antiqua"/>
          <w:sz w:val="24"/>
          <w:szCs w:val="24"/>
        </w:rPr>
        <w:t>в случаях, установленных настоящими Правилами застройки, ходатайствовать перед Администрацией Комсомольского муниципального района об отклонении от 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FE63A7" w:rsidRPr="00216383" w:rsidRDefault="00FE63A7" w:rsidP="00B034CE">
      <w:pPr>
        <w:numPr>
          <w:ilvl w:val="0"/>
          <w:numId w:val="24"/>
        </w:numPr>
        <w:suppressAutoHyphens/>
        <w:ind w:left="0" w:firstLine="0"/>
        <w:jc w:val="both"/>
        <w:rPr>
          <w:rFonts w:ascii="Book Antiqua" w:hAnsi="Book Antiqua"/>
          <w:sz w:val="24"/>
          <w:szCs w:val="24"/>
        </w:rPr>
      </w:pPr>
      <w:r w:rsidRPr="00216383">
        <w:rPr>
          <w:rFonts w:ascii="Book Antiqua" w:hAnsi="Book Antiqua"/>
          <w:sz w:val="24"/>
          <w:szCs w:val="24"/>
        </w:rPr>
        <w:t>обжаловать действия (бездействие) должностных лиц органов местного самоуправления в судебном порядке;</w:t>
      </w:r>
    </w:p>
    <w:p w:rsidR="00FE63A7" w:rsidRPr="00216383" w:rsidRDefault="00FE63A7" w:rsidP="00B034CE">
      <w:pPr>
        <w:numPr>
          <w:ilvl w:val="0"/>
          <w:numId w:val="24"/>
        </w:numPr>
        <w:suppressAutoHyphens/>
        <w:ind w:left="0" w:firstLine="0"/>
        <w:jc w:val="both"/>
        <w:rPr>
          <w:rFonts w:ascii="Book Antiqua" w:hAnsi="Book Antiqua"/>
          <w:sz w:val="24"/>
          <w:szCs w:val="24"/>
        </w:rPr>
      </w:pPr>
      <w:r w:rsidRPr="00216383">
        <w:rPr>
          <w:rFonts w:ascii="Book Antiqua" w:hAnsi="Book Antiqua"/>
          <w:sz w:val="24"/>
          <w:szCs w:val="24"/>
        </w:rPr>
        <w:t>осуществлять другие права, предусмотренные действующим законодательством.</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4. Застройщики обязаны:</w:t>
      </w:r>
    </w:p>
    <w:p w:rsidR="00FE63A7" w:rsidRPr="00216383" w:rsidRDefault="00FE63A7" w:rsidP="00B034CE">
      <w:pPr>
        <w:numPr>
          <w:ilvl w:val="0"/>
          <w:numId w:val="25"/>
        </w:numPr>
        <w:suppressAutoHyphens/>
        <w:ind w:left="0" w:firstLine="0"/>
        <w:jc w:val="both"/>
        <w:rPr>
          <w:rFonts w:ascii="Book Antiqua" w:hAnsi="Book Antiqua"/>
          <w:sz w:val="24"/>
          <w:szCs w:val="24"/>
        </w:rPr>
      </w:pPr>
      <w:r w:rsidRPr="00216383">
        <w:rPr>
          <w:rFonts w:ascii="Book Antiqua" w:hAnsi="Book Antiqua"/>
          <w:sz w:val="24"/>
          <w:szCs w:val="24"/>
        </w:rPr>
        <w:t>соблюдать требования градостроительных регламентов;</w:t>
      </w:r>
    </w:p>
    <w:p w:rsidR="00FE63A7" w:rsidRPr="00216383" w:rsidRDefault="00FE63A7" w:rsidP="00B034CE">
      <w:pPr>
        <w:numPr>
          <w:ilvl w:val="0"/>
          <w:numId w:val="25"/>
        </w:numPr>
        <w:suppressAutoHyphens/>
        <w:ind w:left="0" w:firstLine="0"/>
        <w:jc w:val="both"/>
        <w:rPr>
          <w:rFonts w:ascii="Book Antiqua" w:hAnsi="Book Antiqua"/>
          <w:sz w:val="24"/>
          <w:szCs w:val="24"/>
        </w:rPr>
      </w:pPr>
      <w:r w:rsidRPr="00216383">
        <w:rPr>
          <w:rFonts w:ascii="Book Antiqua" w:hAnsi="Book Antiqua"/>
          <w:sz w:val="24"/>
          <w:szCs w:val="24"/>
        </w:rPr>
        <w:lastRenderedPageBreak/>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FE63A7" w:rsidRPr="00216383" w:rsidRDefault="00FE63A7" w:rsidP="00B034CE">
      <w:pPr>
        <w:numPr>
          <w:ilvl w:val="0"/>
          <w:numId w:val="25"/>
        </w:numPr>
        <w:suppressAutoHyphens/>
        <w:ind w:left="0" w:firstLine="0"/>
        <w:jc w:val="both"/>
        <w:rPr>
          <w:rFonts w:ascii="Book Antiqua" w:hAnsi="Book Antiqua"/>
          <w:sz w:val="24"/>
          <w:szCs w:val="24"/>
        </w:rPr>
      </w:pPr>
      <w:r w:rsidRPr="00216383">
        <w:rPr>
          <w:rFonts w:ascii="Book Antiqua" w:hAnsi="Book Antiqua"/>
          <w:sz w:val="24"/>
          <w:szCs w:val="24"/>
        </w:rPr>
        <w:t>безвозмездно передать в орган власти, выдавший разрешение на строительство, один экземпляр копий материалов инженерных изысканий, проектной документации;</w:t>
      </w:r>
    </w:p>
    <w:p w:rsidR="00FE63A7" w:rsidRPr="00216383" w:rsidRDefault="00FE63A7" w:rsidP="00B034CE">
      <w:pPr>
        <w:numPr>
          <w:ilvl w:val="0"/>
          <w:numId w:val="25"/>
        </w:numPr>
        <w:suppressAutoHyphens/>
        <w:ind w:left="0" w:firstLine="0"/>
        <w:jc w:val="both"/>
        <w:rPr>
          <w:rFonts w:ascii="Book Antiqua" w:hAnsi="Book Antiqua"/>
          <w:sz w:val="24"/>
          <w:szCs w:val="24"/>
        </w:rPr>
      </w:pPr>
      <w:r w:rsidRPr="00216383">
        <w:rPr>
          <w:rFonts w:ascii="Book Antiqua" w:hAnsi="Book Antiqua"/>
          <w:sz w:val="24"/>
          <w:szCs w:val="24"/>
        </w:rPr>
        <w:t>исполнять другие обязанности, установленные законодательством.</w:t>
      </w:r>
    </w:p>
    <w:p w:rsidR="00FE63A7" w:rsidRPr="00216383" w:rsidRDefault="00FE63A7" w:rsidP="00FE63A7">
      <w:pPr>
        <w:jc w:val="both"/>
        <w:rPr>
          <w:rFonts w:ascii="Book Antiqua" w:hAnsi="Book Antiqua"/>
          <w:sz w:val="24"/>
          <w:szCs w:val="24"/>
        </w:rPr>
      </w:pPr>
    </w:p>
    <w:p w:rsidR="00FE63A7" w:rsidRPr="00216383" w:rsidRDefault="00FE63A7" w:rsidP="00B034CE">
      <w:pPr>
        <w:keepNext/>
        <w:numPr>
          <w:ilvl w:val="2"/>
          <w:numId w:val="12"/>
        </w:numPr>
        <w:spacing w:before="120" w:after="120"/>
        <w:ind w:left="0" w:firstLine="0"/>
        <w:jc w:val="both"/>
        <w:outlineLvl w:val="2"/>
        <w:rPr>
          <w:rFonts w:ascii="Book Antiqua" w:hAnsi="Book Antiqua"/>
          <w:b/>
          <w:sz w:val="24"/>
          <w:szCs w:val="24"/>
        </w:rPr>
      </w:pPr>
      <w:r w:rsidRPr="00216383">
        <w:rPr>
          <w:rFonts w:ascii="Book Antiqua" w:hAnsi="Book Antiqua"/>
          <w:b/>
          <w:sz w:val="24"/>
          <w:szCs w:val="24"/>
        </w:rPr>
        <w:t>Порядок предоставления земельных участков из состава государственных и муниципальных земель для предоставления физическим и юридическим лицам</w:t>
      </w:r>
    </w:p>
    <w:p w:rsidR="00FE63A7" w:rsidRPr="00216383" w:rsidRDefault="00FE63A7" w:rsidP="00FE63A7">
      <w:pPr>
        <w:tabs>
          <w:tab w:val="left" w:pos="284"/>
        </w:tabs>
        <w:spacing w:before="120"/>
        <w:ind w:left="57" w:right="57" w:firstLine="340"/>
        <w:jc w:val="both"/>
        <w:rPr>
          <w:rFonts w:ascii="Book Antiqua" w:hAnsi="Book Antiqua"/>
          <w:sz w:val="24"/>
          <w:szCs w:val="24"/>
        </w:rPr>
      </w:pPr>
      <w:r w:rsidRPr="00216383">
        <w:rPr>
          <w:rFonts w:ascii="Book Antiqua" w:hAnsi="Book Antiqua"/>
          <w:sz w:val="24"/>
          <w:szCs w:val="24"/>
        </w:rPr>
        <w:t>Виды права:</w:t>
      </w:r>
    </w:p>
    <w:p w:rsidR="00FE63A7" w:rsidRPr="00216383" w:rsidRDefault="00FE63A7" w:rsidP="00B034CE">
      <w:pPr>
        <w:numPr>
          <w:ilvl w:val="0"/>
          <w:numId w:val="26"/>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собственность;</w:t>
      </w:r>
    </w:p>
    <w:p w:rsidR="00FE63A7" w:rsidRPr="00216383" w:rsidRDefault="00FE63A7" w:rsidP="00B034CE">
      <w:pPr>
        <w:numPr>
          <w:ilvl w:val="0"/>
          <w:numId w:val="26"/>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аренда;</w:t>
      </w:r>
    </w:p>
    <w:p w:rsidR="00FE63A7" w:rsidRPr="00216383" w:rsidRDefault="00FE63A7" w:rsidP="00B034CE">
      <w:pPr>
        <w:numPr>
          <w:ilvl w:val="0"/>
          <w:numId w:val="26"/>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безвозмездное пользование;</w:t>
      </w:r>
    </w:p>
    <w:p w:rsidR="00FE63A7" w:rsidRPr="00216383" w:rsidRDefault="00FE63A7" w:rsidP="00B034CE">
      <w:pPr>
        <w:numPr>
          <w:ilvl w:val="0"/>
          <w:numId w:val="26"/>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постоянное (бессрочное) пользование.</w:t>
      </w:r>
    </w:p>
    <w:p w:rsidR="00FE63A7" w:rsidRPr="00216383" w:rsidRDefault="00FE63A7" w:rsidP="00FE63A7">
      <w:pPr>
        <w:spacing w:before="120"/>
        <w:ind w:left="57" w:right="57" w:firstLine="340"/>
        <w:jc w:val="both"/>
        <w:rPr>
          <w:rFonts w:ascii="Book Antiqua" w:hAnsi="Book Antiqua"/>
          <w:sz w:val="24"/>
          <w:szCs w:val="24"/>
        </w:rPr>
      </w:pPr>
      <w:r w:rsidRPr="00216383">
        <w:rPr>
          <w:rFonts w:ascii="Book Antiqua" w:hAnsi="Book Antiqua"/>
          <w:sz w:val="24"/>
          <w:szCs w:val="24"/>
        </w:rPr>
        <w:t>Земельные участки на праве постоянного (бессрочного) пользования и безвозмездного пользования предоставляются заинтересованным лицам в порядке и в случаях установленных законодательством Российской Федерации.</w:t>
      </w:r>
    </w:p>
    <w:p w:rsidR="00FE63A7" w:rsidRPr="00216383" w:rsidRDefault="00FE63A7" w:rsidP="00FE63A7">
      <w:pPr>
        <w:spacing w:before="120"/>
        <w:ind w:left="57" w:right="57" w:firstLine="340"/>
        <w:jc w:val="both"/>
        <w:rPr>
          <w:rFonts w:ascii="Book Antiqua" w:hAnsi="Book Antiqua"/>
          <w:sz w:val="24"/>
          <w:szCs w:val="24"/>
        </w:rPr>
      </w:pPr>
      <w:r w:rsidRPr="00216383">
        <w:rPr>
          <w:rFonts w:ascii="Book Antiqua" w:hAnsi="Book Antiqua"/>
          <w:sz w:val="24"/>
          <w:szCs w:val="24"/>
        </w:rPr>
        <w:t xml:space="preserve">Цели использования земельных участков: </w:t>
      </w:r>
    </w:p>
    <w:p w:rsidR="00FE63A7" w:rsidRPr="00216383" w:rsidRDefault="00FE63A7" w:rsidP="00B034CE">
      <w:pPr>
        <w:numPr>
          <w:ilvl w:val="0"/>
          <w:numId w:val="27"/>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для строительства и эксплуатации объектов капитального строительства;</w:t>
      </w:r>
    </w:p>
    <w:p w:rsidR="00FE63A7" w:rsidRPr="00216383" w:rsidRDefault="00FE63A7" w:rsidP="00B034CE">
      <w:pPr>
        <w:numPr>
          <w:ilvl w:val="0"/>
          <w:numId w:val="27"/>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для целей не связанных со строительством;</w:t>
      </w:r>
    </w:p>
    <w:p w:rsidR="00FE63A7" w:rsidRPr="00216383" w:rsidRDefault="00FE63A7" w:rsidP="00B034CE">
      <w:pPr>
        <w:numPr>
          <w:ilvl w:val="0"/>
          <w:numId w:val="27"/>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в целях закрепления прав собственников объектов недвижимости расположенных на соответствующих земельных участках.</w:t>
      </w:r>
    </w:p>
    <w:p w:rsidR="00FE63A7" w:rsidRPr="00216383" w:rsidRDefault="00FE63A7" w:rsidP="00FE63A7">
      <w:pPr>
        <w:spacing w:before="120"/>
        <w:ind w:left="57" w:right="57" w:firstLine="340"/>
        <w:jc w:val="both"/>
        <w:rPr>
          <w:rFonts w:ascii="Book Antiqua" w:hAnsi="Book Antiqua"/>
          <w:sz w:val="24"/>
          <w:szCs w:val="24"/>
        </w:rPr>
      </w:pPr>
    </w:p>
    <w:p w:rsidR="00FE63A7" w:rsidRPr="00216383" w:rsidRDefault="00FE63A7" w:rsidP="00FE63A7">
      <w:pPr>
        <w:spacing w:before="120"/>
        <w:ind w:left="57" w:right="57" w:firstLine="340"/>
        <w:jc w:val="both"/>
        <w:rPr>
          <w:rFonts w:ascii="Book Antiqua" w:hAnsi="Book Antiqua"/>
          <w:sz w:val="24"/>
          <w:szCs w:val="24"/>
        </w:rPr>
      </w:pPr>
      <w:r w:rsidRPr="00216383">
        <w:rPr>
          <w:rFonts w:ascii="Book Antiqua" w:hAnsi="Book Antiqua"/>
          <w:sz w:val="24"/>
          <w:szCs w:val="24"/>
        </w:rPr>
        <w:t>На территории Новоусадебского сельского поселения предоставление земельных участков осуществляется следующими способами:</w:t>
      </w:r>
    </w:p>
    <w:p w:rsidR="00FE63A7" w:rsidRPr="00216383" w:rsidRDefault="00FE63A7" w:rsidP="00B034CE">
      <w:pPr>
        <w:numPr>
          <w:ilvl w:val="0"/>
          <w:numId w:val="28"/>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с предварительным согласованием места размещения объекта;</w:t>
      </w:r>
    </w:p>
    <w:p w:rsidR="00FE63A7" w:rsidRPr="00216383" w:rsidRDefault="00FE63A7" w:rsidP="00B034CE">
      <w:pPr>
        <w:numPr>
          <w:ilvl w:val="0"/>
          <w:numId w:val="28"/>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без предварительного согласования места размещения объекта;</w:t>
      </w:r>
    </w:p>
    <w:p w:rsidR="00FE63A7" w:rsidRPr="00216383" w:rsidRDefault="00FE63A7" w:rsidP="00B034CE">
      <w:pPr>
        <w:numPr>
          <w:ilvl w:val="0"/>
          <w:numId w:val="28"/>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без проведения торгов лицу, предусмотренному действующим законодательством;</w:t>
      </w:r>
    </w:p>
    <w:p w:rsidR="00FE63A7" w:rsidRPr="00216383" w:rsidRDefault="00FE63A7" w:rsidP="00B034CE">
      <w:pPr>
        <w:numPr>
          <w:ilvl w:val="0"/>
          <w:numId w:val="28"/>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lastRenderedPageBreak/>
        <w:t>с проведением торгов.</w:t>
      </w:r>
    </w:p>
    <w:p w:rsidR="00FE63A7" w:rsidRPr="00216383" w:rsidRDefault="00FE63A7" w:rsidP="00FE63A7">
      <w:pPr>
        <w:spacing w:before="120"/>
        <w:ind w:left="57" w:right="57" w:firstLine="340"/>
        <w:jc w:val="both"/>
        <w:rPr>
          <w:rFonts w:ascii="Book Antiqua" w:eastAsia="Lucida Sans Unicode" w:hAnsi="Book Antiqua"/>
          <w:sz w:val="24"/>
          <w:szCs w:val="24"/>
        </w:rPr>
      </w:pPr>
    </w:p>
    <w:p w:rsidR="00FE63A7" w:rsidRPr="00216383" w:rsidRDefault="00FE63A7" w:rsidP="00FE63A7">
      <w:pPr>
        <w:spacing w:before="120"/>
        <w:ind w:left="57" w:right="57" w:firstLine="340"/>
        <w:jc w:val="both"/>
        <w:rPr>
          <w:rFonts w:ascii="Book Antiqua" w:eastAsia="Arial" w:hAnsi="Book Antiqua"/>
          <w:sz w:val="24"/>
          <w:szCs w:val="24"/>
        </w:rPr>
      </w:pPr>
      <w:r w:rsidRPr="00216383">
        <w:rPr>
          <w:rFonts w:ascii="Book Antiqua" w:hAnsi="Book Antiqua"/>
          <w:sz w:val="24"/>
          <w:szCs w:val="24"/>
        </w:rPr>
        <w:t>Принципы предоставления земельных участков на территории Новоусадебского сельского поселения:</w:t>
      </w:r>
    </w:p>
    <w:p w:rsidR="00FE63A7" w:rsidRPr="00216383" w:rsidRDefault="00FE63A7" w:rsidP="00B034CE">
      <w:pPr>
        <w:numPr>
          <w:ilvl w:val="0"/>
          <w:numId w:val="29"/>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земельные участки, предоставляемые для строительства, должны быть сформированы как объекты недвижимости;</w:t>
      </w:r>
    </w:p>
    <w:p w:rsidR="00FE63A7" w:rsidRPr="00216383" w:rsidRDefault="00FE63A7" w:rsidP="00B034CE">
      <w:pPr>
        <w:numPr>
          <w:ilvl w:val="0"/>
          <w:numId w:val="29"/>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при предоставлении земельных участков в собственность гражданам и юридическим лицам обеспечивается равный доступ к их приобретению;</w:t>
      </w:r>
    </w:p>
    <w:p w:rsidR="00FE63A7" w:rsidRPr="00216383" w:rsidRDefault="00FE63A7" w:rsidP="00B034CE">
      <w:pPr>
        <w:numPr>
          <w:ilvl w:val="0"/>
          <w:numId w:val="29"/>
        </w:numPr>
        <w:suppressAutoHyphens/>
        <w:spacing w:before="120"/>
        <w:ind w:left="57" w:right="57" w:firstLine="340"/>
        <w:jc w:val="both"/>
        <w:rPr>
          <w:rFonts w:ascii="Book Antiqua" w:hAnsi="Book Antiqua"/>
          <w:sz w:val="24"/>
          <w:szCs w:val="24"/>
        </w:rPr>
      </w:pPr>
      <w:r w:rsidRPr="00216383">
        <w:rPr>
          <w:rFonts w:ascii="Book Antiqua" w:hAnsi="Book Antiqua"/>
          <w:sz w:val="24"/>
          <w:szCs w:val="24"/>
        </w:rPr>
        <w:t>обеспечения свободного доступа граждан к информации о градостроительной деятельности.</w:t>
      </w:r>
    </w:p>
    <w:p w:rsidR="00FE63A7" w:rsidRPr="00216383" w:rsidRDefault="00FE63A7" w:rsidP="00FE63A7">
      <w:pPr>
        <w:jc w:val="both"/>
        <w:rPr>
          <w:rFonts w:ascii="Book Antiqua" w:hAnsi="Book Antiqua"/>
          <w:bCs/>
          <w:sz w:val="24"/>
          <w:szCs w:val="24"/>
        </w:rPr>
      </w:pPr>
    </w:p>
    <w:p w:rsidR="00FE63A7" w:rsidRPr="00216383" w:rsidRDefault="00FE63A7" w:rsidP="00FE63A7">
      <w:pPr>
        <w:keepNext/>
        <w:jc w:val="both"/>
        <w:outlineLvl w:val="1"/>
        <w:rPr>
          <w:rFonts w:ascii="Book Antiqua" w:hAnsi="Book Antiqua"/>
          <w:b/>
          <w:bCs/>
          <w:iCs/>
          <w:sz w:val="24"/>
          <w:szCs w:val="28"/>
        </w:rPr>
      </w:pPr>
      <w:r w:rsidRPr="00216383">
        <w:rPr>
          <w:rFonts w:ascii="Book Antiqua" w:hAnsi="Book Antiqua"/>
          <w:b/>
          <w:iCs/>
          <w:sz w:val="24"/>
          <w:szCs w:val="28"/>
          <w:lang w:eastAsia="en-US"/>
        </w:rPr>
        <w:t>1.2</w:t>
      </w:r>
      <w:r w:rsidRPr="00216383">
        <w:rPr>
          <w:rFonts w:ascii="Book Antiqua" w:hAnsi="Book Antiqua"/>
          <w:b/>
          <w:bCs/>
          <w:iCs/>
          <w:sz w:val="24"/>
          <w:szCs w:val="28"/>
        </w:rPr>
        <w:t>   </w:t>
      </w:r>
      <w:r w:rsidRPr="00216383">
        <w:rPr>
          <w:rFonts w:ascii="Book Antiqua" w:hAnsi="Book Antiqua"/>
          <w:b/>
          <w:iCs/>
          <w:sz w:val="24"/>
          <w:szCs w:val="28"/>
          <w:lang w:eastAsia="en-US"/>
        </w:rPr>
        <w:t>Права использования недвижимости, возникшие до вступления в силу Правил</w:t>
      </w:r>
    </w:p>
    <w:p w:rsidR="00FE63A7" w:rsidRPr="00216383" w:rsidRDefault="00FE63A7" w:rsidP="00FE63A7">
      <w:pPr>
        <w:keepNext/>
        <w:tabs>
          <w:tab w:val="num" w:pos="720"/>
        </w:tabs>
        <w:suppressAutoHyphens/>
        <w:jc w:val="both"/>
        <w:outlineLvl w:val="2"/>
        <w:rPr>
          <w:rFonts w:ascii="Book Antiqua" w:eastAsia="Arial Unicode MS" w:hAnsi="Book Antiqua"/>
          <w:b/>
          <w:bCs/>
          <w:kern w:val="1"/>
          <w:sz w:val="24"/>
          <w:szCs w:val="24"/>
          <w:lang w:eastAsia="ar-SA"/>
        </w:rPr>
      </w:pPr>
    </w:p>
    <w:p w:rsidR="00FE63A7" w:rsidRPr="00216383" w:rsidRDefault="00FE63A7" w:rsidP="00FE63A7">
      <w:pPr>
        <w:keepNext/>
        <w:tabs>
          <w:tab w:val="num" w:pos="720"/>
        </w:tabs>
        <w:suppressAutoHyphens/>
        <w:jc w:val="both"/>
        <w:outlineLvl w:val="2"/>
        <w:rPr>
          <w:rFonts w:ascii="Book Antiqua" w:hAnsi="Book Antiqua"/>
          <w:b/>
          <w:kern w:val="1"/>
          <w:sz w:val="24"/>
          <w:szCs w:val="24"/>
          <w:lang w:eastAsia="en-US"/>
        </w:rPr>
      </w:pPr>
      <w:r w:rsidRPr="00216383">
        <w:rPr>
          <w:rFonts w:ascii="Book Antiqua" w:hAnsi="Book Antiqua"/>
          <w:b/>
          <w:kern w:val="1"/>
          <w:sz w:val="24"/>
          <w:szCs w:val="24"/>
          <w:lang w:eastAsia="en-US"/>
        </w:rPr>
        <w:t xml:space="preserve">1.2.1 Общие положения, относящиеся к ранее возникшим правам </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1. Принятые до введения в действие настоящих Правил нормативные правовые акты Новоусадебского сельского поселения по вопросам землепользования и застройки применяются в части, не противоречащей настоящим Правилам.</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2. Разрешения на строительство, реконструкцию, выданные до вступления в силу настоящих Правил являются действительными.</w:t>
      </w:r>
    </w:p>
    <w:p w:rsidR="00FE63A7" w:rsidRPr="00216383" w:rsidRDefault="00FE63A7" w:rsidP="00FE63A7">
      <w:pPr>
        <w:tabs>
          <w:tab w:val="left" w:pos="709"/>
        </w:tabs>
        <w:jc w:val="both"/>
        <w:rPr>
          <w:rFonts w:ascii="Book Antiqua" w:hAnsi="Book Antiqua"/>
          <w:sz w:val="24"/>
          <w:szCs w:val="24"/>
          <w:lang w:eastAsia="en-US"/>
        </w:rPr>
      </w:pPr>
      <w:r w:rsidRPr="00216383">
        <w:rPr>
          <w:rFonts w:ascii="Book Antiqua" w:hAnsi="Book Antiqua"/>
          <w:sz w:val="24"/>
          <w:szCs w:val="24"/>
          <w:lang w:eastAsia="en-US"/>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E63A7" w:rsidRPr="00216383" w:rsidRDefault="00FE63A7" w:rsidP="00FE63A7">
      <w:pPr>
        <w:tabs>
          <w:tab w:val="left" w:pos="709"/>
        </w:tabs>
        <w:jc w:val="both"/>
        <w:rPr>
          <w:rFonts w:ascii="Book Antiqua" w:hAnsi="Book Antiqua"/>
          <w:sz w:val="24"/>
          <w:szCs w:val="24"/>
          <w:lang w:eastAsia="en-US"/>
        </w:rPr>
      </w:pPr>
      <w:r w:rsidRPr="00216383">
        <w:rPr>
          <w:rFonts w:ascii="Book Antiqua" w:hAnsi="Book Antiqua"/>
          <w:sz w:val="24"/>
          <w:szCs w:val="24"/>
          <w:lang w:eastAsia="en-US"/>
        </w:rPr>
        <w:t>1)  имеют вид, виды использования, которые не поименованы как разрешенные для соответствующих территориальных зон или отсутствующие в списке назначений зон территорий общего пользования;</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3) имеют предельные параметры разрешенного строительного изменения, не                  соответствующие регламентам, определенными настоящими Правилами применительно к соответствующим зонам.</w:t>
      </w:r>
    </w:p>
    <w:p w:rsidR="00FE63A7" w:rsidRPr="00216383" w:rsidRDefault="00FE63A7" w:rsidP="00FE63A7">
      <w:pPr>
        <w:tabs>
          <w:tab w:val="left" w:pos="709"/>
        </w:tabs>
        <w:jc w:val="both"/>
        <w:rPr>
          <w:rFonts w:ascii="Book Antiqua" w:hAnsi="Book Antiqua"/>
          <w:sz w:val="24"/>
          <w:szCs w:val="24"/>
          <w:lang w:eastAsia="en-US"/>
        </w:rPr>
      </w:pPr>
      <w:r w:rsidRPr="00216383">
        <w:rPr>
          <w:rFonts w:ascii="Book Antiqua" w:hAnsi="Book Antiqua"/>
          <w:sz w:val="24"/>
          <w:szCs w:val="24"/>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 xml:space="preserve">4. Правовым актом Главы Комсомольского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w:t>
      </w:r>
      <w:r w:rsidRPr="00216383">
        <w:rPr>
          <w:rFonts w:ascii="Book Antiqua" w:hAnsi="Book Antiqua"/>
          <w:sz w:val="24"/>
          <w:szCs w:val="24"/>
          <w:lang w:eastAsia="en-US"/>
        </w:rPr>
        <w:lastRenderedPageBreak/>
        <w:t xml:space="preserve">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FE63A7" w:rsidRPr="00216383" w:rsidRDefault="00FE63A7" w:rsidP="00FE63A7">
      <w:pPr>
        <w:shd w:val="clear" w:color="auto" w:fill="FFFFFF"/>
        <w:tabs>
          <w:tab w:val="left" w:pos="8334"/>
        </w:tabs>
        <w:jc w:val="both"/>
        <w:rPr>
          <w:rFonts w:ascii="Book Antiqua" w:hAnsi="Book Antiqua"/>
          <w:sz w:val="24"/>
          <w:szCs w:val="24"/>
          <w:lang w:eastAsia="en-US"/>
        </w:rPr>
      </w:pPr>
    </w:p>
    <w:p w:rsidR="00FE63A7" w:rsidRPr="00216383" w:rsidRDefault="00FE63A7" w:rsidP="00FE63A7">
      <w:pPr>
        <w:keepNext/>
        <w:tabs>
          <w:tab w:val="num" w:pos="720"/>
        </w:tabs>
        <w:suppressAutoHyphens/>
        <w:jc w:val="both"/>
        <w:outlineLvl w:val="2"/>
        <w:rPr>
          <w:rFonts w:ascii="Book Antiqua" w:hAnsi="Book Antiqua"/>
          <w:b/>
          <w:kern w:val="1"/>
          <w:sz w:val="24"/>
          <w:szCs w:val="24"/>
          <w:lang w:eastAsia="en-US"/>
        </w:rPr>
      </w:pPr>
      <w:r w:rsidRPr="00216383">
        <w:rPr>
          <w:rFonts w:ascii="Book Antiqua" w:hAnsi="Book Antiqua"/>
          <w:b/>
          <w:kern w:val="1"/>
          <w:sz w:val="24"/>
          <w:szCs w:val="24"/>
          <w:lang w:eastAsia="en-US"/>
        </w:rPr>
        <w:t>1.2.2  Использование и строительные изменения объектов недвижимости, несоответствующих Правилам</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 xml:space="preserve">1. Объекты недвижимости, поименованные в статье 1.2.1,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FE63A7" w:rsidRPr="00216383" w:rsidRDefault="00FE63A7" w:rsidP="00FE63A7">
      <w:pPr>
        <w:tabs>
          <w:tab w:val="left" w:pos="709"/>
        </w:tabs>
        <w:jc w:val="both"/>
        <w:rPr>
          <w:rFonts w:ascii="Book Antiqua" w:hAnsi="Book Antiqua"/>
          <w:sz w:val="24"/>
          <w:szCs w:val="24"/>
          <w:lang w:eastAsia="en-US"/>
        </w:rPr>
      </w:pPr>
      <w:r w:rsidRPr="00216383">
        <w:rPr>
          <w:rFonts w:ascii="Book Antiqua" w:hAnsi="Book Antiqua"/>
          <w:sz w:val="24"/>
          <w:szCs w:val="24"/>
          <w:lang w:eastAsia="en-US"/>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Не допускается увеличивать площадь и строительный объем объектов недвижимости, указанных в подпунктах 1, 2 части 3 статьи 1.2.1 настоящих</w:t>
      </w:r>
      <w:r w:rsidRPr="00216383">
        <w:rPr>
          <w:rFonts w:ascii="Book Antiqua" w:hAnsi="Book Antiqua"/>
          <w:color w:val="FF0000"/>
          <w:sz w:val="24"/>
          <w:szCs w:val="24"/>
          <w:lang w:eastAsia="en-US"/>
        </w:rPr>
        <w:t xml:space="preserve"> </w:t>
      </w:r>
      <w:r w:rsidRPr="00216383">
        <w:rPr>
          <w:rFonts w:ascii="Book Antiqua" w:hAnsi="Book Antiqua"/>
          <w:sz w:val="24"/>
          <w:szCs w:val="24"/>
          <w:lang w:eastAsia="en-US"/>
        </w:rPr>
        <w:t xml:space="preserve">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Указанные в подпункте 3 части 3 статьи 1.2.1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 xml:space="preserve"> Несоответствующий вид использования недвижимости не может быть заменен на иной несоответствующий вид использования.</w:t>
      </w:r>
    </w:p>
    <w:p w:rsidR="00FE63A7" w:rsidRPr="00216383" w:rsidRDefault="00FE63A7" w:rsidP="00FE63A7">
      <w:pPr>
        <w:spacing w:before="240"/>
        <w:jc w:val="both"/>
        <w:rPr>
          <w:rFonts w:ascii="Book Antiqua" w:hAnsi="Book Antiqua"/>
          <w:b/>
          <w:bCs/>
          <w:sz w:val="24"/>
          <w:szCs w:val="24"/>
          <w:lang w:eastAsia="en-US"/>
        </w:rPr>
      </w:pPr>
      <w:r w:rsidRPr="00216383">
        <w:rPr>
          <w:rFonts w:ascii="Book Antiqua" w:hAnsi="Book Antiqua"/>
          <w:b/>
          <w:bCs/>
          <w:sz w:val="24"/>
          <w:szCs w:val="24"/>
          <w:lang w:eastAsia="en-US"/>
        </w:rPr>
        <w:t>1.3   Изменение видов разрешенного использования земельных участков и объектов капитального строительства физическими и юридическими лицами</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kern w:val="1"/>
          <w:sz w:val="24"/>
          <w:szCs w:val="24"/>
          <w:lang w:eastAsia="ar-SA"/>
        </w:rPr>
      </w:pPr>
      <w:r w:rsidRPr="00216383">
        <w:rPr>
          <w:rFonts w:ascii="Book Antiqua" w:hAnsi="Book Antiqua"/>
          <w:kern w:val="1"/>
          <w:sz w:val="24"/>
          <w:szCs w:val="24"/>
          <w:lang w:eastAsia="ar-SA"/>
        </w:rPr>
        <w:lastRenderedPageBreak/>
        <w:t xml:space="preserve">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и в соответствии с ним настоящими Правилами, а также нормативными правовыми актами </w:t>
      </w:r>
      <w:r w:rsidRPr="00216383">
        <w:rPr>
          <w:rFonts w:ascii="Book Antiqua" w:hAnsi="Book Antiqua"/>
          <w:bCs/>
          <w:kern w:val="1"/>
          <w:sz w:val="24"/>
          <w:szCs w:val="24"/>
          <w:lang w:eastAsia="ar-SA"/>
        </w:rPr>
        <w:t>Комсомольского</w:t>
      </w:r>
      <w:r w:rsidRPr="00216383">
        <w:rPr>
          <w:rFonts w:ascii="Book Antiqua" w:hAnsi="Book Antiqua"/>
          <w:kern w:val="1"/>
          <w:sz w:val="24"/>
          <w:szCs w:val="24"/>
          <w:lang w:eastAsia="ar-SA"/>
        </w:rPr>
        <w:t xml:space="preserve"> муниципального района.</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2. Изменение одного вида на другой вид разрешенного использования земельных участков и объектов капитального строительства производится на основании градостроительных регламентов, установленных настоящими Правилами.</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3. Предложения о внесении изменений в правила землепользования и застройки в комиссию направляются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4.  Правом на изменение одного вида на другой вид разрешенного использования земельных участков и иных объектов недвижимости обладают:</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 собственники земельных участков, являющиеся одновременно собственниками расположенных на этих участках зданий, строений, сооружений;</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 собственники зданий, строений, сооружений, владеющие земельными участками на праве аренды;</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предоставляемых для конкретного вида целевого использования из состава земель общего пользования);</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использования из состава земель общего пользования);</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объекта недвижимости;</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lastRenderedPageBreak/>
        <w:t>-   собственники квартир в многоквартирных домах - в случаях, когда одновременно имеются следующие условия и соблюдаются следующие требования:</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хотя испрашиваемый вид разрешенного использования земельных участков и иных объектов недвижимости является условно разрешенными;</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2"/>
          <w:lang w:eastAsia="en-US"/>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уполномоченного на ведение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w:t>
      </w:r>
      <w:r w:rsidRPr="00216383">
        <w:rPr>
          <w:rFonts w:ascii="Book Antiqua" w:hAnsi="Book Antiqua"/>
          <w:sz w:val="24"/>
          <w:szCs w:val="24"/>
          <w:lang w:eastAsia="en-US"/>
        </w:rPr>
        <w:t>случаях.</w:t>
      </w:r>
    </w:p>
    <w:p w:rsidR="00FE63A7" w:rsidRPr="00216383" w:rsidRDefault="00FE63A7" w:rsidP="00FE63A7">
      <w:pPr>
        <w:spacing w:before="240"/>
        <w:jc w:val="both"/>
        <w:rPr>
          <w:rFonts w:ascii="Book Antiqua" w:hAnsi="Book Antiqua"/>
          <w:bCs/>
          <w:sz w:val="24"/>
          <w:szCs w:val="24"/>
          <w:lang w:eastAsia="en-US"/>
        </w:rPr>
      </w:pPr>
      <w:r w:rsidRPr="00216383">
        <w:rPr>
          <w:rFonts w:ascii="Book Antiqua" w:hAnsi="Book Antiqua"/>
          <w:sz w:val="24"/>
          <w:szCs w:val="24"/>
          <w:lang w:eastAsia="en-US"/>
        </w:rPr>
        <w:t xml:space="preserve">6. Физические и юридические лица вправе оспорить решение об утверждении правил землепользования и застройки в судебном порядке.  </w:t>
      </w:r>
    </w:p>
    <w:p w:rsidR="00FE63A7" w:rsidRPr="00216383" w:rsidRDefault="00FE63A7" w:rsidP="00FE63A7">
      <w:pPr>
        <w:jc w:val="both"/>
        <w:rPr>
          <w:rFonts w:ascii="Book Antiqua" w:hAnsi="Book Antiqua"/>
          <w:bCs/>
          <w:sz w:val="24"/>
          <w:szCs w:val="24"/>
        </w:rPr>
      </w:pP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bCs/>
          <w:sz w:val="24"/>
          <w:szCs w:val="24"/>
          <w:lang w:eastAsia="en-US"/>
        </w:rPr>
        <w:lastRenderedPageBreak/>
        <w:t xml:space="preserve">1.4. </w:t>
      </w:r>
      <w:r w:rsidRPr="00216383">
        <w:rPr>
          <w:rFonts w:ascii="Book Antiqua" w:hAnsi="Book Antiqua"/>
          <w:b/>
          <w:sz w:val="24"/>
          <w:szCs w:val="24"/>
          <w:lang w:eastAsia="en-US"/>
        </w:rPr>
        <w:t>Подготовка документации по планировке территории органами местного самоуправления</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sz w:val="24"/>
          <w:szCs w:val="24"/>
          <w:lang w:eastAsia="en-US"/>
        </w:rPr>
        <w:t>1.4.1 Общие положения о планировке территории</w:t>
      </w:r>
    </w:p>
    <w:p w:rsidR="00FE63A7" w:rsidRPr="00216383" w:rsidRDefault="00FE63A7" w:rsidP="00FE63A7">
      <w:pPr>
        <w:spacing w:before="240"/>
        <w:jc w:val="both"/>
        <w:rPr>
          <w:rFonts w:ascii="Book Antiqua" w:hAnsi="Book Antiqua"/>
          <w:sz w:val="24"/>
          <w:szCs w:val="22"/>
          <w:lang w:eastAsia="en-US"/>
        </w:rPr>
      </w:pPr>
      <w:r w:rsidRPr="00216383">
        <w:rPr>
          <w:rFonts w:ascii="Book Antiqua" w:hAnsi="Book Antiqua"/>
          <w:sz w:val="24"/>
          <w:szCs w:val="22"/>
          <w:lang w:eastAsia="en-US"/>
        </w:rPr>
        <w:t>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Планировка территории в части подготовки, выделения земельных участков осуществляется посредством следующих документов:</w:t>
      </w:r>
    </w:p>
    <w:p w:rsidR="00FE63A7" w:rsidRPr="00216383" w:rsidRDefault="00FE63A7" w:rsidP="00FE63A7">
      <w:pPr>
        <w:spacing w:before="100" w:beforeAutospacing="1"/>
        <w:jc w:val="both"/>
        <w:rPr>
          <w:rFonts w:ascii="Book Antiqua" w:hAnsi="Book Antiqua"/>
          <w:sz w:val="24"/>
          <w:szCs w:val="24"/>
          <w:lang w:eastAsia="en-US"/>
        </w:rPr>
      </w:pPr>
      <w:r w:rsidRPr="00216383">
        <w:rPr>
          <w:rFonts w:ascii="Book Antiqua" w:hAnsi="Book Antiqua"/>
          <w:sz w:val="24"/>
          <w:szCs w:val="24"/>
          <w:lang w:eastAsia="en-US"/>
        </w:rPr>
        <w:t>-   проектов планировки территории без проектов межевания в их составе;</w:t>
      </w:r>
    </w:p>
    <w:p w:rsidR="00FE63A7" w:rsidRPr="00216383" w:rsidRDefault="00FE63A7" w:rsidP="00FE63A7">
      <w:pPr>
        <w:spacing w:before="100" w:beforeAutospacing="1"/>
        <w:jc w:val="both"/>
        <w:rPr>
          <w:rFonts w:ascii="Book Antiqua" w:hAnsi="Book Antiqua"/>
          <w:sz w:val="24"/>
          <w:szCs w:val="24"/>
          <w:lang w:eastAsia="en-US"/>
        </w:rPr>
      </w:pPr>
      <w:r w:rsidRPr="00216383">
        <w:rPr>
          <w:rFonts w:ascii="Book Antiqua" w:hAnsi="Book Antiqua"/>
          <w:sz w:val="24"/>
          <w:szCs w:val="24"/>
          <w:lang w:eastAsia="en-US"/>
        </w:rPr>
        <w:t>-   проектов планировки с проектами межевания в их составе;</w:t>
      </w:r>
    </w:p>
    <w:p w:rsidR="00FE63A7" w:rsidRPr="00216383" w:rsidRDefault="00FE63A7" w:rsidP="00FE63A7">
      <w:pPr>
        <w:spacing w:before="100" w:beforeAutospacing="1"/>
        <w:jc w:val="both"/>
        <w:rPr>
          <w:rFonts w:ascii="Book Antiqua" w:hAnsi="Book Antiqua"/>
          <w:sz w:val="24"/>
          <w:szCs w:val="24"/>
        </w:rPr>
      </w:pPr>
      <w:r w:rsidRPr="00216383">
        <w:rPr>
          <w:rFonts w:ascii="Book Antiqua" w:hAnsi="Book Antiqua"/>
          <w:sz w:val="24"/>
          <w:szCs w:val="24"/>
        </w:rPr>
        <w:t xml:space="preserve">-   проектов межевания как самостоятельных документов (вне состава проектов планировки) в целях, предусмотренных </w:t>
      </w:r>
      <w:hyperlink r:id="rId54" w:history="1">
        <w:r w:rsidRPr="00216383">
          <w:rPr>
            <w:rFonts w:ascii="Book Antiqua" w:hAnsi="Book Antiqua"/>
            <w:color w:val="0000FF"/>
            <w:sz w:val="24"/>
            <w:szCs w:val="24"/>
            <w:u w:val="single"/>
          </w:rPr>
          <w:t>частью 2 статьи 43</w:t>
        </w:r>
      </w:hyperlink>
      <w:r w:rsidRPr="00216383">
        <w:rPr>
          <w:rFonts w:ascii="Book Antiqua" w:hAnsi="Book Antiqua"/>
          <w:sz w:val="24"/>
          <w:szCs w:val="24"/>
        </w:rPr>
        <w:t xml:space="preserve"> Градостроительного Кодекса РФ.</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Решения о разработке того или иного вида документации по планировке территории применительно к различным случаям принимаются уполномоченным органом  с учетом характеристик планируемого развития конкретной территории, а также следующих особенностей: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а) границы планировочных элементов территории;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б) границ земельных участков общего пользования и линейных объектов без определения границ иных земельных участков;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в) границы зон действия публичных сервитутов для обеспечения проездов, проходов по соответствующей территории;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а) границы земельных участков, которые не являются земельными участками общего пользования;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б) границы зон действия публичных сервитутов;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в) границы зон планируемого размещения объектов капитального строительства для реализации государственных или муниципальных нужд;</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г) подготовить градостроительные планы вновь образуемых, изменяемых земельных участков.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проекты межевания как самостоятельные документы (вне состава проектов планировки) разрабатываются в пределах красных линий планировочных элементов территории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4. Состав, порядок подготовки, согласования, обсуждения и утверждения документации по планировке территории определяются градостроительным законодательством.</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Посредством документации по планировке территории определяются: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линии градостроительного регулирования, в том числе: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а) красные линии, ограничивающие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б) линии регулирования застройки, если они не определены градостроительными регламентами в составе настоящих Правил;</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е) границы земельных участков, которые планируется предоставить физическим или юридическим лицам при межевании свободных от застройки территорий;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ж) границы земельных участков на территории существующей застройки  не разделенных на земельные участки;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FE63A7" w:rsidRPr="00216383" w:rsidRDefault="00FE63A7" w:rsidP="00FE63A7">
      <w:pPr>
        <w:keepNext/>
        <w:tabs>
          <w:tab w:val="num" w:pos="720"/>
        </w:tabs>
        <w:suppressAutoHyphens/>
        <w:jc w:val="both"/>
        <w:outlineLvl w:val="2"/>
        <w:rPr>
          <w:rFonts w:ascii="Book Antiqua" w:eastAsia="Arial Unicode MS" w:hAnsi="Book Antiqua"/>
          <w:b/>
          <w:bCs/>
          <w:kern w:val="1"/>
          <w:sz w:val="24"/>
          <w:szCs w:val="24"/>
          <w:lang w:eastAsia="ar-SA"/>
        </w:rPr>
      </w:pPr>
    </w:p>
    <w:p w:rsidR="00FE63A7" w:rsidRPr="00216383" w:rsidRDefault="00FE63A7" w:rsidP="00FE63A7">
      <w:pPr>
        <w:keepNext/>
        <w:tabs>
          <w:tab w:val="num" w:pos="720"/>
        </w:tabs>
        <w:suppressAutoHyphens/>
        <w:jc w:val="both"/>
        <w:outlineLvl w:val="2"/>
        <w:rPr>
          <w:rFonts w:ascii="Book Antiqua" w:eastAsia="Arial Unicode MS" w:hAnsi="Book Antiqua"/>
          <w:b/>
          <w:bCs/>
          <w:kern w:val="1"/>
          <w:sz w:val="24"/>
          <w:szCs w:val="24"/>
          <w:lang w:eastAsia="ar-SA"/>
        </w:rPr>
      </w:pPr>
      <w:r w:rsidRPr="00216383">
        <w:rPr>
          <w:rFonts w:ascii="Book Antiqua" w:hAnsi="Book Antiqua"/>
          <w:b/>
          <w:kern w:val="1"/>
          <w:sz w:val="24"/>
          <w:szCs w:val="24"/>
          <w:lang w:eastAsia="en-US"/>
        </w:rPr>
        <w:t>1.4.2 Подготовка документации по планировке территории</w:t>
      </w:r>
    </w:p>
    <w:p w:rsidR="00FE63A7" w:rsidRPr="00216383" w:rsidRDefault="00FE63A7" w:rsidP="00FE63A7">
      <w:pPr>
        <w:jc w:val="both"/>
        <w:rPr>
          <w:rFonts w:ascii="Book Antiqua" w:hAnsi="Book Antiqua"/>
          <w:sz w:val="24"/>
          <w:szCs w:val="24"/>
        </w:rPr>
      </w:pP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 Подготовка документации по планировке территории Новоусадебского сельского поселения осуществляется в соответствии со схемой территориального планирования РФ, схемой территориального планирования Ивановской области, схемой территориального планирования Комсомольского муниципального района, Генеральным планом Новоусадебского сельского поселения, настоящими Правилами, требованиями технических регламентов, с учётом границ зон с особыми условиями использования территорий.</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2. Документация по планировке территории разрабатывается по инициативе органов государственной власти, органов местного самоуправления Комсомольского муниципального района и Новоусадебского сельского поселения, физических и юридических лиц.</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3. Основанием для разработки документации по планировке территории являются: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решение о подготовке данной документации, принимаемое Администрацией Комсомольского муниципального района;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договор аренды земельного участка для комплексного освоения в целях жилищного строительства, расположенного на территории Новоусадебского сельского поселения и заключенный в порядке статей 30.2, 38.2 Земельного кодекса РФ.</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договор о развитии застроенной территории заключенный с Администрацией Комсомольского муниципального района.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 - задание на разработку документации по планировке территории.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Заказчиком документации по планировке территории является Администрация Комсомольского муниципального района.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lastRenderedPageBreak/>
        <w:t>4. Подготовка документации по планировке территории обеспечивается структурным подразделением Администрации Комсомольского муниципального района, в сферу деятельности которого входит архитектурно-градостроительная деятельность (далее – ОАГ). Документация по планировке территории утверждается Главой Администрации Комсомольского муниципального района.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5. Документация по планировке может разрабатываться на конкурсной основе. </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6.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7. Со дня опубликования решения о подготовке документации по планировке  физические или юридические лица вправе представить в ОАГ свои предложения о порядке, сроках подготовки и содержании этих документов. ОАГ по своему усмотрению учитывает данные предложения физических и юридических лиц при обеспечении подготовки документации по планировке.</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8. Документация по планировке разрабатывается специализированной организацией.</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9. ОАГ осуществляет проверку разработанной документации по планировке на соответствие установленным требованиям. По результатам проверки ОАГ выявляет необходимость проведения публичных слушаний по документации и передаёт её Главе Комсомольского муниципального района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10. Глава Комсомольского муниципального района принимает решение о проведении публичных слушаний. Публичные слушания проводятся в порядке, определённом решением Комсомольского районного Совета.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11. ОАГ направляет Главе Комсомольского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12. Глава Комсомольского муниципального района, с учётом протокола и заключения о результатах публичных слушаний, принимает решение об утверждении документации по планировке или её отклонении и о направлении на доработку. В данном решении указываются обоснованные причины отклонения, а также сроки доработки документации по планировке.</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13. Утверждённая документация по планировке в течение 7 дней со дня утверждения подлежит опубликованию в порядке, установленном настоящими Правилами.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14. Положения, установленные частями 3-13 настоящей статьи,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15. 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w:t>
      </w:r>
      <w:r w:rsidRPr="00216383">
        <w:rPr>
          <w:rFonts w:ascii="Book Antiqua" w:hAnsi="Book Antiqua"/>
          <w:sz w:val="24"/>
          <w:szCs w:val="24"/>
        </w:rPr>
        <w:lastRenderedPageBreak/>
        <w:t>установленном в соответствии с законодательством порядке для предоставления физическим, юридическим лицам в целях строительства.</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bCs/>
          <w:sz w:val="24"/>
          <w:szCs w:val="24"/>
          <w:lang w:eastAsia="en-US"/>
        </w:rPr>
        <w:t xml:space="preserve">1.5. </w:t>
      </w:r>
      <w:r w:rsidRPr="00216383">
        <w:rPr>
          <w:rFonts w:ascii="Book Antiqua" w:hAnsi="Book Antiqua"/>
          <w:b/>
          <w:sz w:val="24"/>
          <w:szCs w:val="24"/>
          <w:lang w:eastAsia="en-US"/>
        </w:rPr>
        <w:t>Проведение публичных слушаний по вопросам землепользования и застройки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Глава Комсомольского муниципального района при получении от исполнительного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вопросам землепользования и застройки, в том числе по внесению в них изменений (далее - публичные слушания), с участием жителей поселения проводятся в обязательном порядке.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xml:space="preserve">4. В случае внесения изменений в правила землепользования и застройки в отношении части территории </w:t>
      </w:r>
      <w:r w:rsidRPr="00216383">
        <w:rPr>
          <w:rFonts w:ascii="Book Antiqua" w:hAnsi="Book Antiqua"/>
          <w:kern w:val="2"/>
          <w:sz w:val="24"/>
          <w:szCs w:val="22"/>
          <w:lang w:eastAsia="en-US"/>
        </w:rPr>
        <w:t>Новоусадебского сельского поселения</w:t>
      </w:r>
      <w:r w:rsidRPr="00216383">
        <w:rPr>
          <w:rFonts w:ascii="Book Antiqua" w:hAnsi="Book Antiqua"/>
          <w:sz w:val="24"/>
          <w:szCs w:val="24"/>
          <w:lang w:eastAsia="en-US"/>
        </w:rPr>
        <w:t xml:space="preserve">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5.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6. В целях доведения до населения информации о содержании проекта правил землепользования и застройки, Администрация Комсомольского муниципального района организует выставки, экспозиции демонстрационных материалов проекта правил землепользования и застройки,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7. Участники публичных слушаний вправе представить в Администрацию Комсомольского муниципального района свои предложения и замечания, касающиеся проекта правил землепользования и застройки, для включения их в протокол публичных слушаний.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(при наличии официального сайта поселения) в сети "Интернет".</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9.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10. Глава Комсомольского муниципального района с учетом заключения о результатах публичных слушаний принимает решение: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о согласии с проектом правил землепользования и застройки и направлении его в представительный орган муниципального образования;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об отклонении проекта правил землепользования и застройки и о направлении его на доработку.</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xml:space="preserve">12. В случае  подготовки правил землепользования и застройки применительно к части </w:t>
      </w:r>
      <w:r w:rsidRPr="00216383">
        <w:rPr>
          <w:rFonts w:ascii="Book Antiqua" w:hAnsi="Book Antiqua"/>
          <w:kern w:val="2"/>
          <w:sz w:val="24"/>
          <w:szCs w:val="22"/>
          <w:lang w:eastAsia="en-US"/>
        </w:rPr>
        <w:t>Новоусадебского сельского поселения</w:t>
      </w:r>
      <w:r w:rsidRPr="00216383">
        <w:rPr>
          <w:rFonts w:ascii="Book Antiqua" w:hAnsi="Book Antiqua"/>
          <w:sz w:val="24"/>
          <w:szCs w:val="24"/>
          <w:lang w:eastAsia="en-US"/>
        </w:rPr>
        <w:t xml:space="preserve"> публичные слушания по проекту правил землепользования и застройки проводится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bCs/>
          <w:sz w:val="24"/>
          <w:szCs w:val="24"/>
          <w:lang w:eastAsia="en-US"/>
        </w:rPr>
        <w:t xml:space="preserve">1.6. </w:t>
      </w:r>
      <w:r w:rsidRPr="00216383">
        <w:rPr>
          <w:rFonts w:ascii="Book Antiqua" w:hAnsi="Book Antiqua"/>
          <w:b/>
          <w:sz w:val="24"/>
          <w:szCs w:val="24"/>
          <w:lang w:eastAsia="en-US"/>
        </w:rPr>
        <w:t xml:space="preserve">Внесение изменений в правила землепользования и застройки </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sz w:val="24"/>
          <w:szCs w:val="24"/>
          <w:lang w:eastAsia="en-US"/>
        </w:rPr>
        <w:lastRenderedPageBreak/>
        <w:t>Порядок внесения изменений в правила землепользования и застройки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поступление предложений об изменении границ территориальных зон, изменении градостроительных регламентов.</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Предложения о внесении изменений в правила землепользования и застройки в комиссию направляются: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b/>
          <w:sz w:val="24"/>
          <w:szCs w:val="24"/>
          <w:lang w:eastAsia="en-US"/>
        </w:rPr>
      </w:pPr>
      <w:r w:rsidRPr="00216383">
        <w:rPr>
          <w:rFonts w:ascii="Book Antiqua" w:hAnsi="Book Antiqua"/>
          <w:b/>
          <w:sz w:val="24"/>
          <w:szCs w:val="24"/>
          <w:lang w:eastAsia="en-US"/>
        </w:rPr>
        <w:t>1.7. Регулирование иных вопросов землепользования и застройки</w:t>
      </w:r>
    </w:p>
    <w:p w:rsidR="00FE63A7" w:rsidRPr="00216383" w:rsidRDefault="00FE63A7" w:rsidP="00FE63A7">
      <w:pPr>
        <w:jc w:val="both"/>
        <w:rPr>
          <w:rFonts w:ascii="Book Antiqua" w:hAnsi="Book Antiqua"/>
          <w:b/>
          <w:sz w:val="24"/>
          <w:szCs w:val="24"/>
          <w:lang w:eastAsia="en-US"/>
        </w:rPr>
      </w:pPr>
    </w:p>
    <w:p w:rsidR="00FE63A7" w:rsidRPr="00216383" w:rsidRDefault="00FE63A7" w:rsidP="00FE63A7">
      <w:pPr>
        <w:jc w:val="both"/>
        <w:rPr>
          <w:rFonts w:ascii="Book Antiqua" w:hAnsi="Book Antiqua"/>
          <w:b/>
          <w:sz w:val="24"/>
          <w:szCs w:val="24"/>
          <w:lang w:eastAsia="en-US"/>
        </w:rPr>
      </w:pPr>
      <w:r w:rsidRPr="00216383">
        <w:rPr>
          <w:rFonts w:ascii="Book Antiqua" w:hAnsi="Book Antiqua"/>
          <w:b/>
          <w:sz w:val="24"/>
          <w:szCs w:val="24"/>
          <w:lang w:eastAsia="en-US"/>
        </w:rPr>
        <w:t>1.7.1. Градостроительные планы земельных участков</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Градостроительные планы разрабатываются в порядке, определенном статьей 57.3. Градостроительного кодекса РФ, в соответствии с установленной формой градостроительного плана земельного участка, установленной уполномоченным Правительством Российской Федерации федеральным органом исполнительной власти.</w:t>
      </w:r>
    </w:p>
    <w:p w:rsidR="00FE63A7" w:rsidRPr="00216383" w:rsidRDefault="00FE63A7" w:rsidP="00FE63A7">
      <w:pPr>
        <w:shd w:val="clear" w:color="auto" w:fill="FFFFFF"/>
        <w:jc w:val="both"/>
        <w:rPr>
          <w:rFonts w:ascii="Book Antiqua" w:hAnsi="Book Antiqua"/>
          <w:sz w:val="24"/>
          <w:szCs w:val="24"/>
        </w:rPr>
      </w:pP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В составе градостроительного плана земельного участка указываются: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2) о границах земельного участка и о кадастровом номере земельного участка (при его наличии);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lastRenderedPageBreak/>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ГрК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11) о границах зон действия публичных сервитутов;</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12) о номере и (или) наименовании элемента планировочной структуры, в границах которого расположен земельный участок;</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17) о красных линиях.</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Градостроительные планы земельных участков готовятся на основании заявлений  правообладателей земельного участка.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Графическая часть (чертеж) градостроительного плана земельного участка может подготавливаться собственником (собственниками) самостоятельно (если иное не определено законодательством) путем заключения договоров с физическими, юридическими лицами, соответствующими требованиям действующего законодательства.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lastRenderedPageBreak/>
        <w:t>Градостроительный план земельного участка выдается ОАГ в срок, установленный  статьей 57.3. Градостроительного кодекса РФ, без взимания платы.</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b/>
          <w:sz w:val="24"/>
          <w:szCs w:val="24"/>
          <w:lang w:eastAsia="en-US"/>
        </w:rPr>
      </w:pPr>
      <w:r w:rsidRPr="00216383">
        <w:rPr>
          <w:rFonts w:ascii="Book Antiqua" w:hAnsi="Book Antiqua"/>
          <w:b/>
          <w:sz w:val="24"/>
          <w:szCs w:val="24"/>
          <w:lang w:eastAsia="en-US"/>
        </w:rPr>
        <w:t>1.7.2. Подготовка проектной документации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Назначение, состав, содержание, порядок подготовки и утверждения проектной документации определяется Градостроительным кодексом РФ, Законом о градостроительной деятельности в Ивановской области, постановлением Правительства РФ №87 от 16.02.08 г. другими нормативно-правовыми актами.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Осуществление подготовки проектной документации не требуется в случаях, перечисленных в Градостроительном кодексе РФ, Законе о градостроительной деятельности в Ивановской области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4. Проектная документация утверждается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статьей 49 Градостроительного Кодекса РФ,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sz w:val="24"/>
          <w:szCs w:val="24"/>
          <w:lang w:eastAsia="en-US"/>
        </w:rPr>
        <w:t>1.7.3. Выдача разрешений на строительство</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sz w:val="24"/>
          <w:szCs w:val="24"/>
          <w:lang w:eastAsia="en-US"/>
        </w:rPr>
        <w:lastRenderedPageBreak/>
        <w:t xml:space="preserve">1. </w:t>
      </w:r>
      <w:r w:rsidRPr="00216383">
        <w:rPr>
          <w:rFonts w:ascii="Book Antiqua" w:hAnsi="Book Antiqua" w:cs="Book Antiqua"/>
          <w:sz w:val="24"/>
          <w:szCs w:val="24"/>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2. Порядок предоставления разрешения на строительство осуществляется с учетом статьи 51 Градостроительного кодекса Российской Федерации. </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3.  Разрешение на строительство выдается уполномоченным органом местного самоуправления по месту нахождения земельного участка, за исключением случаев, предусмотренных частями 5-6 статьи 51 Градостроительного кодекса Российской Федерации и другими федеральными нормативными правовыми актами, законодательством Ивановской области.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cs="Book Antiqua"/>
          <w:sz w:val="24"/>
          <w:szCs w:val="24"/>
        </w:rPr>
      </w:pPr>
      <w:r w:rsidRPr="00216383">
        <w:rPr>
          <w:rFonts w:ascii="Book Antiqua" w:hAnsi="Book Antiqua"/>
          <w:sz w:val="24"/>
          <w:szCs w:val="24"/>
          <w:lang w:eastAsia="en-US"/>
        </w:rPr>
        <w:t xml:space="preserve">4. </w:t>
      </w:r>
      <w:r w:rsidRPr="00216383">
        <w:rPr>
          <w:rFonts w:ascii="Book Antiqua" w:hAnsi="Book Antiqua" w:cs="Book Antiqua"/>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FE63A7" w:rsidRPr="00216383" w:rsidRDefault="00FE63A7" w:rsidP="00FE63A7">
      <w:pPr>
        <w:jc w:val="both"/>
        <w:rPr>
          <w:rFonts w:ascii="Book Antiqua" w:hAnsi="Book Antiqua" w:cs="Book Antiqua"/>
          <w:sz w:val="24"/>
          <w:szCs w:val="24"/>
        </w:rPr>
      </w:pPr>
    </w:p>
    <w:p w:rsidR="00FE63A7" w:rsidRPr="00216383" w:rsidRDefault="00FE63A7" w:rsidP="00FE63A7">
      <w:pPr>
        <w:jc w:val="both"/>
        <w:outlineLvl w:val="0"/>
        <w:rPr>
          <w:rFonts w:ascii="Book Antiqua" w:hAnsi="Book Antiqua" w:cs="Book Antiqua"/>
          <w:sz w:val="24"/>
          <w:szCs w:val="24"/>
        </w:rPr>
      </w:pPr>
      <w:r w:rsidRPr="00216383">
        <w:rPr>
          <w:rFonts w:ascii="Book Antiqua" w:hAnsi="Book Antiqua"/>
          <w:sz w:val="24"/>
          <w:szCs w:val="24"/>
          <w:lang w:eastAsia="en-US"/>
        </w:rPr>
        <w:t xml:space="preserve">5. </w:t>
      </w:r>
      <w:r w:rsidRPr="00216383">
        <w:rPr>
          <w:rFonts w:ascii="Book Antiqua" w:hAnsi="Book Antiqua" w:cs="Book Antiqua"/>
          <w:sz w:val="24"/>
          <w:szCs w:val="24"/>
        </w:rPr>
        <w:t xml:space="preserve">В целях строительства, реконструкции объекта капитального строительства застройщик направляет непосредственно в органы, уполномоченные на выдачу разрешений на строительство в соответствии с частями 4 - </w:t>
      </w:r>
      <w:hyperlink r:id="rId55" w:history="1">
        <w:r w:rsidRPr="00216383">
          <w:rPr>
            <w:rFonts w:ascii="Book Antiqua" w:hAnsi="Book Antiqua" w:cs="Book Antiqua"/>
            <w:color w:val="0000FF"/>
            <w:sz w:val="24"/>
            <w:szCs w:val="24"/>
            <w:u w:val="single"/>
          </w:rPr>
          <w:t>6</w:t>
        </w:r>
      </w:hyperlink>
      <w:r w:rsidRPr="00216383">
        <w:rPr>
          <w:rFonts w:ascii="Book Antiqua" w:hAnsi="Book Antiqua" w:cs="Book Antiqua"/>
          <w:sz w:val="24"/>
          <w:szCs w:val="24"/>
        </w:rPr>
        <w:t xml:space="preserve"> статьи </w:t>
      </w:r>
      <w:r w:rsidRPr="00216383">
        <w:rPr>
          <w:rFonts w:ascii="Book Antiqua" w:hAnsi="Book Antiqua"/>
          <w:sz w:val="24"/>
          <w:szCs w:val="24"/>
        </w:rPr>
        <w:t>51 Градостроительного кодекса Российской Федерации,</w:t>
      </w:r>
      <w:r w:rsidRPr="00216383">
        <w:rPr>
          <w:rFonts w:ascii="Book Antiqua" w:hAnsi="Book Antiqua" w:cs="Book Antiqua"/>
          <w:sz w:val="24"/>
          <w:szCs w:val="24"/>
        </w:rPr>
        <w:t xml:space="preserve"> заявление о выдаче разрешения на строительство и  документы,  предусмотренные  частью  7  статьи  51 Градостроительного кодекса Российской Федерации.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(далее – уполномоченные на выдачу разрешений на строительство органы) в срок, предусмотренный пунктом 11 статьи 51 ГрК РФ:</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проводят проверку наличия документов, необходимых для принятия решения о выдаче разрешения на строительство;</w:t>
      </w:r>
    </w:p>
    <w:p w:rsidR="00FE63A7" w:rsidRPr="00216383" w:rsidRDefault="00FE63A7" w:rsidP="00FE63A7">
      <w:pPr>
        <w:jc w:val="both"/>
        <w:rPr>
          <w:rFonts w:ascii="Book Antiqua" w:hAnsi="Book Antiqua" w:cs="Book Antiqua"/>
          <w:sz w:val="24"/>
          <w:szCs w:val="24"/>
        </w:rPr>
      </w:pPr>
      <w:r w:rsidRPr="00216383">
        <w:rPr>
          <w:rFonts w:ascii="Book Antiqua" w:hAnsi="Book Antiqua"/>
          <w:sz w:val="24"/>
          <w:szCs w:val="24"/>
          <w:lang w:eastAsia="en-US"/>
        </w:rPr>
        <w:t xml:space="preserve">2) </w:t>
      </w:r>
      <w:r w:rsidRPr="00216383">
        <w:rPr>
          <w:rFonts w:ascii="Book Antiqua" w:hAnsi="Book Antiqua" w:cs="Book Antiqua"/>
          <w:sz w:val="24"/>
          <w:szCs w:val="24"/>
        </w:rPr>
        <w:t>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Pr="00216383">
        <w:rPr>
          <w:rFonts w:ascii="Book Antiqua" w:hAnsi="Book Antiqua"/>
          <w:sz w:val="24"/>
          <w:szCs w:val="24"/>
          <w:lang w:eastAsia="en-US"/>
        </w:rPr>
        <w:t>;</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выдают разрешение на строительство или отказывают в выдаче такого разрешения с указанием причин отказа.</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cs="Book Antiqua"/>
          <w:sz w:val="24"/>
          <w:szCs w:val="24"/>
        </w:rPr>
      </w:pPr>
      <w:r w:rsidRPr="00216383">
        <w:rPr>
          <w:rFonts w:ascii="Book Antiqua" w:hAnsi="Book Antiqua"/>
          <w:sz w:val="24"/>
          <w:szCs w:val="24"/>
          <w:lang w:eastAsia="en-US"/>
        </w:rPr>
        <w:t xml:space="preserve">7. </w:t>
      </w:r>
      <w:r w:rsidRPr="00216383">
        <w:rPr>
          <w:rFonts w:ascii="Book Antiqua" w:hAnsi="Book Antiqua" w:cs="Book Antiqua"/>
          <w:sz w:val="24"/>
          <w:szCs w:val="24"/>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органы :</w:t>
      </w:r>
    </w:p>
    <w:p w:rsidR="00FE63A7" w:rsidRPr="00216383" w:rsidRDefault="00FE63A7" w:rsidP="00FE63A7">
      <w:pPr>
        <w:ind w:firstLine="540"/>
        <w:jc w:val="both"/>
        <w:rPr>
          <w:rFonts w:ascii="Book Antiqua" w:hAnsi="Book Antiqua" w:cs="Book Antiqua"/>
          <w:sz w:val="24"/>
          <w:szCs w:val="24"/>
        </w:rPr>
      </w:pPr>
      <w:r w:rsidRPr="00216383">
        <w:rPr>
          <w:rFonts w:ascii="Book Antiqua" w:hAnsi="Book Antiqua" w:cs="Book Antiqua"/>
          <w:sz w:val="24"/>
          <w:szCs w:val="24"/>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w:t>
      </w:r>
      <w:hyperlink r:id="rId56" w:history="1">
        <w:r w:rsidRPr="00216383">
          <w:rPr>
            <w:rFonts w:ascii="Book Antiqua" w:hAnsi="Book Antiqua" w:cs="Book Antiqua"/>
            <w:color w:val="0000FF"/>
            <w:sz w:val="24"/>
            <w:szCs w:val="24"/>
            <w:u w:val="single"/>
          </w:rPr>
          <w:t>пунктом 3 части 12 статьи 48</w:t>
        </w:r>
      </w:hyperlink>
      <w:r w:rsidRPr="00216383">
        <w:rPr>
          <w:rFonts w:ascii="Book Antiqua" w:hAnsi="Book Antiqua" w:cs="Book Antiqua"/>
          <w:sz w:val="24"/>
          <w:szCs w:val="24"/>
        </w:rPr>
        <w:t xml:space="preserve"> ГрК РФ, в орган исполнительной власти Ивановской области,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FE63A7" w:rsidRPr="00216383" w:rsidRDefault="00FE63A7" w:rsidP="00FE63A7">
      <w:pPr>
        <w:ind w:firstLine="540"/>
        <w:jc w:val="both"/>
        <w:rPr>
          <w:rFonts w:ascii="Book Antiqua" w:hAnsi="Book Antiqua" w:cs="Book Antiqua"/>
          <w:sz w:val="24"/>
          <w:szCs w:val="24"/>
        </w:rPr>
      </w:pPr>
      <w:r w:rsidRPr="00216383">
        <w:rPr>
          <w:rFonts w:ascii="Book Antiqua" w:hAnsi="Book Antiqua" w:cs="Book Antiqua"/>
          <w:sz w:val="24"/>
          <w:szCs w:val="24"/>
        </w:rPr>
        <w:lastRenderedPageBreak/>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FE63A7" w:rsidRPr="00216383" w:rsidRDefault="00FE63A7" w:rsidP="00FE63A7">
      <w:pPr>
        <w:ind w:firstLine="540"/>
        <w:jc w:val="both"/>
        <w:rPr>
          <w:rFonts w:ascii="Book Antiqua" w:hAnsi="Book Antiqua" w:cs="Book Antiqua"/>
          <w:sz w:val="24"/>
          <w:szCs w:val="24"/>
        </w:rPr>
      </w:pPr>
      <w:r w:rsidRPr="00216383">
        <w:rPr>
          <w:rFonts w:ascii="Book Antiqua" w:hAnsi="Book Antiqua" w:cs="Book Antiqua"/>
          <w:sz w:val="24"/>
          <w:szCs w:val="24"/>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8. Уполномоченные на выдачу разрешений на строительство органы по заявлению застройщика могут выдать разрешение на отдельные этапы строительства, реконструкции.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cs="Book Antiqua"/>
          <w:sz w:val="24"/>
          <w:szCs w:val="24"/>
        </w:rPr>
      </w:pPr>
      <w:r w:rsidRPr="00216383">
        <w:rPr>
          <w:rFonts w:ascii="Book Antiqua" w:hAnsi="Book Antiqua"/>
          <w:sz w:val="24"/>
          <w:szCs w:val="24"/>
          <w:lang w:eastAsia="en-US"/>
        </w:rPr>
        <w:t xml:space="preserve">9. </w:t>
      </w:r>
      <w:r w:rsidRPr="00216383">
        <w:rPr>
          <w:rFonts w:ascii="Book Antiqua" w:hAnsi="Book Antiqua" w:cs="Book Antiqua"/>
          <w:sz w:val="24"/>
          <w:szCs w:val="24"/>
        </w:rPr>
        <w:t>Уполномоченные на выдачу разрешений на строительство органы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FE63A7" w:rsidRPr="00216383" w:rsidRDefault="00FE63A7" w:rsidP="00FE63A7">
      <w:pPr>
        <w:jc w:val="both"/>
        <w:rPr>
          <w:rFonts w:ascii="Book Antiqua" w:hAnsi="Book Antiqua" w:cs="Book Antiqua"/>
          <w:sz w:val="24"/>
          <w:szCs w:val="24"/>
        </w:rPr>
      </w:pPr>
    </w:p>
    <w:p w:rsidR="00FE63A7" w:rsidRPr="00216383" w:rsidRDefault="00FE63A7" w:rsidP="00FE63A7">
      <w:pPr>
        <w:jc w:val="both"/>
        <w:rPr>
          <w:rFonts w:ascii="Book Antiqua" w:hAnsi="Book Antiqua" w:cs="Book Antiqua"/>
          <w:sz w:val="24"/>
          <w:szCs w:val="24"/>
        </w:rPr>
      </w:pPr>
      <w:r w:rsidRPr="00216383">
        <w:rPr>
          <w:rFonts w:ascii="Book Antiqua" w:hAnsi="Book Antiqua"/>
          <w:sz w:val="24"/>
          <w:szCs w:val="24"/>
          <w:lang w:eastAsia="en-US"/>
        </w:rPr>
        <w:t>10. Уполномоченные на выдачу разрешений на строительство органы отказывают в выдаче разрешения на строительство по основаниям, указанным в части 13 статьи 51 Градостроительного кодекса РФ</w:t>
      </w:r>
      <w:r w:rsidRPr="00216383">
        <w:rPr>
          <w:rFonts w:ascii="Book Antiqua" w:hAnsi="Book Antiqua" w:cs="Book Antiqua"/>
          <w:sz w:val="24"/>
          <w:szCs w:val="24"/>
        </w:rPr>
        <w:t>.</w:t>
      </w:r>
    </w:p>
    <w:p w:rsidR="00FE63A7" w:rsidRPr="00216383" w:rsidRDefault="00FE63A7" w:rsidP="00FE63A7">
      <w:pPr>
        <w:jc w:val="both"/>
        <w:rPr>
          <w:rFonts w:ascii="Book Antiqua" w:hAnsi="Book Antiqua" w:cs="Book Antiqua"/>
          <w:sz w:val="24"/>
          <w:szCs w:val="24"/>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cs="Book Antiqua"/>
          <w:sz w:val="24"/>
          <w:szCs w:val="24"/>
        </w:rPr>
        <w:t xml:space="preserve">11. </w:t>
      </w:r>
      <w:r w:rsidRPr="00216383">
        <w:rPr>
          <w:rFonts w:ascii="Book Antiqua" w:hAnsi="Book Antiqua"/>
          <w:sz w:val="24"/>
          <w:szCs w:val="24"/>
          <w:lang w:eastAsia="en-US"/>
        </w:rPr>
        <w:t>Отказ в выдаче разрешения на строительство может быть оспорен застройщиком в судебном порядке.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12. Выдача разрешения на строительство осуществляется уполномоченными на выдачу разрешения на строительство органами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части 3 статьи 54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xml:space="preserve">13. В случаях, предусмотренных пунктом 9 части 7 статьи 51 ГрК РФ, в течение трех рабочих дней со дня выдачи разрешения на строительство уполномоченные на выдачу разрешений на строительство органы направляют (в том числе с использованием </w:t>
      </w:r>
      <w:r w:rsidRPr="00216383">
        <w:rPr>
          <w:rFonts w:ascii="Book Antiqua" w:hAnsi="Book Antiqua"/>
          <w:sz w:val="24"/>
          <w:szCs w:val="24"/>
          <w:lang w:eastAsia="en-US"/>
        </w:rPr>
        <w:lastRenderedPageBreak/>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15. Выдача разрешения на строительство не требуется в случаях, установленных Градостроительным кодексом Российской Федерации, н</w:t>
      </w:r>
      <w:r w:rsidRPr="00216383">
        <w:rPr>
          <w:rFonts w:ascii="Book Antiqua" w:hAnsi="Book Antiqua" w:cs="Book Antiqua"/>
          <w:sz w:val="24"/>
          <w:szCs w:val="24"/>
        </w:rPr>
        <w:t>ормативными правовыми актами Правительства Российской Федерации,</w:t>
      </w:r>
      <w:r w:rsidRPr="00216383">
        <w:rPr>
          <w:rFonts w:ascii="Book Antiqua" w:hAnsi="Book Antiqua"/>
          <w:sz w:val="24"/>
          <w:szCs w:val="24"/>
          <w:lang w:eastAsia="en-US"/>
        </w:rPr>
        <w:t xml:space="preserve"> законом Ивановской области о градостроительной деятельности.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16. Разрешение на строительство выдается на срок, предусмотренный проектом организации строительства объекта капитального строительства,</w:t>
      </w:r>
      <w:r w:rsidRPr="00216383">
        <w:rPr>
          <w:rFonts w:ascii="Book Antiqua" w:hAnsi="Book Antiqua" w:cs="Book Antiqua"/>
          <w:sz w:val="24"/>
          <w:szCs w:val="24"/>
        </w:rPr>
        <w:t xml:space="preserve"> за исключением случаев, если такое разрешение выдается в соответствии с </w:t>
      </w:r>
      <w:hyperlink r:id="rId57" w:history="1">
        <w:r w:rsidRPr="00216383">
          <w:rPr>
            <w:rFonts w:ascii="Book Antiqua" w:hAnsi="Book Antiqua" w:cs="Book Antiqua"/>
            <w:color w:val="0000FF"/>
            <w:sz w:val="24"/>
            <w:szCs w:val="24"/>
            <w:u w:val="single"/>
          </w:rPr>
          <w:t>частью 12</w:t>
        </w:r>
      </w:hyperlink>
      <w:r w:rsidRPr="00216383">
        <w:rPr>
          <w:rFonts w:ascii="Book Antiqua" w:hAnsi="Book Antiqua" w:cs="Book Antiqua"/>
          <w:sz w:val="24"/>
          <w:szCs w:val="24"/>
        </w:rPr>
        <w:t xml:space="preserve"> статьи 51 ГрК РФ.</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17. Срок действия разрешения на строительство при переходе права на земельный участок и объекты капитального строительства сохраняется</w:t>
      </w:r>
      <w:r w:rsidRPr="00216383">
        <w:rPr>
          <w:rFonts w:ascii="Book Antiqua" w:hAnsi="Book Antiqua"/>
          <w:sz w:val="24"/>
          <w:szCs w:val="24"/>
        </w:rPr>
        <w:t xml:space="preserve"> </w:t>
      </w:r>
      <w:r w:rsidRPr="00216383">
        <w:rPr>
          <w:rFonts w:ascii="Book Antiqua" w:hAnsi="Book Antiqua"/>
          <w:sz w:val="24"/>
          <w:szCs w:val="24"/>
          <w:lang w:eastAsia="en-US"/>
        </w:rPr>
        <w:t>за исключением случаев, предусмотренных частью 21.1 статьи 51 ГрК РФ.</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18.  Действие разрешения на строительство прекращается на основании решения уполномоченных на выдачу разрешений на строительство органов в случае: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отказа от права собственности и иных прав на земельные участки;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расторжения договора аренды и иных договоров, на основании которых у граждан и юридических лиц возникли права на земельные участки;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19.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b/>
          <w:sz w:val="24"/>
          <w:szCs w:val="24"/>
          <w:lang w:eastAsia="en-US"/>
        </w:rPr>
      </w:pPr>
      <w:r w:rsidRPr="00216383">
        <w:rPr>
          <w:rFonts w:ascii="Book Antiqua" w:hAnsi="Book Antiqua"/>
          <w:b/>
          <w:sz w:val="24"/>
          <w:szCs w:val="24"/>
          <w:lang w:eastAsia="en-US"/>
        </w:rPr>
        <w:t>1.7.4. Выдача разрешения на ввод объекта в эксплуатацию</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lang w:eastAsia="en-US"/>
        </w:rPr>
        <w:t xml:space="preserve">1. </w:t>
      </w:r>
      <w:r w:rsidRPr="00216383">
        <w:rPr>
          <w:rFonts w:ascii="Book Antiqua" w:hAnsi="Book Antiqua"/>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r w:rsidRPr="00216383">
        <w:rPr>
          <w:rFonts w:ascii="Book Antiqua" w:hAnsi="Book Antiqua"/>
          <w:sz w:val="24"/>
          <w:szCs w:val="24"/>
          <w:lang w:eastAsia="en-US"/>
        </w:rPr>
        <w:t>.</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 заявлением о выдаче разрешения на ввод объекта в эксплуатацию.</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К заявлению о выдаче разрешения на ввод объекта в эксплуатацию прилагаются документы, указанные в пунктах 3 и 4 статьи 55 Градостроительного кодекса Российской Федерации.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4.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4.1. Для получения разрешения на ввод объекта в эксплуатацию разрешается требовать только документы, указанные в пунктах 3 и 4 настоящего раздела.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5. Орган, выдавший разрешение на строительство, в срок, предусмотренный пунктом 5 статьи 55 ГрК РФ,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6. Основанием для отказа в выдаче разрешения на ввод объекта в эксплуатацию является: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отсутствие документов, указанных в части 3 настоящей статьи;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межевании территории;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3) несоответствие объекта капитального строительства требованиям, установленным в разрешении на строительство;</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4) несоответствие параметров построенного, реконструированного объекта капитального строительства проектной документации;</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7. Отказ в выдаче разрешения на ввод объекта в эксплуатацию может быть оспорен в судебном порядке.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8. Разрешение на ввод объекта в эксплуатацию (за исключением линейного объекта) выдается застройщику в случае, если в органы,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lastRenderedPageBreak/>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lang w:eastAsia="en-US"/>
        </w:rPr>
        <w:t xml:space="preserve">10. </w:t>
      </w:r>
      <w:r w:rsidRPr="00216383">
        <w:rPr>
          <w:rFonts w:ascii="Book Antiqua" w:hAnsi="Book Antiqua"/>
          <w:sz w:val="24"/>
          <w:szCs w:val="24"/>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58" w:history="1">
        <w:r w:rsidRPr="00216383">
          <w:rPr>
            <w:rFonts w:ascii="Book Antiqua" w:hAnsi="Book Antiqua"/>
            <w:color w:val="0000FF"/>
            <w:sz w:val="24"/>
            <w:szCs w:val="24"/>
            <w:u w:val="single"/>
          </w:rPr>
          <w:t>законом</w:t>
        </w:r>
      </w:hyperlink>
      <w:r w:rsidRPr="00216383">
        <w:rPr>
          <w:rFonts w:ascii="Book Antiqua" w:hAnsi="Book Antiqua"/>
          <w:sz w:val="24"/>
          <w:szCs w:val="24"/>
        </w:rPr>
        <w:t xml:space="preserve"> от 13 июля 2015 года N 218-ФЗ "О государственной регистрации недвижимости".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11. В случае, предусмотренном </w:t>
      </w:r>
      <w:hyperlink r:id="rId59" w:history="1">
        <w:r w:rsidRPr="00216383">
          <w:rPr>
            <w:rFonts w:ascii="Book Antiqua" w:hAnsi="Book Antiqua"/>
            <w:color w:val="0000FF"/>
            <w:sz w:val="24"/>
            <w:szCs w:val="24"/>
            <w:u w:val="single"/>
          </w:rPr>
          <w:t>пунктом 13 части 3</w:t>
        </w:r>
      </w:hyperlink>
      <w:r w:rsidRPr="00216383">
        <w:rPr>
          <w:rFonts w:ascii="Book Antiqua" w:hAnsi="Book Antiqua"/>
          <w:sz w:val="24"/>
          <w:szCs w:val="24"/>
        </w:rPr>
        <w:t xml:space="preserve"> статьи 55 ГрК РФ,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12.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FE63A7" w:rsidRPr="00216383" w:rsidRDefault="00FE63A7" w:rsidP="00FE63A7">
      <w:pPr>
        <w:spacing w:before="240"/>
        <w:jc w:val="both"/>
        <w:rPr>
          <w:rFonts w:ascii="Book Antiqua" w:hAnsi="Book Antiqua"/>
          <w:b/>
          <w:sz w:val="24"/>
          <w:szCs w:val="24"/>
        </w:rPr>
      </w:pPr>
      <w:r w:rsidRPr="00216383">
        <w:rPr>
          <w:rFonts w:ascii="Book Antiqua" w:hAnsi="Book Antiqua"/>
          <w:b/>
          <w:sz w:val="24"/>
          <w:szCs w:val="24"/>
        </w:rPr>
        <w:t>1.7.5. Уведомление о планируемых строительстве или реконструкции объекта индивидуального жилищного строительства или садового дома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 уведомление).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xml:space="preserve">2. Порядок подачи уведомления, перечень документов, прилагаемых к уведомлению о планируемом строительстве (реконструкции) указаны в статье 51.1. ГрК РФ. </w:t>
      </w:r>
    </w:p>
    <w:p w:rsidR="00FE63A7" w:rsidRPr="00216383" w:rsidRDefault="00FE63A7" w:rsidP="00FE63A7">
      <w:pPr>
        <w:spacing w:before="240"/>
        <w:jc w:val="both"/>
        <w:rPr>
          <w:rFonts w:ascii="Book Antiqua" w:hAnsi="Book Antiqua" w:cs="Book Antiqua"/>
          <w:sz w:val="24"/>
          <w:szCs w:val="24"/>
        </w:rPr>
      </w:pPr>
      <w:r w:rsidRPr="00216383">
        <w:rPr>
          <w:rFonts w:ascii="Book Antiqua" w:hAnsi="Book Antiqua"/>
          <w:sz w:val="24"/>
          <w:szCs w:val="24"/>
          <w:lang w:eastAsia="en-US"/>
        </w:rPr>
        <w:lastRenderedPageBreak/>
        <w:t xml:space="preserve">3. </w:t>
      </w:r>
      <w:r w:rsidRPr="00216383">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и в порядке, указанные в статье </w:t>
      </w:r>
      <w:r w:rsidRPr="00216383">
        <w:rPr>
          <w:rFonts w:ascii="Book Antiqua" w:hAnsi="Book Antiqua"/>
          <w:sz w:val="24"/>
          <w:szCs w:val="24"/>
          <w:lang w:eastAsia="en-US"/>
        </w:rPr>
        <w:t>51.1. ГрК РФ</w:t>
      </w:r>
      <w:r w:rsidRPr="00216383">
        <w:rPr>
          <w:rFonts w:ascii="Book Antiqua" w:hAnsi="Book Antiqua" w:cs="Book Antiqua"/>
          <w:sz w:val="24"/>
          <w:szCs w:val="24"/>
        </w:rPr>
        <w:t>:</w:t>
      </w:r>
    </w:p>
    <w:p w:rsidR="00FE63A7" w:rsidRPr="00216383" w:rsidRDefault="00FE63A7" w:rsidP="00FE63A7">
      <w:pPr>
        <w:spacing w:before="240"/>
        <w:jc w:val="both"/>
        <w:rPr>
          <w:rFonts w:ascii="Book Antiqua" w:hAnsi="Book Antiqua" w:cs="Book Antiqua"/>
          <w:sz w:val="24"/>
          <w:szCs w:val="24"/>
        </w:rPr>
      </w:pPr>
      <w:r w:rsidRPr="00216383">
        <w:rPr>
          <w:rFonts w:ascii="Book Antiqua" w:hAnsi="Book Antiqua" w:cs="Book Antiqua"/>
          <w:sz w:val="24"/>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ГрК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63A7" w:rsidRPr="00216383" w:rsidRDefault="00FE63A7" w:rsidP="00FE63A7">
      <w:pPr>
        <w:ind w:firstLine="540"/>
        <w:jc w:val="both"/>
        <w:rPr>
          <w:rFonts w:ascii="Book Antiqua" w:hAnsi="Book Antiqua" w:cs="Book Antiqua"/>
          <w:sz w:val="24"/>
          <w:szCs w:val="24"/>
        </w:rPr>
      </w:pPr>
      <w:r w:rsidRPr="00216383">
        <w:rPr>
          <w:rFonts w:ascii="Book Antiqua" w:hAnsi="Book Antiqua" w:cs="Book Antiqua"/>
          <w:sz w:val="24"/>
          <w:szCs w:val="24"/>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216383">
        <w:rPr>
          <w:rFonts w:ascii="Book Antiqua" w:hAnsi="Book Antiqua" w:cs="Book Antiqua"/>
          <w:color w:val="0000FF"/>
          <w:sz w:val="24"/>
          <w:szCs w:val="24"/>
        </w:rPr>
        <w:t>Формы</w:t>
      </w:r>
      <w:r w:rsidRPr="00216383">
        <w:rPr>
          <w:rFonts w:ascii="Book Antiqua" w:hAnsi="Book Antiqua" w:cs="Book Antiqua"/>
          <w:sz w:val="24"/>
          <w:szCs w:val="24"/>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sz w:val="24"/>
          <w:szCs w:val="24"/>
          <w:lang w:eastAsia="en-US"/>
        </w:rPr>
        <w:t>1.7.6 Уведомление об окончании строительства или реконструкции объекта индивидуального жилищного строительства или садового дома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w:t>
      </w:r>
      <w:r w:rsidRPr="00216383">
        <w:rPr>
          <w:rFonts w:ascii="Book Antiqua" w:hAnsi="Book Antiqua"/>
          <w:sz w:val="24"/>
          <w:szCs w:val="24"/>
        </w:rPr>
        <w:lastRenderedPageBreak/>
        <w:t xml:space="preserve">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Pr="00216383">
        <w:rPr>
          <w:rFonts w:ascii="Book Antiqua" w:hAnsi="Book Antiqua"/>
          <w:sz w:val="24"/>
          <w:szCs w:val="24"/>
          <w:lang w:eastAsia="en-US"/>
        </w:rPr>
        <w:t xml:space="preserve">Порядок подачи уведомления, перечень документов, прилагаемых к уведомлению об окончании строительства указаны в пунктах 16 - 18 статьи 55. ГрК РФ. </w:t>
      </w:r>
    </w:p>
    <w:p w:rsidR="00FE63A7" w:rsidRPr="00216383" w:rsidRDefault="00FE63A7" w:rsidP="00FE63A7">
      <w:pPr>
        <w:spacing w:before="240"/>
        <w:jc w:val="both"/>
        <w:rPr>
          <w:rFonts w:ascii="Book Antiqua" w:hAnsi="Book Antiqua" w:cs="Book Antiqua"/>
          <w:sz w:val="24"/>
          <w:szCs w:val="24"/>
        </w:rPr>
      </w:pPr>
      <w:r w:rsidRPr="00216383">
        <w:rPr>
          <w:rFonts w:ascii="Book Antiqua" w:hAnsi="Book Antiqua"/>
          <w:sz w:val="24"/>
          <w:szCs w:val="24"/>
        </w:rPr>
        <w:t xml:space="preserve">2. </w:t>
      </w:r>
      <w:r w:rsidRPr="00216383">
        <w:rPr>
          <w:rFonts w:ascii="Book Antiqua" w:hAnsi="Book Antiqua" w:cs="Book Antiqua"/>
          <w:sz w:val="24"/>
          <w:szCs w:val="24"/>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 указанный в пункте 19 статьи 55 ГрК РФ, проводит процедуры, предусмотренные пунктами 19 - 21 статьи 55 ГрК РФ и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FE63A7" w:rsidRPr="00216383" w:rsidRDefault="00FE63A7" w:rsidP="00FE63A7">
      <w:pPr>
        <w:spacing w:before="240"/>
        <w:jc w:val="both"/>
        <w:rPr>
          <w:rFonts w:ascii="Book Antiqua" w:hAnsi="Book Antiqua"/>
          <w:b/>
          <w:sz w:val="24"/>
          <w:szCs w:val="24"/>
          <w:lang w:eastAsia="en-US"/>
        </w:rPr>
      </w:pPr>
      <w:r w:rsidRPr="00216383">
        <w:rPr>
          <w:rFonts w:ascii="Book Antiqua" w:hAnsi="Book Antiqua"/>
          <w:b/>
          <w:sz w:val="24"/>
          <w:szCs w:val="24"/>
          <w:lang w:eastAsia="en-US"/>
        </w:rPr>
        <w:t>1.7.7. Ответственность должностных лиц</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Должностные лица несут ответственность за нарушение настоящих Правил, в том числе: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нарушение процедур и сроков общего и специального  согласования и предоставления разрешения на строительство;</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нарушение процедур и сроков предоставления разрешения на эксплуатацию вновь построенного, реконструированного объекта;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иные нарушения.</w:t>
      </w: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На должностных лиц, допустивших нарушения настоящих Правил, налагается штраф в судебном порядке в соответствии с законами Российской Федерации и законодательством Ивановской области.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b/>
          <w:sz w:val="24"/>
          <w:szCs w:val="24"/>
        </w:rPr>
      </w:pPr>
      <w:r w:rsidRPr="00216383">
        <w:rPr>
          <w:rFonts w:ascii="Book Antiqua" w:hAnsi="Book Antiqua"/>
          <w:b/>
          <w:sz w:val="24"/>
          <w:szCs w:val="24"/>
        </w:rPr>
        <w:t>1.7.8. Ответственность владельцев недвижимости</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lang w:eastAsia="en-US"/>
        </w:rPr>
      </w:pPr>
      <w:r w:rsidRPr="00216383">
        <w:rPr>
          <w:rFonts w:ascii="Book Antiqua" w:hAnsi="Book Antiqua"/>
          <w:sz w:val="24"/>
          <w:szCs w:val="24"/>
          <w:lang w:eastAsia="en-US"/>
        </w:rPr>
        <w:t>Владельцы недвижимости, независимо от срока владения, несут ответственность за нарушение настоящих Правил, в том числе:</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нарушение настоящих Правил в части несоблюдения разрешенных видов использования и параметров строительного изменения недвижимости;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использование вновь построенного, реконструированного, объекта без получения разрешения на эксплуатацию этого объекта;</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нарушение норм градостроительного проектирования;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причинения вреда третьим лицам;</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   за иные предусмотренные законодательством нарушения.</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На владельцев недвижимости, допустивших нарушения настоящих Правил, налагается штраф в судебном порядке в соответствии с законами Российской Федерации и Ивановской области.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FE63A7" w:rsidRPr="00216383" w:rsidRDefault="00FE63A7" w:rsidP="00FE63A7">
      <w:pPr>
        <w:spacing w:before="240"/>
        <w:jc w:val="both"/>
        <w:rPr>
          <w:rFonts w:ascii="Book Antiqua" w:hAnsi="Book Antiqua"/>
          <w:sz w:val="24"/>
          <w:szCs w:val="24"/>
          <w:lang w:eastAsia="en-US"/>
        </w:rPr>
      </w:pPr>
      <w:r w:rsidRPr="00216383">
        <w:rPr>
          <w:rFonts w:ascii="Book Antiqua" w:hAnsi="Book Antiqua"/>
          <w:sz w:val="24"/>
          <w:szCs w:val="24"/>
          <w:lang w:eastAsia="en-US"/>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FE63A7" w:rsidRPr="00216383" w:rsidRDefault="00FE63A7" w:rsidP="00FE63A7">
      <w:pPr>
        <w:spacing w:before="240"/>
        <w:jc w:val="both"/>
        <w:rPr>
          <w:rFonts w:ascii="Book Antiqua" w:hAnsi="Book Antiqua"/>
          <w:sz w:val="24"/>
          <w:szCs w:val="24"/>
          <w:lang w:eastAsia="en-US"/>
        </w:rPr>
      </w:pPr>
    </w:p>
    <w:p w:rsidR="00FE63A7" w:rsidRPr="00216383" w:rsidRDefault="00FE63A7" w:rsidP="00FE63A7">
      <w:pPr>
        <w:keepNext/>
        <w:jc w:val="both"/>
        <w:outlineLvl w:val="1"/>
        <w:rPr>
          <w:rFonts w:ascii="Book Antiqua" w:hAnsi="Book Antiqua"/>
          <w:b/>
          <w:bCs/>
          <w:iCs/>
          <w:sz w:val="28"/>
          <w:szCs w:val="28"/>
        </w:rPr>
      </w:pPr>
      <w:r w:rsidRPr="00216383">
        <w:rPr>
          <w:rFonts w:ascii="Book Antiqua" w:hAnsi="Book Antiqua"/>
          <w:b/>
          <w:bCs/>
          <w:iCs/>
          <w:sz w:val="28"/>
          <w:szCs w:val="28"/>
        </w:rPr>
        <w:lastRenderedPageBreak/>
        <w:t>1.8   Положения об изъятии, резервировании земельных участков для государственных или муниципальных нужд, установлении публичных сервитутов</w:t>
      </w:r>
    </w:p>
    <w:p w:rsidR="00FE63A7" w:rsidRPr="00216383" w:rsidRDefault="00FE63A7" w:rsidP="00FE63A7">
      <w:pPr>
        <w:keepNext/>
        <w:tabs>
          <w:tab w:val="num" w:pos="720"/>
        </w:tabs>
        <w:suppressAutoHyphens/>
        <w:jc w:val="both"/>
        <w:outlineLvl w:val="2"/>
        <w:rPr>
          <w:rFonts w:ascii="Book Antiqua" w:eastAsia="Arial Unicode MS" w:hAnsi="Book Antiqua"/>
          <w:b/>
          <w:bCs/>
          <w:color w:val="0000FF"/>
          <w:kern w:val="1"/>
          <w:sz w:val="24"/>
          <w:szCs w:val="24"/>
          <w:lang w:eastAsia="ar-SA"/>
        </w:rPr>
      </w:pPr>
    </w:p>
    <w:p w:rsidR="00FE63A7" w:rsidRPr="00216383" w:rsidRDefault="00FE63A7" w:rsidP="00FE63A7">
      <w:pPr>
        <w:keepNext/>
        <w:tabs>
          <w:tab w:val="num" w:pos="720"/>
          <w:tab w:val="left" w:pos="9354"/>
        </w:tabs>
        <w:suppressAutoHyphens/>
        <w:jc w:val="both"/>
        <w:outlineLvl w:val="2"/>
        <w:rPr>
          <w:rFonts w:ascii="Book Antiqua" w:hAnsi="Book Antiqua"/>
          <w:b/>
          <w:kern w:val="1"/>
          <w:sz w:val="24"/>
          <w:szCs w:val="24"/>
          <w:lang w:eastAsia="en-US"/>
        </w:rPr>
      </w:pPr>
      <w:r w:rsidRPr="00216383">
        <w:rPr>
          <w:rFonts w:ascii="Book Antiqua" w:hAnsi="Book Antiqua"/>
          <w:b/>
          <w:kern w:val="1"/>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1. 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Новоусадебского сельского поселения.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 РФ.</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3.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4. Изъятие земельных участков, в том числе путем их выкупа, для государственных или муниципальных нужд осуществляется после:</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 предоставления по желанию лиц, у которых изымаются, в том числе выкупаются, земельные участки, равноценных земельных участков;</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2) возмещения стоимости жилых, производственных и иных зданий, строений, сооружений, находящихся на изымаемых земельных участках;</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3) возмещения в соответствии со статьей 62 Земельного кодекса РФ в полном объеме убытков, в том числе упущенной выгоды.</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принявшими решение об изъятии, в том числе путем выкупа, земельных участков.</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lastRenderedPageBreak/>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7. Собственнику земельного участка при изъятии его для государственных или муниципальных нужд наряду с гарантиями, предусмотренными пунктами 4 и 5 настоящей статьи, должна быть возмещена рыночная стоимость земельного участка, если ему не предоставлен бесплатно в собственность равноценный земельный участок.</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8.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решение о резервировании земель для государственных и муниципальных нужд, принятое в соответствии с утвержденной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документацией о планировке территории – проектов планировки  с проектами межевания в их составе, определяющих границы изымаемых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 Основания считаются правомочными при одновременном существовании следующих условий:</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9. Муниципальными нуждами сельского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а) объектов электро-, газо-, тепло- и водоснабжения муниципального значения;</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б) улиц и дорог общего пользования в границах населенного пункта, мостов и иных транспортных инженерных сооружений местного значения в границах населенного пункта;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в) иные основания.</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11. Органом, уполномоченным принимать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 является Совет Новоусадебского сельского поселения.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lastRenderedPageBreak/>
        <w:t>Выкупная цена земельного участка определяется в соответствии с действующим законодательством.</w:t>
      </w:r>
    </w:p>
    <w:p w:rsidR="00FE63A7" w:rsidRPr="00216383" w:rsidRDefault="00FE63A7" w:rsidP="00FE63A7">
      <w:pPr>
        <w:shd w:val="clear" w:color="auto" w:fill="FFFFFF"/>
        <w:jc w:val="both"/>
        <w:rPr>
          <w:rFonts w:ascii="Book Antiqua" w:hAnsi="Book Antiqua"/>
          <w:color w:val="0000FF"/>
          <w:sz w:val="24"/>
          <w:szCs w:val="24"/>
        </w:rPr>
      </w:pPr>
    </w:p>
    <w:p w:rsidR="00FE63A7" w:rsidRPr="00216383" w:rsidRDefault="00FE63A7" w:rsidP="00FE63A7">
      <w:pPr>
        <w:keepNext/>
        <w:tabs>
          <w:tab w:val="num" w:pos="720"/>
          <w:tab w:val="left" w:pos="9354"/>
        </w:tabs>
        <w:suppressAutoHyphens/>
        <w:jc w:val="both"/>
        <w:outlineLvl w:val="2"/>
        <w:rPr>
          <w:rFonts w:ascii="Book Antiqua" w:hAnsi="Book Antiqua"/>
          <w:b/>
          <w:kern w:val="1"/>
          <w:sz w:val="24"/>
          <w:szCs w:val="24"/>
          <w:lang w:eastAsia="en-US"/>
        </w:rPr>
      </w:pPr>
      <w:r w:rsidRPr="00216383">
        <w:rPr>
          <w:rFonts w:ascii="Book Antiqua" w:hAnsi="Book Antiqua"/>
          <w:b/>
          <w:kern w:val="1"/>
          <w:sz w:val="24"/>
          <w:szCs w:val="24"/>
          <w:lang w:eastAsia="en-US"/>
        </w:rPr>
        <w:t>1.8.2 Условия принятия решений о резервировании земельных участков для реализации государственных, муниципальных нужд</w:t>
      </w:r>
    </w:p>
    <w:p w:rsidR="00FE63A7" w:rsidRPr="00216383" w:rsidRDefault="00FE63A7" w:rsidP="00FE63A7">
      <w:pPr>
        <w:jc w:val="both"/>
        <w:rPr>
          <w:rFonts w:ascii="Book Antiqua" w:hAnsi="Book Antiqua"/>
          <w:sz w:val="24"/>
          <w:szCs w:val="24"/>
          <w:lang w:eastAsia="en-US"/>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Комсомольского муниципального района.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проектов планировки и проектов межевания в их составе, определяющих границы зон резервирования.</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Указанная документация подготавливается и утверждается в порядке, определенном градостроительным законодательством.</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3. В соответствии с градостроительным законодательством:</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4. Принимаемый по основаниям, определенным статьями 63 Земельного кодекса, акт о резервировании должен содержать:</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обоснование того, что целью резервирования земельных участков является наличие государственных или муниципальных нужд;</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lastRenderedPageBreak/>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обоснование отсутствия других вариантов возможного расположения границ зон резервирования;</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схему, отображающую границы зоны резервирования в соответствии с ранее утвержденным проектом планировки и проектом межевания в его составе;</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 на этих участках.</w:t>
      </w:r>
    </w:p>
    <w:p w:rsidR="00FE63A7" w:rsidRPr="00216383" w:rsidRDefault="00FE63A7" w:rsidP="00FE63A7">
      <w:pPr>
        <w:shd w:val="clear" w:color="auto" w:fill="FFFFFF"/>
        <w:jc w:val="both"/>
        <w:rPr>
          <w:rFonts w:ascii="Book Antiqua" w:hAnsi="Book Antiqua"/>
          <w:sz w:val="24"/>
          <w:szCs w:val="24"/>
        </w:rPr>
      </w:pP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5. В соответствии с законодательством, акт о резервировании должен предусматривать:</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выкуп зарезервированных земельных участков по истечении срока резервирования;</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 xml:space="preserve">компенсации правообладателям земельных участков в случае непринятия решения об их выкупе по завершении срока резервирования. </w:t>
      </w:r>
    </w:p>
    <w:p w:rsidR="00FE63A7" w:rsidRPr="00216383" w:rsidRDefault="00FE63A7" w:rsidP="00FE63A7">
      <w:pPr>
        <w:keepNext/>
        <w:tabs>
          <w:tab w:val="num" w:pos="720"/>
          <w:tab w:val="right" w:pos="7653"/>
        </w:tabs>
        <w:suppressAutoHyphens/>
        <w:jc w:val="both"/>
        <w:outlineLvl w:val="2"/>
        <w:rPr>
          <w:rFonts w:ascii="Book Antiqua" w:eastAsia="Arial Unicode MS" w:hAnsi="Book Antiqua"/>
          <w:b/>
          <w:bCs/>
          <w:kern w:val="1"/>
          <w:sz w:val="24"/>
          <w:szCs w:val="24"/>
          <w:lang w:eastAsia="ar-SA"/>
        </w:rPr>
      </w:pPr>
    </w:p>
    <w:p w:rsidR="00FE63A7" w:rsidRPr="00216383" w:rsidRDefault="00FE63A7" w:rsidP="00FE63A7">
      <w:pPr>
        <w:jc w:val="both"/>
        <w:rPr>
          <w:rFonts w:ascii="Book Antiqua" w:hAnsi="Book Antiqua"/>
          <w:sz w:val="24"/>
          <w:szCs w:val="24"/>
        </w:rPr>
      </w:pPr>
    </w:p>
    <w:p w:rsidR="00FE63A7" w:rsidRPr="00216383" w:rsidRDefault="00FE63A7" w:rsidP="00FE63A7">
      <w:pPr>
        <w:keepNext/>
        <w:tabs>
          <w:tab w:val="num" w:pos="720"/>
          <w:tab w:val="right" w:pos="7653"/>
        </w:tabs>
        <w:suppressAutoHyphens/>
        <w:jc w:val="both"/>
        <w:outlineLvl w:val="2"/>
        <w:rPr>
          <w:rFonts w:ascii="Book Antiqua" w:hAnsi="Book Antiqua"/>
          <w:b/>
          <w:kern w:val="1"/>
          <w:sz w:val="24"/>
          <w:szCs w:val="24"/>
          <w:lang w:eastAsia="en-US"/>
        </w:rPr>
      </w:pPr>
      <w:r w:rsidRPr="00216383">
        <w:rPr>
          <w:rFonts w:ascii="Book Antiqua" w:hAnsi="Book Antiqua"/>
          <w:b/>
          <w:kern w:val="1"/>
          <w:sz w:val="24"/>
          <w:szCs w:val="24"/>
          <w:lang w:eastAsia="en-US"/>
        </w:rPr>
        <w:t>1.8.3 Условия установления сервитутов</w:t>
      </w:r>
    </w:p>
    <w:p w:rsidR="00FE63A7" w:rsidRPr="00216383" w:rsidRDefault="00FE63A7" w:rsidP="00FE63A7">
      <w:pPr>
        <w:keepNext/>
        <w:tabs>
          <w:tab w:val="num" w:pos="720"/>
          <w:tab w:val="right" w:pos="7653"/>
        </w:tabs>
        <w:suppressAutoHyphens/>
        <w:jc w:val="both"/>
        <w:outlineLvl w:val="2"/>
        <w:rPr>
          <w:rFonts w:ascii="Book Antiqua" w:eastAsia="Arial Unicode MS" w:hAnsi="Book Antiqua"/>
          <w:b/>
          <w:kern w:val="1"/>
          <w:sz w:val="24"/>
          <w:szCs w:val="24"/>
          <w:lang w:eastAsia="ar-SA"/>
        </w:rPr>
      </w:pPr>
      <w:r w:rsidRPr="00216383">
        <w:rPr>
          <w:rFonts w:ascii="Book Antiqua" w:eastAsia="Arial Unicode MS" w:hAnsi="Book Antiqua"/>
          <w:b/>
          <w:bCs/>
          <w:kern w:val="1"/>
          <w:sz w:val="24"/>
          <w:szCs w:val="24"/>
          <w:lang w:eastAsia="ar-SA"/>
        </w:rPr>
        <w:tab/>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 Правительство Российской Федерации, Правительство Ивановской области, органы местного самоуправления Комсомольского муниципального района имеют право устанавливать применительно к земельным участкам, принадлежащим физическим или юридическим лицам, публичные сервитуты – право ограниченного пользования чужим земельным участком (без его изъятия) для обеспечения общественных нужд. Публичные сервитуты в интересах Российской Федерации и Ивановской области устанавливаются в соответствии с действующим законодательством. Публичные сервитуты в интересах Новоусадебского сельского поселения устанавливаются в соответствии с настоящими Правилами, иными нормативно-правовыми актами Комсомольского муниципального района.</w:t>
      </w:r>
    </w:p>
    <w:p w:rsidR="00FE63A7" w:rsidRPr="00216383" w:rsidRDefault="00FE63A7" w:rsidP="00FE63A7">
      <w:pPr>
        <w:tabs>
          <w:tab w:val="left" w:pos="708"/>
          <w:tab w:val="left" w:pos="959"/>
          <w:tab w:val="left" w:pos="1918"/>
          <w:tab w:val="left" w:pos="2877"/>
          <w:tab w:val="left" w:pos="3836"/>
          <w:tab w:val="left" w:pos="4795"/>
          <w:tab w:val="left" w:pos="5754"/>
          <w:tab w:val="left" w:pos="6713"/>
          <w:tab w:val="left" w:pos="7672"/>
          <w:tab w:val="left" w:pos="8631"/>
          <w:tab w:val="left" w:pos="9590"/>
        </w:tabs>
        <w:jc w:val="both"/>
        <w:rPr>
          <w:rFonts w:ascii="Book Antiqua" w:hAnsi="Book Antiqua"/>
          <w:snapToGrid w:val="0"/>
          <w:sz w:val="24"/>
          <w:szCs w:val="24"/>
        </w:rPr>
      </w:pPr>
      <w:r w:rsidRPr="00216383">
        <w:rPr>
          <w:rFonts w:ascii="Book Antiqua" w:hAnsi="Book Antiqua"/>
          <w:snapToGrid w:val="0"/>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Публичные сервитуты могут устанавливаться в целях:</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прохода или проезда через земельный участок;</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lastRenderedPageBreak/>
        <w:t>использования земельного участка для эксплуатации объектов и коммуникаций инженерно-технического обеспечения (линий электросвязи, водо- и газопроводов, канализации и т.д.);</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размещения на земельном участке межевых и геодезических знаков и подъездов к ним;</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проведения дренажных работ на земельном участке;</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забора воды и водопоя;</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временного пользования земельным участком в целях проведения изыскательских, исследовательских и других работ;</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свободного доступа к прибрежной полосе, придорожной полосе;</w:t>
      </w:r>
    </w:p>
    <w:p w:rsidR="00FE63A7" w:rsidRPr="00216383" w:rsidRDefault="00FE63A7" w:rsidP="00B034CE">
      <w:pPr>
        <w:numPr>
          <w:ilvl w:val="0"/>
          <w:numId w:val="30"/>
        </w:numPr>
        <w:tabs>
          <w:tab w:val="num" w:pos="720"/>
        </w:tabs>
        <w:jc w:val="both"/>
        <w:rPr>
          <w:rFonts w:ascii="Book Antiqua" w:hAnsi="Book Antiqua"/>
          <w:sz w:val="24"/>
          <w:szCs w:val="24"/>
        </w:rPr>
      </w:pPr>
      <w:r w:rsidRPr="00216383">
        <w:rPr>
          <w:rFonts w:ascii="Book Antiqua" w:hAnsi="Book Antiqua"/>
          <w:sz w:val="24"/>
          <w:szCs w:val="24"/>
        </w:rPr>
        <w:t>в иных случаях, установленных действующим законодательством.</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3. Осуществление публичного сервитута должно быть наименее обременительным для земельного участка, в отношении которого он установлен.</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FE63A7" w:rsidRPr="00216383" w:rsidRDefault="00FE63A7" w:rsidP="00FE63A7">
      <w:pPr>
        <w:shd w:val="clear" w:color="auto" w:fill="FFFFFF"/>
        <w:jc w:val="both"/>
        <w:rPr>
          <w:rFonts w:ascii="Book Antiqua" w:hAnsi="Book Antiqua"/>
          <w:sz w:val="24"/>
          <w:szCs w:val="24"/>
        </w:rPr>
      </w:pP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 5. Комиссия по землепользованию и застройке организует проведение публичных слушаний в соответствии с положением о проведении публичных слушаний на территории Новоусадебского сельского поселения с участием собственника, пользователя, владельца или арендатора земельного участка, на котором предполагается установление публичного сервитута, а также заинтересованного населения.</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6. Глава Комсомольского муниципального района в течении 30 дней принимает решение об установлении публичного сервитута в интересах сельского поселения на земельном участке для определенных целей, с указанием границ и срока действия, и наложении ограничений (обременения) на этот земельный участок, определении компенсации собственнику, пользователю, владельцу или арендатора земельного участка (в том числе путем снижения или освобождения от земельного налога),  либо об отказе в установлении сервитута. </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 xml:space="preserve">7. Постановление Главы Комсомольского муниципального района является основанием для проведения земельно-кадастровых работ по формированию части земельного участка, входящей в границы действия публичного сервитута, ее обязательного государственного кадастрового учета с присвоением кадастрового номера в Едином государственном реестре земель и государственной регистрации публичного сервитута и ограничений (обременений), связанных с его установлением, в учреждении юстиции по государственной регистрации прав на недвижимое имущество и сделок с ним. </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lastRenderedPageBreak/>
        <w:t xml:space="preserve">8. Действие публичного сервитута, установленного на неопределённый срок прекращается постановлением органа, установившего его либо решением суда. </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9.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10. Частный сервитут устанавливается в соответствии статьей 274 Гражданского кодекса РФ.</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Обременение земельного участка сервитутом не лишает собственника участка прав владения, пользования и распоряжения этим участком.</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FE63A7" w:rsidRPr="00216383" w:rsidRDefault="00FE63A7" w:rsidP="00FE63A7">
      <w:pPr>
        <w:shd w:val="clear" w:color="auto" w:fill="FFFFFF"/>
        <w:jc w:val="both"/>
        <w:rPr>
          <w:rFonts w:ascii="Book Antiqua" w:hAnsi="Book Antiqua"/>
          <w:sz w:val="24"/>
          <w:szCs w:val="24"/>
        </w:rPr>
      </w:pPr>
      <w:r w:rsidRPr="00216383">
        <w:rPr>
          <w:rFonts w:ascii="Book Antiqua" w:hAnsi="Book Antiqua"/>
          <w:sz w:val="24"/>
          <w:szCs w:val="24"/>
        </w:rPr>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FE63A7" w:rsidRPr="00216383" w:rsidRDefault="00FE63A7" w:rsidP="00FE63A7">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p>
    <w:p w:rsidR="00FE63A7" w:rsidRPr="00216383" w:rsidRDefault="00FE63A7" w:rsidP="00FE63A7">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r w:rsidRPr="00216383">
        <w:rPr>
          <w:rFonts w:ascii="Book Antiqua" w:eastAsia="Arial Unicode MS" w:hAnsi="Book Antiqua"/>
          <w:b/>
          <w:bCs/>
          <w:kern w:val="1"/>
          <w:sz w:val="28"/>
          <w:szCs w:val="28"/>
          <w:lang w:eastAsia="ar-SA"/>
        </w:rPr>
        <w:t>Часть 2. ГРАДОСТРОИТЕЛЬНЫЙ РЕГЛАМЕНТ</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Градостроительным регламентом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Градостроительные регламенты установлены с учетом: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фактического использования земельных участков и объектов капитального строительства в границах территориальной зоны;</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функциональных зон и характеристик их планируемого развития, определенных генеральным планом;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4) видов территориальных зон;</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требований охраны объектов культурного наследия, а также особо охраняемых природных территорий, иных природных объектов;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обеспечение законных интересов соседей, требований генерального плана поселения, нормативов градостроительного проектирования.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Действие градостроительного регламента не распространяется на земельные участки: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в границах территорий общего пользования;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предназначенные для размещения линейных объектов и (или) занятые линейными объектами;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предоставленные для добычи полезных ископаемых.</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FE63A7" w:rsidRPr="00216383" w:rsidRDefault="00FE63A7" w:rsidP="00FE63A7">
      <w:pPr>
        <w:spacing w:before="240"/>
        <w:jc w:val="both"/>
        <w:rPr>
          <w:rFonts w:ascii="Book Antiqua" w:hAnsi="Book Antiqua"/>
          <w:b/>
          <w:sz w:val="24"/>
          <w:szCs w:val="24"/>
        </w:rPr>
      </w:pPr>
      <w:r w:rsidRPr="00216383">
        <w:rPr>
          <w:rFonts w:ascii="Book Antiqua" w:hAnsi="Book Antiqua"/>
          <w:b/>
          <w:sz w:val="24"/>
          <w:szCs w:val="24"/>
        </w:rPr>
        <w:lastRenderedPageBreak/>
        <w:t>2.1. Виды разрешенного использования земельных участков и объектов капитального строительства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Разрешенное использование земельных участков и объектов капитального строительства следующих видов: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основные виды разрешенного использования;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условно разрешенные виды использования;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планом земельного участка при условии соблюдения требований технических регламентов.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региональными законами.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 1.6.3.</w:t>
      </w:r>
      <w:r w:rsidRPr="00216383">
        <w:rPr>
          <w:rFonts w:ascii="Book Antiqua" w:hAnsi="Book Antiqua"/>
          <w:b/>
          <w:sz w:val="24"/>
          <w:szCs w:val="24"/>
        </w:rPr>
        <w:t xml:space="preserve"> </w:t>
      </w:r>
      <w:r w:rsidRPr="00216383">
        <w:rPr>
          <w:rFonts w:ascii="Book Antiqua" w:hAnsi="Book Antiqua"/>
          <w:sz w:val="24"/>
          <w:szCs w:val="24"/>
        </w:rPr>
        <w:t>настоящих правил.</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E63A7" w:rsidRPr="00216383" w:rsidRDefault="00FE63A7" w:rsidP="00FE63A7">
      <w:pPr>
        <w:spacing w:before="240"/>
        <w:jc w:val="both"/>
        <w:rPr>
          <w:rFonts w:ascii="Book Antiqua" w:hAnsi="Book Antiqua"/>
          <w:b/>
          <w:sz w:val="24"/>
          <w:szCs w:val="24"/>
        </w:rPr>
      </w:pPr>
      <w:r w:rsidRPr="00216383">
        <w:rPr>
          <w:rFonts w:ascii="Book Antiqua" w:hAnsi="Book Antiqua"/>
          <w:b/>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для каждой территориальной зоны и включают в себя: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предельные (минимальные и (или) максимальные) размеры земельных участков, в том числе их площадь;</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предельное количество этажей или предельную высоту зданий, строений, сооружений;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иные показатели.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E63A7" w:rsidRPr="00216383" w:rsidRDefault="00FE63A7" w:rsidP="00FE63A7">
      <w:pPr>
        <w:spacing w:before="240"/>
        <w:jc w:val="both"/>
        <w:rPr>
          <w:rFonts w:ascii="Book Antiqua" w:hAnsi="Book Antiqua"/>
          <w:b/>
          <w:sz w:val="24"/>
          <w:szCs w:val="24"/>
        </w:rPr>
      </w:pPr>
      <w:r w:rsidRPr="00216383">
        <w:rPr>
          <w:rFonts w:ascii="Book Antiqua" w:hAnsi="Book Antiqua"/>
          <w:b/>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w:t>
      </w:r>
    </w:p>
    <w:p w:rsidR="00FE63A7" w:rsidRPr="00216383" w:rsidRDefault="00FE63A7" w:rsidP="00FE63A7">
      <w:pPr>
        <w:jc w:val="both"/>
        <w:rPr>
          <w:rFonts w:ascii="Book Antiqua" w:hAnsi="Book Antiqua"/>
          <w:sz w:val="22"/>
          <w:szCs w:val="28"/>
        </w:rPr>
      </w:pP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(в ред. Федерального закона от 31.12.2005 N 210-ФЗ)</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(в ред. Федерального закона от 31.12.2005 N 210-ФЗ)</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E63A7" w:rsidRPr="00216383" w:rsidRDefault="00FE63A7" w:rsidP="00FE63A7">
      <w:pPr>
        <w:spacing w:before="240"/>
        <w:rPr>
          <w:rFonts w:ascii="Book Antiqua" w:hAnsi="Book Antiqua"/>
          <w:b/>
          <w:bCs/>
          <w:sz w:val="24"/>
          <w:szCs w:val="24"/>
        </w:rPr>
      </w:pPr>
      <w:r w:rsidRPr="00216383">
        <w:rPr>
          <w:rFonts w:ascii="Book Antiqua" w:hAnsi="Book Antiqua"/>
          <w:b/>
          <w:sz w:val="24"/>
          <w:szCs w:val="24"/>
        </w:rPr>
        <w:lastRenderedPageBreak/>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К земельным участкам, иным объектам капитального строительства, расположенным в пределах действия зон ограничений, применяются все основные и дополнительные градостроительные регламенты, приписанные к этим зонам. </w:t>
      </w:r>
    </w:p>
    <w:p w:rsidR="00FE63A7" w:rsidRPr="00216383" w:rsidRDefault="00FE63A7" w:rsidP="00FE63A7">
      <w:pPr>
        <w:spacing w:before="240"/>
        <w:rPr>
          <w:rFonts w:ascii="Book Antiqua" w:hAnsi="Book Antiqua"/>
          <w:b/>
          <w:bCs/>
          <w:sz w:val="24"/>
          <w:szCs w:val="24"/>
        </w:rPr>
      </w:pPr>
      <w:r w:rsidRPr="00216383">
        <w:rPr>
          <w:rFonts w:ascii="Book Antiqua" w:hAnsi="Book Antiqua"/>
          <w:b/>
          <w:bCs/>
          <w:sz w:val="24"/>
          <w:szCs w:val="24"/>
        </w:rPr>
        <w:t>2.4.1. Описание  ограничений  по  экологическим и  санитарно-эпидемиологическим  условиям</w:t>
      </w:r>
    </w:p>
    <w:p w:rsidR="00FE63A7" w:rsidRPr="00216383" w:rsidRDefault="00FE63A7" w:rsidP="00FE63A7">
      <w:pPr>
        <w:spacing w:before="240"/>
        <w:rPr>
          <w:rFonts w:ascii="Book Antiqua" w:hAnsi="Book Antiqua"/>
          <w:b/>
          <w:bCs/>
          <w:sz w:val="24"/>
          <w:szCs w:val="24"/>
        </w:rPr>
      </w:pPr>
    </w:p>
    <w:tbl>
      <w:tblPr>
        <w:tblW w:w="0" w:type="auto"/>
        <w:tblLook w:val="01E0"/>
      </w:tblPr>
      <w:tblGrid>
        <w:gridCol w:w="534"/>
        <w:gridCol w:w="9887"/>
      </w:tblGrid>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1.</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Использование земельных участков и иных объектов недвижимости, расположенных в пределах санитарно-защитных, водоохранных, шумовых, зон ограничения застройки от источников электромагнитного излучения, определяется: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градостроительными регламентами в соответствии со статьями настоящих Правил с учетом ограничений, определенных настоящей статьей;</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ограничениями, установленными законами, нормативными правовыми актами применительно к санитарно-защитным зонам, водоохранным зонам и иным зонам ограничений.</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2.</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Земельные участки и иные объекты недвижимости, которые расположены в пределах санитарно-защитных, водоохранных, шумовых, зон санитарной охраны источников водоснабжения, чьи характеристики не соответствуют ограничениям, установленным законами, нормативными правовыми актами применительно к санитарно-защитным зонам, водоохранным зонам и иным зонам ограничения, являются объектами недвижимости, несоответствующими настоящим Правилам.</w:t>
            </w:r>
          </w:p>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Дальнейшее использование и строительные изменение указанных объектов недвижимости определяются настоящими Правилами.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3.</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 xml:space="preserve">Ограничения использования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w:t>
            </w:r>
            <w:r w:rsidRPr="00216383">
              <w:rPr>
                <w:rFonts w:ascii="Book Antiqua" w:hAnsi="Book Antiqua"/>
                <w:sz w:val="24"/>
                <w:szCs w:val="24"/>
              </w:rPr>
              <w:lastRenderedPageBreak/>
              <w:t>излучения, санитарно-защитных полос, санитарных разрывов, установлены следующими нормативными правовыми актами: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lastRenderedPageBreak/>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Федеральным Законом от 10.01.2002г. № 7-ФЗ «Об охране окружающей среды»;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Федеральным Законом от 30.03.1999г. № 52-ФЗ «О санитарно-эпидемиологическом благополучии населения»;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Водным Кодексом РФ от 03.06.2006г. № 74-ФЗ;</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Федеральным Законом от 14.03.1995г. № 33-ФЗ «Об особо охраняемых природных территориях»;</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27.12.2009г.);</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Постановлением Правительства Российской Федерации от 20.11.2000г. № 878 «Об утверждении Правил охраны газораспределительных сетей»;</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Положением об оценке воздействия намечаемой хозяйственной и иной деятельности на окружающую среду в Российской федерации (№ 372 от 16.05.2000г.);</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Новая редакция;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 xml:space="preserve">Санитарно-эпидемиологическими правилами и нормативами «Санитарно-эпидемиологические требования к качеству почвы» СанПиН 2.1.7.1287-03; </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 xml:space="preserve">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 </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lastRenderedPageBreak/>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и нормами «Гигиенические требования к размещению, устройству и содержанию кладбищ, зданий и сооружений похоронного значения СанПиН 2.1.1279-03;</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и нормами «Санитарные правила для предприятий продовольственной торговли» СанПиН 2.3.5.021-94;</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содержания территорий населенных мест СанПиН 42-128-4690-88;</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«Гигиенические требования к охране подземных вод от загрязнения СП 2.1.5.1059-01;</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правилами «Гигиенические требования к устройству и содержанию полигонов для твердых бытовых отходов СП 2.1.7.1038-01;</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Санитарными нормами «Шум на рабочих местах, в помещениях жилых, общественных зданий и на территории жилой застройки» СН 2.2.4/2.1.8.562-96;</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Ветеринарно-санитарными правилами сбора, утилизации и уничтожения биологических отходов № 13-7-2/469 от 04.12.1995г.;</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Инструкцией «О ветеринарно-санитарных требованиях при проведении строительных, агрогидромелиоративных и других земляных работ»;</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lastRenderedPageBreak/>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Строительными нормами и правилами:</w:t>
            </w:r>
          </w:p>
        </w:tc>
      </w:tr>
      <w:tr w:rsidR="00FE63A7" w:rsidRPr="00216383" w:rsidTr="0080770D">
        <w:tc>
          <w:tcPr>
            <w:tcW w:w="534" w:type="dxa"/>
          </w:tcPr>
          <w:p w:rsidR="00FE63A7" w:rsidRPr="00216383" w:rsidRDefault="00FE63A7" w:rsidP="0080770D">
            <w:pPr>
              <w:spacing w:before="240"/>
              <w:jc w:val="center"/>
              <w:rPr>
                <w:rFonts w:ascii="Book Antiqua" w:hAnsi="Book Antiqua"/>
                <w:sz w:val="24"/>
                <w:szCs w:val="24"/>
              </w:rPr>
            </w:pP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sym w:font="Symbol" w:char="F0B7"/>
            </w:r>
            <w:r w:rsidRPr="00216383">
              <w:rPr>
                <w:rFonts w:ascii="Book Antiqua" w:hAnsi="Book Antiqua"/>
                <w:sz w:val="24"/>
                <w:szCs w:val="24"/>
              </w:rPr>
              <w:t xml:space="preserve"> СНиП 23-03-2003 «Защита от шума»;</w:t>
            </w:r>
          </w:p>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sym w:font="Symbol" w:char="F0B7"/>
            </w:r>
            <w:r w:rsidRPr="00216383">
              <w:rPr>
                <w:rFonts w:ascii="Book Antiqua" w:hAnsi="Book Antiqua"/>
                <w:sz w:val="24"/>
                <w:szCs w:val="24"/>
              </w:rPr>
              <w:t xml:space="preserve"> СНиП 2.07.01-89* «Планировка и застройка городских и сельских поселений»;</w:t>
            </w:r>
          </w:p>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sym w:font="Symbol" w:char="F0B7"/>
            </w:r>
            <w:r w:rsidRPr="00216383">
              <w:rPr>
                <w:rFonts w:ascii="Book Antiqua" w:hAnsi="Book Antiqua"/>
                <w:sz w:val="24"/>
                <w:szCs w:val="24"/>
              </w:rPr>
              <w:t xml:space="preserve"> СНиП 2.05.06-85 «Магистральные трубопроводы»;</w:t>
            </w:r>
          </w:p>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sym w:font="Symbol" w:char="F0B7"/>
            </w:r>
            <w:r w:rsidRPr="00216383">
              <w:rPr>
                <w:rFonts w:ascii="Book Antiqua" w:hAnsi="Book Antiqua"/>
                <w:sz w:val="24"/>
                <w:szCs w:val="24"/>
              </w:rPr>
              <w:t xml:space="preserve"> СНиП 2.04.02-84 «Водоснабжение. Наружные сети и сооружения»;</w:t>
            </w:r>
          </w:p>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sym w:font="Symbol" w:char="F0B7"/>
            </w:r>
            <w:r w:rsidRPr="00216383">
              <w:rPr>
                <w:rFonts w:ascii="Book Antiqua" w:hAnsi="Book Antiqua"/>
                <w:sz w:val="24"/>
                <w:szCs w:val="24"/>
              </w:rPr>
              <w:t xml:space="preserve"> СНиП </w:t>
            </w:r>
            <w:r w:rsidRPr="00216383">
              <w:rPr>
                <w:rFonts w:ascii="Book Antiqua" w:hAnsi="Book Antiqua"/>
                <w:sz w:val="24"/>
                <w:szCs w:val="24"/>
                <w:lang w:val="en-US"/>
              </w:rPr>
              <w:t>II</w:t>
            </w:r>
            <w:r w:rsidRPr="00216383">
              <w:rPr>
                <w:rFonts w:ascii="Book Antiqua" w:hAnsi="Book Antiqua"/>
                <w:sz w:val="24"/>
                <w:szCs w:val="24"/>
              </w:rPr>
              <w:t>-89-80* «Генеральные планы промышленных предприятий».</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Правилами устройства электроустановок, утверждаемыми Министерством энергетики Российской Федерации;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Системой стандартов безопасности труда «Электробезопасность». Расстояния безопасности в охранной зоне линий электропередачи напряжением свыше    1000 В. ГОСТ 12.1.051-90 (СТ СЭВ 6862-89);</w:t>
            </w:r>
          </w:p>
        </w:tc>
      </w:tr>
      <w:tr w:rsidR="00FE63A7" w:rsidRPr="00216383" w:rsidTr="0080770D">
        <w:tc>
          <w:tcPr>
            <w:tcW w:w="534" w:type="dxa"/>
            <w:hideMark/>
          </w:tcPr>
          <w:p w:rsidR="00FE63A7" w:rsidRPr="00216383" w:rsidRDefault="00FE63A7" w:rsidP="0080770D">
            <w:pPr>
              <w:spacing w:before="240"/>
              <w:jc w:val="center"/>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Правилами и нормами технической эксплуатации жилищного фонда МДК 2-03.2003.</w:t>
            </w:r>
          </w:p>
        </w:tc>
      </w:tr>
      <w:tr w:rsidR="00FE63A7" w:rsidRPr="00216383" w:rsidTr="0080770D">
        <w:tc>
          <w:tcPr>
            <w:tcW w:w="534"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4.</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FE63A7" w:rsidRPr="00216383" w:rsidTr="0080770D">
        <w:tc>
          <w:tcPr>
            <w:tcW w:w="534"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виды запрещенного использования в соответствии с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w:t>
            </w:r>
          </w:p>
        </w:tc>
      </w:tr>
      <w:tr w:rsidR="00FE63A7" w:rsidRPr="00216383" w:rsidTr="0080770D">
        <w:tc>
          <w:tcPr>
            <w:tcW w:w="534"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w:t>
            </w:r>
          </w:p>
        </w:tc>
        <w:tc>
          <w:tcPr>
            <w:tcW w:w="9887" w:type="dxa"/>
            <w:hideMark/>
          </w:tcPr>
          <w:p w:rsidR="00FE63A7" w:rsidRPr="00216383" w:rsidRDefault="00FE63A7" w:rsidP="0080770D">
            <w:pPr>
              <w:spacing w:before="240"/>
              <w:jc w:val="both"/>
              <w:rPr>
                <w:rFonts w:ascii="Book Antiqua" w:hAnsi="Book Antiqua"/>
                <w:sz w:val="24"/>
                <w:szCs w:val="24"/>
              </w:rPr>
            </w:pPr>
            <w:r w:rsidRPr="00216383">
              <w:rPr>
                <w:rFonts w:ascii="Book Antiqua" w:hAnsi="Book Antiqua"/>
                <w:sz w:val="24"/>
                <w:szCs w:val="24"/>
              </w:rPr>
              <w:t xml:space="preserve">условно разрешенные виды использования, которые могут быть разрешены по </w:t>
            </w:r>
            <w:r w:rsidRPr="00216383">
              <w:rPr>
                <w:rFonts w:ascii="Book Antiqua" w:hAnsi="Book Antiqua"/>
                <w:sz w:val="24"/>
                <w:szCs w:val="24"/>
              </w:rPr>
              <w:lastRenderedPageBreak/>
              <w:t>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 с использованием процедур публичных слушаний.</w:t>
            </w:r>
          </w:p>
        </w:tc>
      </w:tr>
    </w:tbl>
    <w:p w:rsidR="00FE63A7" w:rsidRPr="00216383" w:rsidRDefault="00FE63A7" w:rsidP="00FE63A7">
      <w:pPr>
        <w:spacing w:before="240"/>
        <w:rPr>
          <w:rFonts w:ascii="Book Antiqua" w:hAnsi="Book Antiqua"/>
          <w:b/>
          <w:sz w:val="24"/>
          <w:szCs w:val="24"/>
        </w:rPr>
      </w:pPr>
      <w:r w:rsidRPr="00216383">
        <w:rPr>
          <w:rFonts w:ascii="Book Antiqua" w:hAnsi="Book Antiqua"/>
          <w:b/>
          <w:sz w:val="24"/>
          <w:szCs w:val="24"/>
        </w:rPr>
        <w:lastRenderedPageBreak/>
        <w:t>2.4.2. Санитарно-защитные зоны</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Санитарно-защитные зоны – территории, отделяющие объекты производственного назначения, являющиеся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w:t>
      </w:r>
    </w:p>
    <w:p w:rsidR="00FE63A7" w:rsidRPr="00216383" w:rsidRDefault="00FE63A7" w:rsidP="00FE63A7">
      <w:pPr>
        <w:spacing w:before="240"/>
        <w:rPr>
          <w:rFonts w:ascii="Book Antiqua" w:hAnsi="Book Antiqua"/>
          <w:b/>
          <w:bCs/>
          <w:sz w:val="24"/>
          <w:szCs w:val="24"/>
        </w:rPr>
      </w:pPr>
    </w:p>
    <w:p w:rsidR="00FE63A7" w:rsidRPr="00216383" w:rsidRDefault="00FE63A7" w:rsidP="00FE63A7">
      <w:pPr>
        <w:spacing w:before="240"/>
        <w:jc w:val="both"/>
        <w:rPr>
          <w:rFonts w:ascii="Book Antiqua" w:hAnsi="Book Antiqua"/>
          <w:b/>
          <w:bCs/>
          <w:sz w:val="24"/>
          <w:szCs w:val="24"/>
        </w:rPr>
      </w:pPr>
      <w:r w:rsidRPr="00216383">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w:t>
      </w:r>
    </w:p>
    <w:p w:rsidR="00FE63A7" w:rsidRPr="00216383" w:rsidRDefault="00FE63A7" w:rsidP="00FE63A7">
      <w:pPr>
        <w:jc w:val="center"/>
        <w:rPr>
          <w:rFonts w:ascii="Book Antiqua" w:hAnsi="Book Antiqua"/>
          <w:b/>
          <w:bCs/>
          <w:sz w:val="24"/>
          <w:szCs w:val="24"/>
        </w:rPr>
      </w:pPr>
    </w:p>
    <w:tbl>
      <w:tblPr>
        <w:tblW w:w="9606" w:type="dxa"/>
        <w:tblLook w:val="01E0"/>
      </w:tblPr>
      <w:tblGrid>
        <w:gridCol w:w="534"/>
        <w:gridCol w:w="33"/>
        <w:gridCol w:w="9039"/>
      </w:tblGrid>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жилая застройка, включающая отдельные жилые дома;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ландшафтно-рекреационные зоны;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зоны отдыха;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территории курортов, санаториев и домов отдыха;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территории садоводческих товариществ;</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территория коттеджной застройки;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коллективные или индивидуальные дачные и садово-огородные участки;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территории с нормируемыми показателями качества среды обитания;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lastRenderedPageBreak/>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спортивные сооружения;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детские площадки;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образовательные и детские учреждения;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лечебно-профилактические и оздоровительные учреждения общего пользования;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объекты по производству лекарственных веществ, лекарственных средств и (или) лекарственных форм;</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объекты пищевых отраслей промышленности, оптовые склады продовольственного сырья и пищевых продуктов;</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склады сырья и полупродуктов для фармацевтических предприятий;</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комплексы водопроводных сооружений для подготовки и хранения питьевой воды, которые могут повлиять на качество продукции.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автозаправочные станции;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gridSpan w:val="2"/>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станции технического обслуживания автомобилей;</w:t>
            </w:r>
          </w:p>
        </w:tc>
      </w:tr>
      <w:tr w:rsidR="00FE63A7" w:rsidRPr="00216383" w:rsidTr="0080770D">
        <w:tc>
          <w:tcPr>
            <w:tcW w:w="567" w:type="dxa"/>
            <w:gridSpan w:val="2"/>
          </w:tcPr>
          <w:p w:rsidR="00FE63A7" w:rsidRPr="00216383" w:rsidRDefault="00FE63A7" w:rsidP="0080770D">
            <w:pPr>
              <w:spacing w:before="240"/>
              <w:rPr>
                <w:rFonts w:ascii="Book Antiqua" w:hAnsi="Book Antiqua"/>
                <w:bCs/>
                <w:sz w:val="24"/>
                <w:szCs w:val="24"/>
              </w:rPr>
            </w:pPr>
          </w:p>
        </w:tc>
        <w:tc>
          <w:tcPr>
            <w:tcW w:w="9039" w:type="dxa"/>
          </w:tcPr>
          <w:p w:rsidR="00FE63A7" w:rsidRPr="00216383" w:rsidRDefault="00FE63A7" w:rsidP="0080770D">
            <w:pPr>
              <w:spacing w:before="240"/>
              <w:rPr>
                <w:rFonts w:ascii="Book Antiqua" w:hAnsi="Book Antiqua"/>
                <w:bCs/>
                <w:sz w:val="24"/>
                <w:szCs w:val="24"/>
              </w:rPr>
            </w:pPr>
          </w:p>
        </w:tc>
      </w:tr>
    </w:tbl>
    <w:p w:rsidR="00FE63A7" w:rsidRPr="00216383" w:rsidRDefault="00FE63A7" w:rsidP="00FE63A7">
      <w:pPr>
        <w:spacing w:before="240"/>
        <w:jc w:val="both"/>
        <w:rPr>
          <w:rFonts w:ascii="Book Antiqua" w:hAnsi="Book Antiqua"/>
          <w:b/>
          <w:bCs/>
          <w:sz w:val="24"/>
          <w:szCs w:val="24"/>
        </w:rPr>
      </w:pPr>
      <w:r w:rsidRPr="00216383">
        <w:rPr>
          <w:rFonts w:ascii="Book Antiqua" w:hAnsi="Book Antiqua"/>
          <w:b/>
          <w:bCs/>
          <w:sz w:val="24"/>
          <w:szCs w:val="24"/>
        </w:rPr>
        <w:t>Разрешенные  виды  использования:</w:t>
      </w:r>
    </w:p>
    <w:p w:rsidR="00FE63A7" w:rsidRPr="00216383" w:rsidRDefault="00FE63A7" w:rsidP="00FE63A7">
      <w:pPr>
        <w:spacing w:before="240"/>
        <w:jc w:val="both"/>
        <w:rPr>
          <w:rFonts w:ascii="Book Antiqua" w:hAnsi="Book Antiqua"/>
          <w:b/>
          <w:bCs/>
          <w:sz w:val="24"/>
          <w:szCs w:val="24"/>
        </w:rPr>
      </w:pPr>
    </w:p>
    <w:tbl>
      <w:tblPr>
        <w:tblW w:w="9606" w:type="dxa"/>
        <w:tblLook w:val="01E0"/>
      </w:tblPr>
      <w:tblGrid>
        <w:gridCol w:w="534"/>
        <w:gridCol w:w="9072"/>
      </w:tblGrid>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нежилые помещения для дежурного аварийного персонала;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помещения для пребывания работающих по вахтовому методу (не более двух недель);</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lastRenderedPageBreak/>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здания управления;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конструкторские бюро;</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здания административного назначения;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научно-исследовательские лаборатории;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ведомственные поликлиники;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спортивно-оздоровительные сооружения закрытого типа;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бани;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прачечные;</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объекты торговли и общественного питания;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мотели;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гостиницы;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гаражи;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площадки и сооружения для хранения общественного и индивидуального транспорта;</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пожарные депо;</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местные и транзитные коммуникации;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ЛЭП;</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электроподстанции;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lastRenderedPageBreak/>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нефте- и газопроводы;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артезианские скважины для технического водоснабжения;</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водоохлаждающие сооружения для подготовки технической воды;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канализационные насосные станции;</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072"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сооружения оборотного водоснабжения.</w:t>
            </w:r>
          </w:p>
        </w:tc>
      </w:tr>
    </w:tbl>
    <w:p w:rsidR="00FE63A7" w:rsidRPr="00216383" w:rsidRDefault="00FE63A7" w:rsidP="00FE63A7">
      <w:pPr>
        <w:spacing w:before="240" w:line="360" w:lineRule="auto"/>
        <w:rPr>
          <w:rFonts w:ascii="Book Antiqua" w:hAnsi="Book Antiqua"/>
          <w:bCs/>
          <w:sz w:val="24"/>
          <w:szCs w:val="24"/>
        </w:rPr>
      </w:pPr>
    </w:p>
    <w:tbl>
      <w:tblPr>
        <w:tblW w:w="9464" w:type="dxa"/>
        <w:tblLook w:val="01E0"/>
      </w:tblPr>
      <w:tblGrid>
        <w:gridCol w:w="534"/>
        <w:gridCol w:w="8930"/>
      </w:tblGrid>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5.</w:t>
            </w:r>
          </w:p>
        </w:tc>
        <w:tc>
          <w:tcPr>
            <w:tcW w:w="8930"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Для земельных участков и иных объектов недвижимости, расположенных в санитарно-защитных зонах скотомогильников (до истечения 25-летнего срока с момента их консервации), устанавливаются виды запрещенного использования в соответствии с ветеринарными правилами сбора, утилизации и уничтожения биологических отходов, инструкции о ветеринарно-санитарных требованиях при проведении строительных, агрогидромелиоративных и других земляных работ.</w:t>
            </w:r>
          </w:p>
        </w:tc>
      </w:tr>
    </w:tbl>
    <w:p w:rsidR="00FE63A7" w:rsidRPr="00216383" w:rsidRDefault="00FE63A7" w:rsidP="00FE63A7">
      <w:pPr>
        <w:spacing w:before="240"/>
        <w:jc w:val="both"/>
        <w:rPr>
          <w:rFonts w:ascii="Book Antiqua" w:hAnsi="Book Antiqua"/>
          <w:b/>
          <w:bCs/>
          <w:sz w:val="24"/>
          <w:szCs w:val="24"/>
        </w:rPr>
      </w:pPr>
    </w:p>
    <w:p w:rsidR="00FE63A7" w:rsidRPr="00216383" w:rsidRDefault="00FE63A7" w:rsidP="00FE63A7">
      <w:pPr>
        <w:spacing w:before="240"/>
        <w:jc w:val="both"/>
        <w:rPr>
          <w:rFonts w:ascii="Book Antiqua" w:hAnsi="Book Antiqua"/>
          <w:b/>
          <w:bCs/>
          <w:sz w:val="24"/>
          <w:szCs w:val="24"/>
        </w:rPr>
      </w:pPr>
    </w:p>
    <w:p w:rsidR="00FE63A7" w:rsidRPr="00216383" w:rsidRDefault="00FE63A7" w:rsidP="00FE63A7">
      <w:pPr>
        <w:spacing w:before="240"/>
        <w:jc w:val="both"/>
        <w:rPr>
          <w:rFonts w:ascii="Book Antiqua" w:hAnsi="Book Antiqua"/>
          <w:b/>
          <w:bCs/>
          <w:sz w:val="24"/>
          <w:szCs w:val="24"/>
        </w:rPr>
      </w:pPr>
      <w:r w:rsidRPr="00216383">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FE63A7" w:rsidRPr="00216383" w:rsidRDefault="00FE63A7" w:rsidP="00FE63A7">
      <w:pPr>
        <w:spacing w:before="240"/>
        <w:jc w:val="center"/>
        <w:rPr>
          <w:rFonts w:ascii="Book Antiqua" w:hAnsi="Book Antiqua"/>
          <w:b/>
          <w:bCs/>
          <w:sz w:val="24"/>
          <w:szCs w:val="24"/>
        </w:rPr>
      </w:pPr>
    </w:p>
    <w:tbl>
      <w:tblPr>
        <w:tblW w:w="0" w:type="auto"/>
        <w:tblLook w:val="01E0"/>
      </w:tblPr>
      <w:tblGrid>
        <w:gridCol w:w="534"/>
        <w:gridCol w:w="9780"/>
      </w:tblGrid>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780"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выпас скота, покос травы;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9780"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отбор, вынос, вывоз земли и гуммированного остатка за его пределы;</w:t>
            </w:r>
          </w:p>
        </w:tc>
      </w:tr>
      <w:tr w:rsidR="00FE63A7" w:rsidRPr="00216383" w:rsidTr="0080770D">
        <w:tc>
          <w:tcPr>
            <w:tcW w:w="534"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lastRenderedPageBreak/>
              <w:t>-</w:t>
            </w:r>
          </w:p>
        </w:tc>
        <w:tc>
          <w:tcPr>
            <w:tcW w:w="9780" w:type="dxa"/>
            <w:hideMark/>
          </w:tcPr>
          <w:p w:rsidR="00FE63A7" w:rsidRPr="00216383" w:rsidRDefault="00FE63A7" w:rsidP="0080770D">
            <w:pPr>
              <w:spacing w:before="240"/>
              <w:rPr>
                <w:rFonts w:ascii="Book Antiqua" w:hAnsi="Book Antiqua"/>
                <w:bCs/>
                <w:sz w:val="24"/>
                <w:szCs w:val="24"/>
              </w:rPr>
            </w:pPr>
            <w:r w:rsidRPr="00216383">
              <w:rPr>
                <w:rFonts w:ascii="Book Antiqua" w:hAnsi="Book Antiqua"/>
                <w:bCs/>
                <w:sz w:val="24"/>
                <w:szCs w:val="24"/>
              </w:rPr>
              <w:t>использование территории скотомогильника для промышленного строительства, если с момента последнего захоронения в биотермическую яму прошло менее двух лет, а в земляную яму – менее 25 лет.</w:t>
            </w:r>
          </w:p>
        </w:tc>
      </w:tr>
    </w:tbl>
    <w:p w:rsidR="00FE63A7" w:rsidRPr="00216383" w:rsidRDefault="00FE63A7" w:rsidP="00FE63A7">
      <w:pPr>
        <w:spacing w:before="240"/>
        <w:jc w:val="center"/>
        <w:rPr>
          <w:rFonts w:ascii="Book Antiqua" w:hAnsi="Book Antiqua"/>
          <w:b/>
          <w:bCs/>
          <w:sz w:val="24"/>
          <w:szCs w:val="24"/>
        </w:rPr>
      </w:pPr>
    </w:p>
    <w:p w:rsidR="00FE63A7" w:rsidRPr="00216383" w:rsidRDefault="00FE63A7" w:rsidP="00FE63A7">
      <w:pPr>
        <w:spacing w:before="240"/>
        <w:jc w:val="both"/>
        <w:rPr>
          <w:rFonts w:ascii="Book Antiqua" w:hAnsi="Book Antiqua"/>
          <w:b/>
          <w:bCs/>
          <w:sz w:val="24"/>
          <w:szCs w:val="24"/>
        </w:rPr>
      </w:pPr>
    </w:p>
    <w:p w:rsidR="00FE63A7" w:rsidRPr="00216383" w:rsidRDefault="00FE63A7" w:rsidP="00FE63A7">
      <w:pPr>
        <w:spacing w:before="240"/>
        <w:jc w:val="both"/>
        <w:rPr>
          <w:rFonts w:ascii="Book Antiqua" w:hAnsi="Book Antiqua"/>
          <w:b/>
          <w:bCs/>
          <w:sz w:val="24"/>
          <w:szCs w:val="24"/>
        </w:rPr>
      </w:pPr>
      <w:r w:rsidRPr="00216383">
        <w:rPr>
          <w:rFonts w:ascii="Book Antiqua" w:hAnsi="Book Antiqua"/>
          <w:b/>
          <w:bCs/>
          <w:sz w:val="24"/>
          <w:szCs w:val="24"/>
        </w:rPr>
        <w:t>Условно-разрешенные  виды  использования,  которые  могут  быть  разрешены по  специальному  согласованию  с  Главным  государственным  инспектором  РФ или  субъектом  Российской  Федерации:</w:t>
      </w:r>
    </w:p>
    <w:p w:rsidR="00FE63A7" w:rsidRPr="00216383" w:rsidRDefault="00FE63A7" w:rsidP="00FE63A7">
      <w:pPr>
        <w:spacing w:before="240"/>
        <w:jc w:val="center"/>
        <w:rPr>
          <w:rFonts w:ascii="Book Antiqua" w:hAnsi="Book Antiqua"/>
          <w:b/>
          <w:bCs/>
          <w:sz w:val="24"/>
          <w:szCs w:val="24"/>
        </w:rPr>
      </w:pPr>
    </w:p>
    <w:tbl>
      <w:tblPr>
        <w:tblW w:w="0" w:type="auto"/>
        <w:tblLook w:val="01E0"/>
      </w:tblPr>
      <w:tblGrid>
        <w:gridCol w:w="517"/>
        <w:gridCol w:w="8858"/>
      </w:tblGrid>
      <w:tr w:rsidR="00FE63A7" w:rsidRPr="00216383" w:rsidTr="0080770D">
        <w:tc>
          <w:tcPr>
            <w:tcW w:w="517"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7"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консервация и приведение их содержания в соответствии с ветеринарно-санитарными правилами;</w:t>
            </w:r>
          </w:p>
        </w:tc>
      </w:tr>
      <w:tr w:rsidR="00FE63A7" w:rsidRPr="00216383" w:rsidTr="0080770D">
        <w:tc>
          <w:tcPr>
            <w:tcW w:w="517"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7"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в исключительных случаях использование территории скотомогильника для промышленного строительства, если с момента последнего захоронения:</w:t>
            </w:r>
          </w:p>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sym w:font="Symbol" w:char="F0B7"/>
            </w:r>
            <w:r w:rsidRPr="00216383">
              <w:rPr>
                <w:rFonts w:ascii="Book Antiqua" w:hAnsi="Book Antiqua"/>
                <w:bCs/>
                <w:sz w:val="24"/>
                <w:szCs w:val="24"/>
              </w:rPr>
              <w:t xml:space="preserve"> в биотермическую яму прошло менее 2-х лет;</w:t>
            </w:r>
          </w:p>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sym w:font="Symbol" w:char="F0B7"/>
            </w:r>
            <w:r w:rsidRPr="00216383">
              <w:rPr>
                <w:rFonts w:ascii="Book Antiqua" w:hAnsi="Book Antiqua"/>
                <w:bCs/>
                <w:sz w:val="24"/>
                <w:szCs w:val="24"/>
              </w:rPr>
              <w:t xml:space="preserve"> в земляную яму - не менее 25 лет;</w:t>
            </w:r>
          </w:p>
        </w:tc>
      </w:tr>
      <w:tr w:rsidR="00FE63A7" w:rsidRPr="00216383" w:rsidTr="0080770D">
        <w:tc>
          <w:tcPr>
            <w:tcW w:w="517"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7"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при проведении земляных работ в случаях непредвиденного вскрытия захороненных трупов животных, немедленное приостановление земляных работ, вызов представителей санитарной и ветеринарной служб.</w:t>
            </w:r>
          </w:p>
        </w:tc>
      </w:tr>
      <w:tr w:rsidR="00FE63A7" w:rsidRPr="00216383" w:rsidTr="0080770D">
        <w:tc>
          <w:tcPr>
            <w:tcW w:w="517"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6.</w:t>
            </w:r>
          </w:p>
        </w:tc>
        <w:tc>
          <w:tcPr>
            <w:tcW w:w="8857"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 В».</w:t>
            </w:r>
          </w:p>
        </w:tc>
      </w:tr>
      <w:tr w:rsidR="00FE63A7" w:rsidRPr="00216383" w:rsidTr="0080770D">
        <w:tc>
          <w:tcPr>
            <w:tcW w:w="516"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lastRenderedPageBreak/>
              <w:t>7.</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 xml:space="preserve">Режим использования территории охранной зоны устанавливается для: </w:t>
            </w:r>
          </w:p>
        </w:tc>
      </w:tr>
      <w:tr w:rsidR="00FE63A7" w:rsidRPr="00216383" w:rsidTr="0080770D">
        <w:tc>
          <w:tcPr>
            <w:tcW w:w="516" w:type="dxa"/>
            <w:hideMark/>
          </w:tcPr>
          <w:p w:rsidR="00FE63A7" w:rsidRPr="00216383" w:rsidRDefault="00FE63A7" w:rsidP="0080770D">
            <w:pPr>
              <w:spacing w:before="240"/>
              <w:jc w:val="right"/>
              <w:rPr>
                <w:rFonts w:ascii="Book Antiqua" w:hAnsi="Book Antiqua"/>
                <w:bCs/>
                <w:sz w:val="24"/>
                <w:szCs w:val="24"/>
              </w:rPr>
            </w:pPr>
            <w:r w:rsidRPr="00216383">
              <w:rPr>
                <w:rFonts w:ascii="Book Antiqua" w:hAnsi="Book Antiqua"/>
                <w:bCs/>
                <w:sz w:val="24"/>
                <w:szCs w:val="24"/>
              </w:rPr>
              <w:t>-</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магистральных газопроводов и нефтепроводов на основе СНиП 2.05.06-85* «Магистральные трубопроводы»;</w:t>
            </w:r>
          </w:p>
        </w:tc>
      </w:tr>
      <w:tr w:rsidR="00FE63A7" w:rsidRPr="00216383" w:rsidTr="0080770D">
        <w:tc>
          <w:tcPr>
            <w:tcW w:w="516" w:type="dxa"/>
            <w:hideMark/>
          </w:tcPr>
          <w:p w:rsidR="00FE63A7" w:rsidRPr="00216383" w:rsidRDefault="00FE63A7" w:rsidP="0080770D">
            <w:pPr>
              <w:spacing w:before="240"/>
              <w:jc w:val="right"/>
              <w:rPr>
                <w:rFonts w:ascii="Book Antiqua" w:hAnsi="Book Antiqua"/>
                <w:bCs/>
                <w:sz w:val="24"/>
                <w:szCs w:val="24"/>
              </w:rPr>
            </w:pPr>
            <w:r w:rsidRPr="00216383">
              <w:rPr>
                <w:rFonts w:ascii="Book Antiqua" w:hAnsi="Book Antiqua"/>
                <w:bCs/>
                <w:sz w:val="24"/>
                <w:szCs w:val="24"/>
              </w:rPr>
              <w:t>-</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распределительных газопроводов на основе СНиП 2.07.01-89* «Планировка и застройка городских и сельских поселений», Постановления Правительства Российской федерации от 20.11.2000г. № 878 «Об утверждении Правил охраны газораспределительных сетей».</w:t>
            </w:r>
          </w:p>
        </w:tc>
      </w:tr>
      <w:tr w:rsidR="00FE63A7" w:rsidRPr="00216383" w:rsidTr="0080770D">
        <w:tc>
          <w:tcPr>
            <w:tcW w:w="516"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8.</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 xml:space="preserve">Водоохранные зоны выделяются в целях: </w:t>
            </w:r>
          </w:p>
        </w:tc>
      </w:tr>
      <w:tr w:rsidR="00FE63A7" w:rsidRPr="00216383" w:rsidTr="0080770D">
        <w:tc>
          <w:tcPr>
            <w:tcW w:w="516"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предупреждения и предотвращения микробного и химического загрязнения поверхностных вод;</w:t>
            </w:r>
          </w:p>
        </w:tc>
      </w:tr>
      <w:tr w:rsidR="00FE63A7" w:rsidRPr="00216383" w:rsidTr="0080770D">
        <w:tc>
          <w:tcPr>
            <w:tcW w:w="516"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8" w:type="dxa"/>
            <w:hideMark/>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предотвращения загрязнения, засорения, заиления и истощения водного объекта;</w:t>
            </w:r>
          </w:p>
        </w:tc>
      </w:tr>
      <w:tr w:rsidR="00FE63A7" w:rsidRPr="00216383" w:rsidTr="0080770D">
        <w:tc>
          <w:tcPr>
            <w:tcW w:w="516" w:type="dxa"/>
            <w:hideMark/>
          </w:tcPr>
          <w:p w:rsidR="00FE63A7" w:rsidRPr="00216383" w:rsidRDefault="00FE63A7" w:rsidP="0080770D">
            <w:pPr>
              <w:spacing w:before="240"/>
              <w:jc w:val="center"/>
              <w:rPr>
                <w:rFonts w:ascii="Book Antiqua" w:hAnsi="Book Antiqua"/>
                <w:bCs/>
                <w:sz w:val="24"/>
                <w:szCs w:val="24"/>
              </w:rPr>
            </w:pPr>
            <w:r w:rsidRPr="00216383">
              <w:rPr>
                <w:rFonts w:ascii="Book Antiqua" w:hAnsi="Book Antiqua"/>
                <w:bCs/>
                <w:sz w:val="24"/>
                <w:szCs w:val="24"/>
              </w:rPr>
              <w:t>-</w:t>
            </w:r>
          </w:p>
        </w:tc>
        <w:tc>
          <w:tcPr>
            <w:tcW w:w="8858" w:type="dxa"/>
          </w:tcPr>
          <w:p w:rsidR="00FE63A7" w:rsidRPr="00216383" w:rsidRDefault="00FE63A7" w:rsidP="0080770D">
            <w:pPr>
              <w:spacing w:before="240"/>
              <w:jc w:val="both"/>
              <w:rPr>
                <w:rFonts w:ascii="Book Antiqua" w:hAnsi="Book Antiqua"/>
                <w:bCs/>
                <w:sz w:val="24"/>
                <w:szCs w:val="24"/>
              </w:rPr>
            </w:pPr>
            <w:r w:rsidRPr="00216383">
              <w:rPr>
                <w:rFonts w:ascii="Book Antiqua" w:hAnsi="Book Antiqua"/>
                <w:bCs/>
                <w:sz w:val="24"/>
                <w:szCs w:val="24"/>
              </w:rPr>
              <w:t>сохранения среды обитания объектов животного и растительного мира.</w:t>
            </w:r>
          </w:p>
          <w:p w:rsidR="00FE63A7" w:rsidRPr="00216383" w:rsidRDefault="00FE63A7" w:rsidP="0080770D">
            <w:pPr>
              <w:spacing w:before="240"/>
              <w:jc w:val="both"/>
              <w:rPr>
                <w:rFonts w:ascii="Book Antiqua" w:hAnsi="Book Antiqua"/>
                <w:bCs/>
                <w:sz w:val="24"/>
                <w:szCs w:val="24"/>
              </w:rPr>
            </w:pPr>
          </w:p>
          <w:p w:rsidR="00FE63A7" w:rsidRPr="00216383" w:rsidRDefault="00FE63A7" w:rsidP="0080770D">
            <w:pPr>
              <w:spacing w:before="240"/>
              <w:jc w:val="both"/>
              <w:rPr>
                <w:rFonts w:ascii="Book Antiqua" w:hAnsi="Book Antiqua"/>
                <w:bCs/>
                <w:sz w:val="24"/>
                <w:szCs w:val="24"/>
              </w:rPr>
            </w:pPr>
          </w:p>
        </w:tc>
      </w:tr>
    </w:tbl>
    <w:p w:rsidR="00FE63A7" w:rsidRPr="00216383" w:rsidRDefault="00FE63A7" w:rsidP="00FE63A7">
      <w:pPr>
        <w:spacing w:before="240"/>
        <w:rPr>
          <w:rFonts w:ascii="Book Antiqua" w:hAnsi="Book Antiqua"/>
          <w:b/>
          <w:sz w:val="24"/>
          <w:szCs w:val="24"/>
        </w:rPr>
      </w:pPr>
    </w:p>
    <w:p w:rsidR="00FE63A7" w:rsidRPr="00216383" w:rsidRDefault="00FE63A7" w:rsidP="00FE63A7">
      <w:pPr>
        <w:spacing w:before="240"/>
        <w:rPr>
          <w:rFonts w:ascii="Book Antiqua" w:hAnsi="Book Antiqua"/>
          <w:b/>
          <w:sz w:val="24"/>
          <w:szCs w:val="24"/>
        </w:rPr>
      </w:pPr>
      <w:r w:rsidRPr="00216383">
        <w:rPr>
          <w:rFonts w:ascii="Book Antiqua" w:hAnsi="Book Antiqua"/>
          <w:b/>
          <w:sz w:val="24"/>
          <w:szCs w:val="24"/>
        </w:rPr>
        <w:t>2.5. Территориальные зоны</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Включение в список дополнительных зон возможно при условии соблюдения процедуры внесения изменений в настоящие Правила.</w:t>
      </w:r>
    </w:p>
    <w:p w:rsidR="00FE63A7" w:rsidRPr="00216383" w:rsidRDefault="00FE63A7" w:rsidP="00FE63A7">
      <w:pPr>
        <w:spacing w:before="240"/>
        <w:jc w:val="both"/>
        <w:rPr>
          <w:rFonts w:ascii="Book Antiqua" w:hAnsi="Book Antiqua"/>
          <w:b/>
          <w:bCs/>
          <w:sz w:val="24"/>
          <w:szCs w:val="26"/>
        </w:rPr>
      </w:pPr>
      <w:r w:rsidRPr="00216383">
        <w:rPr>
          <w:rFonts w:ascii="Book Antiqua" w:hAnsi="Book Antiqua"/>
          <w:b/>
          <w:bCs/>
          <w:sz w:val="24"/>
          <w:szCs w:val="26"/>
        </w:rPr>
        <w:t>Список территориальных зон:</w:t>
      </w:r>
    </w:p>
    <w:p w:rsidR="00FE63A7" w:rsidRPr="00216383" w:rsidRDefault="00FE63A7" w:rsidP="00FE63A7">
      <w:pPr>
        <w:spacing w:before="240"/>
        <w:jc w:val="both"/>
        <w:rPr>
          <w:rFonts w:ascii="Book Antiqua" w:hAnsi="Book Antiqua"/>
          <w:b/>
          <w:bCs/>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lastRenderedPageBreak/>
        <w:t>Ж   –   Жилые зоны (земли населенных пунктов)</w:t>
      </w:r>
    </w:p>
    <w:p w:rsidR="00FE63A7" w:rsidRPr="00216383" w:rsidRDefault="00FE63A7" w:rsidP="00FE63A7">
      <w:pPr>
        <w:jc w:val="both"/>
        <w:rPr>
          <w:rFonts w:ascii="Book Antiqua" w:hAnsi="Book Antiqua"/>
          <w:b/>
          <w:bCs/>
          <w:sz w:val="24"/>
          <w:szCs w:val="26"/>
        </w:rPr>
      </w:pPr>
    </w:p>
    <w:p w:rsidR="00FE63A7" w:rsidRPr="00216383" w:rsidRDefault="00FE63A7" w:rsidP="00FE63A7">
      <w:pPr>
        <w:spacing w:after="240"/>
        <w:jc w:val="both"/>
        <w:rPr>
          <w:rFonts w:ascii="Book Antiqua" w:hAnsi="Book Antiqua"/>
          <w:b/>
          <w:sz w:val="24"/>
          <w:szCs w:val="26"/>
        </w:rPr>
      </w:pPr>
      <w:r w:rsidRPr="00216383">
        <w:rPr>
          <w:rFonts w:ascii="Book Antiqua" w:hAnsi="Book Antiqua"/>
          <w:b/>
          <w:bCs/>
          <w:sz w:val="24"/>
          <w:szCs w:val="26"/>
        </w:rPr>
        <w:t xml:space="preserve">СХ  –   </w:t>
      </w:r>
      <w:r w:rsidRPr="00216383">
        <w:rPr>
          <w:rFonts w:ascii="Book Antiqua" w:hAnsi="Book Antiqua"/>
          <w:b/>
          <w:sz w:val="24"/>
          <w:szCs w:val="26"/>
        </w:rPr>
        <w:t>Зоны  сельскохозяйственного  назначения</w:t>
      </w: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Л   –   Зоны лесного фонда</w:t>
      </w:r>
    </w:p>
    <w:p w:rsidR="00FE63A7" w:rsidRPr="00216383" w:rsidRDefault="00FE63A7" w:rsidP="00FE63A7">
      <w:pPr>
        <w:jc w:val="both"/>
        <w:rPr>
          <w:rFonts w:ascii="Book Antiqua" w:hAnsi="Book Antiqua"/>
          <w:b/>
          <w:bCs/>
          <w:color w:val="FF0000"/>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П  –   Зоны промышленности</w:t>
      </w:r>
    </w:p>
    <w:p w:rsidR="00FE63A7" w:rsidRPr="00216383" w:rsidRDefault="00FE63A7" w:rsidP="00FE63A7">
      <w:pPr>
        <w:jc w:val="both"/>
        <w:rPr>
          <w:rFonts w:ascii="Book Antiqua" w:hAnsi="Book Antiqua"/>
          <w:b/>
          <w:bCs/>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Т – Зоны транспортной и инженерной инфраструктуры</w:t>
      </w:r>
    </w:p>
    <w:p w:rsidR="00FE63A7" w:rsidRPr="00216383" w:rsidRDefault="00FE63A7" w:rsidP="00FE63A7">
      <w:pPr>
        <w:jc w:val="both"/>
        <w:rPr>
          <w:rFonts w:ascii="Book Antiqua" w:hAnsi="Book Antiqua"/>
          <w:b/>
          <w:bCs/>
          <w:color w:val="FF0000"/>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СН    –  Зона специального назначения (кладбища)</w:t>
      </w:r>
    </w:p>
    <w:p w:rsidR="00FE63A7" w:rsidRPr="00216383" w:rsidRDefault="00FE63A7" w:rsidP="00FE63A7">
      <w:pPr>
        <w:jc w:val="both"/>
        <w:rPr>
          <w:rFonts w:ascii="Book Antiqua" w:hAnsi="Book Antiqua"/>
          <w:b/>
          <w:bCs/>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СН    –  Зона специального назначения (скотомогильники)</w:t>
      </w:r>
    </w:p>
    <w:p w:rsidR="00FE63A7" w:rsidRPr="00216383" w:rsidRDefault="00FE63A7" w:rsidP="00FE63A7">
      <w:pPr>
        <w:jc w:val="both"/>
        <w:rPr>
          <w:rFonts w:ascii="Book Antiqua" w:hAnsi="Book Antiqua"/>
          <w:b/>
          <w:bCs/>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Р-1 – территория объектов культурного наследия</w:t>
      </w:r>
    </w:p>
    <w:p w:rsidR="00FE63A7" w:rsidRPr="00216383" w:rsidRDefault="00FE63A7" w:rsidP="00FE63A7">
      <w:pPr>
        <w:jc w:val="both"/>
        <w:rPr>
          <w:rFonts w:ascii="Book Antiqua" w:hAnsi="Book Antiqua"/>
          <w:b/>
          <w:bCs/>
          <w:color w:val="FF0000"/>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ОВ    –   Водоохранные зоны</w:t>
      </w:r>
    </w:p>
    <w:p w:rsidR="00FE63A7" w:rsidRPr="00216383" w:rsidRDefault="00FE63A7" w:rsidP="00FE63A7">
      <w:pPr>
        <w:jc w:val="both"/>
        <w:rPr>
          <w:rFonts w:ascii="Book Antiqua" w:hAnsi="Book Antiqua"/>
          <w:b/>
          <w:bCs/>
          <w:sz w:val="24"/>
          <w:szCs w:val="26"/>
        </w:rPr>
      </w:pPr>
    </w:p>
    <w:p w:rsidR="00FE63A7" w:rsidRPr="00216383" w:rsidRDefault="00FE63A7" w:rsidP="00FE63A7">
      <w:pPr>
        <w:jc w:val="both"/>
        <w:rPr>
          <w:rFonts w:ascii="Book Antiqua" w:hAnsi="Book Antiqua"/>
          <w:b/>
          <w:bCs/>
          <w:sz w:val="24"/>
          <w:szCs w:val="26"/>
        </w:rPr>
      </w:pPr>
      <w:r w:rsidRPr="00216383">
        <w:rPr>
          <w:rFonts w:ascii="Book Antiqua" w:hAnsi="Book Antiqua"/>
          <w:b/>
          <w:bCs/>
          <w:sz w:val="24"/>
          <w:szCs w:val="26"/>
        </w:rPr>
        <w:t>О   –   Зоны ООТиД</w:t>
      </w:r>
    </w:p>
    <w:p w:rsidR="00FE63A7" w:rsidRPr="00216383" w:rsidRDefault="00FE63A7" w:rsidP="00FE63A7">
      <w:pPr>
        <w:keepNext/>
        <w:tabs>
          <w:tab w:val="num" w:pos="720"/>
        </w:tabs>
        <w:suppressAutoHyphens/>
        <w:spacing w:before="240"/>
        <w:jc w:val="both"/>
        <w:outlineLvl w:val="2"/>
        <w:rPr>
          <w:rFonts w:ascii="Book Antiqua" w:eastAsia="Arial Unicode MS" w:hAnsi="Book Antiqua"/>
          <w:b/>
          <w:bCs/>
          <w:kern w:val="1"/>
          <w:sz w:val="24"/>
          <w:szCs w:val="24"/>
          <w:lang w:eastAsia="ar-SA"/>
        </w:rPr>
      </w:pPr>
      <w:r w:rsidRPr="00216383">
        <w:rPr>
          <w:rFonts w:ascii="Book Antiqua" w:eastAsia="Arial Unicode MS" w:hAnsi="Book Antiqua"/>
          <w:b/>
          <w:bCs/>
          <w:kern w:val="1"/>
          <w:sz w:val="24"/>
          <w:szCs w:val="24"/>
          <w:lang w:eastAsia="ar-SA"/>
        </w:rPr>
        <w:t>Назначение территориальных зон и виды разрешенного использования (градостроительные регламенты)</w:t>
      </w:r>
    </w:p>
    <w:p w:rsidR="00FE63A7" w:rsidRPr="00216383" w:rsidRDefault="00FE63A7" w:rsidP="00FE63A7">
      <w:pPr>
        <w:rPr>
          <w:rFonts w:ascii="Book Antiqua" w:hAnsi="Book Antiqua"/>
          <w:sz w:val="24"/>
          <w:szCs w:val="24"/>
          <w:lang w:eastAsia="ar-SA"/>
        </w:rPr>
      </w:pPr>
    </w:p>
    <w:p w:rsidR="00FE63A7" w:rsidRPr="00216383" w:rsidRDefault="00FE63A7" w:rsidP="00FE63A7">
      <w:pPr>
        <w:suppressAutoHyphens/>
        <w:jc w:val="both"/>
        <w:rPr>
          <w:rFonts w:ascii="Book Antiqua" w:hAnsi="Book Antiqua"/>
          <w:spacing w:val="1"/>
          <w:sz w:val="24"/>
          <w:szCs w:val="24"/>
          <w:shd w:val="clear" w:color="auto" w:fill="FFFFFF"/>
        </w:rPr>
      </w:pPr>
      <w:r w:rsidRPr="00216383">
        <w:rPr>
          <w:rFonts w:ascii="Book Antiqua" w:hAnsi="Book Antiqua"/>
          <w:spacing w:val="1"/>
          <w:sz w:val="24"/>
          <w:szCs w:val="24"/>
          <w:shd w:val="clear" w:color="auto" w:fill="FFFFFF"/>
        </w:rPr>
        <w:t>1. Виды разрешенного использования земельных участков и их коды определены в соответствии с требованиями, установленными 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 (далее - Классификатор).</w:t>
      </w:r>
    </w:p>
    <w:p w:rsidR="00FE63A7" w:rsidRPr="00216383" w:rsidRDefault="00FE63A7"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E63A7" w:rsidRPr="00216383" w:rsidRDefault="00FE63A7" w:rsidP="00FE63A7">
      <w:pPr>
        <w:suppressAutoHyphens/>
        <w:jc w:val="both"/>
        <w:rPr>
          <w:rFonts w:ascii="Book Antiqua" w:hAnsi="Book Antiqua"/>
          <w:spacing w:val="1"/>
          <w:sz w:val="24"/>
          <w:szCs w:val="24"/>
        </w:rPr>
      </w:pPr>
      <w:r w:rsidRPr="00216383">
        <w:rPr>
          <w:rFonts w:ascii="Book Antiqua" w:hAnsi="Book Antiqua"/>
          <w:spacing w:val="1"/>
          <w:sz w:val="24"/>
          <w:szCs w:val="24"/>
          <w:shd w:val="clear" w:color="auto" w:fill="FFFFFF"/>
        </w:rPr>
        <w:t>Описание видов разрешенного использования земельных участков принято в соответствии с указанным Классификатором.</w:t>
      </w:r>
    </w:p>
    <w:p w:rsidR="00FE63A7" w:rsidRPr="00216383" w:rsidRDefault="00FE63A7"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E63A7" w:rsidRPr="00216383" w:rsidRDefault="00FE63A7" w:rsidP="00FE63A7">
      <w:pPr>
        <w:jc w:val="both"/>
        <w:rPr>
          <w:rFonts w:ascii="Book Antiqua" w:hAnsi="Book Antiqua"/>
          <w:spacing w:val="1"/>
          <w:sz w:val="24"/>
          <w:szCs w:val="24"/>
          <w:shd w:val="clear" w:color="auto" w:fill="FFFFFF"/>
        </w:rPr>
      </w:pPr>
      <w:r w:rsidRPr="00216383">
        <w:rPr>
          <w:rFonts w:ascii="Book Antiqua" w:hAnsi="Book Antiqua"/>
          <w:spacing w:val="1"/>
          <w:sz w:val="24"/>
          <w:szCs w:val="24"/>
          <w:shd w:val="clear" w:color="auto" w:fill="FFFFFF"/>
        </w:rPr>
        <w:t>Содержание видов разрешенного использования, перечисленных в настоящем регламенте, допускает без отдельного указания в основных разрешенных видах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и региональным законодательством  не установлено иное.</w:t>
      </w:r>
    </w:p>
    <w:p w:rsidR="00FE63A7" w:rsidRPr="00216383" w:rsidRDefault="00FE63A7"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E63A7" w:rsidRPr="00216383" w:rsidRDefault="00FE63A7" w:rsidP="00FE63A7">
      <w:pPr>
        <w:suppressAutoHyphens/>
        <w:jc w:val="both"/>
        <w:rPr>
          <w:rFonts w:ascii="Book Antiqua" w:hAnsi="Book Antiqua"/>
          <w:b/>
          <w:bCs/>
          <w:sz w:val="24"/>
          <w:szCs w:val="24"/>
        </w:rPr>
      </w:pPr>
      <w:r w:rsidRPr="00216383">
        <w:rPr>
          <w:rFonts w:ascii="Book Antiqua" w:hAnsi="Book Antiqua"/>
          <w:spacing w:val="1"/>
          <w:sz w:val="24"/>
          <w:szCs w:val="24"/>
          <w:shd w:val="clear" w:color="auto" w:fill="FFFFFF"/>
        </w:rPr>
        <w:t>Текстовое наименование вида разрешенного использования земельного участка и его код (числовое обозначение) являются равнозначными.</w:t>
      </w:r>
    </w:p>
    <w:p w:rsidR="00FE63A7" w:rsidRPr="00216383" w:rsidRDefault="00FE63A7"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FE63A7" w:rsidRPr="00216383" w:rsidRDefault="00FE63A7" w:rsidP="00FE63A7">
      <w:pPr>
        <w:suppressAutoHyphens/>
        <w:jc w:val="both"/>
        <w:rPr>
          <w:rFonts w:ascii="Book Antiqua" w:hAnsi="Book Antiqua"/>
          <w:b/>
          <w:bCs/>
          <w:sz w:val="24"/>
          <w:szCs w:val="24"/>
        </w:rPr>
      </w:pPr>
      <w:r w:rsidRPr="00216383">
        <w:rPr>
          <w:rFonts w:ascii="Book Antiqua" w:hAnsi="Book Antiqua"/>
          <w:spacing w:val="1"/>
          <w:sz w:val="24"/>
          <w:szCs w:val="24"/>
          <w:shd w:val="clear" w:color="auto" w:fill="FFFFFF"/>
        </w:rPr>
        <w:t>2. Настоящими градостроительными регламентами определены только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 строительства.</w:t>
      </w:r>
    </w:p>
    <w:p w:rsidR="00FE63A7" w:rsidRPr="00216383" w:rsidRDefault="00FE63A7" w:rsidP="00FE63A7">
      <w:pPr>
        <w:contextualSpacing/>
        <w:rPr>
          <w:rFonts w:ascii="Book Antiqua" w:hAnsi="Book Antiqua"/>
          <w:b/>
          <w:bCs/>
          <w:sz w:val="24"/>
          <w:szCs w:val="24"/>
        </w:rPr>
      </w:pPr>
    </w:p>
    <w:p w:rsidR="00FE63A7" w:rsidRPr="00216383" w:rsidRDefault="00FE63A7" w:rsidP="00B034CE">
      <w:pPr>
        <w:numPr>
          <w:ilvl w:val="0"/>
          <w:numId w:val="20"/>
        </w:numPr>
        <w:tabs>
          <w:tab w:val="num" w:pos="-426"/>
        </w:tabs>
        <w:suppressAutoHyphens/>
        <w:jc w:val="both"/>
        <w:rPr>
          <w:rFonts w:ascii="Book Antiqua" w:hAnsi="Book Antiqua"/>
          <w:b/>
          <w:bCs/>
          <w:sz w:val="24"/>
          <w:szCs w:val="24"/>
        </w:rPr>
      </w:pPr>
    </w:p>
    <w:p w:rsidR="00FE63A7" w:rsidRPr="00216383" w:rsidRDefault="00FE63A7" w:rsidP="00FE63A7">
      <w:pPr>
        <w:spacing w:before="240"/>
        <w:jc w:val="both"/>
        <w:rPr>
          <w:rFonts w:ascii="Book Antiqua" w:hAnsi="Book Antiqua"/>
          <w:b/>
          <w:bCs/>
          <w:sz w:val="26"/>
          <w:szCs w:val="26"/>
        </w:rPr>
      </w:pPr>
      <w:r w:rsidRPr="00216383">
        <w:rPr>
          <w:rFonts w:ascii="Book Antiqua" w:hAnsi="Book Antiqua"/>
          <w:b/>
          <w:bCs/>
          <w:sz w:val="26"/>
          <w:szCs w:val="26"/>
        </w:rPr>
        <w:t>Ж   –   Жилые зоны (земли населенных пунктов)</w:t>
      </w:r>
    </w:p>
    <w:p w:rsidR="00FE63A7" w:rsidRPr="00216383" w:rsidRDefault="00FE63A7" w:rsidP="00FE63A7">
      <w:pPr>
        <w:tabs>
          <w:tab w:val="left" w:pos="1418"/>
        </w:tabs>
        <w:spacing w:before="240"/>
        <w:jc w:val="both"/>
        <w:rPr>
          <w:rFonts w:ascii="Book Antiqua" w:hAnsi="Book Antiqua"/>
          <w:b/>
          <w:bCs/>
          <w:sz w:val="30"/>
          <w:szCs w:val="30"/>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ab/>
        <w:t>Состав жилой зоны  определен функциональными требованиями генерального плана. Жилая зона состоит не менее, чем из двух категорий земель: земли общего пользования и земли другого назначения, которые разделены между собой красными линиями.</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На земли общего пользования администрацией поселения назначается хозяйствующий субъект, которому передаются хозяйственно-распорядительные права. </w:t>
      </w:r>
    </w:p>
    <w:p w:rsidR="00FE63A7" w:rsidRPr="00216383" w:rsidRDefault="00FE63A7" w:rsidP="00FE63A7">
      <w:pPr>
        <w:jc w:val="both"/>
        <w:rPr>
          <w:rFonts w:ascii="Book Antiqua" w:hAnsi="Book Antiqua"/>
          <w:sz w:val="24"/>
          <w:szCs w:val="24"/>
        </w:rPr>
      </w:pPr>
    </w:p>
    <w:p w:rsidR="00FE63A7" w:rsidRPr="00216383" w:rsidRDefault="00FE63A7" w:rsidP="00FE63A7">
      <w:pPr>
        <w:jc w:val="center"/>
        <w:rPr>
          <w:rFonts w:ascii="Book Antiqua" w:hAnsi="Book Antiqua"/>
          <w:b/>
          <w:bCs/>
          <w:sz w:val="24"/>
          <w:szCs w:val="24"/>
          <w:u w:val="single"/>
        </w:rPr>
      </w:pPr>
      <w:r w:rsidRPr="00216383">
        <w:rPr>
          <w:rFonts w:ascii="Book Antiqua" w:hAnsi="Book Antiqua"/>
          <w:b/>
          <w:bCs/>
          <w:sz w:val="24"/>
          <w:szCs w:val="24"/>
          <w:u w:val="single"/>
        </w:rPr>
        <w:t>Виды разрешенного использования земельных участков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bCs/>
          <w:sz w:val="24"/>
          <w:szCs w:val="24"/>
        </w:rPr>
        <w:t>Основные разрешенные виды использования:</w:t>
      </w:r>
    </w:p>
    <w:p w:rsidR="00FE63A7" w:rsidRPr="00216383" w:rsidRDefault="00FE63A7" w:rsidP="00FE63A7">
      <w:pPr>
        <w:tabs>
          <w:tab w:val="left" w:pos="1418"/>
        </w:tabs>
        <w:jc w:val="both"/>
        <w:rPr>
          <w:rFonts w:ascii="Book Antiqua" w:hAnsi="Book Antiqua"/>
          <w:b/>
          <w:bCs/>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sz w:val="24"/>
          <w:szCs w:val="24"/>
        </w:rPr>
        <w:t xml:space="preserve"> </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851"/>
        <w:gridCol w:w="4251"/>
        <w:gridCol w:w="2692"/>
      </w:tblGrid>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hd w:val="clear" w:color="auto" w:fill="FFFFFF"/>
              </w:rPr>
              <w:t xml:space="preserve">Для индивидуального </w:t>
            </w:r>
            <w:r w:rsidRPr="00216383">
              <w:rPr>
                <w:rFonts w:ascii="Book Antiqua" w:hAnsi="Book Antiqua"/>
                <w:shd w:val="clear" w:color="auto" w:fill="FFFFFF"/>
              </w:rPr>
              <w:lastRenderedPageBreak/>
              <w:t>жилищного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hd w:val="clear" w:color="auto" w:fill="FFFFFF"/>
              </w:rPr>
              <w:lastRenderedPageBreak/>
              <w:t>2.1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жилого дома (отдельно стоящего здания количеством надземных </w:t>
            </w:r>
            <w:r w:rsidRPr="00216383">
              <w:rPr>
                <w:rFonts w:ascii="Book Antiqua" w:hAnsi="Book Antiqua"/>
                <w:bCs/>
              </w:rPr>
              <w:lastRenderedPageBreak/>
              <w:t>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E63A7" w:rsidRPr="00216383" w:rsidRDefault="00FE63A7" w:rsidP="0080770D">
            <w:pPr>
              <w:jc w:val="center"/>
              <w:rPr>
                <w:rFonts w:ascii="Book Antiqua" w:hAnsi="Book Antiqua"/>
                <w:bCs/>
              </w:rPr>
            </w:pPr>
            <w:r w:rsidRPr="00216383">
              <w:rPr>
                <w:rFonts w:ascii="Book Antiqua" w:hAnsi="Book Antiqua"/>
                <w:bCs/>
              </w:rPr>
              <w:t>выращивание сельскохозяйственных культур;</w:t>
            </w:r>
          </w:p>
          <w:p w:rsidR="00FE63A7" w:rsidRPr="00216383" w:rsidRDefault="00FE63A7" w:rsidP="0080770D">
            <w:pPr>
              <w:jc w:val="center"/>
              <w:rPr>
                <w:rFonts w:ascii="Book Antiqua" w:hAnsi="Book Antiqua"/>
                <w:b/>
                <w:bCs/>
                <w:sz w:val="14"/>
                <w:szCs w:val="14"/>
              </w:rPr>
            </w:pPr>
            <w:r w:rsidRPr="00216383">
              <w:rPr>
                <w:rFonts w:ascii="Book Antiqua" w:hAnsi="Book Antiqua"/>
                <w:bCs/>
              </w:rPr>
              <w:t>размещение индивидуальных гаражей и хозяйственных построек</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lastRenderedPageBreak/>
              <w:t xml:space="preserve">Процент застройки земельного участка – не </w:t>
            </w:r>
            <w:r w:rsidRPr="00216383">
              <w:rPr>
                <w:rFonts w:ascii="Book Antiqua" w:hAnsi="Book Antiqua"/>
                <w:bCs/>
                <w:szCs w:val="24"/>
              </w:rPr>
              <w:lastRenderedPageBreak/>
              <w:t>более 70%;</w:t>
            </w:r>
          </w:p>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216383">
                <w:rPr>
                  <w:rFonts w:ascii="Book Antiqua" w:hAnsi="Book Antiqua"/>
                  <w:bCs/>
                  <w:szCs w:val="24"/>
                </w:rPr>
                <w:t>10,0 м</w:t>
              </w:r>
            </w:smartTag>
            <w:r w:rsidRPr="00216383">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216383">
                <w:rPr>
                  <w:rFonts w:ascii="Book Antiqua" w:hAnsi="Book Antiqua"/>
                  <w:bCs/>
                  <w:szCs w:val="24"/>
                </w:rPr>
                <w:t>12,0 м</w:t>
              </w:r>
            </w:smartTag>
            <w:r w:rsidRPr="00216383">
              <w:rPr>
                <w:rFonts w:ascii="Book Antiqua" w:hAnsi="Book Antiqua"/>
                <w:bCs/>
                <w:szCs w:val="24"/>
              </w:rPr>
              <w:t xml:space="preserve"> </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Малоэтажная многоквартирная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2.1.1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малоэтажных многоквартирных домов (многоквартирные дома высотой до 4 этажей, включая мансардный);</w:t>
            </w:r>
          </w:p>
          <w:p w:rsidR="00FE63A7" w:rsidRPr="00216383" w:rsidRDefault="00FE63A7" w:rsidP="0080770D">
            <w:pPr>
              <w:jc w:val="center"/>
              <w:rPr>
                <w:rFonts w:ascii="Book Antiqua" w:hAnsi="Book Antiqua"/>
                <w:bCs/>
              </w:rPr>
            </w:pPr>
            <w:r w:rsidRPr="00216383">
              <w:rPr>
                <w:rFonts w:ascii="Book Antiqua" w:hAnsi="Book Antiqua"/>
                <w:bCs/>
              </w:rPr>
              <w:t>обустройство спортивных и детских площадок, площадок для отдыха;</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Процент застройки земельного участка – не более 70%;</w:t>
            </w:r>
          </w:p>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216383">
                <w:rPr>
                  <w:rFonts w:ascii="Book Antiqua" w:hAnsi="Book Antiqua"/>
                  <w:bCs/>
                  <w:szCs w:val="24"/>
                </w:rPr>
                <w:t>10,0 м</w:t>
              </w:r>
            </w:smartTag>
            <w:r w:rsidRPr="00216383">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216383">
                <w:rPr>
                  <w:rFonts w:ascii="Book Antiqua" w:hAnsi="Book Antiqua"/>
                  <w:bCs/>
                  <w:szCs w:val="24"/>
                </w:rPr>
                <w:t>12,0 м</w:t>
              </w:r>
            </w:smartTag>
            <w:r w:rsidRPr="00216383">
              <w:rPr>
                <w:rFonts w:ascii="Book Antiqua" w:hAnsi="Book Antiqua"/>
                <w:bCs/>
                <w:szCs w:val="24"/>
              </w:rPr>
              <w:t xml:space="preserve"> </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2.2</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жилого дома, указанного в описании вида разрешенного использования с кодом 2.1;</w:t>
            </w:r>
          </w:p>
          <w:p w:rsidR="00FE63A7" w:rsidRPr="00216383" w:rsidRDefault="00FE63A7" w:rsidP="0080770D">
            <w:pPr>
              <w:jc w:val="center"/>
              <w:rPr>
                <w:rFonts w:ascii="Book Antiqua" w:hAnsi="Book Antiqua"/>
                <w:bCs/>
              </w:rPr>
            </w:pPr>
            <w:r w:rsidRPr="00216383">
              <w:rPr>
                <w:rFonts w:ascii="Book Antiqua" w:hAnsi="Book Antiqua"/>
                <w:bCs/>
              </w:rPr>
              <w:t>производство сельскохозяйственной продукции;</w:t>
            </w:r>
          </w:p>
          <w:p w:rsidR="00FE63A7" w:rsidRPr="00216383" w:rsidRDefault="00FE63A7" w:rsidP="0080770D">
            <w:pPr>
              <w:jc w:val="center"/>
              <w:rPr>
                <w:rFonts w:ascii="Book Antiqua" w:hAnsi="Book Antiqua"/>
                <w:bCs/>
              </w:rPr>
            </w:pPr>
            <w:r w:rsidRPr="00216383">
              <w:rPr>
                <w:rFonts w:ascii="Book Antiqua" w:hAnsi="Book Antiqua"/>
                <w:bCs/>
              </w:rPr>
              <w:t>размещение гаража и иных вспомогательных сооружений;</w:t>
            </w:r>
          </w:p>
          <w:p w:rsidR="00FE63A7" w:rsidRPr="00216383" w:rsidRDefault="00FE63A7" w:rsidP="0080770D">
            <w:pPr>
              <w:jc w:val="center"/>
              <w:rPr>
                <w:rFonts w:ascii="Book Antiqua" w:hAnsi="Book Antiqua"/>
                <w:b/>
                <w:bCs/>
                <w:sz w:val="14"/>
                <w:szCs w:val="14"/>
              </w:rPr>
            </w:pPr>
            <w:r w:rsidRPr="00216383">
              <w:rPr>
                <w:rFonts w:ascii="Book Antiqua" w:hAnsi="Book Antiqua"/>
                <w:bCs/>
              </w:rPr>
              <w:t xml:space="preserve">содержание сельскохозяйственных животных </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Процент застройки земельного участка – не более 70%;</w:t>
            </w:r>
          </w:p>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216383">
                <w:rPr>
                  <w:rFonts w:ascii="Book Antiqua" w:hAnsi="Book Antiqua"/>
                  <w:bCs/>
                  <w:szCs w:val="24"/>
                </w:rPr>
                <w:t>10,0 м</w:t>
              </w:r>
            </w:smartTag>
            <w:r w:rsidRPr="00216383">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216383">
                <w:rPr>
                  <w:rFonts w:ascii="Book Antiqua" w:hAnsi="Book Antiqua"/>
                  <w:bCs/>
                  <w:szCs w:val="24"/>
                </w:rPr>
                <w:t>12,0 м</w:t>
              </w:r>
            </w:smartTag>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Блокированная </w:t>
            </w:r>
            <w:r w:rsidRPr="00216383">
              <w:rPr>
                <w:rFonts w:ascii="Book Antiqua" w:hAnsi="Book Antiqua"/>
                <w:bCs/>
              </w:rPr>
              <w:lastRenderedPageBreak/>
              <w:t>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2.3</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жилого дома, имеющего одну </w:t>
            </w:r>
            <w:r w:rsidRPr="00216383">
              <w:rPr>
                <w:rFonts w:ascii="Book Antiqua" w:hAnsi="Book Antiqua"/>
                <w:bCs/>
              </w:rPr>
              <w:lastRenderedPageBreak/>
              <w:t>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E63A7" w:rsidRPr="00216383" w:rsidRDefault="00FE63A7" w:rsidP="0080770D">
            <w:pPr>
              <w:jc w:val="center"/>
              <w:rPr>
                <w:rFonts w:ascii="Book Antiqua" w:hAnsi="Book Antiqua"/>
                <w:bCs/>
              </w:rPr>
            </w:pPr>
            <w:r w:rsidRPr="00216383">
              <w:rPr>
                <w:rFonts w:ascii="Book Antiqua" w:hAnsi="Book Antiqua"/>
                <w:bCs/>
              </w:rPr>
              <w:t>разведение декоративных и плодовых деревьев, овощных и ягодных культур;</w:t>
            </w:r>
          </w:p>
          <w:p w:rsidR="00FE63A7" w:rsidRPr="00216383" w:rsidRDefault="00FE63A7" w:rsidP="0080770D">
            <w:pPr>
              <w:jc w:val="center"/>
              <w:rPr>
                <w:rFonts w:ascii="Book Antiqua" w:hAnsi="Book Antiqua"/>
                <w:bCs/>
              </w:rPr>
            </w:pPr>
            <w:r w:rsidRPr="00216383">
              <w:rPr>
                <w:rFonts w:ascii="Book Antiqua" w:hAnsi="Book Antiqua"/>
                <w:bCs/>
              </w:rPr>
              <w:t>размещение индивидуальных гаражей и иных вспомогательных сооружений;</w:t>
            </w:r>
          </w:p>
          <w:p w:rsidR="00FE63A7" w:rsidRPr="00216383" w:rsidRDefault="00FE63A7" w:rsidP="0080770D">
            <w:pPr>
              <w:jc w:val="center"/>
              <w:rPr>
                <w:rFonts w:ascii="Book Antiqua" w:hAnsi="Book Antiqua"/>
                <w:bCs/>
              </w:rPr>
            </w:pPr>
            <w:r w:rsidRPr="00216383">
              <w:rPr>
                <w:rFonts w:ascii="Book Antiqua" w:hAnsi="Book Antiqua"/>
                <w:bCs/>
              </w:rPr>
              <w:t>обустройство спортивных и детских площадок, площадок для отдыха</w:t>
            </w:r>
          </w:p>
        </w:tc>
        <w:tc>
          <w:tcPr>
            <w:tcW w:w="26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lastRenderedPageBreak/>
              <w:t xml:space="preserve">Процент застройки </w:t>
            </w:r>
            <w:r w:rsidRPr="00216383">
              <w:rPr>
                <w:rFonts w:ascii="Book Antiqua" w:hAnsi="Book Antiqua"/>
                <w:bCs/>
                <w:szCs w:val="24"/>
              </w:rPr>
              <w:lastRenderedPageBreak/>
              <w:t>земельного участка – не более 70%;</w:t>
            </w:r>
          </w:p>
          <w:p w:rsidR="00FE63A7" w:rsidRPr="00216383" w:rsidRDefault="00FE63A7" w:rsidP="0080770D">
            <w:pPr>
              <w:jc w:val="center"/>
              <w:rPr>
                <w:rFonts w:ascii="Book Antiqua" w:hAnsi="Book Antiqua"/>
                <w:bCs/>
              </w:rPr>
            </w:pPr>
            <w:r w:rsidRPr="00216383">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216383">
                <w:rPr>
                  <w:rFonts w:ascii="Book Antiqua" w:hAnsi="Book Antiqua"/>
                  <w:bCs/>
                  <w:szCs w:val="24"/>
                </w:rPr>
                <w:t>10,0 м</w:t>
              </w:r>
            </w:smartTag>
            <w:r w:rsidRPr="00216383">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216383">
                <w:rPr>
                  <w:rFonts w:ascii="Book Antiqua" w:hAnsi="Book Antiqua"/>
                  <w:bCs/>
                  <w:szCs w:val="24"/>
                </w:rPr>
                <w:t>12,0 м</w:t>
              </w:r>
            </w:smartTag>
            <w:r w:rsidRPr="00216383">
              <w:rPr>
                <w:rFonts w:ascii="Book Antiqua" w:hAnsi="Book Antiqua"/>
                <w:bCs/>
              </w:rPr>
              <w:t>.</w:t>
            </w:r>
          </w:p>
          <w:p w:rsidR="00FE63A7" w:rsidRPr="00216383" w:rsidRDefault="00FE63A7" w:rsidP="0080770D">
            <w:pPr>
              <w:jc w:val="center"/>
              <w:textAlignment w:val="baseline"/>
              <w:outlineLvl w:val="2"/>
              <w:rPr>
                <w:rFonts w:ascii="Book Antiqua" w:hAnsi="Book Antiqua"/>
                <w:bCs/>
              </w:rPr>
            </w:pP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Обслуживание жилой застройки</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2.7</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rPr>
            </w:pPr>
            <w:r w:rsidRPr="00216383">
              <w:rPr>
                <w:rFonts w:ascii="Book Antiqua" w:hAnsi="Book Antiqu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Общественное использование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3.0</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w:t>
            </w:r>
            <w:r w:rsidRPr="00216383">
              <w:rPr>
                <w:rFonts w:ascii="Book Antiqua" w:hAnsi="Book Antiqua"/>
                <w:bCs/>
              </w:rPr>
              <w:lastRenderedPageBreak/>
              <w:t>использования с кодами 3.1 - 3.10.2</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lastRenderedPageBreak/>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0" w:history="1">
              <w:r w:rsidRPr="00216383">
                <w:rPr>
                  <w:rFonts w:ascii="Book Antiqua" w:hAnsi="Book Antiqua" w:cs="Book Antiqua"/>
                  <w:color w:val="0000FF"/>
                  <w:u w:val="single"/>
                </w:rPr>
                <w:t>кодами 3.1.1</w:t>
              </w:r>
            </w:hyperlink>
            <w:r w:rsidRPr="00216383">
              <w:rPr>
                <w:rFonts w:ascii="Book Antiqua" w:hAnsi="Book Antiqua" w:cs="Book Antiqua"/>
              </w:rPr>
              <w:t xml:space="preserve"> - </w:t>
            </w:r>
            <w:hyperlink r:id="rId61" w:history="1">
              <w:r w:rsidRPr="00216383">
                <w:rPr>
                  <w:rFonts w:ascii="Book Antiqua" w:hAnsi="Book Antiqua" w:cs="Book Antiqua"/>
                  <w:color w:val="0000FF"/>
                  <w:u w:val="single"/>
                </w:rPr>
                <w:t>3.1.2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cs="Book Antiqua"/>
              </w:rPr>
              <w:t>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cs="Book Antiqua"/>
              </w:rPr>
              <w:t>Административные здания организаций, обеспечивающих 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3.1.2</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Размещение зданий, предназначенных для приема физических и юридических лиц в связи с предоставлением им коммунальных услуг</w:t>
            </w:r>
          </w:p>
        </w:tc>
        <w:tc>
          <w:tcPr>
            <w:tcW w:w="26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Процент застройки земельного участка – не более 70%;</w:t>
            </w:r>
          </w:p>
          <w:p w:rsidR="00FE63A7" w:rsidRPr="00216383" w:rsidRDefault="00FE63A7" w:rsidP="0080770D">
            <w:pPr>
              <w:jc w:val="center"/>
              <w:textAlignment w:val="baseline"/>
              <w:outlineLvl w:val="2"/>
              <w:rPr>
                <w:rFonts w:ascii="Book Antiqua" w:hAnsi="Book Antiqua"/>
                <w:bCs/>
              </w:rPr>
            </w:pP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Социальное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3.2</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3.2.1</w:t>
            </w:r>
            <w:r w:rsidRPr="00216383">
              <w:rPr>
                <w:rFonts w:ascii="Book Antiqua" w:hAnsi="Book Antiqua" w:cs="Book Antiqua"/>
              </w:rPr>
              <w:t xml:space="preserve"> - </w:t>
            </w:r>
            <w:hyperlink r:id="rId62" w:history="1">
              <w:r w:rsidRPr="00216383">
                <w:rPr>
                  <w:rFonts w:ascii="Book Antiqua" w:hAnsi="Book Antiqua" w:cs="Book Antiqua"/>
                  <w:color w:val="0000FF"/>
                  <w:u w:val="single"/>
                </w:rPr>
                <w:t>3.2.4</w:t>
              </w:r>
            </w:hyperlink>
          </w:p>
        </w:tc>
        <w:tc>
          <w:tcPr>
            <w:tcW w:w="26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Процент застройки земельного участка – не более 70%;</w:t>
            </w:r>
          </w:p>
          <w:p w:rsidR="00FE63A7" w:rsidRPr="00216383" w:rsidRDefault="00FE63A7" w:rsidP="0080770D">
            <w:pPr>
              <w:jc w:val="center"/>
              <w:textAlignment w:val="baseline"/>
              <w:outlineLvl w:val="2"/>
              <w:rPr>
                <w:rFonts w:ascii="Book Antiqua" w:hAnsi="Book Antiqua"/>
                <w:bCs/>
                <w:szCs w:val="24"/>
              </w:rPr>
            </w:pP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Бытовое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3.3</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объектов капитального строительства, предназначенных для оказания населению или организациям </w:t>
            </w:r>
            <w:r w:rsidRPr="00216383">
              <w:rPr>
                <w:rFonts w:ascii="Book Antiqua" w:hAnsi="Book Antiqua" w:cs="Book Antiqua"/>
              </w:rPr>
              <w:lastRenderedPageBreak/>
              <w:t>бытовых услуг (мастерские мелкого ремонта, ателье, бани, парикмахерские, прачечные, химчистки, похоронные бюро)</w:t>
            </w:r>
          </w:p>
        </w:tc>
        <w:tc>
          <w:tcPr>
            <w:tcW w:w="26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lastRenderedPageBreak/>
              <w:t>Процент застройки земельного участка – не более 70%;</w:t>
            </w:r>
          </w:p>
          <w:p w:rsidR="00FE63A7" w:rsidRPr="00216383" w:rsidRDefault="00FE63A7" w:rsidP="0080770D">
            <w:pPr>
              <w:jc w:val="center"/>
              <w:textAlignment w:val="baseline"/>
              <w:outlineLvl w:val="2"/>
              <w:rPr>
                <w:rFonts w:ascii="Book Antiqua" w:hAnsi="Book Antiqua"/>
                <w:bCs/>
                <w:szCs w:val="24"/>
              </w:rPr>
            </w:pP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Здравоохранение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3.4</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3.4.1</w:t>
            </w:r>
            <w:r w:rsidRPr="00216383">
              <w:rPr>
                <w:rFonts w:ascii="Book Antiqua" w:hAnsi="Book Antiqua" w:cs="Book Antiqua"/>
              </w:rPr>
              <w:t xml:space="preserve"> - </w:t>
            </w:r>
            <w:hyperlink r:id="rId63" w:history="1">
              <w:r w:rsidRPr="00216383">
                <w:rPr>
                  <w:rFonts w:ascii="Book Antiqua" w:hAnsi="Book Antiqua" w:cs="Book Antiqua"/>
                  <w:color w:val="0000FF"/>
                  <w:u w:val="single"/>
                </w:rPr>
                <w:t>3.4.2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Образование и просвещение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3.5</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3.5.1</w:t>
            </w:r>
            <w:r w:rsidRPr="00216383">
              <w:rPr>
                <w:rFonts w:ascii="Book Antiqua" w:hAnsi="Book Antiqua" w:cs="Book Antiqua"/>
              </w:rPr>
              <w:t xml:space="preserve"> - </w:t>
            </w:r>
            <w:hyperlink r:id="rId64" w:history="1">
              <w:r w:rsidRPr="00216383">
                <w:rPr>
                  <w:rFonts w:ascii="Book Antiqua" w:hAnsi="Book Antiqua" w:cs="Book Antiqua"/>
                  <w:color w:val="0000FF"/>
                  <w:u w:val="single"/>
                </w:rPr>
                <w:t>3.5.2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Культурное развитие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3.6</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3.6.1</w:t>
            </w:r>
            <w:r w:rsidRPr="00216383">
              <w:rPr>
                <w:rFonts w:ascii="Book Antiqua" w:hAnsi="Book Antiqua" w:cs="Book Antiqua"/>
              </w:rPr>
              <w:t xml:space="preserve"> - </w:t>
            </w:r>
            <w:hyperlink r:id="rId65" w:history="1">
              <w:r w:rsidRPr="00216383">
                <w:rPr>
                  <w:rFonts w:ascii="Book Antiqua" w:hAnsi="Book Antiqua" w:cs="Book Antiqua"/>
                  <w:color w:val="0000FF"/>
                  <w:u w:val="single"/>
                </w:rPr>
                <w:t>3.6.3</w:t>
              </w:r>
            </w:hyperlink>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Религиозное использование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3.7</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3.7.1</w:t>
            </w:r>
            <w:r w:rsidRPr="00216383">
              <w:rPr>
                <w:rFonts w:ascii="Book Antiqua" w:hAnsi="Book Antiqua" w:cs="Book Antiqua"/>
              </w:rPr>
              <w:t xml:space="preserve"> - </w:t>
            </w:r>
            <w:hyperlink r:id="rId66" w:history="1">
              <w:r w:rsidRPr="00216383">
                <w:rPr>
                  <w:rFonts w:ascii="Book Antiqua" w:hAnsi="Book Antiqua" w:cs="Book Antiqua"/>
                  <w:color w:val="0000FF"/>
                  <w:u w:val="single"/>
                </w:rPr>
                <w:t>3.7.2</w:t>
              </w:r>
            </w:hyperlink>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Общественное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3.8</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67" w:history="1">
              <w:r w:rsidRPr="00216383">
                <w:rPr>
                  <w:rFonts w:ascii="Book Antiqua" w:hAnsi="Book Antiqua" w:cs="Book Antiqua"/>
                  <w:color w:val="0000FF"/>
                  <w:u w:val="single"/>
                </w:rPr>
                <w:t>кодами 3.8.1</w:t>
              </w:r>
            </w:hyperlink>
            <w:r w:rsidRPr="00216383">
              <w:rPr>
                <w:rFonts w:ascii="Book Antiqua" w:hAnsi="Book Antiqua" w:cs="Book Antiqua"/>
              </w:rPr>
              <w:t xml:space="preserve"> - </w:t>
            </w:r>
            <w:r w:rsidRPr="00216383">
              <w:rPr>
                <w:rFonts w:ascii="Book Antiqua" w:hAnsi="Book Antiqua" w:cs="Book Antiqua"/>
                <w:color w:val="0000FF"/>
              </w:rPr>
              <w:t>3.8.2</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Деловое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Рынки</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4.3</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E63A7" w:rsidRPr="00216383" w:rsidRDefault="00FE63A7" w:rsidP="0080770D">
            <w:pPr>
              <w:jc w:val="center"/>
              <w:rPr>
                <w:rFonts w:ascii="Book Antiqua" w:hAnsi="Book Antiqua"/>
                <w:bCs/>
              </w:rPr>
            </w:pPr>
            <w:r w:rsidRPr="00216383">
              <w:rPr>
                <w:rFonts w:ascii="Book Antiqua" w:hAnsi="Book Antiqua"/>
                <w:bCs/>
              </w:rPr>
              <w:t>размещение гаражей и (или) стоянок для автомобилей сотрудников и посетителей рынка</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Магазины</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4.4</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Банковская и страховая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4.5</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Общественное питание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4.6</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Объекты дорожного сервиса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sidRPr="00216383">
              <w:rPr>
                <w:rFonts w:ascii="Book Antiqua" w:hAnsi="Book Antiqua" w:cs="Book Antiqua"/>
              </w:rPr>
              <w:lastRenderedPageBreak/>
              <w:t xml:space="preserve">разрешенного использования с </w:t>
            </w:r>
            <w:r w:rsidRPr="00216383">
              <w:rPr>
                <w:rFonts w:ascii="Book Antiqua" w:hAnsi="Book Antiqua" w:cs="Book Antiqua"/>
                <w:color w:val="0000FF"/>
              </w:rPr>
              <w:t>кодами 4.9.1.1</w:t>
            </w:r>
            <w:r w:rsidRPr="00216383">
              <w:rPr>
                <w:rFonts w:ascii="Book Antiqua" w:hAnsi="Book Antiqua" w:cs="Book Antiqua"/>
              </w:rPr>
              <w:t xml:space="preserve"> - </w:t>
            </w:r>
            <w:r w:rsidRPr="00216383">
              <w:rPr>
                <w:rFonts w:ascii="Book Antiqua" w:hAnsi="Book Antiqua" w:cs="Book Antiqua"/>
                <w:color w:val="0000FF"/>
              </w:rPr>
              <w:t>4.9.1.4</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Спорт</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sidRPr="00216383">
              <w:rPr>
                <w:rFonts w:ascii="Book Antiqua" w:hAnsi="Book Antiqua" w:cs="Book Antiqua"/>
                <w:color w:val="0000FF"/>
              </w:rPr>
              <w:t>кодами 5.1.1</w:t>
            </w:r>
            <w:r w:rsidRPr="00216383">
              <w:rPr>
                <w:rFonts w:ascii="Book Antiqua" w:hAnsi="Book Antiqua" w:cs="Book Antiqua"/>
              </w:rPr>
              <w:t xml:space="preserve"> - </w:t>
            </w:r>
            <w:r w:rsidRPr="00216383">
              <w:rPr>
                <w:rFonts w:ascii="Book Antiqua" w:hAnsi="Book Antiqua" w:cs="Book Antiqua"/>
                <w:color w:val="0000FF"/>
              </w:rPr>
              <w:t>5.1.7</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6.3</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keepNext/>
              <w:shd w:val="clear" w:color="auto" w:fill="FFFFFF"/>
              <w:spacing w:after="60"/>
              <w:jc w:val="center"/>
              <w:textAlignment w:val="baseline"/>
              <w:outlineLvl w:val="0"/>
              <w:rPr>
                <w:rFonts w:ascii="Book Antiqua" w:hAnsi="Book Antiqua"/>
                <w:bCs/>
                <w:kern w:val="32"/>
              </w:rPr>
            </w:pPr>
            <w:r w:rsidRPr="00216383">
              <w:rPr>
                <w:rFonts w:ascii="Book Antiqua" w:hAnsi="Book Antiqua"/>
                <w:bCs/>
                <w:kern w:val="32"/>
              </w:rPr>
              <w:t>Малые предприятия 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6.4</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pacing w:val="1"/>
              </w:rPr>
              <w:t>Малые предприятия</w:t>
            </w:r>
            <w:r w:rsidRPr="00216383">
              <w:rPr>
                <w:rFonts w:ascii="Book Antiqua" w:hAnsi="Book Antiqua"/>
              </w:rPr>
              <w:t xml:space="preserve"> 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6.6</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pacing w:val="1"/>
              </w:rPr>
              <w:t>Микропредприятия -  среднесписочная численность не более 15 человек и доход не более 120 млн. руб.</w:t>
            </w:r>
          </w:p>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rPr>
              <w:t>Процент застройки земельного участка – не более 70%;</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Историко-культурная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9.3</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w:t>
            </w:r>
            <w:r w:rsidRPr="00216383">
              <w:rPr>
                <w:rFonts w:ascii="Book Antiqua" w:hAnsi="Book Antiqua"/>
                <w:bCs/>
              </w:rPr>
              <w:lastRenderedPageBreak/>
              <w:t>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Улично-дорожная сеть</w:t>
            </w:r>
          </w:p>
          <w:p w:rsidR="00FE63A7" w:rsidRPr="00216383" w:rsidRDefault="00FE63A7"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12.0.1</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8" w:history="1">
              <w:r w:rsidRPr="00216383">
                <w:rPr>
                  <w:rFonts w:ascii="Book Antiqua" w:hAnsi="Book Antiqua"/>
                  <w:bCs/>
                  <w:color w:val="0000FF"/>
                  <w:u w:val="single"/>
                </w:rPr>
                <w:t>кодами 2.7.1</w:t>
              </w:r>
            </w:hyperlink>
            <w:r w:rsidRPr="00216383">
              <w:rPr>
                <w:rFonts w:ascii="Book Antiqua" w:hAnsi="Book Antiqua"/>
                <w:bCs/>
              </w:rPr>
              <w:t xml:space="preserve">, </w:t>
            </w:r>
            <w:hyperlink r:id="rId69" w:history="1">
              <w:r w:rsidRPr="00216383">
                <w:rPr>
                  <w:rFonts w:ascii="Book Antiqua" w:hAnsi="Book Antiqua"/>
                  <w:bCs/>
                  <w:color w:val="0000FF"/>
                  <w:u w:val="single"/>
                </w:rPr>
                <w:t>4.9</w:t>
              </w:r>
            </w:hyperlink>
            <w:r w:rsidRPr="00216383">
              <w:rPr>
                <w:rFonts w:ascii="Book Antiqua" w:hAnsi="Book Antiqua"/>
                <w:bCs/>
              </w:rPr>
              <w:t xml:space="preserve">, </w:t>
            </w:r>
            <w:hyperlink r:id="rId70" w:history="1">
              <w:r w:rsidRPr="00216383">
                <w:rPr>
                  <w:rFonts w:ascii="Book Antiqua" w:hAnsi="Book Antiqua"/>
                  <w:bCs/>
                  <w:color w:val="0000FF"/>
                  <w:u w:val="single"/>
                </w:rPr>
                <w:t>7.2.3</w:t>
              </w:r>
            </w:hyperlink>
            <w:r w:rsidRPr="00216383">
              <w:rPr>
                <w:rFonts w:ascii="Book Antiqua" w:hAnsi="Book Antiqua"/>
                <w:bCs/>
              </w:rPr>
              <w:t>, а также некапитальных сооружений, предназначенных для охраны транспортных средств</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0"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Благоустройство территории</w:t>
            </w:r>
          </w:p>
          <w:p w:rsidR="00FE63A7" w:rsidRPr="00216383" w:rsidRDefault="00FE63A7"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12.0.2</w:t>
            </w:r>
          </w:p>
        </w:tc>
        <w:tc>
          <w:tcPr>
            <w:tcW w:w="42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216383">
              <w:rPr>
                <w:rFonts w:ascii="Book Antiqua" w:hAnsi="Book Antiqua"/>
                <w:bCs/>
              </w:rPr>
              <w:lastRenderedPageBreak/>
              <w:t>общественных туалетов</w:t>
            </w:r>
          </w:p>
        </w:tc>
        <w:tc>
          <w:tcPr>
            <w:tcW w:w="26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bl>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pacing w:val="4"/>
          <w:sz w:val="24"/>
          <w:szCs w:val="24"/>
        </w:rPr>
      </w:pPr>
      <w:r w:rsidRPr="00216383">
        <w:rPr>
          <w:rFonts w:ascii="Book Antiqua" w:hAnsi="Book Antiqua"/>
          <w:spacing w:val="4"/>
          <w:sz w:val="24"/>
          <w:szCs w:val="24"/>
        </w:rPr>
        <w:t>Установлены в объеме необходимом для обслуживания поселения.</w:t>
      </w:r>
    </w:p>
    <w:p w:rsidR="00FE63A7" w:rsidRPr="00216383" w:rsidRDefault="00FE63A7" w:rsidP="00FE63A7">
      <w:pPr>
        <w:jc w:val="both"/>
        <w:rPr>
          <w:rFonts w:ascii="Book Antiqua" w:hAnsi="Book Antiqua"/>
          <w:spacing w:val="4"/>
          <w:sz w:val="24"/>
          <w:szCs w:val="24"/>
        </w:rPr>
      </w:pPr>
    </w:p>
    <w:p w:rsidR="00FE63A7" w:rsidRPr="00216383" w:rsidRDefault="00FE63A7" w:rsidP="00FE63A7">
      <w:pPr>
        <w:spacing w:after="240"/>
        <w:rPr>
          <w:rFonts w:ascii="Book Antiqua" w:hAnsi="Book Antiqua"/>
          <w:b/>
          <w:sz w:val="24"/>
          <w:szCs w:val="24"/>
        </w:rPr>
      </w:pPr>
      <w:r w:rsidRPr="00216383">
        <w:rPr>
          <w:rFonts w:ascii="Book Antiqua" w:hAnsi="Book Antiqua"/>
          <w:b/>
          <w:sz w:val="24"/>
          <w:szCs w:val="24"/>
        </w:rPr>
        <w:t>Вспомогательные виды разрешенного использования: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51"/>
        <w:gridCol w:w="4394"/>
        <w:gridCol w:w="2693"/>
      </w:tblGrid>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2.2</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производство сельскохозяйственной продукции;</w:t>
            </w:r>
          </w:p>
          <w:p w:rsidR="00FE63A7" w:rsidRPr="00216383" w:rsidRDefault="00FE63A7" w:rsidP="0080770D">
            <w:pPr>
              <w:jc w:val="center"/>
              <w:rPr>
                <w:rFonts w:ascii="Book Antiqua" w:hAnsi="Book Antiqua"/>
                <w:bCs/>
              </w:rPr>
            </w:pPr>
            <w:r w:rsidRPr="00216383">
              <w:rPr>
                <w:rFonts w:ascii="Book Antiqua" w:hAnsi="Book Antiqua"/>
                <w:bCs/>
              </w:rPr>
              <w:t>размещение гаража и иных вспомогательных сооружений;</w:t>
            </w:r>
          </w:p>
          <w:p w:rsidR="00FE63A7" w:rsidRPr="00216383" w:rsidRDefault="00FE63A7" w:rsidP="0080770D">
            <w:pPr>
              <w:jc w:val="center"/>
              <w:rPr>
                <w:rFonts w:ascii="Book Antiqua" w:hAnsi="Book Antiqua"/>
                <w:b/>
                <w:bCs/>
                <w:sz w:val="14"/>
                <w:szCs w:val="14"/>
              </w:rPr>
            </w:pPr>
            <w:r w:rsidRPr="00216383">
              <w:rPr>
                <w:rFonts w:ascii="Book Antiqua" w:hAnsi="Book Antiqua"/>
                <w:bCs/>
              </w:rPr>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szCs w:val="24"/>
              </w:rPr>
            </w:pPr>
            <w:r w:rsidRPr="00216383">
              <w:rPr>
                <w:rFonts w:ascii="Book Antiqua" w:hAnsi="Book Antiqua"/>
                <w:bCs/>
                <w:szCs w:val="24"/>
              </w:rPr>
              <w:t>Процент застройки земельного участка – не более 70%;</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cs="Book Antiqua"/>
              </w:rPr>
              <w:t>Хранение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2.7.1</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216383">
              <w:rPr>
                <w:rFonts w:ascii="Book Antiqua" w:hAnsi="Book Antiqua" w:cs="Book Antiqua"/>
                <w:color w:val="0000FF"/>
              </w:rPr>
              <w:t>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bCs/>
              </w:rPr>
              <w:t>Не устанавливается</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216383">
              <w:rPr>
                <w:rFonts w:ascii="Book Antiqua" w:hAnsi="Book Antiqua"/>
                <w:bCs/>
              </w:rPr>
              <w:lastRenderedPageBreak/>
              <w:t>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Служебные гаражи</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216383">
              <w:rPr>
                <w:rFonts w:ascii="Book Antiqua" w:hAnsi="Book Antiqua" w:cs="Book Antiqua"/>
                <w:color w:val="0000FF"/>
              </w:rPr>
              <w:t>кодами 3.0</w:t>
            </w:r>
            <w:r w:rsidRPr="00216383">
              <w:rPr>
                <w:rFonts w:ascii="Book Antiqua" w:hAnsi="Book Antiqua" w:cs="Book Antiqua"/>
              </w:rPr>
              <w:t xml:space="preserve">, </w:t>
            </w:r>
            <w:hyperlink r:id="rId71" w:history="1">
              <w:r w:rsidRPr="00216383">
                <w:rPr>
                  <w:rFonts w:ascii="Book Antiqua" w:hAnsi="Book Antiqua" w:cs="Book Antiqua"/>
                  <w:color w:val="0000FF"/>
                  <w:u w:val="single"/>
                </w:rPr>
                <w:t>4.0</w:t>
              </w:r>
            </w:hyperlink>
            <w:r w:rsidRPr="00216383">
              <w:rPr>
                <w:rFonts w:ascii="Book Antiqua" w:hAnsi="Book Antiqua" w:cs="Book Antiqua"/>
              </w:rPr>
              <w:t>,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pacing w:val="1"/>
              </w:rPr>
              <w:t>Максимальное число машино-мест – 15 шт.</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Склады</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216383">
              <w:rPr>
                <w:rFonts w:ascii="Book Antiqua" w:hAnsi="Book Antiqua"/>
                <w:bCs/>
              </w:rPr>
              <w:lastRenderedPageBreak/>
              <w:t>продовольственные склады, за исключением железнодорожных перевалочных складов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r w:rsidR="00FE63A7" w:rsidRPr="00216383" w:rsidTr="0080770D">
        <w:trPr>
          <w:trHeight w:val="1374"/>
        </w:trPr>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Ведение огородничества</w:t>
            </w:r>
          </w:p>
          <w:p w:rsidR="00FE63A7" w:rsidRPr="00216383" w:rsidRDefault="00FE63A7" w:rsidP="0080770D">
            <w:pPr>
              <w:jc w:val="center"/>
              <w:textAlignment w:val="baseline"/>
              <w:outlineLvl w:val="2"/>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13.1</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Ведение садоводства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13.2</w:t>
            </w:r>
          </w:p>
        </w:tc>
        <w:tc>
          <w:tcPr>
            <w:tcW w:w="439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2" w:history="1">
              <w:r w:rsidRPr="00216383">
                <w:rPr>
                  <w:rFonts w:ascii="Book Antiqua" w:hAnsi="Book Antiqua"/>
                  <w:bCs/>
                  <w:color w:val="0000FF"/>
                  <w:u w:val="single"/>
                </w:rPr>
                <w:t>кодом 2.1</w:t>
              </w:r>
            </w:hyperlink>
            <w:r w:rsidRPr="00216383">
              <w:rPr>
                <w:rFonts w:ascii="Book Antiqua" w:hAnsi="Book Antiqua"/>
                <w:bCs/>
              </w:rPr>
              <w:t>, хозяйственных построек и гаражей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bl>
    <w:p w:rsidR="00FE63A7" w:rsidRPr="00216383" w:rsidRDefault="00FE63A7" w:rsidP="00FE63A7">
      <w:pPr>
        <w:jc w:val="both"/>
        <w:rPr>
          <w:rFonts w:ascii="Book Antiqua" w:hAnsi="Book Antiqua"/>
          <w:sz w:val="24"/>
          <w:szCs w:val="24"/>
        </w:rPr>
      </w:pPr>
    </w:p>
    <w:p w:rsidR="00FE63A7" w:rsidRPr="00216383" w:rsidRDefault="00FE63A7" w:rsidP="00FE63A7">
      <w:pPr>
        <w:rPr>
          <w:rFonts w:ascii="Book Antiqua" w:hAnsi="Book Antiqua"/>
          <w:sz w:val="24"/>
          <w:szCs w:val="24"/>
        </w:rPr>
      </w:pPr>
    </w:p>
    <w:p w:rsidR="00FE63A7" w:rsidRPr="00216383" w:rsidRDefault="00FE63A7" w:rsidP="00FE63A7">
      <w:pPr>
        <w:rPr>
          <w:rFonts w:ascii="Book Antiqua" w:hAnsi="Book Antiqua"/>
          <w:b/>
          <w:sz w:val="24"/>
          <w:szCs w:val="24"/>
        </w:rPr>
      </w:pPr>
      <w:r w:rsidRPr="00216383">
        <w:rPr>
          <w:rFonts w:ascii="Book Antiqua" w:hAnsi="Book Antiqua"/>
          <w:b/>
          <w:sz w:val="24"/>
          <w:szCs w:val="24"/>
        </w:rPr>
        <w:t>Условно-разрешенные  виды использования,  требующие  специального  согласования:</w:t>
      </w:r>
    </w:p>
    <w:p w:rsidR="00FE63A7" w:rsidRPr="00216383" w:rsidRDefault="00FE63A7" w:rsidP="00FE63A7">
      <w:pPr>
        <w:rPr>
          <w:rFonts w:ascii="Book Antiqua" w:hAnsi="Book Antiqua"/>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2"/>
        <w:gridCol w:w="851"/>
        <w:gridCol w:w="4252"/>
        <w:gridCol w:w="2689"/>
      </w:tblGrid>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Среднеэтажная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2.5</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многоквартирных домов этажностью не выше восьми этажей;</w:t>
            </w:r>
          </w:p>
          <w:p w:rsidR="00FE63A7" w:rsidRPr="00216383" w:rsidRDefault="00FE63A7" w:rsidP="0080770D">
            <w:pPr>
              <w:jc w:val="center"/>
              <w:rPr>
                <w:rFonts w:ascii="Book Antiqua" w:hAnsi="Book Antiqua"/>
                <w:bCs/>
              </w:rPr>
            </w:pPr>
            <w:r w:rsidRPr="00216383">
              <w:rPr>
                <w:rFonts w:ascii="Book Antiqua" w:hAnsi="Book Antiqua"/>
                <w:bCs/>
              </w:rPr>
              <w:lastRenderedPageBreak/>
              <w:t>благоустройство и озеленение;</w:t>
            </w:r>
          </w:p>
          <w:p w:rsidR="00FE63A7" w:rsidRPr="00216383" w:rsidRDefault="00FE63A7" w:rsidP="0080770D">
            <w:pPr>
              <w:jc w:val="center"/>
              <w:rPr>
                <w:rFonts w:ascii="Book Antiqua" w:hAnsi="Book Antiqua"/>
                <w:bCs/>
              </w:rPr>
            </w:pPr>
            <w:r w:rsidRPr="00216383">
              <w:rPr>
                <w:rFonts w:ascii="Book Antiqua" w:hAnsi="Book Antiqua"/>
                <w:bCs/>
              </w:rPr>
              <w:t>размещение подземных гаражей и автостоянок;</w:t>
            </w:r>
          </w:p>
          <w:p w:rsidR="00FE63A7" w:rsidRPr="00216383" w:rsidRDefault="00FE63A7" w:rsidP="0080770D">
            <w:pPr>
              <w:jc w:val="center"/>
              <w:rPr>
                <w:rFonts w:ascii="Book Antiqua" w:hAnsi="Book Antiqua"/>
                <w:bCs/>
              </w:rPr>
            </w:pPr>
            <w:r w:rsidRPr="00216383">
              <w:rPr>
                <w:rFonts w:ascii="Book Antiqua" w:hAnsi="Book Antiqua"/>
                <w:bCs/>
              </w:rPr>
              <w:t>обустройство спортивных и детских площадок, площадок для отдыха;</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 xml:space="preserve">Процент застройки земельного участка – не </w:t>
            </w:r>
            <w:r w:rsidRPr="00216383">
              <w:rPr>
                <w:rFonts w:ascii="Book Antiqua" w:hAnsi="Book Antiqua"/>
                <w:bCs/>
              </w:rPr>
              <w:lastRenderedPageBreak/>
              <w:t>более 70%;</w:t>
            </w:r>
          </w:p>
          <w:p w:rsidR="00FE63A7" w:rsidRPr="00216383" w:rsidRDefault="00FE63A7" w:rsidP="0080770D">
            <w:pPr>
              <w:jc w:val="center"/>
              <w:rPr>
                <w:rFonts w:ascii="Book Antiqua" w:hAnsi="Book Antiqua"/>
                <w:bCs/>
                <w:sz w:val="24"/>
              </w:rPr>
            </w:pPr>
            <w:r w:rsidRPr="00216383">
              <w:t xml:space="preserve">Предельное количество этажей – не более восьми надземных этажей </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Объекты гаражного 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2.7.1</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keepNext/>
              <w:shd w:val="clear" w:color="auto" w:fill="FFFFFF"/>
              <w:spacing w:after="60"/>
              <w:jc w:val="center"/>
              <w:textAlignment w:val="baseline"/>
              <w:outlineLvl w:val="0"/>
              <w:rPr>
                <w:rFonts w:ascii="Book Antiqua" w:hAnsi="Book Antiqua"/>
                <w:bCs/>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Среднее и высшее профессиональное образование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3.5.2</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Приюты для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3.10.2</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rPr>
            </w:pPr>
            <w:r w:rsidRPr="00216383">
              <w:rPr>
                <w:rFonts w:ascii="Book Antiqua" w:hAnsi="Book Antiqua"/>
              </w:rPr>
              <w:t>Размещение объектов капитального строительства, предназначенных для оказания ветеринарных услуг в стационаре;</w:t>
            </w:r>
          </w:p>
          <w:p w:rsidR="00FE63A7" w:rsidRPr="00216383" w:rsidRDefault="00FE63A7" w:rsidP="0080770D">
            <w:pPr>
              <w:jc w:val="center"/>
              <w:rPr>
                <w:rFonts w:ascii="Book Antiqua" w:hAnsi="Book Antiqua"/>
              </w:rPr>
            </w:pPr>
            <w:r w:rsidRPr="00216383">
              <w:rPr>
                <w:rFonts w:ascii="Book Antiqua" w:hAnsi="Book Antiqua"/>
              </w:rPr>
              <w:t xml:space="preserve">размещение объектов капитального строительства, предназначенных для </w:t>
            </w:r>
            <w:r w:rsidRPr="00216383">
              <w:rPr>
                <w:rFonts w:ascii="Book Antiqua" w:hAnsi="Book Antiqua"/>
              </w:rPr>
              <w:lastRenderedPageBreak/>
              <w:t>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E63A7" w:rsidRPr="00216383" w:rsidRDefault="00FE63A7" w:rsidP="0080770D">
            <w:pPr>
              <w:jc w:val="center"/>
              <w:rPr>
                <w:rFonts w:ascii="Book Antiqua" w:hAnsi="Book Antiqua"/>
              </w:rPr>
            </w:pPr>
            <w:r w:rsidRPr="00216383">
              <w:rPr>
                <w:rFonts w:ascii="Book Antiqua" w:hAnsi="Book Antiqua"/>
              </w:rPr>
              <w:t>размещение объектов капитального строительства, предназначенных для организации гостиниц для животных</w:t>
            </w:r>
          </w:p>
        </w:tc>
        <w:tc>
          <w:tcPr>
            <w:tcW w:w="2689"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rPr>
            </w:pP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216383">
              <w:rPr>
                <w:rFonts w:ascii="Book Antiqua" w:hAnsi="Book Antiqua"/>
              </w:rPr>
              <w:t> </w:t>
            </w:r>
            <w:hyperlink r:id="rId73" w:anchor="block_10271" w:history="1">
              <w:r w:rsidRPr="00216383">
                <w:rPr>
                  <w:rFonts w:ascii="Book Antiqua" w:hAnsi="Book Antiqua"/>
                  <w:color w:val="0000FF"/>
                  <w:u w:val="single"/>
                </w:rPr>
                <w:t>коде 2.7.1</w:t>
              </w:r>
            </w:hyperlink>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6.3</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6.4</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6.6</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Связь</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6.8</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связи, радиовещания, телевидения, включая воздушные радиорелейные, надземные и </w:t>
            </w:r>
            <w:r w:rsidRPr="00216383">
              <w:rPr>
                <w:rFonts w:ascii="Book Antiqua" w:hAnsi="Book Antiqua"/>
                <w:bCs/>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keepNext/>
              <w:shd w:val="clear" w:color="auto" w:fill="FFFFFF"/>
              <w:spacing w:after="60"/>
              <w:jc w:val="center"/>
              <w:textAlignment w:val="baseline"/>
              <w:outlineLvl w:val="0"/>
              <w:rPr>
                <w:rFonts w:ascii="Book Antiqua" w:hAnsi="Book Antiqua"/>
                <w:bCs/>
                <w:kern w:val="32"/>
              </w:rPr>
            </w:pPr>
            <w:r w:rsidRPr="00216383">
              <w:rPr>
                <w:rFonts w:ascii="Book Antiqua" w:hAnsi="Book Antiqua"/>
                <w:kern w:val="32"/>
              </w:rPr>
              <w:lastRenderedPageBreak/>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Склады</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19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Складские площадки</w:t>
            </w:r>
          </w:p>
        </w:tc>
        <w:tc>
          <w:tcPr>
            <w:tcW w:w="85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6.9.1</w:t>
            </w:r>
          </w:p>
        </w:tc>
        <w:tc>
          <w:tcPr>
            <w:tcW w:w="425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8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rPr>
          <w:rFonts w:ascii="Book Antiqua" w:hAnsi="Book Antiqua"/>
          <w:sz w:val="22"/>
          <w:szCs w:val="22"/>
          <w:lang w:eastAsia="en-US"/>
        </w:rPr>
      </w:pPr>
    </w:p>
    <w:p w:rsidR="00FE63A7" w:rsidRPr="00216383" w:rsidRDefault="00FE63A7" w:rsidP="00FE63A7">
      <w:pPr>
        <w:rPr>
          <w:rFonts w:ascii="Book Antiqua" w:hAnsi="Book Antiqua"/>
          <w:sz w:val="22"/>
          <w:szCs w:val="22"/>
          <w:lang w:eastAsia="en-US"/>
        </w:rPr>
      </w:pPr>
    </w:p>
    <w:p w:rsidR="00FE63A7" w:rsidRPr="00216383" w:rsidRDefault="00FE63A7" w:rsidP="00FE63A7">
      <w:pPr>
        <w:keepLines/>
        <w:jc w:val="center"/>
        <w:rPr>
          <w:rFonts w:ascii="Book Antiqua" w:hAnsi="Book Antiqua"/>
          <w:b/>
          <w:sz w:val="24"/>
          <w:szCs w:val="24"/>
          <w:u w:val="single"/>
        </w:rPr>
      </w:pPr>
      <w:r w:rsidRPr="00216383">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участков, не входящих в садоводческие товарищества):</w:t>
      </w:r>
    </w:p>
    <w:p w:rsidR="00FE63A7" w:rsidRPr="00216383" w:rsidRDefault="00FE63A7" w:rsidP="00FE63A7">
      <w:pPr>
        <w:rPr>
          <w:rFonts w:ascii="Book Antiqua" w:hAnsi="Book Antiqua"/>
          <w:sz w:val="22"/>
          <w:szCs w:val="22"/>
          <w:lang w:eastAsia="en-US"/>
        </w:rPr>
      </w:pP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предельные размеры земельных участков, предоставляемых гражданам для индивидуального жилищного строительства: максимальный размер – 5000 м</w:t>
      </w:r>
      <w:r w:rsidRPr="00216383">
        <w:rPr>
          <w:rFonts w:ascii="Book Antiqua" w:hAnsi="Book Antiqua"/>
          <w:bCs/>
          <w:sz w:val="24"/>
          <w:szCs w:val="24"/>
          <w:vertAlign w:val="superscript"/>
        </w:rPr>
        <w:t>2</w:t>
      </w:r>
      <w:r w:rsidRPr="00216383">
        <w:rPr>
          <w:rFonts w:ascii="Book Antiqua" w:hAnsi="Book Antiqua"/>
          <w:bCs/>
          <w:sz w:val="24"/>
          <w:szCs w:val="24"/>
        </w:rPr>
        <w:t>, минимальный размер –</w:t>
      </w:r>
      <w:r w:rsidRPr="00216383">
        <w:rPr>
          <w:rFonts w:ascii="Book Antiqua" w:hAnsi="Book Antiqua"/>
          <w:sz w:val="24"/>
          <w:szCs w:val="24"/>
        </w:rPr>
        <w:t xml:space="preserve"> </w:t>
      </w:r>
      <w:smartTag w:uri="urn:schemas-microsoft-com:office:smarttags" w:element="metricconverter">
        <w:smartTagPr>
          <w:attr w:name="ProductID" w:val="500 м2"/>
        </w:smartTagPr>
        <w:r w:rsidRPr="00216383">
          <w:rPr>
            <w:rFonts w:ascii="Book Antiqua" w:hAnsi="Book Antiqua"/>
            <w:sz w:val="24"/>
            <w:szCs w:val="24"/>
          </w:rPr>
          <w:t>5</w:t>
        </w:r>
        <w:r w:rsidRPr="00216383">
          <w:rPr>
            <w:rFonts w:ascii="Book Antiqua" w:hAnsi="Book Antiqua"/>
            <w:bCs/>
            <w:sz w:val="24"/>
            <w:szCs w:val="24"/>
          </w:rPr>
          <w:t>00 м</w:t>
        </w:r>
        <w:r w:rsidRPr="00216383">
          <w:rPr>
            <w:rFonts w:ascii="Book Antiqua" w:hAnsi="Book Antiqua"/>
            <w:bCs/>
            <w:sz w:val="24"/>
            <w:szCs w:val="24"/>
            <w:vertAlign w:val="superscript"/>
          </w:rPr>
          <w:t>2</w:t>
        </w:r>
      </w:smartTag>
      <w:r w:rsidRPr="00216383">
        <w:rPr>
          <w:rFonts w:ascii="Book Antiqua" w:hAnsi="Book Antiqua"/>
          <w:bCs/>
          <w:sz w:val="24"/>
          <w:szCs w:val="24"/>
        </w:rPr>
        <w:t>;</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lastRenderedPageBreak/>
        <w:t>предельные размеры земельных участков для многоквартирных жилых домов: максимальный размер - 2500 м</w:t>
      </w:r>
      <w:r w:rsidRPr="00216383">
        <w:rPr>
          <w:rFonts w:ascii="Book Antiqua" w:hAnsi="Book Antiqua"/>
          <w:bCs/>
          <w:sz w:val="24"/>
          <w:szCs w:val="24"/>
          <w:vertAlign w:val="superscript"/>
        </w:rPr>
        <w:t>2</w:t>
      </w:r>
      <w:r w:rsidRPr="00216383">
        <w:rPr>
          <w:rFonts w:ascii="Book Antiqua" w:hAnsi="Book Antiqua"/>
          <w:bCs/>
          <w:sz w:val="24"/>
          <w:szCs w:val="24"/>
        </w:rPr>
        <w:t>, минимальный размер - 600 м</w:t>
      </w:r>
      <w:r w:rsidRPr="00216383">
        <w:rPr>
          <w:rFonts w:ascii="Book Antiqua" w:hAnsi="Book Antiqua"/>
          <w:bCs/>
          <w:sz w:val="24"/>
          <w:szCs w:val="24"/>
          <w:vertAlign w:val="superscript"/>
        </w:rPr>
        <w:t>2</w:t>
      </w:r>
      <w:r w:rsidRPr="00216383">
        <w:rPr>
          <w:rFonts w:ascii="Book Antiqua" w:hAnsi="Book Antiqua"/>
          <w:bCs/>
          <w:sz w:val="24"/>
          <w:szCs w:val="24"/>
        </w:rPr>
        <w:t>;</w:t>
      </w:r>
    </w:p>
    <w:p w:rsidR="00FE63A7" w:rsidRPr="00216383" w:rsidRDefault="00FE63A7" w:rsidP="00B034CE">
      <w:pPr>
        <w:numPr>
          <w:ilvl w:val="0"/>
          <w:numId w:val="32"/>
        </w:numPr>
        <w:tabs>
          <w:tab w:val="num" w:pos="180"/>
        </w:tabs>
        <w:ind w:left="181" w:hanging="181"/>
        <w:jc w:val="both"/>
        <w:rPr>
          <w:rFonts w:ascii="Book Antiqua" w:hAnsi="Book Antiqua"/>
          <w:bCs/>
          <w:sz w:val="24"/>
          <w:szCs w:val="24"/>
        </w:rPr>
      </w:pPr>
      <w:r w:rsidRPr="00216383">
        <w:rPr>
          <w:rFonts w:ascii="Book Antiqua" w:hAnsi="Book Antiqua"/>
          <w:bCs/>
          <w:sz w:val="24"/>
          <w:szCs w:val="24"/>
        </w:rPr>
        <w:t>предельные размеры земельных участков, предоставляемых гражданам для ведения личного подсобного хозяйства: максимальный размер – 5000 м</w:t>
      </w:r>
      <w:r w:rsidRPr="00216383">
        <w:rPr>
          <w:rFonts w:ascii="Book Antiqua" w:hAnsi="Book Antiqua"/>
          <w:bCs/>
          <w:sz w:val="24"/>
          <w:szCs w:val="24"/>
          <w:vertAlign w:val="superscript"/>
        </w:rPr>
        <w:t>2</w:t>
      </w:r>
      <w:r w:rsidRPr="00216383">
        <w:rPr>
          <w:rFonts w:ascii="Book Antiqua" w:hAnsi="Book Antiqua"/>
          <w:bCs/>
          <w:sz w:val="24"/>
          <w:szCs w:val="24"/>
        </w:rPr>
        <w:t>, минимальный размер –</w:t>
      </w:r>
      <w:r w:rsidRPr="00216383">
        <w:rPr>
          <w:rFonts w:ascii="Book Antiqua" w:hAnsi="Book Antiqua"/>
          <w:sz w:val="24"/>
          <w:szCs w:val="24"/>
        </w:rPr>
        <w:t xml:space="preserve"> </w:t>
      </w:r>
      <w:smartTag w:uri="urn:schemas-microsoft-com:office:smarttags" w:element="metricconverter">
        <w:smartTagPr>
          <w:attr w:name="ProductID" w:val="500 м2"/>
        </w:smartTagPr>
        <w:r w:rsidRPr="00216383">
          <w:rPr>
            <w:rFonts w:ascii="Book Antiqua" w:hAnsi="Book Antiqua"/>
            <w:sz w:val="24"/>
            <w:szCs w:val="24"/>
          </w:rPr>
          <w:t>5</w:t>
        </w:r>
        <w:r w:rsidRPr="00216383">
          <w:rPr>
            <w:rFonts w:ascii="Book Antiqua" w:hAnsi="Book Antiqua"/>
            <w:bCs/>
            <w:sz w:val="24"/>
            <w:szCs w:val="24"/>
          </w:rPr>
          <w:t>00 м</w:t>
        </w:r>
        <w:r w:rsidRPr="00216383">
          <w:rPr>
            <w:rFonts w:ascii="Book Antiqua" w:hAnsi="Book Antiqua"/>
            <w:bCs/>
            <w:sz w:val="24"/>
            <w:szCs w:val="24"/>
            <w:vertAlign w:val="superscript"/>
          </w:rPr>
          <w:t>2</w:t>
        </w:r>
      </w:smartTag>
      <w:r w:rsidRPr="00216383">
        <w:rPr>
          <w:rFonts w:ascii="Book Antiqua" w:hAnsi="Book Antiqua"/>
          <w:bCs/>
          <w:sz w:val="24"/>
          <w:szCs w:val="24"/>
        </w:rPr>
        <w:t>;</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минимальное расстояние до границы участка,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Разрешается блокировка хозяйственных построек по взаимному согласию домовладельцев;</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216383">
          <w:rPr>
            <w:rFonts w:ascii="Book Antiqua" w:hAnsi="Book Antiqua"/>
            <w:bCs/>
            <w:sz w:val="24"/>
            <w:szCs w:val="24"/>
          </w:rPr>
          <w:t>6 м</w:t>
        </w:r>
      </w:smartTag>
      <w:r w:rsidRPr="00216383">
        <w:rPr>
          <w:rFonts w:ascii="Book Antiqua" w:hAnsi="Book Antiqua"/>
          <w:bCs/>
          <w:sz w:val="24"/>
          <w:szCs w:val="24"/>
        </w:rPr>
        <w:t>. Допускается сокращение расстояния по взаимному соглашению собственников соседних земельных участков;</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 xml:space="preserve">уклон крыши построек, располагаемых на расстоянии менее </w:t>
      </w:r>
      <w:smartTag w:uri="urn:schemas-microsoft-com:office:smarttags" w:element="metricconverter">
        <w:smartTagPr>
          <w:attr w:name="ProductID" w:val="1,5 м"/>
        </w:smartTagPr>
        <w:r w:rsidRPr="00216383">
          <w:rPr>
            <w:rFonts w:ascii="Book Antiqua" w:hAnsi="Book Antiqua"/>
            <w:bCs/>
            <w:sz w:val="24"/>
            <w:szCs w:val="24"/>
          </w:rPr>
          <w:t>1,5 м</w:t>
        </w:r>
      </w:smartTag>
      <w:r w:rsidRPr="00216383">
        <w:rPr>
          <w:rFonts w:ascii="Book Antiqua" w:hAnsi="Book Antiqua"/>
          <w:bCs/>
          <w:sz w:val="24"/>
          <w:szCs w:val="24"/>
        </w:rPr>
        <w:t xml:space="preserve"> от соседнего участка, должен быть в сторону своего участка. Допускается уклон крыши к соседнему участку при обязательной организации водостоков и водоотвода от ограждения в сторону своего участка;</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 xml:space="preserve">высота хозяйственных построек не должна превышать </w:t>
      </w:r>
      <w:smartTag w:uri="urn:schemas-microsoft-com:office:smarttags" w:element="metricconverter">
        <w:smartTagPr>
          <w:attr w:name="ProductID" w:val="5,5 м"/>
        </w:smartTagPr>
        <w:r w:rsidRPr="00216383">
          <w:rPr>
            <w:rFonts w:ascii="Book Antiqua" w:hAnsi="Book Antiqua"/>
            <w:bCs/>
            <w:sz w:val="24"/>
            <w:szCs w:val="24"/>
          </w:rPr>
          <w:t>5,5 м</w:t>
        </w:r>
      </w:smartTag>
      <w:r w:rsidRPr="00216383">
        <w:rPr>
          <w:rFonts w:ascii="Book Antiqua" w:hAnsi="Book Antiqua"/>
          <w:bCs/>
          <w:sz w:val="24"/>
          <w:szCs w:val="24"/>
        </w:rPr>
        <w:t>;</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при устройстве на своем участке колодцев и отстойников следует руководствоваться требованиями СанПиН 2.1.4.1175-02;</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 xml:space="preserve">запрещается устройство индивидуальных отстойников за пределами своих участков. Отстойники, компостные и помойные ямы должны располагаться не ближе </w:t>
      </w:r>
      <w:smartTag w:uri="urn:schemas-microsoft-com:office:smarttags" w:element="metricconverter">
        <w:smartTagPr>
          <w:attr w:name="ProductID" w:val="5 метров"/>
        </w:smartTagPr>
        <w:r w:rsidRPr="00216383">
          <w:rPr>
            <w:rFonts w:ascii="Book Antiqua" w:hAnsi="Book Antiqua"/>
            <w:bCs/>
            <w:sz w:val="24"/>
            <w:szCs w:val="24"/>
          </w:rPr>
          <w:t>5 метров</w:t>
        </w:r>
      </w:smartTag>
      <w:r w:rsidRPr="00216383">
        <w:rPr>
          <w:rFonts w:ascii="Book Antiqua" w:hAnsi="Book Antiqua"/>
          <w:bCs/>
          <w:sz w:val="24"/>
          <w:szCs w:val="24"/>
        </w:rPr>
        <w:t xml:space="preserve"> до границ соседних земельных участков;</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запрещается  складирование дров, угля, строительных и других материалов со стороны улиц.</w:t>
      </w:r>
    </w:p>
    <w:p w:rsidR="00FE63A7" w:rsidRPr="00216383" w:rsidRDefault="00FE63A7" w:rsidP="00FE63A7">
      <w:pPr>
        <w:rPr>
          <w:rFonts w:ascii="Book Antiqua" w:hAnsi="Book Antiqua"/>
          <w:sz w:val="22"/>
          <w:szCs w:val="22"/>
          <w:lang w:eastAsia="en-US"/>
        </w:rPr>
      </w:pPr>
    </w:p>
    <w:p w:rsidR="00FE63A7" w:rsidRPr="00216383" w:rsidRDefault="00FE63A7" w:rsidP="00FE63A7">
      <w:pPr>
        <w:jc w:val="both"/>
        <w:rPr>
          <w:rFonts w:ascii="Book Antiqua" w:hAnsi="Book Antiqua"/>
          <w:b/>
          <w:sz w:val="24"/>
          <w:szCs w:val="24"/>
        </w:rPr>
      </w:pPr>
    </w:p>
    <w:p w:rsidR="00FE63A7" w:rsidRPr="00216383" w:rsidRDefault="00FE63A7" w:rsidP="00FE63A7">
      <w:pPr>
        <w:rPr>
          <w:rFonts w:ascii="Book Antiqua" w:hAnsi="Book Antiqua"/>
          <w:b/>
          <w:sz w:val="28"/>
          <w:szCs w:val="24"/>
        </w:rPr>
      </w:pPr>
      <w:r w:rsidRPr="00216383">
        <w:rPr>
          <w:rFonts w:ascii="Book Antiqua" w:hAnsi="Book Antiqua"/>
          <w:b/>
          <w:sz w:val="24"/>
          <w:szCs w:val="24"/>
        </w:rPr>
        <w:t>Параметры жилой застройки в Новоусадебском сельском поселении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В жилой зоне поселения следует предусматривать одно-двухквартирные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Преимущественным типом застройки в поселениях являются жилые дома усадебного типа (одноквартирные и двухквартирные сблокированные);</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3. На территории населенного пункта земли общего пользования должны быть выделены красными линиями. Выделение земель общего пользования определяется администрацией поселения по каждому населенному пункту отдельно.</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В районах усадебной застройки жилые дома могут размещаться по красной линии жилых улиц в соответствии со сложившимися местными традициями.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градостроительных планах земельных участков;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Расстояния до границы соседнего приквартирного участка по санитарно-бытовым и зооветеринарным требованиям должны быть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(данные нормы носят рекомендательный характер);</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7. На  земельных участках содержание скота и птицы допускается лишь в районах усадебной застройки. На участках возможно размещение хозяйственных построек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8. Расстояния от сараев для скота и птицы до шахтных колодцев питьевого назначения должно быть не менее 50 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9. При устройстве отдельностоящих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10. На территории  малоэтажной жилой застройки усадебного типа предусматривается 100% обеспеченность машино-местами для хранения и парковки легковых автомобилей. </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11. На территории с застройкой жилыми домами усадебного типа стоянки размещаются в пределах отведенного участка;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12. Ограждение земельных участков, примыкающих к жилому дому, должно быть  высотой не более 2,0 м. Ограждения перед домом расположенных по красной линии должны быть высотой не более 1,5 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13. Ограждение земельного участка возводит собственник (арендатор) данного земельного участка строго на своей территории. Ограждение должно быть светопрозрачным высотой до 2 метров. Ограждение из массива высотой более 2 м может быть построено при условии письменного согласия владельца смежного участка, в случае его отсутствия - администрации поселения.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14. Под индивидуальное жилищное строительство и для ведения личного подсобного хозяйства установить предельные минимальные размеры земельного участка – 0,05 Га, и предельные максимальные – 0,5 Га.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15. Ниже минимальной нормы для индивидуальной жилищной застройки и личного подсобного хозяйства могут предоставляться земельные участки в исключительных случаях в существующей застройке при эксплуатации или строительстве жилых домов на этих участках в соответствии с градостроительными нормами и правилами. </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16.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17.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18. 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19. Высаживать и содержать зеленые насаждения на землях общего пользования имеет право только хозяйствующий субъект, назначенный (уполномоченный) главой поселения.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20. Разрешения на посадку или вырубку зеленых насаждений на своем земельном участке не требуется. Тоже относится и к зеленым насаждениям на землях общего пользования, на которых назначается хозяйствующий субъект.</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21. В пожарных разрывах запрещено высаживать зеленые насаждения.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22. При разделении участка на два и более, каждый участок должен иметь выезд на земли общего пользования.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23. Для предоставления земельных участков льготным категориям населения на основании </w:t>
      </w:r>
      <w:r w:rsidRPr="00216383">
        <w:rPr>
          <w:rFonts w:ascii="Book Antiqua" w:hAnsi="Book Antiqua"/>
          <w:sz w:val="24"/>
          <w:szCs w:val="32"/>
        </w:rPr>
        <w:t xml:space="preserve">закона Ивановской области от 31.12.2002 № 111-ОЗ «О бесплатном предоставлении земельных участков в собственность гражданам Российской Федерации» </w:t>
      </w:r>
      <w:r w:rsidRPr="00216383">
        <w:rPr>
          <w:rFonts w:ascii="Book Antiqua" w:hAnsi="Book Antiqua"/>
          <w:sz w:val="24"/>
          <w:szCs w:val="24"/>
        </w:rPr>
        <w:t>требуется перевод земель из земель сельскохозяйственного назначения (земли фонда перераспределения)  и включение их в границу населенных пунктов. До распределения земель данным категориям населения, включенные территории используются под сельхоз. назначения. Также возможно использование этих земель в качестве фермерского хозяйства.</w:t>
      </w:r>
    </w:p>
    <w:p w:rsidR="00FE63A7" w:rsidRPr="00216383" w:rsidRDefault="00FE63A7" w:rsidP="00FE63A7">
      <w:pPr>
        <w:tabs>
          <w:tab w:val="left" w:pos="0"/>
        </w:tabs>
        <w:spacing w:before="240"/>
        <w:jc w:val="both"/>
        <w:rPr>
          <w:rFonts w:ascii="Book Antiqua" w:hAnsi="Book Antiqua"/>
          <w:sz w:val="24"/>
          <w:szCs w:val="24"/>
        </w:rPr>
      </w:pPr>
      <w:r w:rsidRPr="00216383">
        <w:rPr>
          <w:rFonts w:ascii="Book Antiqua" w:hAnsi="Book Antiqua"/>
          <w:sz w:val="24"/>
          <w:szCs w:val="24"/>
        </w:rPr>
        <w:t>24. Перевод земельного участка из состава земель запаса в категорию земель населенного пункта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FE63A7" w:rsidRPr="00216383" w:rsidRDefault="00FE63A7" w:rsidP="00FE63A7">
      <w:pPr>
        <w:spacing w:line="360" w:lineRule="auto"/>
        <w:jc w:val="both"/>
        <w:rPr>
          <w:rFonts w:ascii="Book Antiqua" w:hAnsi="Book Antiqua"/>
          <w:bCs/>
          <w:sz w:val="24"/>
          <w:szCs w:val="24"/>
        </w:rPr>
      </w:pPr>
    </w:p>
    <w:p w:rsidR="00FE63A7" w:rsidRPr="00216383" w:rsidRDefault="00FE63A7" w:rsidP="00FE63A7">
      <w:pPr>
        <w:spacing w:before="240" w:after="240"/>
        <w:jc w:val="both"/>
        <w:rPr>
          <w:rFonts w:ascii="Book Antiqua" w:hAnsi="Book Antiqua"/>
          <w:b/>
          <w:sz w:val="26"/>
          <w:szCs w:val="26"/>
        </w:rPr>
      </w:pPr>
      <w:r w:rsidRPr="00216383">
        <w:rPr>
          <w:rFonts w:ascii="Book Antiqua" w:hAnsi="Book Antiqua"/>
          <w:b/>
          <w:bCs/>
          <w:sz w:val="26"/>
          <w:szCs w:val="26"/>
        </w:rPr>
        <w:t xml:space="preserve">СХ    –   </w:t>
      </w:r>
      <w:r w:rsidRPr="00216383">
        <w:rPr>
          <w:rFonts w:ascii="Book Antiqua" w:hAnsi="Book Antiqua"/>
          <w:b/>
          <w:sz w:val="26"/>
          <w:szCs w:val="26"/>
        </w:rPr>
        <w:t>Зона  сельскохозяйственного  назначения</w:t>
      </w:r>
    </w:p>
    <w:p w:rsidR="00FE63A7" w:rsidRPr="00216383" w:rsidRDefault="00FE63A7" w:rsidP="00FE63A7">
      <w:pPr>
        <w:jc w:val="center"/>
        <w:rPr>
          <w:rFonts w:ascii="Book Antiqua" w:hAnsi="Book Antiqua"/>
          <w:b/>
          <w:sz w:val="24"/>
          <w:u w:val="single"/>
        </w:rPr>
      </w:pPr>
      <w:r w:rsidRPr="00216383">
        <w:rPr>
          <w:rFonts w:ascii="Book Antiqua" w:hAnsi="Book Antiqua"/>
          <w:b/>
          <w:bCs/>
          <w:sz w:val="24"/>
          <w:szCs w:val="24"/>
          <w:u w:val="single"/>
        </w:rPr>
        <w:t>Виды</w:t>
      </w:r>
      <w:r w:rsidRPr="00216383">
        <w:rPr>
          <w:rFonts w:ascii="Book Antiqua" w:hAnsi="Book Antiqua"/>
          <w:b/>
          <w:sz w:val="24"/>
          <w:u w:val="single"/>
        </w:rPr>
        <w:t xml:space="preserve"> разрешенного использования</w:t>
      </w:r>
      <w:r w:rsidRPr="00216383">
        <w:rPr>
          <w:rFonts w:ascii="Book Antiqua" w:hAnsi="Book Antiqua"/>
          <w:b/>
          <w:bCs/>
          <w:sz w:val="24"/>
          <w:szCs w:val="24"/>
          <w:u w:val="single"/>
        </w:rPr>
        <w:t xml:space="preserve"> земельных участков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bCs/>
          <w:sz w:val="24"/>
          <w:szCs w:val="24"/>
        </w:rPr>
        <w:t>Основные разрешенные виды использования:</w:t>
      </w:r>
    </w:p>
    <w:p w:rsidR="00FE63A7" w:rsidRPr="00216383" w:rsidRDefault="00FE63A7" w:rsidP="00FE63A7">
      <w:pPr>
        <w:tabs>
          <w:tab w:val="left" w:pos="1418"/>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1"/>
        <w:gridCol w:w="737"/>
        <w:gridCol w:w="4797"/>
        <w:gridCol w:w="1974"/>
      </w:tblGrid>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both"/>
              <w:rPr>
                <w:rFonts w:ascii="Book Antiqua" w:hAnsi="Book Antiqua"/>
              </w:rPr>
            </w:pPr>
            <w:r w:rsidRPr="00216383">
              <w:rPr>
                <w:rFonts w:ascii="Book Antiqua" w:hAnsi="Book Antiqua"/>
              </w:rPr>
              <w:t>Сельскохозяйственное использование</w:t>
            </w:r>
          </w:p>
          <w:p w:rsidR="00FE63A7" w:rsidRPr="00216383" w:rsidRDefault="00FE63A7" w:rsidP="0080770D">
            <w:pPr>
              <w:spacing w:before="100" w:beforeAutospacing="1" w:after="100" w:afterAutospacing="1" w:line="216" w:lineRule="atLeast"/>
              <w:jc w:val="center"/>
              <w:rPr>
                <w:rFonts w:ascii="Book Antiqua" w:hAnsi="Book Antiqua"/>
                <w:bCs/>
              </w:rPr>
            </w:pP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1.0</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rPr>
            </w:pPr>
            <w:r w:rsidRPr="00216383">
              <w:rPr>
                <w:rFonts w:ascii="Book Antiqua" w:hAnsi="Book Antiqua"/>
              </w:rPr>
              <w:t>Ведение сельского хозяйства.</w:t>
            </w:r>
          </w:p>
          <w:p w:rsidR="00FE63A7" w:rsidRPr="00216383" w:rsidRDefault="00FE63A7" w:rsidP="0080770D">
            <w:pPr>
              <w:jc w:val="center"/>
              <w:rPr>
                <w:rFonts w:ascii="Book Antiqua" w:hAnsi="Book Antiqua"/>
              </w:rPr>
            </w:pPr>
            <w:r w:rsidRPr="00216383">
              <w:rPr>
                <w:rFonts w:ascii="Book Antiqua" w:hAnsi="Book Antiqua"/>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textAlignment w:val="baseline"/>
              <w:outlineLvl w:val="2"/>
              <w:rPr>
                <w:rFonts w:ascii="Book Antiqua" w:hAnsi="Book Antiqua"/>
                <w:bCs/>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Растениеводство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 xml:space="preserve">Осуществление хозяйственной деятельности, связанной с выращиванием </w:t>
            </w:r>
            <w:r w:rsidRPr="00216383">
              <w:rPr>
                <w:rFonts w:ascii="Book Antiqua" w:hAnsi="Book Antiqua"/>
                <w:szCs w:val="24"/>
              </w:rPr>
              <w:lastRenderedPageBreak/>
              <w:t>сельскохозяйственных культур.</w:t>
            </w:r>
          </w:p>
          <w:p w:rsidR="00FE63A7" w:rsidRPr="00216383" w:rsidRDefault="00FE63A7" w:rsidP="0080770D">
            <w:pPr>
              <w:jc w:val="center"/>
              <w:rPr>
                <w:rFonts w:ascii="Book Antiqua" w:hAnsi="Book Antiqua"/>
                <w:szCs w:val="24"/>
              </w:rPr>
            </w:pPr>
            <w:r w:rsidRPr="00216383">
              <w:rPr>
                <w:rFonts w:ascii="Book Antiqua" w:hAnsi="Book Antiqua"/>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lastRenderedPageBreak/>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lastRenderedPageBreak/>
              <w:t>Выращивание зерновых и иных сельскохозяйственных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1.2</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Овощеводство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1.3</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Выращивание тонизирующих, лекарственных, цветочных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1.4</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Садоводство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1.5</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Выращивание льна и конопли</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1.6</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Животноводство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1.7</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E63A7" w:rsidRPr="00216383" w:rsidRDefault="00FE63A7" w:rsidP="0080770D">
            <w:pPr>
              <w:jc w:val="center"/>
              <w:rPr>
                <w:rFonts w:ascii="Book Antiqua" w:hAnsi="Book Antiqua"/>
                <w:szCs w:val="24"/>
              </w:rPr>
            </w:pPr>
            <w:r w:rsidRPr="00216383">
              <w:rPr>
                <w:rFonts w:ascii="Book Antiqua" w:hAnsi="Book Antiqua"/>
                <w:szCs w:val="24"/>
              </w:rPr>
              <w:lastRenderedPageBreak/>
              <w:t>Содержание данного вида разрешенного использования включает в себя содержание видов разрешенного использования с кодами 1.8 - 1.11, 1.15, 1.19, 1.20</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lastRenderedPageBreak/>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lastRenderedPageBreak/>
              <w:t>Скотоводство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1.8</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E63A7" w:rsidRPr="00216383" w:rsidRDefault="00FE63A7" w:rsidP="0080770D">
            <w:pPr>
              <w:jc w:val="center"/>
              <w:rPr>
                <w:rFonts w:ascii="Book Antiqua" w:hAnsi="Book Antiqua"/>
                <w:szCs w:val="24"/>
              </w:rPr>
            </w:pPr>
            <w:r w:rsidRPr="00216383">
              <w:rPr>
                <w:rFonts w:ascii="Book Antiqua" w:hAnsi="Book Antiqua"/>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E63A7" w:rsidRPr="00216383" w:rsidRDefault="00FE63A7" w:rsidP="0080770D">
            <w:pPr>
              <w:jc w:val="center"/>
              <w:rPr>
                <w:rFonts w:ascii="Book Antiqua" w:hAnsi="Book Antiqua"/>
                <w:szCs w:val="24"/>
              </w:rPr>
            </w:pPr>
            <w:r w:rsidRPr="00216383">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Звероводство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1.9</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связанной с разведением в неволе ценных пушных зверей;</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E63A7" w:rsidRPr="00216383" w:rsidRDefault="00FE63A7" w:rsidP="0080770D">
            <w:pPr>
              <w:jc w:val="center"/>
              <w:rPr>
                <w:rFonts w:ascii="Book Antiqua" w:hAnsi="Book Antiqua"/>
                <w:szCs w:val="24"/>
              </w:rPr>
            </w:pPr>
            <w:r w:rsidRPr="00216383">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Птицеводство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1.10</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связанной с разведением домашних пород птиц, в том числе водоплавающих;</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E63A7" w:rsidRPr="00216383" w:rsidRDefault="00FE63A7" w:rsidP="0080770D">
            <w:pPr>
              <w:jc w:val="center"/>
              <w:rPr>
                <w:rFonts w:ascii="Book Antiqua" w:hAnsi="Book Antiqua"/>
                <w:szCs w:val="24"/>
              </w:rPr>
            </w:pPr>
            <w:r w:rsidRPr="00216383">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Свиноводство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1.11</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 xml:space="preserve">Осуществление хозяйственной деятельности, </w:t>
            </w:r>
            <w:r w:rsidRPr="00216383">
              <w:rPr>
                <w:rFonts w:ascii="Book Antiqua" w:hAnsi="Book Antiqua"/>
                <w:szCs w:val="24"/>
              </w:rPr>
              <w:lastRenderedPageBreak/>
              <w:t>связанной с разведением свиней;</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E63A7" w:rsidRPr="00216383" w:rsidRDefault="00FE63A7" w:rsidP="0080770D">
            <w:pPr>
              <w:jc w:val="center"/>
              <w:rPr>
                <w:rFonts w:ascii="Book Antiqua" w:hAnsi="Book Antiqua"/>
                <w:szCs w:val="24"/>
              </w:rPr>
            </w:pPr>
            <w:r w:rsidRPr="00216383">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lastRenderedPageBreak/>
              <w:t xml:space="preserve">Не </w:t>
            </w:r>
            <w:r w:rsidRPr="00216383">
              <w:rPr>
                <w:rFonts w:ascii="Book Antiqua" w:hAnsi="Book Antiqua"/>
                <w:bCs/>
              </w:rPr>
              <w:lastRenderedPageBreak/>
              <w:t>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lastRenderedPageBreak/>
              <w:t>Пчеловодство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1.12</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ульев, иных объектов и оборудования, необходимого для пчеловодства и разведениях иных полезных насекомых;</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сооружений, используемых для хранения и первичной переработки продукции пчеловодства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Рыбоводство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1.13</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зданий, сооружений, оборудования, необходимых для осуществления рыбоводства (аквакультуры)</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Научное обеспечение сельского хозяйства</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1.14</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коллекций генетических ресурсов растений</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rPr>
            </w:pPr>
            <w:r w:rsidRPr="00216383">
              <w:rPr>
                <w:rFonts w:ascii="Book Antiqua" w:hAnsi="Book Antiqua"/>
              </w:rPr>
              <w:t>Хранение и переработка сельскохозяйственной продукции</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1.15</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rPr>
            </w:pPr>
            <w:r w:rsidRPr="00216383">
              <w:rPr>
                <w:rFonts w:ascii="Book Antiqua" w:hAnsi="Book Antiqua"/>
              </w:rPr>
              <w:t>Ведение личного подсобного хозяйства на полевых участках</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1.16</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Производство сельскохозяйственной продукции без права возведения объектов капитального строительства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textAlignment w:val="baseline"/>
              <w:outlineLvl w:val="2"/>
              <w:rPr>
                <w:rFonts w:ascii="Book Antiqua" w:hAnsi="Book Antiqua"/>
                <w:bCs/>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lastRenderedPageBreak/>
              <w:t>Питомники</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1.17</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сооружений, необходимых для указанных видов сельскохозяйственного производства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Обеспечение сельскохозяйственного производства</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1.18</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sz w:val="24"/>
                <w:szCs w:val="24"/>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Сенокошение</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1.19</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Кошение трав, сбор и заготовка сена</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bCs/>
              </w:rPr>
            </w:pPr>
            <w:r w:rsidRPr="00216383">
              <w:rPr>
                <w:rFonts w:ascii="Book Antiqua" w:hAnsi="Book Antiqua"/>
                <w:bCs/>
              </w:rPr>
              <w:t>Не устанавливается</w:t>
            </w:r>
          </w:p>
        </w:tc>
      </w:tr>
      <w:tr w:rsidR="00FE63A7" w:rsidRPr="00216383" w:rsidTr="0080770D">
        <w:tc>
          <w:tcPr>
            <w:tcW w:w="238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rPr>
            </w:pPr>
            <w:r w:rsidRPr="00216383">
              <w:rPr>
                <w:rFonts w:ascii="Book Antiqua" w:hAnsi="Book Antiqua"/>
              </w:rPr>
              <w:t>Выпас сельскохозяйственных животных</w:t>
            </w:r>
          </w:p>
        </w:tc>
        <w:tc>
          <w:tcPr>
            <w:tcW w:w="73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1.20</w:t>
            </w:r>
          </w:p>
        </w:tc>
        <w:tc>
          <w:tcPr>
            <w:tcW w:w="479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Выпас сельскохозяйственных животных</w:t>
            </w:r>
          </w:p>
        </w:tc>
        <w:tc>
          <w:tcPr>
            <w:tcW w:w="197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jc w:val="both"/>
        <w:rPr>
          <w:rFonts w:ascii="Book Antiqua" w:hAnsi="Book Antiqua"/>
          <w:b/>
          <w:sz w:val="24"/>
          <w:szCs w:val="24"/>
        </w:rPr>
      </w:pPr>
    </w:p>
    <w:p w:rsidR="00FE63A7" w:rsidRPr="00216383" w:rsidRDefault="00FE63A7" w:rsidP="00FE63A7">
      <w:pPr>
        <w:jc w:val="both"/>
        <w:rPr>
          <w:rFonts w:ascii="Book Antiqua" w:hAnsi="Book Antiqua"/>
          <w:b/>
          <w:sz w:val="24"/>
          <w:szCs w:val="24"/>
        </w:rPr>
      </w:pPr>
      <w:r w:rsidRPr="00216383">
        <w:rPr>
          <w:rFonts w:ascii="Book Antiqua" w:hAnsi="Book Antiqua"/>
          <w:b/>
          <w:sz w:val="24"/>
          <w:szCs w:val="24"/>
        </w:rPr>
        <w:t>Вспомогательные  виды  разрешенного  использования</w:t>
      </w:r>
    </w:p>
    <w:tbl>
      <w:tblPr>
        <w:tblpPr w:leftFromText="180" w:rightFromText="180" w:vertAnchor="text" w:horzAnchor="margin" w:tblpY="27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08"/>
        <w:gridCol w:w="4962"/>
        <w:gridCol w:w="1984"/>
      </w:tblGrid>
      <w:tr w:rsidR="00FE63A7" w:rsidRPr="00216383" w:rsidTr="0080770D">
        <w:tc>
          <w:tcPr>
            <w:tcW w:w="22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708"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96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198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235"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both"/>
              <w:rPr>
                <w:rFonts w:ascii="Book Antiqua" w:hAnsi="Book Antiqua"/>
              </w:rPr>
            </w:pPr>
            <w:r w:rsidRPr="00216383">
              <w:rPr>
                <w:rFonts w:ascii="Book Antiqua" w:hAnsi="Book Antiqua"/>
              </w:rPr>
              <w:t>Ведение огородничества</w:t>
            </w:r>
          </w:p>
          <w:p w:rsidR="00FE63A7" w:rsidRPr="00216383" w:rsidRDefault="00FE63A7" w:rsidP="0080770D">
            <w:pPr>
              <w:jc w:val="both"/>
              <w:rPr>
                <w:rFonts w:ascii="Book Antiqua" w:hAnsi="Book Antiqua"/>
              </w:rPr>
            </w:pPr>
          </w:p>
        </w:tc>
        <w:tc>
          <w:tcPr>
            <w:tcW w:w="708"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13.1</w:t>
            </w:r>
          </w:p>
        </w:tc>
        <w:tc>
          <w:tcPr>
            <w:tcW w:w="496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szCs w:val="24"/>
              </w:rPr>
            </w:pPr>
            <w:r w:rsidRPr="00216383">
              <w:rPr>
                <w:rFonts w:ascii="Book Antiqua" w:hAnsi="Book Antiqua"/>
                <w:szCs w:val="24"/>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FE63A7" w:rsidRPr="00216383" w:rsidRDefault="00FE63A7" w:rsidP="0080770D">
            <w:pPr>
              <w:jc w:val="center"/>
              <w:rPr>
                <w:rFonts w:ascii="Book Antiqua" w:hAnsi="Book Antiqua"/>
                <w:szCs w:val="24"/>
              </w:rPr>
            </w:pPr>
            <w:r w:rsidRPr="00216383">
              <w:rPr>
                <w:rFonts w:ascii="Book Antiqua" w:hAnsi="Book Antiqua"/>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rPr>
                <w:rFonts w:ascii="Book Antiqua" w:hAnsi="Book Antiqua"/>
                <w:bCs/>
              </w:rPr>
            </w:pPr>
            <w:r w:rsidRPr="00216383">
              <w:rPr>
                <w:rFonts w:ascii="Book Antiqua" w:hAnsi="Book Antiqua"/>
                <w:bCs/>
              </w:rPr>
              <w:t>Не устанавливается</w:t>
            </w:r>
          </w:p>
        </w:tc>
      </w:tr>
      <w:tr w:rsidR="00FE63A7" w:rsidRPr="00216383" w:rsidTr="0080770D">
        <w:tc>
          <w:tcPr>
            <w:tcW w:w="22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Ведение дачного хозяйства</w:t>
            </w:r>
          </w:p>
        </w:tc>
        <w:tc>
          <w:tcPr>
            <w:tcW w:w="708"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13.3</w:t>
            </w:r>
          </w:p>
        </w:tc>
        <w:tc>
          <w:tcPr>
            <w:tcW w:w="496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жилого дачного дома (не предназначенного для раздела на квартиры, пригодного для отдыха и проживания, высотой </w:t>
            </w:r>
            <w:r w:rsidRPr="00216383">
              <w:rPr>
                <w:rFonts w:ascii="Book Antiqua" w:hAnsi="Book Antiqua"/>
                <w:bCs/>
              </w:rPr>
              <w:lastRenderedPageBreak/>
              <w:t>не выше трех надземных этажей);</w:t>
            </w:r>
          </w:p>
          <w:p w:rsidR="00FE63A7" w:rsidRPr="00216383" w:rsidRDefault="00FE63A7" w:rsidP="0080770D">
            <w:pPr>
              <w:jc w:val="center"/>
              <w:rPr>
                <w:rFonts w:ascii="Book Antiqua" w:hAnsi="Book Antiqua"/>
                <w:bCs/>
              </w:rPr>
            </w:pPr>
            <w:r w:rsidRPr="00216383">
              <w:rPr>
                <w:rFonts w:ascii="Book Antiqua" w:hAnsi="Book Antiqua"/>
                <w:bC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FE63A7" w:rsidRPr="00216383" w:rsidRDefault="00FE63A7" w:rsidP="0080770D">
            <w:pPr>
              <w:jc w:val="center"/>
              <w:rPr>
                <w:rFonts w:ascii="Book Antiqua" w:hAnsi="Book Antiqua"/>
                <w:bCs/>
              </w:rPr>
            </w:pPr>
            <w:r w:rsidRPr="00216383">
              <w:rPr>
                <w:rFonts w:ascii="Book Antiqua" w:hAnsi="Book Antiqua"/>
                <w:bCs/>
              </w:rPr>
              <w:t>размещение хозяйственных строений и сооружений</w:t>
            </w:r>
          </w:p>
        </w:tc>
        <w:tc>
          <w:tcPr>
            <w:tcW w:w="198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keepNext/>
              <w:shd w:val="clear" w:color="auto" w:fill="FFFFFF"/>
              <w:spacing w:after="60"/>
              <w:jc w:val="center"/>
              <w:textAlignment w:val="baseline"/>
              <w:outlineLvl w:val="0"/>
              <w:rPr>
                <w:rFonts w:ascii="Book Antiqua" w:hAnsi="Book Antiqua"/>
                <w:bCs/>
              </w:rPr>
            </w:pPr>
            <w:r w:rsidRPr="00216383">
              <w:rPr>
                <w:rFonts w:ascii="Book Antiqua" w:hAnsi="Book Antiqua"/>
                <w:bCs/>
              </w:rPr>
              <w:lastRenderedPageBreak/>
              <w:t>Не устанавливается</w:t>
            </w:r>
          </w:p>
        </w:tc>
      </w:tr>
    </w:tbl>
    <w:p w:rsidR="00FE63A7" w:rsidRPr="00216383" w:rsidRDefault="00FE63A7" w:rsidP="00FE63A7">
      <w:pPr>
        <w:jc w:val="both"/>
        <w:rPr>
          <w:rFonts w:ascii="Book Antiqua" w:hAnsi="Book Antiqua"/>
          <w:b/>
          <w:sz w:val="24"/>
          <w:szCs w:val="24"/>
        </w:rPr>
      </w:pPr>
    </w:p>
    <w:p w:rsidR="00FE63A7" w:rsidRPr="00216383" w:rsidRDefault="00FE63A7" w:rsidP="00FE63A7">
      <w:pPr>
        <w:spacing w:before="240"/>
        <w:jc w:val="both"/>
        <w:rPr>
          <w:rFonts w:ascii="Book Antiqua" w:eastAsia="Arial CYR" w:hAnsi="Book Antiqua"/>
          <w:b/>
          <w:sz w:val="24"/>
          <w:szCs w:val="24"/>
        </w:rPr>
      </w:pPr>
      <w:r w:rsidRPr="00216383">
        <w:rPr>
          <w:rFonts w:ascii="Book Antiqua" w:eastAsia="Arial CYR" w:hAnsi="Book Antiqua"/>
          <w:b/>
          <w:sz w:val="24"/>
          <w:szCs w:val="24"/>
        </w:rPr>
        <w:t>Условно разрешенные виды использования:</w:t>
      </w:r>
    </w:p>
    <w:p w:rsidR="00FE63A7" w:rsidRPr="00216383" w:rsidRDefault="00FE63A7" w:rsidP="00FE63A7">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7.2.1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w:t>
            </w:r>
            <w:r w:rsidRPr="00216383">
              <w:rPr>
                <w:rFonts w:ascii="Book Antiqua" w:hAnsi="Book Antiqua"/>
                <w:bCs/>
              </w:rPr>
              <w:lastRenderedPageBreak/>
              <w:t>охраны транспортных средств;</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7.5</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8.0</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spacing w:before="240" w:line="360" w:lineRule="auto"/>
        <w:jc w:val="center"/>
        <w:rPr>
          <w:rFonts w:ascii="Book Antiqua" w:hAnsi="Book Antiqua"/>
          <w:b/>
          <w:sz w:val="24"/>
          <w:szCs w:val="24"/>
          <w:u w:val="single"/>
        </w:rPr>
      </w:pPr>
      <w:r w:rsidRPr="00216383">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предельное количество этажей: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lastRenderedPageBreak/>
        <w:t>предельная высота объектов капитального строительства: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максимальный процент застройки в границах земельного участка: не подлежит установлению.</w:t>
      </w:r>
    </w:p>
    <w:p w:rsidR="00FE63A7" w:rsidRPr="00216383" w:rsidRDefault="00FE63A7" w:rsidP="00FE63A7">
      <w:pPr>
        <w:spacing w:before="240" w:line="360" w:lineRule="auto"/>
        <w:jc w:val="both"/>
        <w:rPr>
          <w:rFonts w:ascii="Book Antiqua" w:hAnsi="Book Antiqua"/>
          <w:b/>
          <w:sz w:val="24"/>
          <w:szCs w:val="24"/>
        </w:rPr>
      </w:pPr>
      <w:r w:rsidRPr="00216383">
        <w:rPr>
          <w:rFonts w:ascii="Book Antiqua" w:hAnsi="Book Antiqua"/>
          <w:b/>
          <w:sz w:val="24"/>
          <w:szCs w:val="24"/>
        </w:rPr>
        <w:t>Требования  к  зоне:</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территории этой зоны могут использоваться в целях ведения сельского хозяйства до момента изменения вида их использования в соответствии с генеральным планом и правилами застройки;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изъятие сельскохозяйственных земель под иное функциональное востребование производится на основании действующего законодательства органом Местного самоуправления. Изменение функционального использования сельскохозяйственной зоны требует технико-экономического обоснования и далее разработки на эту зону градостроительной проектной документации. Противопожарные расстояния между производственными зданиями промышленных и сельскохозяйственных предприятий – по СНиП II-89-80 и СНиП II-97-76.</w:t>
      </w:r>
    </w:p>
    <w:p w:rsidR="00FE63A7" w:rsidRPr="00216383" w:rsidRDefault="00FE63A7" w:rsidP="00FE63A7">
      <w:pPr>
        <w:spacing w:before="240"/>
        <w:jc w:val="both"/>
        <w:rPr>
          <w:rFonts w:ascii="Book Antiqua" w:hAnsi="Book Antiqua"/>
          <w:b/>
          <w:sz w:val="26"/>
          <w:szCs w:val="26"/>
        </w:rPr>
      </w:pPr>
    </w:p>
    <w:p w:rsidR="00FE63A7" w:rsidRPr="00216383" w:rsidRDefault="00FE63A7" w:rsidP="00FE63A7">
      <w:pPr>
        <w:spacing w:before="240"/>
        <w:jc w:val="both"/>
        <w:rPr>
          <w:rFonts w:ascii="Book Antiqua" w:hAnsi="Book Antiqua"/>
          <w:b/>
          <w:sz w:val="26"/>
          <w:szCs w:val="26"/>
        </w:rPr>
      </w:pPr>
      <w:r w:rsidRPr="00216383">
        <w:rPr>
          <w:rFonts w:ascii="Book Antiqua" w:hAnsi="Book Antiqua"/>
          <w:b/>
          <w:sz w:val="26"/>
          <w:szCs w:val="26"/>
        </w:rPr>
        <w:t>Л   –   Зоны лесного фонда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Порядок использования и охраны земель лесного фонда регулируется Земельным  и Лесным кодексами.</w:t>
      </w:r>
    </w:p>
    <w:p w:rsidR="00FE63A7" w:rsidRPr="00216383" w:rsidRDefault="00FE63A7" w:rsidP="00FE63A7">
      <w:pPr>
        <w:spacing w:before="240"/>
        <w:jc w:val="both"/>
        <w:rPr>
          <w:rFonts w:ascii="Book Antiqua" w:hAnsi="Book Antiqua"/>
          <w:sz w:val="24"/>
          <w:szCs w:val="24"/>
        </w:rPr>
      </w:pPr>
    </w:p>
    <w:p w:rsidR="00FE63A7" w:rsidRPr="00216383" w:rsidRDefault="00FE63A7" w:rsidP="00FE63A7">
      <w:pPr>
        <w:jc w:val="center"/>
        <w:rPr>
          <w:rFonts w:ascii="Book Antiqua" w:hAnsi="Book Antiqua"/>
          <w:b/>
          <w:bCs/>
          <w:sz w:val="24"/>
          <w:szCs w:val="24"/>
          <w:u w:val="single"/>
        </w:rPr>
      </w:pPr>
      <w:r w:rsidRPr="00216383">
        <w:rPr>
          <w:rFonts w:ascii="Book Antiqua" w:hAnsi="Book Antiqua"/>
          <w:b/>
          <w:bCs/>
          <w:sz w:val="24"/>
          <w:szCs w:val="24"/>
          <w:u w:val="single"/>
        </w:rPr>
        <w:t xml:space="preserve">Виды </w:t>
      </w:r>
      <w:r w:rsidRPr="00216383">
        <w:rPr>
          <w:rFonts w:ascii="Book Antiqua" w:hAnsi="Book Antiqua"/>
          <w:b/>
          <w:sz w:val="24"/>
          <w:u w:val="single"/>
        </w:rPr>
        <w:t>разрешенного использования</w:t>
      </w:r>
      <w:r w:rsidRPr="00216383">
        <w:rPr>
          <w:rFonts w:ascii="Book Antiqua" w:hAnsi="Book Antiqua"/>
          <w:b/>
          <w:bCs/>
          <w:sz w:val="24"/>
          <w:szCs w:val="24"/>
          <w:u w:val="single"/>
        </w:rPr>
        <w:t xml:space="preserve"> земельных участков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bCs/>
          <w:sz w:val="24"/>
          <w:szCs w:val="24"/>
        </w:rPr>
        <w:t>Основные разрешенные виды использования:</w:t>
      </w:r>
    </w:p>
    <w:p w:rsidR="00FE63A7" w:rsidRPr="00216383" w:rsidRDefault="00FE63A7" w:rsidP="00FE63A7">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Природно-</w:t>
            </w:r>
            <w:r w:rsidRPr="00216383">
              <w:rPr>
                <w:rFonts w:ascii="Book Antiqua" w:hAnsi="Book Antiqua"/>
                <w:bCs/>
              </w:rPr>
              <w:lastRenderedPageBreak/>
              <w:t>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5.2</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баз и палаточных лагерей </w:t>
            </w:r>
            <w:r w:rsidRPr="00216383">
              <w:rPr>
                <w:rFonts w:ascii="Book Antiqua" w:hAnsi="Book Antiqua"/>
                <w:bCs/>
              </w:rPr>
              <w:lastRenderedPageBreak/>
              <w:t>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E63A7" w:rsidRPr="00216383" w:rsidRDefault="00FE63A7" w:rsidP="0080770D">
            <w:pPr>
              <w:jc w:val="center"/>
              <w:rPr>
                <w:rFonts w:ascii="Book Antiqua" w:hAnsi="Book Antiqua"/>
                <w:bCs/>
              </w:rPr>
            </w:pPr>
            <w:r w:rsidRPr="00216383">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Туристическое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5.2.1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Охота и рыбалка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5.3</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Причалы для маломерных судов</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5.4</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Деятельность по особой охране и изучению природы</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9.0</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w:t>
            </w:r>
            <w:r w:rsidRPr="00216383">
              <w:rPr>
                <w:rFonts w:ascii="Book Antiqua" w:hAnsi="Book Antiqua"/>
                <w:bCs/>
              </w:rPr>
              <w:lastRenderedPageBreak/>
              <w:t>природные парки, памятники природы, дендрологические парки, ботанические сады, оранжереи)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Охрана природных 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Санаторная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9.2.1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санаториев и профилакториев, обеспечивающих оказание услуги по лечению и оздоровлению населения;</w:t>
            </w:r>
          </w:p>
          <w:p w:rsidR="00FE63A7" w:rsidRPr="00216383" w:rsidRDefault="00FE63A7" w:rsidP="0080770D">
            <w:pPr>
              <w:jc w:val="center"/>
              <w:rPr>
                <w:rFonts w:ascii="Book Antiqua" w:hAnsi="Book Antiqua"/>
                <w:bCs/>
              </w:rPr>
            </w:pPr>
            <w:r w:rsidRPr="00216383">
              <w:rPr>
                <w:rFonts w:ascii="Book Antiqua" w:hAnsi="Book Antiqua"/>
                <w:bCs/>
              </w:rPr>
              <w:t>обустройство лечебно-оздоровительных местностей (пляжи, бюветы, места добычи целебной грязи);</w:t>
            </w:r>
          </w:p>
          <w:p w:rsidR="00FE63A7" w:rsidRPr="00216383" w:rsidRDefault="00FE63A7" w:rsidP="0080770D">
            <w:pPr>
              <w:jc w:val="center"/>
              <w:rPr>
                <w:rFonts w:ascii="Book Antiqua" w:hAnsi="Book Antiqua"/>
                <w:bCs/>
              </w:rPr>
            </w:pPr>
            <w:r w:rsidRPr="00216383">
              <w:rPr>
                <w:rFonts w:ascii="Book Antiqua" w:hAnsi="Book Antiqua"/>
                <w:bCs/>
              </w:rPr>
              <w:t>размещение лечебно-оздоровительных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both"/>
              <w:rPr>
                <w:rFonts w:ascii="Book Antiqua" w:hAnsi="Book Antiqua" w:cs="Book Antiqua"/>
              </w:rPr>
            </w:pPr>
            <w:r w:rsidRPr="00216383">
              <w:rPr>
                <w:rFonts w:ascii="Book Antiqua" w:hAnsi="Book Antiqua" w:cs="Book Antiqua"/>
              </w:rPr>
              <w:t>Использование лесов</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10.0</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2693"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rPr>
            </w:pPr>
          </w:p>
        </w:tc>
      </w:tr>
    </w:tbl>
    <w:p w:rsidR="00FE63A7" w:rsidRPr="00216383" w:rsidRDefault="00FE63A7" w:rsidP="00FE63A7">
      <w:pPr>
        <w:spacing w:before="240"/>
        <w:jc w:val="both"/>
        <w:rPr>
          <w:rFonts w:ascii="Book Antiqua" w:hAnsi="Book Antiqua"/>
          <w:b/>
          <w:sz w:val="24"/>
          <w:szCs w:val="24"/>
        </w:rPr>
      </w:pPr>
    </w:p>
    <w:p w:rsidR="00FE63A7" w:rsidRPr="00216383" w:rsidRDefault="00FE63A7" w:rsidP="00FE63A7">
      <w:pPr>
        <w:spacing w:before="240"/>
        <w:jc w:val="both"/>
        <w:rPr>
          <w:rFonts w:ascii="Book Antiqua" w:hAnsi="Book Antiqua"/>
          <w:b/>
          <w:sz w:val="24"/>
          <w:szCs w:val="24"/>
        </w:rPr>
      </w:pPr>
      <w:r w:rsidRPr="00216383">
        <w:rPr>
          <w:rFonts w:ascii="Book Antiqua" w:hAnsi="Book Antiqua"/>
          <w:b/>
          <w:sz w:val="24"/>
          <w:szCs w:val="24"/>
        </w:rPr>
        <w:t>Вспомогательные виды разрешенного использования:</w:t>
      </w:r>
    </w:p>
    <w:p w:rsidR="00FE63A7" w:rsidRPr="00216383" w:rsidRDefault="00FE63A7" w:rsidP="00FE63A7">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4"/>
              </w:rPr>
            </w:pPr>
            <w:r w:rsidRPr="00216383">
              <w:rPr>
                <w:rFonts w:ascii="Book Antiqua" w:hAnsi="Book Antiqua"/>
                <w:spacing w:val="1"/>
                <w:sz w:val="22"/>
                <w:szCs w:val="24"/>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5.1.3</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Оборудованные 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5.1.4</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Природно-познавательный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5.2</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E63A7" w:rsidRPr="00216383" w:rsidRDefault="00FE63A7" w:rsidP="0080770D">
            <w:pPr>
              <w:jc w:val="center"/>
              <w:rPr>
                <w:rFonts w:ascii="Book Antiqua" w:hAnsi="Book Antiqua"/>
                <w:bCs/>
              </w:rPr>
            </w:pPr>
            <w:r w:rsidRPr="00216383">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Охрана природных 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w:t>
            </w:r>
            <w:r w:rsidRPr="00216383">
              <w:rPr>
                <w:rFonts w:ascii="Book Antiqua" w:hAnsi="Book Antiqua"/>
                <w:bCs/>
              </w:rPr>
              <w:lastRenderedPageBreak/>
              <w:t>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bl>
    <w:p w:rsidR="00FE63A7" w:rsidRPr="00216383" w:rsidRDefault="00FE63A7" w:rsidP="00FE63A7">
      <w:pPr>
        <w:spacing w:before="240"/>
        <w:jc w:val="both"/>
        <w:rPr>
          <w:rFonts w:ascii="Book Antiqua" w:eastAsia="Arial CYR" w:hAnsi="Book Antiqua"/>
          <w:sz w:val="24"/>
          <w:szCs w:val="24"/>
        </w:rPr>
      </w:pPr>
    </w:p>
    <w:p w:rsidR="00FE63A7" w:rsidRPr="00216383" w:rsidRDefault="00FE63A7" w:rsidP="00FE63A7">
      <w:pPr>
        <w:spacing w:before="240"/>
        <w:jc w:val="both"/>
        <w:rPr>
          <w:rFonts w:ascii="Book Antiqua" w:eastAsia="Arial CYR" w:hAnsi="Book Antiqua"/>
          <w:b/>
          <w:sz w:val="24"/>
          <w:szCs w:val="24"/>
        </w:rPr>
      </w:pPr>
      <w:r w:rsidRPr="00216383">
        <w:rPr>
          <w:rFonts w:ascii="Book Antiqua" w:eastAsia="Arial CYR" w:hAnsi="Book Antiqua"/>
          <w:b/>
          <w:sz w:val="24"/>
          <w:szCs w:val="24"/>
        </w:rPr>
        <w:t>Условно разрешенные виды использования:</w:t>
      </w:r>
    </w:p>
    <w:p w:rsidR="00FE63A7" w:rsidRPr="00216383" w:rsidRDefault="00FE63A7" w:rsidP="00FE63A7">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Государственное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3.8.1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Амбулаторное ветеринарное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3.10.1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Деловое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w:t>
            </w:r>
            <w:r w:rsidRPr="00216383">
              <w:rPr>
                <w:rFonts w:ascii="Book Antiqua" w:hAnsi="Book Antiqua"/>
                <w:bCs/>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Общественное питание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4.6</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Строительная промышленность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6.6</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spacing w:val="1"/>
              </w:rPr>
              <w:t>Малые предприятия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Склады</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Размещение сооружений, имеющих </w:t>
            </w:r>
            <w:r w:rsidRPr="00216383">
              <w:rPr>
                <w:rFonts w:ascii="Book Antiqua" w:hAnsi="Book Antiqua"/>
                <w:bCs/>
              </w:rPr>
              <w:lastRenderedPageBreak/>
              <w:t>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Железнодорожные пути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7.1.1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железнодорожных путей;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7.2.1</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7.5</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Обеспечение обороны </w:t>
            </w:r>
            <w:r w:rsidRPr="00216383">
              <w:rPr>
                <w:rFonts w:ascii="Book Antiqua" w:hAnsi="Book Antiqua"/>
                <w:bCs/>
              </w:rPr>
              <w:lastRenderedPageBreak/>
              <w:t>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8.0</w:t>
            </w:r>
          </w:p>
        </w:tc>
        <w:tc>
          <w:tcPr>
            <w:tcW w:w="411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w:t>
            </w:r>
            <w:r w:rsidRPr="00216383">
              <w:rPr>
                <w:rFonts w:ascii="Book Antiqua" w:hAnsi="Book Antiqua"/>
                <w:bCs/>
              </w:rPr>
              <w:lastRenderedPageBreak/>
              <w:t>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bl>
    <w:p w:rsidR="00FE63A7" w:rsidRPr="00216383" w:rsidRDefault="00FE63A7" w:rsidP="00FE63A7">
      <w:pPr>
        <w:spacing w:before="240"/>
        <w:jc w:val="both"/>
        <w:rPr>
          <w:rFonts w:ascii="Book Antiqua" w:eastAsia="Arial CYR" w:hAnsi="Book Antiqua"/>
          <w:sz w:val="24"/>
          <w:szCs w:val="24"/>
        </w:rPr>
      </w:pPr>
    </w:p>
    <w:p w:rsidR="00FE63A7" w:rsidRPr="00216383" w:rsidRDefault="00FE63A7" w:rsidP="00FE63A7">
      <w:pPr>
        <w:spacing w:before="240" w:line="360" w:lineRule="auto"/>
        <w:jc w:val="center"/>
        <w:rPr>
          <w:rFonts w:ascii="Book Antiqua" w:hAnsi="Book Antiqua"/>
          <w:b/>
          <w:sz w:val="24"/>
          <w:szCs w:val="24"/>
          <w:u w:val="single"/>
        </w:rPr>
      </w:pPr>
      <w:r w:rsidRPr="00216383">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предельное количество этажей: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предельная высота объектов капитального строительства: не подлежит установлению;</w:t>
      </w:r>
    </w:p>
    <w:p w:rsidR="00FE63A7" w:rsidRPr="00216383" w:rsidRDefault="00FE63A7" w:rsidP="00B034CE">
      <w:pPr>
        <w:numPr>
          <w:ilvl w:val="0"/>
          <w:numId w:val="33"/>
        </w:numPr>
        <w:jc w:val="both"/>
        <w:rPr>
          <w:rFonts w:ascii="Book Antiqua" w:hAnsi="Book Antiqua"/>
          <w:sz w:val="24"/>
          <w:szCs w:val="24"/>
        </w:rPr>
      </w:pPr>
      <w:r w:rsidRPr="00216383">
        <w:rPr>
          <w:rFonts w:ascii="Book Antiqua" w:hAnsi="Book Antiqua"/>
          <w:sz w:val="24"/>
          <w:szCs w:val="24"/>
        </w:rPr>
        <w:t>максимальный процент застройки в границах земельного участка: не подлежит установлению.</w:t>
      </w:r>
    </w:p>
    <w:p w:rsidR="00FE63A7" w:rsidRPr="00216383" w:rsidRDefault="00FE63A7" w:rsidP="00FE63A7">
      <w:pPr>
        <w:spacing w:before="240" w:line="360" w:lineRule="auto"/>
        <w:jc w:val="both"/>
        <w:rPr>
          <w:rFonts w:ascii="Book Antiqua" w:hAnsi="Book Antiqua"/>
          <w:b/>
          <w:sz w:val="24"/>
          <w:szCs w:val="24"/>
        </w:rPr>
      </w:pPr>
    </w:p>
    <w:p w:rsidR="00FE63A7" w:rsidRPr="00216383" w:rsidRDefault="00FE63A7" w:rsidP="00FE63A7">
      <w:pPr>
        <w:spacing w:before="240"/>
        <w:jc w:val="both"/>
        <w:rPr>
          <w:rFonts w:ascii="Book Antiqua" w:eastAsia="Arial CYR" w:hAnsi="Book Antiqua"/>
          <w:b/>
          <w:sz w:val="24"/>
          <w:szCs w:val="24"/>
        </w:rPr>
      </w:pPr>
      <w:r w:rsidRPr="00216383">
        <w:rPr>
          <w:rFonts w:ascii="Book Antiqua" w:eastAsia="Arial CYR" w:hAnsi="Book Antiqua"/>
          <w:b/>
          <w:sz w:val="24"/>
          <w:szCs w:val="24"/>
        </w:rPr>
        <w:t>Параметры</w:t>
      </w: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t xml:space="preserve"> -   древесно-кустарниковые насаждения и открытые луговые пространства, водоемы –   </w:t>
      </w: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lastRenderedPageBreak/>
        <w:t xml:space="preserve">    75-80% территории;</w:t>
      </w: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t xml:space="preserve"> -  дорожно-транспортная сеть – 5-7%;</w:t>
      </w: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t xml:space="preserve"> -  спортивные и игровые площадки 5-10% территории;</w:t>
      </w: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t xml:space="preserve"> -  сооружения и постройки – 5-10% территории.</w:t>
      </w:r>
    </w:p>
    <w:p w:rsidR="00FE63A7" w:rsidRPr="00216383" w:rsidRDefault="00FE63A7" w:rsidP="00FE63A7">
      <w:pPr>
        <w:spacing w:before="240"/>
        <w:jc w:val="both"/>
        <w:rPr>
          <w:rFonts w:ascii="Book Antiqua" w:eastAsia="Arial CYR" w:hAnsi="Book Antiqua"/>
          <w:sz w:val="24"/>
          <w:szCs w:val="24"/>
        </w:rPr>
      </w:pPr>
    </w:p>
    <w:p w:rsidR="00FE63A7" w:rsidRPr="00216383" w:rsidRDefault="00FE63A7" w:rsidP="00FE63A7">
      <w:pPr>
        <w:spacing w:before="240"/>
        <w:jc w:val="both"/>
        <w:rPr>
          <w:rFonts w:ascii="Book Antiqua" w:eastAsia="Arial CYR" w:hAnsi="Book Antiqua"/>
          <w:sz w:val="24"/>
          <w:szCs w:val="24"/>
        </w:rPr>
      </w:pPr>
      <w:r w:rsidRPr="00216383">
        <w:rPr>
          <w:rFonts w:ascii="Book Antiqua" w:eastAsia="Arial CYR" w:hAnsi="Book Antiqua"/>
          <w:sz w:val="24"/>
          <w:szCs w:val="24"/>
        </w:rPr>
        <w:t xml:space="preserve"> </w:t>
      </w:r>
      <w:r w:rsidRPr="00216383">
        <w:rPr>
          <w:rFonts w:ascii="Book Antiqua" w:hAnsi="Book Antiqua"/>
          <w:b/>
          <w:sz w:val="24"/>
          <w:szCs w:val="24"/>
        </w:rPr>
        <w:t>Правила использования</w:t>
      </w:r>
    </w:p>
    <w:p w:rsidR="00FE63A7" w:rsidRPr="00216383" w:rsidRDefault="00FE63A7" w:rsidP="00FE63A7">
      <w:pPr>
        <w:spacing w:before="240"/>
        <w:jc w:val="both"/>
        <w:rPr>
          <w:rFonts w:ascii="Book Antiqua" w:hAnsi="Book Antiqua"/>
          <w:sz w:val="24"/>
          <w:szCs w:val="24"/>
        </w:rPr>
      </w:pP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2.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3.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На землях лесов запрещается любая деятельность, несовместимая с их назначением.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5. На землях лесов, согласно « Лесному кодексу Российской Федерации от 4 декабря 2006 г. № 200-ФЗ»,  могут осуществляться следующие виды деятельности: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проведение  рубок главного пользования – в лесах первой группы;</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  проведение рубок ухода, санитарных рубок, рубок реконструкции и обновления;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 заготовка живицы, второстепенных лесных ресурсов (пней, коры, бересты и других);</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другие);</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  пользование участками лесного фонда для нужд охотничьего хозяйства;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xml:space="preserve">           -  пользование участками лесов для научно-исследовательских, культурно-оздоровительных, туристических и спортивных целей.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Каждая лесная территория, находящаяся в обособленном управлении, должна иметь связи с дорогами общего пользования.</w:t>
      </w:r>
    </w:p>
    <w:p w:rsidR="00FE63A7" w:rsidRPr="00216383" w:rsidRDefault="00FE63A7" w:rsidP="00FE63A7">
      <w:pPr>
        <w:spacing w:before="240"/>
        <w:jc w:val="both"/>
        <w:rPr>
          <w:rFonts w:ascii="Book Antiqua" w:hAnsi="Book Antiqua"/>
          <w:b/>
          <w:bCs/>
          <w:sz w:val="26"/>
          <w:szCs w:val="26"/>
        </w:rPr>
      </w:pPr>
      <w:r w:rsidRPr="00216383">
        <w:rPr>
          <w:rFonts w:ascii="Book Antiqua" w:hAnsi="Book Antiqua"/>
          <w:b/>
          <w:bCs/>
          <w:sz w:val="26"/>
          <w:szCs w:val="26"/>
        </w:rPr>
        <w:t>П    –   Производственные зоны</w:t>
      </w:r>
    </w:p>
    <w:p w:rsidR="00FE63A7" w:rsidRPr="00216383" w:rsidRDefault="00FE63A7" w:rsidP="00FE63A7">
      <w:pPr>
        <w:spacing w:before="240"/>
        <w:jc w:val="both"/>
        <w:rPr>
          <w:rFonts w:ascii="Book Antiqua" w:hAnsi="Book Antiqua"/>
          <w:spacing w:val="3"/>
          <w:sz w:val="24"/>
          <w:szCs w:val="24"/>
        </w:rPr>
      </w:pPr>
      <w:r w:rsidRPr="00216383">
        <w:rPr>
          <w:rFonts w:ascii="Book Antiqua" w:hAnsi="Book Antiqua"/>
          <w:b/>
          <w:spacing w:val="3"/>
          <w:sz w:val="24"/>
          <w:szCs w:val="24"/>
        </w:rPr>
        <w:t>Производственная зона</w:t>
      </w:r>
      <w:r w:rsidRPr="00216383">
        <w:rPr>
          <w:rFonts w:ascii="Book Antiqua" w:hAnsi="Book Antiqua"/>
          <w:spacing w:val="3"/>
          <w:sz w:val="24"/>
          <w:szCs w:val="24"/>
        </w:rPr>
        <w:t xml:space="preserve"> предназначена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внешнего транспорта.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Зоны предназначены для создания правовых условий формирования и развития производственных объектов и их комплексов IV - V классов.</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Для максимального уменьшения воздействия на прилегающие районы виды использования должны соответствовать требованиям, регламентирующим уровни вредных выбросов и меры защиты окружающей среды; требуется организация санитарно-защитных зон радиусом 100 - 50 метров соответственно для IV и V классов.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w:t>
      </w:r>
    </w:p>
    <w:p w:rsidR="00FE63A7" w:rsidRPr="00216383" w:rsidRDefault="00FE63A7" w:rsidP="00FE63A7">
      <w:pPr>
        <w:jc w:val="both"/>
        <w:rPr>
          <w:rFonts w:ascii="Book Antiqua" w:hAnsi="Book Antiqua"/>
          <w:sz w:val="24"/>
          <w:szCs w:val="24"/>
        </w:rPr>
      </w:pPr>
    </w:p>
    <w:p w:rsidR="00FE63A7" w:rsidRPr="00216383" w:rsidRDefault="00FE63A7" w:rsidP="00FE63A7">
      <w:pPr>
        <w:jc w:val="center"/>
        <w:rPr>
          <w:rFonts w:ascii="Book Antiqua" w:hAnsi="Book Antiqua"/>
          <w:b/>
          <w:bCs/>
          <w:sz w:val="24"/>
          <w:szCs w:val="24"/>
          <w:u w:val="single"/>
        </w:rPr>
      </w:pPr>
      <w:r w:rsidRPr="00216383">
        <w:rPr>
          <w:rFonts w:ascii="Book Antiqua" w:hAnsi="Book Antiqua"/>
          <w:b/>
          <w:bCs/>
          <w:sz w:val="24"/>
          <w:szCs w:val="24"/>
          <w:u w:val="single"/>
        </w:rPr>
        <w:lastRenderedPageBreak/>
        <w:t xml:space="preserve">Виды </w:t>
      </w:r>
      <w:r w:rsidRPr="00216383">
        <w:rPr>
          <w:rFonts w:ascii="Book Antiqua" w:hAnsi="Book Antiqua"/>
          <w:b/>
          <w:sz w:val="24"/>
          <w:u w:val="single"/>
        </w:rPr>
        <w:t>разрешенного использования</w:t>
      </w:r>
      <w:r w:rsidRPr="00216383">
        <w:rPr>
          <w:rFonts w:ascii="Book Antiqua" w:hAnsi="Book Antiqua"/>
          <w:b/>
          <w:bCs/>
          <w:sz w:val="24"/>
          <w:szCs w:val="24"/>
          <w:u w:val="single"/>
        </w:rPr>
        <w:t xml:space="preserve"> земельных участков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sz w:val="24"/>
          <w:szCs w:val="24"/>
        </w:rPr>
      </w:pPr>
      <w:r w:rsidRPr="00216383">
        <w:rPr>
          <w:rFonts w:ascii="Book Antiqua" w:hAnsi="Book Antiqua"/>
          <w:b/>
          <w:bCs/>
          <w:sz w:val="24"/>
          <w:szCs w:val="24"/>
        </w:rPr>
        <w:t>Основные разрешенные виды использования</w:t>
      </w:r>
      <w:r w:rsidRPr="00216383">
        <w:rPr>
          <w:rFonts w:ascii="Book Antiqua" w:hAnsi="Book Antiqua"/>
          <w:b/>
          <w:sz w:val="24"/>
          <w:szCs w:val="24"/>
        </w:rPr>
        <w:t>:</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w:t>
      </w:r>
    </w:p>
    <w:p w:rsidR="00FE63A7" w:rsidRPr="00216383" w:rsidRDefault="00FE63A7" w:rsidP="00FE63A7">
      <w:pPr>
        <w:rPr>
          <w:rFonts w:ascii="Book Antiqua" w:hAnsi="Book Antiqua"/>
          <w:b/>
          <w:bCs/>
          <w:iCs/>
          <w:sz w:val="24"/>
          <w:szCs w:val="24"/>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4"/>
        <w:gridCol w:w="939"/>
        <w:gridCol w:w="3690"/>
        <w:gridCol w:w="2612"/>
      </w:tblGrid>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Наименование вида</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Код вида</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Описание вида</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4"/>
              </w:rPr>
            </w:pPr>
            <w:r w:rsidRPr="00216383">
              <w:rPr>
                <w:rFonts w:ascii="Book Antiqua" w:hAnsi="Book Antiqua"/>
                <w:spacing w:val="1"/>
                <w:sz w:val="22"/>
                <w:szCs w:val="24"/>
              </w:rPr>
              <w:t>Параметры разрешенного строительства, реконструкции</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Хранение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2.7.1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6"/>
                <w:szCs w:val="26"/>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Коммунальное обслуживание</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216383">
              <w:rPr>
                <w:rFonts w:ascii="Book Antiqua" w:hAnsi="Book Antiqua" w:cs="Book Antiqua"/>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Административные здания организаций, обеспечивающих 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3.1.2</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предназначенных для приема физических и юридических лиц в связи с предоставлением им коммунальных услуг</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Обеспечение научной деятельности</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3.9</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Деловое управление</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Обслуживание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216383">
              <w:rPr>
                <w:rFonts w:ascii="Book Antiqua" w:hAnsi="Book Antiqua"/>
              </w:rPr>
              <w:t> </w:t>
            </w:r>
            <w:hyperlink r:id="rId74" w:anchor="block_10271" w:history="1">
              <w:r w:rsidRPr="00216383">
                <w:rPr>
                  <w:rFonts w:ascii="Book Antiqua" w:hAnsi="Book Antiqua"/>
                  <w:color w:val="0000FF"/>
                  <w:u w:val="single"/>
                </w:rPr>
                <w:t>коде 2.7.1</w:t>
              </w:r>
            </w:hyperlink>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Объекты дорожного сервиса</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Производственная деятельность</w:t>
            </w:r>
          </w:p>
          <w:p w:rsidR="00FE63A7" w:rsidRPr="00216383" w:rsidRDefault="00FE63A7"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6.0</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1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keepNext/>
              <w:shd w:val="clear" w:color="auto" w:fill="FFFFFF"/>
              <w:spacing w:after="60"/>
              <w:jc w:val="center"/>
              <w:textAlignment w:val="baseline"/>
              <w:outlineLvl w:val="0"/>
              <w:rPr>
                <w:rFonts w:ascii="Book Antiqua" w:hAnsi="Book Antiqua"/>
                <w:bCs/>
                <w:kern w:val="32"/>
              </w:rPr>
            </w:pPr>
            <w:r w:rsidRPr="00216383">
              <w:rPr>
                <w:rFonts w:ascii="Book Antiqua" w:hAnsi="Book Antiqua"/>
                <w:bCs/>
                <w:kern w:val="32"/>
              </w:rPr>
              <w:t>предприятия IV – V класса</w:t>
            </w:r>
          </w:p>
          <w:p w:rsidR="00FE63A7" w:rsidRPr="00216383" w:rsidRDefault="00FE63A7" w:rsidP="0080770D">
            <w:pPr>
              <w:jc w:val="center"/>
              <w:rPr>
                <w:rFonts w:ascii="Book Antiqua" w:hAnsi="Book Antiqua"/>
                <w:sz w:val="24"/>
                <w:szCs w:val="24"/>
              </w:rPr>
            </w:pP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Недропользование</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Осуществление геологических изысканий;</w:t>
            </w:r>
          </w:p>
          <w:p w:rsidR="00FE63A7" w:rsidRPr="00216383" w:rsidRDefault="00FE63A7" w:rsidP="0080770D">
            <w:pPr>
              <w:jc w:val="center"/>
              <w:rPr>
                <w:rFonts w:ascii="Book Antiqua" w:hAnsi="Book Antiqua"/>
                <w:bCs/>
              </w:rPr>
            </w:pPr>
            <w:r w:rsidRPr="00216383">
              <w:rPr>
                <w:rFonts w:ascii="Book Antiqua" w:hAnsi="Book Antiqua"/>
                <w:bCs/>
              </w:rPr>
              <w:t>добыча недр открытым (карьеры, отвалы) и закрытым (шахты, скважины) способами;</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том числе подземных, в целях добычи недр;</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необходимых для подготовки сырья к транспортировке и (или) промышленной переработке;</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61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keepNext/>
              <w:shd w:val="clear" w:color="auto" w:fill="FFFFFF"/>
              <w:spacing w:after="60"/>
              <w:jc w:val="center"/>
              <w:textAlignment w:val="baseline"/>
              <w:outlineLvl w:val="0"/>
              <w:rPr>
                <w:rFonts w:ascii="Book Antiqua" w:hAnsi="Book Antiqua"/>
                <w:bCs/>
                <w:kern w:val="32"/>
              </w:rPr>
            </w:pPr>
            <w:r w:rsidRPr="00216383">
              <w:rPr>
                <w:rFonts w:ascii="Book Antiqua" w:hAnsi="Book Antiqua"/>
                <w:bCs/>
                <w:kern w:val="32"/>
              </w:rPr>
              <w:t>предприятия IV – V класса</w:t>
            </w:r>
          </w:p>
          <w:p w:rsidR="00FE63A7" w:rsidRPr="00216383" w:rsidRDefault="00FE63A7" w:rsidP="0080770D">
            <w:pPr>
              <w:jc w:val="center"/>
              <w:rPr>
                <w:rFonts w:ascii="Book Antiqua" w:hAnsi="Book Antiqua"/>
                <w:bCs/>
              </w:rPr>
            </w:pP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Тяжелая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6.2</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строительства горно-обогатительной и горно-перерабатывающей, металлургической, </w:t>
            </w:r>
            <w:r w:rsidRPr="00216383">
              <w:rPr>
                <w:rFonts w:ascii="Book Antiqua" w:hAnsi="Book Antiqua"/>
                <w:bCs/>
              </w:rPr>
              <w:lastRenderedPageBreak/>
              <w:t>машиностроительной промышленности, а также изготовления и ремонта продукции судостроения, вагоностроения,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Автомобилестроительная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6.2.1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Легкая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6.3</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Фармацевтическая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6.3.1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216383">
              <w:rPr>
                <w:rFonts w:ascii="Book Antiqua" w:hAnsi="Book Antiqua"/>
                <w:bCs/>
              </w:rPr>
              <w:lastRenderedPageBreak/>
              <w:t>предусматривается установление охранных или санитарно-защитных зон</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Пищевая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6.4</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Нефтехимическая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6.5</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Строительная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6.6</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Энергетика</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6.7</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гидроэнергетики, тепловых станций и других электростанций, размещение обслуживающих и вспомогательных для </w:t>
            </w:r>
            <w:r w:rsidRPr="00216383">
              <w:rPr>
                <w:rFonts w:ascii="Book Antiqua" w:hAnsi="Book Antiqua"/>
                <w:bCs/>
              </w:rPr>
              <w:lastRenderedPageBreak/>
              <w:t>электростанций сооружений (золоотвалов, гидротехнических сооружений);</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lastRenderedPageBreak/>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Связь</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6.8</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Склады</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216383">
              <w:rPr>
                <w:rFonts w:ascii="Book Antiqua" w:hAnsi="Book Antiqua"/>
                <w:bCs/>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Складские площадки</w:t>
            </w: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6.9.1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Целлюлозно-бумажная промышленность</w:t>
            </w:r>
          </w:p>
          <w:p w:rsidR="00FE63A7" w:rsidRPr="00216383" w:rsidRDefault="00FE63A7"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6.11</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предприятия IV – V класса</w:t>
            </w:r>
          </w:p>
        </w:tc>
      </w:tr>
      <w:tr w:rsidR="00FE63A7" w:rsidRPr="00216383" w:rsidTr="0080770D">
        <w:tc>
          <w:tcPr>
            <w:tcW w:w="2644"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Земельные участки (территории) общего пользования</w:t>
            </w:r>
          </w:p>
          <w:p w:rsidR="00FE63A7" w:rsidRPr="00216383" w:rsidRDefault="00FE63A7" w:rsidP="0080770D">
            <w:pPr>
              <w:spacing w:before="100" w:beforeAutospacing="1" w:after="100" w:afterAutospacing="1" w:line="216" w:lineRule="atLeast"/>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369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1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spacing w:before="240"/>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w:t>
      </w:r>
    </w:p>
    <w:p w:rsidR="00FE63A7" w:rsidRPr="00216383" w:rsidRDefault="00FE63A7" w:rsidP="00FE63A7">
      <w:pPr>
        <w:jc w:val="both"/>
        <w:rPr>
          <w:rFonts w:ascii="Book Antiqua" w:hAnsi="Book Antiqua"/>
          <w:b/>
          <w:sz w:val="24"/>
          <w:szCs w:val="24"/>
        </w:rPr>
      </w:pPr>
      <w:r w:rsidRPr="00216383">
        <w:rPr>
          <w:rFonts w:ascii="Book Antiqua" w:hAnsi="Book Antiqua"/>
          <w:b/>
          <w:sz w:val="24"/>
          <w:szCs w:val="24"/>
        </w:rPr>
        <w:t>Вспомогательные виды разрешенного использования:</w:t>
      </w:r>
    </w:p>
    <w:p w:rsidR="00FE63A7" w:rsidRPr="00216383" w:rsidRDefault="00FE63A7" w:rsidP="00FE63A7">
      <w:pPr>
        <w:jc w:val="center"/>
        <w:rPr>
          <w:rFonts w:ascii="Book Antiqua" w:hAnsi="Book Antiqua"/>
          <w:b/>
          <w:bCs/>
          <w:iCs/>
          <w:spacing w:val="-1"/>
          <w:sz w:val="26"/>
          <w:szCs w:val="26"/>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4"/>
        <w:gridCol w:w="821"/>
        <w:gridCol w:w="4109"/>
        <w:gridCol w:w="2550"/>
      </w:tblGrid>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Хранение автотранспорта</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2.7.1</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отдельно стоящих и пристроенных гаражей, в том числе </w:t>
            </w:r>
            <w:r w:rsidRPr="00216383">
              <w:rPr>
                <w:rFonts w:ascii="Book Antiqua" w:hAnsi="Book Antiqua"/>
                <w:bCs/>
              </w:rPr>
              <w:lastRenderedPageBreak/>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6"/>
                <w:szCs w:val="26"/>
              </w:rPr>
            </w:pPr>
            <w:r w:rsidRPr="00216383">
              <w:rPr>
                <w:rFonts w:ascii="Book Antiqua" w:hAnsi="Book Antiqua"/>
                <w:bCs/>
              </w:rPr>
              <w:lastRenderedPageBreak/>
              <w:t>Не устанавливается</w:t>
            </w:r>
          </w:p>
        </w:tc>
      </w:tr>
      <w:tr w:rsidR="00FE63A7" w:rsidRPr="00216383"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lastRenderedPageBreak/>
              <w:t>Коммунальное обслуживание</w:t>
            </w:r>
          </w:p>
        </w:tc>
        <w:tc>
          <w:tcPr>
            <w:tcW w:w="82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Магазины</w:t>
            </w:r>
          </w:p>
        </w:tc>
        <w:tc>
          <w:tcPr>
            <w:tcW w:w="82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4.4</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Общественное питание</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4.6</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Служебные гаражи</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Обеспечение занятий спортом в помещениях</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5.1.2</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спортивных клубов, спортивных залов, бассейнов, физкультурно-оздоровительных комплексов в зданиях и сооружениях</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1"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Охрана природных территорий</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9.1</w:t>
            </w:r>
          </w:p>
        </w:tc>
        <w:tc>
          <w:tcPr>
            <w:tcW w:w="410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Сохранение отдельных естественных качеств окружающей природной среды путем ограничения хозяйственной </w:t>
            </w:r>
            <w:r w:rsidRPr="00216383">
              <w:rPr>
                <w:rFonts w:ascii="Book Antiqua" w:hAnsi="Book Antiqua"/>
                <w:bCs/>
              </w:rPr>
              <w:lastRenderedPageBreak/>
              <w:t>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0"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bl>
    <w:p w:rsidR="00FE63A7" w:rsidRPr="00216383" w:rsidRDefault="00FE63A7" w:rsidP="00FE63A7">
      <w:pPr>
        <w:jc w:val="both"/>
        <w:rPr>
          <w:rFonts w:ascii="Book Antiqua" w:hAnsi="Book Antiqua"/>
          <w:b/>
          <w:sz w:val="24"/>
          <w:szCs w:val="24"/>
        </w:rPr>
      </w:pPr>
      <w:r w:rsidRPr="00216383">
        <w:rPr>
          <w:rFonts w:ascii="Book Antiqua" w:hAnsi="Book Antiqua"/>
          <w:sz w:val="24"/>
          <w:szCs w:val="24"/>
        </w:rPr>
        <w:lastRenderedPageBreak/>
        <w:t> </w:t>
      </w:r>
    </w:p>
    <w:p w:rsidR="00FE63A7" w:rsidRPr="00216383" w:rsidRDefault="00FE63A7" w:rsidP="00FE63A7">
      <w:pPr>
        <w:jc w:val="both"/>
        <w:rPr>
          <w:rFonts w:ascii="Book Antiqua" w:hAnsi="Book Antiqua"/>
          <w:b/>
          <w:sz w:val="24"/>
          <w:szCs w:val="24"/>
        </w:rPr>
      </w:pPr>
    </w:p>
    <w:p w:rsidR="00FE63A7" w:rsidRPr="00216383" w:rsidRDefault="00FE63A7" w:rsidP="00FE63A7">
      <w:pPr>
        <w:jc w:val="center"/>
        <w:rPr>
          <w:rFonts w:ascii="Book Antiqua" w:hAnsi="Book Antiqua"/>
          <w:b/>
          <w:sz w:val="24"/>
          <w:szCs w:val="24"/>
        </w:rPr>
      </w:pPr>
      <w:r w:rsidRPr="00216383">
        <w:rPr>
          <w:rFonts w:ascii="Book Antiqua" w:hAnsi="Book Antiqua"/>
          <w:b/>
          <w:sz w:val="24"/>
          <w:szCs w:val="24"/>
        </w:rPr>
        <w:t>Условно разрешенные виды использования:</w:t>
      </w:r>
    </w:p>
    <w:p w:rsidR="00FE63A7" w:rsidRPr="00216383" w:rsidRDefault="00FE63A7" w:rsidP="00FE63A7">
      <w:pPr>
        <w:rPr>
          <w:rFonts w:ascii="Book Antiqua" w:hAnsi="Book Antiqua"/>
          <w:b/>
          <w:bCs/>
          <w:iCs/>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Амбулаторное ветеринарное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3.10.1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Магазины</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4.4</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Производственная деятельность</w:t>
            </w:r>
          </w:p>
          <w:p w:rsidR="00FE63A7" w:rsidRPr="00216383" w:rsidRDefault="00FE63A7"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6.0</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в целях добычи недр, их переработки, изготовления вещей промышленным способом</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keepNext/>
              <w:shd w:val="clear" w:color="auto" w:fill="FFFFFF"/>
              <w:spacing w:after="60"/>
              <w:jc w:val="center"/>
              <w:textAlignment w:val="baseline"/>
              <w:outlineLvl w:val="0"/>
              <w:rPr>
                <w:rFonts w:ascii="Book Antiqua" w:hAnsi="Book Antiqua"/>
                <w:bCs/>
                <w:kern w:val="32"/>
              </w:rPr>
            </w:pPr>
            <w:r w:rsidRPr="00216383">
              <w:rPr>
                <w:rFonts w:ascii="Book Antiqua" w:hAnsi="Book Antiqua"/>
                <w:bCs/>
              </w:rPr>
              <w:t>Предприятия I-III класса</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Энергетика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6.7</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216383">
              <w:rPr>
                <w:rFonts w:ascii="Book Antiqua" w:hAnsi="Book Antiqua"/>
                <w:bCs/>
              </w:rPr>
              <w:lastRenderedPageBreak/>
              <w:t>сооружений);</w:t>
            </w:r>
          </w:p>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Связь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6.8</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Специальная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12.2</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tabs>
          <w:tab w:val="left" w:pos="709"/>
          <w:tab w:val="left" w:pos="902"/>
        </w:tabs>
        <w:jc w:val="both"/>
        <w:rPr>
          <w:rFonts w:ascii="Book Antiqua" w:hAnsi="Book Antiqua"/>
          <w:sz w:val="24"/>
          <w:szCs w:val="24"/>
        </w:rPr>
      </w:pPr>
    </w:p>
    <w:p w:rsidR="00FE63A7" w:rsidRPr="00216383" w:rsidRDefault="00FE63A7" w:rsidP="00FE63A7">
      <w:pPr>
        <w:keepLines/>
        <w:jc w:val="center"/>
        <w:rPr>
          <w:rFonts w:ascii="Book Antiqua" w:hAnsi="Book Antiqua"/>
          <w:b/>
          <w:sz w:val="24"/>
          <w:szCs w:val="24"/>
          <w:u w:val="single"/>
        </w:rPr>
      </w:pPr>
      <w:r w:rsidRPr="00216383">
        <w:rPr>
          <w:rFonts w:ascii="Book Antiqua" w:hAnsi="Book Antiqua"/>
          <w:b/>
          <w:sz w:val="24"/>
          <w:szCs w:val="24"/>
          <w:u w:val="singl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keepLines/>
        <w:jc w:val="center"/>
        <w:rPr>
          <w:rFonts w:ascii="Book Antiqua" w:hAnsi="Book Antiqua"/>
          <w:sz w:val="24"/>
          <w:szCs w:val="24"/>
        </w:rPr>
      </w:pPr>
    </w:p>
    <w:p w:rsidR="00FE63A7" w:rsidRPr="00216383" w:rsidRDefault="00FE63A7" w:rsidP="00B034CE">
      <w:pPr>
        <w:numPr>
          <w:ilvl w:val="0"/>
          <w:numId w:val="34"/>
        </w:numPr>
        <w:tabs>
          <w:tab w:val="num" w:pos="180"/>
        </w:tabs>
        <w:jc w:val="both"/>
        <w:rPr>
          <w:rFonts w:ascii="Book Antiqua" w:hAnsi="Book Antiqua"/>
          <w:bCs/>
          <w:sz w:val="24"/>
          <w:szCs w:val="24"/>
        </w:rPr>
      </w:pPr>
      <w:r w:rsidRPr="00216383">
        <w:rPr>
          <w:rFonts w:ascii="Book Antiqua" w:hAnsi="Book Antiqua"/>
          <w:bCs/>
          <w:sz w:val="24"/>
          <w:szCs w:val="24"/>
        </w:rPr>
        <w:t>предельные (минимальные и (или) максимальные) размеры земельных участков, в том числе их площадь - не подлежат установлению;</w:t>
      </w:r>
    </w:p>
    <w:p w:rsidR="00FE63A7" w:rsidRPr="00216383" w:rsidRDefault="00FE63A7" w:rsidP="00B034CE">
      <w:pPr>
        <w:numPr>
          <w:ilvl w:val="0"/>
          <w:numId w:val="34"/>
        </w:numPr>
        <w:tabs>
          <w:tab w:val="num" w:pos="180"/>
        </w:tabs>
        <w:jc w:val="both"/>
        <w:rPr>
          <w:rFonts w:ascii="Book Antiqua" w:hAnsi="Book Antiqua"/>
          <w:bCs/>
          <w:sz w:val="24"/>
          <w:szCs w:val="24"/>
        </w:rPr>
      </w:pPr>
      <w:r w:rsidRPr="00216383">
        <w:rPr>
          <w:rFonts w:ascii="Book Antiqua" w:hAnsi="Book Antiqua"/>
          <w:bCs/>
          <w:sz w:val="24"/>
          <w:szCs w:val="24"/>
        </w:rPr>
        <w:t>предельное количество этажей и предельная высота зданий, строений, сооружений - не подлежат установлению;</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bCs/>
          <w:sz w:val="24"/>
          <w:szCs w:val="24"/>
        </w:rPr>
        <w:t>минимальная плотность застройки определяется с учетом требований СП 18.1330.2011 "Генеральные планы промышленных предприятий" в соответствии с отраслевой принадлежностью предприятия;</w:t>
      </w:r>
    </w:p>
    <w:p w:rsidR="00FE63A7" w:rsidRPr="00216383" w:rsidRDefault="00FE63A7" w:rsidP="00B034CE">
      <w:pPr>
        <w:numPr>
          <w:ilvl w:val="0"/>
          <w:numId w:val="31"/>
        </w:numPr>
        <w:tabs>
          <w:tab w:val="num" w:pos="180"/>
        </w:tabs>
        <w:jc w:val="both"/>
        <w:rPr>
          <w:rFonts w:ascii="Book Antiqua" w:hAnsi="Book Antiqua"/>
          <w:bCs/>
          <w:sz w:val="24"/>
          <w:szCs w:val="24"/>
        </w:rPr>
      </w:pPr>
      <w:r w:rsidRPr="00216383">
        <w:rPr>
          <w:rFonts w:ascii="Book Antiqua" w:hAnsi="Book Antiqua"/>
          <w:sz w:val="24"/>
          <w:szCs w:val="24"/>
        </w:rPr>
        <w:t xml:space="preserve">расстояние от красных линий улиц до линии застройки - не менее </w:t>
      </w:r>
      <w:smartTag w:uri="urn:schemas-microsoft-com:office:smarttags" w:element="metricconverter">
        <w:smartTagPr>
          <w:attr w:name="ProductID" w:val="5 метров"/>
        </w:smartTagPr>
        <w:r w:rsidRPr="00216383">
          <w:rPr>
            <w:rFonts w:ascii="Book Antiqua" w:hAnsi="Book Antiqua"/>
            <w:sz w:val="24"/>
            <w:szCs w:val="24"/>
          </w:rPr>
          <w:t>5 метров</w:t>
        </w:r>
      </w:smartTag>
      <w:r w:rsidRPr="00216383">
        <w:rPr>
          <w:rFonts w:ascii="Book Antiqua" w:hAnsi="Book Antiqua"/>
          <w:sz w:val="24"/>
          <w:szCs w:val="24"/>
        </w:rPr>
        <w:t>;</w:t>
      </w:r>
    </w:p>
    <w:p w:rsidR="00FE63A7" w:rsidRPr="00216383" w:rsidRDefault="00FE63A7" w:rsidP="00B034CE">
      <w:pPr>
        <w:numPr>
          <w:ilvl w:val="0"/>
          <w:numId w:val="31"/>
        </w:numPr>
        <w:tabs>
          <w:tab w:val="num" w:pos="180"/>
        </w:tabs>
        <w:jc w:val="both"/>
        <w:rPr>
          <w:rFonts w:ascii="Book Antiqua" w:hAnsi="Book Antiqua"/>
          <w:sz w:val="24"/>
          <w:szCs w:val="24"/>
        </w:rPr>
      </w:pPr>
      <w:r w:rsidRPr="00216383">
        <w:rPr>
          <w:rFonts w:ascii="Book Antiqua" w:hAnsi="Book Antiqua"/>
          <w:sz w:val="24"/>
          <w:szCs w:val="24"/>
        </w:rPr>
        <w:t>минимальный отступ от границ земельных участков до объектов строительства - не менее 6 метров</w:t>
      </w:r>
    </w:p>
    <w:p w:rsidR="00FE63A7" w:rsidRPr="00216383" w:rsidRDefault="00FE63A7" w:rsidP="00B034CE">
      <w:pPr>
        <w:numPr>
          <w:ilvl w:val="0"/>
          <w:numId w:val="31"/>
        </w:numPr>
        <w:tabs>
          <w:tab w:val="num" w:pos="180"/>
        </w:tabs>
        <w:jc w:val="both"/>
        <w:rPr>
          <w:rFonts w:ascii="Book Antiqua" w:hAnsi="Book Antiqua"/>
          <w:b/>
          <w:sz w:val="24"/>
          <w:szCs w:val="24"/>
        </w:rPr>
      </w:pPr>
      <w:r w:rsidRPr="00216383">
        <w:rPr>
          <w:rFonts w:ascii="Book Antiqua" w:hAnsi="Book Antiqua"/>
          <w:bCs/>
          <w:sz w:val="24"/>
          <w:szCs w:val="24"/>
        </w:rPr>
        <w:t>озеленение территории  не менее 10</w:t>
      </w:r>
      <w:r w:rsidRPr="00216383">
        <w:rPr>
          <w:rFonts w:ascii="Book Antiqua" w:hAnsi="Book Antiqua"/>
          <w:bCs/>
          <w:noProof/>
          <w:sz w:val="24"/>
          <w:szCs w:val="24"/>
        </w:rPr>
        <w:t>%</w:t>
      </w:r>
      <w:r w:rsidRPr="00216383">
        <w:rPr>
          <w:rFonts w:ascii="Book Antiqua" w:hAnsi="Book Antiqua"/>
          <w:bCs/>
          <w:sz w:val="24"/>
          <w:szCs w:val="24"/>
        </w:rPr>
        <w:t xml:space="preserve"> площадки предприятия;</w:t>
      </w:r>
    </w:p>
    <w:p w:rsidR="00FE63A7" w:rsidRPr="00216383" w:rsidRDefault="00FE63A7" w:rsidP="00B034CE">
      <w:pPr>
        <w:numPr>
          <w:ilvl w:val="0"/>
          <w:numId w:val="31"/>
        </w:numPr>
        <w:tabs>
          <w:tab w:val="num" w:pos="180"/>
        </w:tabs>
        <w:jc w:val="both"/>
        <w:rPr>
          <w:rFonts w:ascii="Book Antiqua" w:hAnsi="Book Antiqua"/>
          <w:sz w:val="24"/>
          <w:szCs w:val="24"/>
        </w:rPr>
      </w:pPr>
      <w:r w:rsidRPr="00216383">
        <w:rPr>
          <w:rFonts w:ascii="Book Antiqua" w:hAnsi="Book Antiqua"/>
          <w:bCs/>
          <w:sz w:val="24"/>
          <w:szCs w:val="24"/>
        </w:rPr>
        <w:t>тип ограждения, его внешний вид и место установки согласовывается</w:t>
      </w:r>
      <w:r w:rsidRPr="00216383">
        <w:rPr>
          <w:rFonts w:ascii="Book Antiqua" w:hAnsi="Book Antiqua"/>
          <w:b/>
          <w:sz w:val="24"/>
          <w:szCs w:val="24"/>
        </w:rPr>
        <w:t xml:space="preserve"> </w:t>
      </w:r>
      <w:r w:rsidRPr="00216383">
        <w:rPr>
          <w:rFonts w:ascii="Book Antiqua" w:hAnsi="Book Antiqua"/>
          <w:bCs/>
          <w:sz w:val="24"/>
          <w:szCs w:val="24"/>
        </w:rPr>
        <w:t>с руководителем ОАГ</w:t>
      </w:r>
      <w:r w:rsidRPr="00216383">
        <w:rPr>
          <w:rFonts w:ascii="Book Antiqua" w:hAnsi="Book Antiqua"/>
          <w:sz w:val="24"/>
          <w:szCs w:val="24"/>
        </w:rPr>
        <w:t>.</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Примечания:</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709"/>
          <w:tab w:val="left" w:pos="902"/>
        </w:tabs>
        <w:spacing w:before="240"/>
        <w:rPr>
          <w:rFonts w:ascii="Book Antiqua" w:hAnsi="Book Antiqua"/>
          <w:b/>
          <w:bCs/>
          <w:spacing w:val="3"/>
          <w:sz w:val="24"/>
          <w:szCs w:val="24"/>
        </w:rPr>
      </w:pPr>
      <w:r w:rsidRPr="00216383">
        <w:rPr>
          <w:rFonts w:ascii="Book Antiqua" w:hAnsi="Book Antiqua"/>
          <w:b/>
          <w:bCs/>
          <w:spacing w:val="3"/>
          <w:sz w:val="24"/>
          <w:szCs w:val="24"/>
        </w:rPr>
        <w:t>Общие требования</w:t>
      </w:r>
    </w:p>
    <w:p w:rsidR="00FE63A7" w:rsidRPr="00216383" w:rsidRDefault="00FE63A7" w:rsidP="00FE63A7">
      <w:pPr>
        <w:tabs>
          <w:tab w:val="left" w:pos="709"/>
          <w:tab w:val="left" w:pos="902"/>
        </w:tabs>
        <w:spacing w:before="240"/>
        <w:jc w:val="both"/>
        <w:rPr>
          <w:rFonts w:ascii="Book Antiqua" w:hAnsi="Book Antiqua"/>
          <w:sz w:val="8"/>
          <w:szCs w:val="10"/>
        </w:rPr>
      </w:pPr>
    </w:p>
    <w:p w:rsidR="00FE63A7" w:rsidRPr="00216383" w:rsidRDefault="00FE63A7" w:rsidP="00FE63A7">
      <w:pPr>
        <w:spacing w:before="240"/>
        <w:jc w:val="both"/>
        <w:rPr>
          <w:rFonts w:ascii="Book Antiqua" w:hAnsi="Book Antiqua"/>
          <w:spacing w:val="3"/>
          <w:sz w:val="24"/>
          <w:szCs w:val="24"/>
        </w:rPr>
      </w:pPr>
      <w:r w:rsidRPr="00216383">
        <w:rPr>
          <w:rFonts w:ascii="Book Antiqua" w:hAnsi="Book Antiqua"/>
          <w:b/>
          <w:spacing w:val="-2"/>
          <w:sz w:val="24"/>
          <w:szCs w:val="24"/>
        </w:rPr>
        <w:t>1</w:t>
      </w:r>
      <w:r w:rsidRPr="00216383">
        <w:rPr>
          <w:rFonts w:ascii="Book Antiqua" w:hAnsi="Book Antiqua"/>
          <w:spacing w:val="-2"/>
          <w:sz w:val="24"/>
          <w:szCs w:val="24"/>
        </w:rPr>
        <w:t>. Для проведения реконструкции или перепрофилирования производст</w:t>
      </w:r>
      <w:r w:rsidRPr="00216383">
        <w:rPr>
          <w:rFonts w:ascii="Book Antiqua" w:hAnsi="Book Antiqua"/>
          <w:spacing w:val="3"/>
          <w:sz w:val="24"/>
          <w:szCs w:val="24"/>
        </w:rPr>
        <w:t>венного объекта не допускается расширение производственных предприятий, если при этом требуется увеличение размера санитарно-защитных зон;</w:t>
      </w:r>
    </w:p>
    <w:p w:rsidR="00FE63A7" w:rsidRPr="00216383" w:rsidRDefault="00FE63A7" w:rsidP="00FE63A7">
      <w:pPr>
        <w:tabs>
          <w:tab w:val="left" w:pos="709"/>
          <w:tab w:val="left" w:pos="902"/>
        </w:tabs>
        <w:spacing w:before="240"/>
        <w:jc w:val="both"/>
        <w:rPr>
          <w:rFonts w:ascii="Book Antiqua" w:hAnsi="Book Antiqua"/>
          <w:spacing w:val="3"/>
          <w:sz w:val="24"/>
          <w:szCs w:val="24"/>
        </w:rPr>
      </w:pPr>
      <w:r w:rsidRPr="00216383">
        <w:rPr>
          <w:rFonts w:ascii="Book Antiqua" w:hAnsi="Book Antiqua"/>
          <w:b/>
          <w:spacing w:val="3"/>
          <w:sz w:val="24"/>
          <w:szCs w:val="24"/>
        </w:rPr>
        <w:t>2</w:t>
      </w:r>
      <w:r w:rsidRPr="00216383">
        <w:rPr>
          <w:rFonts w:ascii="Book Antiqua" w:hAnsi="Book Antiqua"/>
          <w:spacing w:val="3"/>
          <w:sz w:val="24"/>
          <w:szCs w:val="24"/>
        </w:rPr>
        <w:t>. В случае негативного влияния производственных зон, расположенных в границах сельских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сельских округов и поселений;</w:t>
      </w:r>
    </w:p>
    <w:p w:rsidR="00FE63A7" w:rsidRPr="00216383" w:rsidRDefault="00FE63A7" w:rsidP="00FE63A7">
      <w:pPr>
        <w:tabs>
          <w:tab w:val="left" w:pos="709"/>
          <w:tab w:val="left" w:pos="902"/>
        </w:tabs>
        <w:spacing w:before="240"/>
        <w:jc w:val="both"/>
        <w:rPr>
          <w:rFonts w:ascii="Book Antiqua" w:hAnsi="Book Antiqua"/>
          <w:spacing w:val="3"/>
          <w:sz w:val="24"/>
          <w:szCs w:val="24"/>
        </w:rPr>
      </w:pPr>
      <w:r w:rsidRPr="00216383">
        <w:rPr>
          <w:rFonts w:ascii="Book Antiqua" w:hAnsi="Book Antiqua"/>
          <w:b/>
          <w:spacing w:val="3"/>
          <w:sz w:val="24"/>
          <w:szCs w:val="24"/>
        </w:rPr>
        <w:lastRenderedPageBreak/>
        <w:t>3</w:t>
      </w:r>
      <w:r w:rsidRPr="00216383">
        <w:rPr>
          <w:rFonts w:ascii="Book Antiqua" w:hAnsi="Book Antiqua"/>
          <w:spacing w:val="3"/>
          <w:sz w:val="24"/>
          <w:szCs w:val="24"/>
        </w:rPr>
        <w:t>.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Ивановской области, в соответствии с генеральными планами поселений;</w:t>
      </w:r>
    </w:p>
    <w:p w:rsidR="00FE63A7" w:rsidRPr="00216383" w:rsidRDefault="00FE63A7" w:rsidP="00FE63A7">
      <w:pPr>
        <w:tabs>
          <w:tab w:val="left" w:pos="709"/>
          <w:tab w:val="left" w:pos="902"/>
        </w:tabs>
        <w:spacing w:before="240"/>
        <w:jc w:val="both"/>
        <w:rPr>
          <w:rFonts w:ascii="Book Antiqua" w:hAnsi="Book Antiqua"/>
          <w:spacing w:val="3"/>
          <w:sz w:val="24"/>
          <w:szCs w:val="24"/>
        </w:rPr>
      </w:pPr>
      <w:r w:rsidRPr="00216383">
        <w:rPr>
          <w:rFonts w:ascii="Book Antiqua" w:hAnsi="Book Antiqua"/>
          <w:b/>
          <w:spacing w:val="3"/>
          <w:sz w:val="24"/>
          <w:szCs w:val="24"/>
        </w:rPr>
        <w:t>4</w:t>
      </w:r>
      <w:r w:rsidRPr="00216383">
        <w:rPr>
          <w:rFonts w:ascii="Book Antiqua" w:hAnsi="Book Antiqua"/>
          <w:spacing w:val="3"/>
          <w:sz w:val="24"/>
          <w:szCs w:val="24"/>
        </w:rPr>
        <w:t>. Территория производственной зоны должна быть ограждена;</w:t>
      </w:r>
    </w:p>
    <w:p w:rsidR="00FE63A7" w:rsidRPr="00216383" w:rsidRDefault="00FE63A7" w:rsidP="00FE63A7">
      <w:pPr>
        <w:tabs>
          <w:tab w:val="left" w:pos="709"/>
          <w:tab w:val="left" w:pos="902"/>
        </w:tabs>
        <w:spacing w:before="240"/>
        <w:jc w:val="both"/>
        <w:rPr>
          <w:rFonts w:ascii="Book Antiqua" w:hAnsi="Book Antiqua"/>
          <w:spacing w:val="3"/>
          <w:sz w:val="24"/>
          <w:szCs w:val="24"/>
        </w:rPr>
      </w:pPr>
      <w:r w:rsidRPr="00216383">
        <w:rPr>
          <w:rFonts w:ascii="Book Antiqua" w:hAnsi="Book Antiqua"/>
          <w:b/>
          <w:spacing w:val="3"/>
          <w:sz w:val="24"/>
          <w:szCs w:val="24"/>
        </w:rPr>
        <w:t>5</w:t>
      </w:r>
      <w:r w:rsidRPr="00216383">
        <w:rPr>
          <w:rFonts w:ascii="Book Antiqua" w:hAnsi="Book Antiqua"/>
          <w:spacing w:val="3"/>
          <w:sz w:val="24"/>
          <w:szCs w:val="24"/>
        </w:rPr>
        <w:t>.  В случае раздела территории промышленного предприятия на более мелкие, величина  каждого  должна быть соответствовать строительным нормам и правилам. К каждому участку должен быть обеспечен проезд;</w:t>
      </w:r>
    </w:p>
    <w:p w:rsidR="00FE63A7" w:rsidRPr="00216383" w:rsidRDefault="00FE63A7" w:rsidP="00FE63A7">
      <w:pPr>
        <w:tabs>
          <w:tab w:val="left" w:pos="709"/>
          <w:tab w:val="left" w:pos="902"/>
        </w:tabs>
        <w:spacing w:before="240"/>
        <w:jc w:val="both"/>
        <w:rPr>
          <w:rFonts w:ascii="Book Antiqua" w:hAnsi="Book Antiqua"/>
          <w:spacing w:val="3"/>
          <w:sz w:val="24"/>
          <w:szCs w:val="24"/>
        </w:rPr>
      </w:pPr>
      <w:r w:rsidRPr="00216383">
        <w:rPr>
          <w:rFonts w:ascii="Book Antiqua" w:hAnsi="Book Antiqua"/>
          <w:b/>
          <w:spacing w:val="3"/>
          <w:sz w:val="24"/>
          <w:szCs w:val="24"/>
        </w:rPr>
        <w:t>6</w:t>
      </w:r>
      <w:r w:rsidRPr="00216383">
        <w:rPr>
          <w:rFonts w:ascii="Book Antiqua" w:hAnsi="Book Antiqua"/>
          <w:spacing w:val="3"/>
          <w:sz w:val="24"/>
          <w:szCs w:val="24"/>
        </w:rPr>
        <w:t>.  Границы земельного участка промпредприятия не должна быть ближе чем на 50м от хвойного леса, 20м – от лиственного леса.</w:t>
      </w:r>
    </w:p>
    <w:p w:rsidR="00FE63A7" w:rsidRPr="00216383" w:rsidRDefault="00FE63A7" w:rsidP="00FE63A7">
      <w:pPr>
        <w:spacing w:before="240" w:after="100"/>
        <w:jc w:val="both"/>
        <w:rPr>
          <w:rFonts w:ascii="Book Antiqua" w:eastAsia="Times New Roman CYR" w:hAnsi="Book Antiqua" w:cs="Times New Roman CYR"/>
          <w:sz w:val="24"/>
          <w:szCs w:val="24"/>
        </w:rPr>
      </w:pPr>
    </w:p>
    <w:p w:rsidR="00FE63A7" w:rsidRPr="00216383" w:rsidRDefault="00FE63A7" w:rsidP="00FE63A7">
      <w:pPr>
        <w:spacing w:before="240"/>
        <w:jc w:val="both"/>
        <w:rPr>
          <w:rFonts w:ascii="Book Antiqua" w:hAnsi="Book Antiqua"/>
          <w:b/>
          <w:bCs/>
          <w:sz w:val="26"/>
          <w:szCs w:val="26"/>
        </w:rPr>
      </w:pPr>
      <w:r w:rsidRPr="00216383">
        <w:rPr>
          <w:rFonts w:ascii="Book Antiqua" w:hAnsi="Book Antiqua"/>
          <w:b/>
          <w:bCs/>
          <w:sz w:val="26"/>
          <w:szCs w:val="26"/>
        </w:rPr>
        <w:t>Т   –</w:t>
      </w:r>
      <w:r w:rsidRPr="00216383">
        <w:rPr>
          <w:rFonts w:ascii="Book Antiqua" w:hAnsi="Book Antiqua"/>
          <w:b/>
          <w:bCs/>
          <w:color w:val="FF0000"/>
          <w:sz w:val="26"/>
          <w:szCs w:val="26"/>
        </w:rPr>
        <w:t xml:space="preserve">   </w:t>
      </w:r>
      <w:r w:rsidRPr="00216383">
        <w:rPr>
          <w:rFonts w:ascii="Book Antiqua" w:hAnsi="Book Antiqua"/>
          <w:b/>
          <w:bCs/>
          <w:sz w:val="26"/>
          <w:szCs w:val="26"/>
        </w:rPr>
        <w:t>Зона транспорта, транспортных объектов и инженерных сетей</w:t>
      </w:r>
    </w:p>
    <w:p w:rsidR="00FE63A7" w:rsidRPr="00216383" w:rsidRDefault="00FE63A7" w:rsidP="00FE63A7">
      <w:pPr>
        <w:spacing w:before="240"/>
        <w:jc w:val="both"/>
        <w:rPr>
          <w:rFonts w:ascii="Book Antiqua" w:hAnsi="Book Antiqua"/>
          <w:b/>
          <w:bCs/>
          <w:sz w:val="24"/>
          <w:szCs w:val="24"/>
        </w:rPr>
      </w:pP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В зоне возможно располагать:</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автодороги федерального значения;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автодороги местного межмуниципального значения;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автодороги местного значения;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главные и основные улицы населенных пунктов;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коридоры инженерных коммуникаций;</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 объекты обслуживания участников дорожного движения (площадки отдыха, автомобильные стоянки, пункты торговли, пункты питания, сооружения длительного отдыха);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 объекты технического обслуживания автомобильного транспорта (автозаправочные станции, станции технического осмотра, пункты технической помощи, пункты мойки автомобилей).</w:t>
      </w:r>
    </w:p>
    <w:p w:rsidR="00FE63A7" w:rsidRPr="00216383" w:rsidRDefault="00FE63A7" w:rsidP="00FE63A7">
      <w:pPr>
        <w:tabs>
          <w:tab w:val="left" w:pos="-27749"/>
          <w:tab w:val="left" w:pos="-27472"/>
        </w:tabs>
        <w:spacing w:before="240"/>
        <w:jc w:val="both"/>
        <w:rPr>
          <w:rFonts w:ascii="Book Antiqua" w:hAnsi="Book Antiqua"/>
          <w:sz w:val="24"/>
          <w:szCs w:val="24"/>
        </w:rPr>
      </w:pPr>
      <w:r w:rsidRPr="00216383">
        <w:rPr>
          <w:rFonts w:ascii="Book Antiqua" w:hAnsi="Book Antiqua"/>
          <w:b/>
          <w:bCs/>
          <w:sz w:val="26"/>
          <w:szCs w:val="26"/>
        </w:rPr>
        <w:t xml:space="preserve"> </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На территории </w:t>
      </w:r>
      <w:r w:rsidRPr="00216383">
        <w:rPr>
          <w:rFonts w:ascii="Book Antiqua" w:hAnsi="Book Antiqua"/>
          <w:kern w:val="2"/>
          <w:sz w:val="24"/>
          <w:szCs w:val="24"/>
        </w:rPr>
        <w:t>Новоусадебского</w:t>
      </w:r>
      <w:r w:rsidRPr="00216383">
        <w:rPr>
          <w:rFonts w:ascii="Book Antiqua" w:hAnsi="Book Antiqua"/>
          <w:sz w:val="24"/>
          <w:szCs w:val="24"/>
        </w:rPr>
        <w:t xml:space="preserve"> сельского поселения Ивановской области находятся сооружения и коммуникации транспортной инфраструктуры, которые могут располагаться в составе всех территориальных зон.</w:t>
      </w:r>
    </w:p>
    <w:p w:rsidR="00FE63A7" w:rsidRPr="00216383" w:rsidRDefault="00FE63A7" w:rsidP="00FE63A7">
      <w:pPr>
        <w:jc w:val="both"/>
        <w:rPr>
          <w:rFonts w:ascii="Book Antiqua" w:eastAsia="Times New Roman CYR" w:hAnsi="Book Antiqua"/>
          <w:sz w:val="24"/>
          <w:szCs w:val="24"/>
        </w:rPr>
      </w:pPr>
      <w:r w:rsidRPr="00216383">
        <w:rPr>
          <w:rFonts w:ascii="Book Antiqua" w:eastAsia="Times New Roman CYR" w:hAnsi="Book Antiqua"/>
          <w:sz w:val="24"/>
          <w:szCs w:val="24"/>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Земельным Кодексом РФ, федеральными законами и законами субъектов Российской Федерации.</w:t>
      </w:r>
    </w:p>
    <w:p w:rsidR="00FE63A7" w:rsidRPr="00216383" w:rsidRDefault="00FE63A7" w:rsidP="00FE63A7">
      <w:pPr>
        <w:jc w:val="both"/>
        <w:rPr>
          <w:rFonts w:ascii="Book Antiqua" w:eastAsia="Times New Roman CYR" w:hAnsi="Book Antiqua"/>
          <w:sz w:val="24"/>
          <w:szCs w:val="24"/>
        </w:rPr>
      </w:pPr>
    </w:p>
    <w:p w:rsidR="00FE63A7" w:rsidRPr="00216383" w:rsidRDefault="00FE63A7" w:rsidP="00FE63A7">
      <w:pPr>
        <w:jc w:val="both"/>
        <w:rPr>
          <w:rFonts w:ascii="Book Antiqua" w:eastAsia="Times New Roman CYR" w:hAnsi="Book Antiqua"/>
          <w:sz w:val="24"/>
          <w:szCs w:val="24"/>
        </w:rPr>
      </w:pPr>
    </w:p>
    <w:p w:rsidR="00FE63A7" w:rsidRPr="00216383" w:rsidRDefault="00FE63A7" w:rsidP="00FE63A7">
      <w:pPr>
        <w:jc w:val="center"/>
        <w:rPr>
          <w:rFonts w:ascii="Book Antiqua" w:hAnsi="Book Antiqua"/>
          <w:b/>
          <w:bCs/>
          <w:sz w:val="24"/>
          <w:szCs w:val="24"/>
          <w:u w:val="single"/>
        </w:rPr>
      </w:pPr>
      <w:r w:rsidRPr="00216383">
        <w:rPr>
          <w:rFonts w:ascii="Book Antiqua" w:hAnsi="Book Antiqua"/>
          <w:b/>
          <w:bCs/>
          <w:sz w:val="24"/>
          <w:szCs w:val="24"/>
          <w:u w:val="single"/>
        </w:rPr>
        <w:t>Виды разрешенного</w:t>
      </w:r>
      <w:r w:rsidRPr="00216383">
        <w:rPr>
          <w:rFonts w:ascii="Book Antiqua" w:hAnsi="Book Antiqua"/>
          <w:b/>
          <w:sz w:val="24"/>
        </w:rPr>
        <w:t xml:space="preserve"> использования земельных участков</w:t>
      </w:r>
      <w:r w:rsidRPr="00216383">
        <w:rPr>
          <w:rFonts w:ascii="Book Antiqua" w:hAnsi="Book Antiqua"/>
          <w:b/>
          <w:bCs/>
          <w:sz w:val="24"/>
          <w:szCs w:val="24"/>
          <w:u w:val="single"/>
        </w:rPr>
        <w:t xml:space="preserve">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bCs/>
          <w:sz w:val="24"/>
          <w:szCs w:val="24"/>
        </w:rPr>
        <w:t>Основные разрешенные виды использования:</w:t>
      </w:r>
    </w:p>
    <w:p w:rsidR="00FE63A7" w:rsidRPr="00216383" w:rsidRDefault="00FE63A7" w:rsidP="00FE63A7">
      <w:pPr>
        <w:tabs>
          <w:tab w:val="left" w:pos="1536"/>
          <w:tab w:val="left" w:pos="1824"/>
        </w:tabs>
        <w:jc w:val="cente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Код вида</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4"/>
              </w:rPr>
            </w:pPr>
            <w:r w:rsidRPr="00216383">
              <w:rPr>
                <w:rFonts w:ascii="Book Antiqua" w:hAnsi="Book Antiqua"/>
                <w:spacing w:val="1"/>
                <w:sz w:val="22"/>
                <w:szCs w:val="24"/>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4"/>
              </w:rPr>
            </w:pPr>
            <w:r w:rsidRPr="00216383">
              <w:rPr>
                <w:rFonts w:ascii="Book Antiqua" w:hAnsi="Book Antiqua"/>
                <w:spacing w:val="1"/>
                <w:sz w:val="22"/>
                <w:szCs w:val="24"/>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3.1.1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w:t>
            </w:r>
            <w:r w:rsidRPr="00216383">
              <w:rPr>
                <w:rFonts w:ascii="Book Antiqua" w:hAnsi="Book Antiqua" w:cs="Book Antiqua"/>
              </w:rPr>
              <w:lastRenderedPageBreak/>
              <w:t>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Заправка транспортных средств</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4.9.1.1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Обеспечение дорожного отдыха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4.9.1.2</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Автомобильные мойки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4.9.1.3</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автомобильных моек, а также 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Ремонт автомобилей</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4.9.1.4</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мастерских, предназначенных для ремонта и обслуживания автомобилей, и прочих объектов дорожного сервиса, а также </w:t>
            </w:r>
            <w:r w:rsidRPr="00216383">
              <w:rPr>
                <w:rFonts w:ascii="Book Antiqua" w:hAnsi="Book Antiqua"/>
                <w:bCs/>
              </w:rPr>
              <w:lastRenderedPageBreak/>
              <w:t>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lastRenderedPageBreak/>
              <w:t>Связь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Железнодорожный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Автомобильный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7.2</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7.5</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rPr>
                <w:rFonts w:ascii="Book Antiqua" w:hAnsi="Book Antiqua"/>
                <w:bCs/>
              </w:rPr>
            </w:pP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Земельные участки (территории) общего пользования</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Земельные участки общего пользования. Содержание данного вида разрешенного использования </w:t>
            </w:r>
            <w:r w:rsidRPr="00216383">
              <w:rPr>
                <w:rFonts w:ascii="Book Antiqua" w:hAnsi="Book Antiqua"/>
                <w:bCs/>
              </w:rPr>
              <w:lastRenderedPageBreak/>
              <w:t xml:space="preserve">включает в себя содержание видов разрешенного использования с кодами 12.0.1 - 12.0.2 </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lastRenderedPageBreak/>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E63A7" w:rsidRPr="00216383" w:rsidRDefault="00FE63A7" w:rsidP="0080770D">
            <w:pPr>
              <w:jc w:val="center"/>
              <w:rPr>
                <w:rFonts w:ascii="Book Antiqua" w:hAnsi="Book Antiqua"/>
                <w:bCs/>
              </w:rPr>
            </w:pPr>
            <w:r w:rsidRPr="00216383">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Благоустройство 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12.0.2</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bl>
    <w:p w:rsidR="00FE63A7" w:rsidRPr="00216383" w:rsidRDefault="00FE63A7" w:rsidP="00FE63A7">
      <w:pPr>
        <w:jc w:val="center"/>
        <w:rPr>
          <w:rFonts w:ascii="Book Antiqua" w:eastAsia="Times New Roman CYR" w:hAnsi="Book Antiqua" w:cs="Times New Roman CYR"/>
          <w:b/>
          <w:bCs/>
          <w:sz w:val="24"/>
          <w:szCs w:val="24"/>
        </w:rPr>
      </w:pPr>
      <w:r w:rsidRPr="00216383">
        <w:rPr>
          <w:rFonts w:ascii="Book Antiqua" w:eastAsia="Times New Roman CYR" w:hAnsi="Book Antiqua" w:cs="Times New Roman CYR"/>
          <w:b/>
          <w:bCs/>
          <w:sz w:val="24"/>
          <w:szCs w:val="24"/>
        </w:rPr>
        <w:t xml:space="preserve">   </w:t>
      </w:r>
    </w:p>
    <w:p w:rsidR="00FE63A7" w:rsidRPr="00216383" w:rsidRDefault="00FE63A7" w:rsidP="00FE63A7">
      <w:pPr>
        <w:spacing w:before="240" w:after="100"/>
        <w:jc w:val="both"/>
        <w:rPr>
          <w:rFonts w:ascii="Book Antiqua" w:eastAsia="Times New Roman CYR" w:hAnsi="Book Antiqua" w:cs="Times New Roman CYR"/>
          <w:b/>
          <w:bCs/>
          <w:sz w:val="24"/>
          <w:szCs w:val="24"/>
        </w:rPr>
      </w:pPr>
      <w:r w:rsidRPr="00216383">
        <w:rPr>
          <w:rFonts w:ascii="Book Antiqua" w:eastAsia="Times New Roman CYR" w:hAnsi="Book Antiqua" w:cs="Times New Roman CYR"/>
          <w:b/>
          <w:bCs/>
          <w:sz w:val="24"/>
          <w:szCs w:val="24"/>
        </w:rPr>
        <w:t>Вспомогательные виды использования земельных участков</w:t>
      </w:r>
    </w:p>
    <w:p w:rsidR="00FE63A7" w:rsidRPr="00216383" w:rsidRDefault="00FE63A7" w:rsidP="00FE63A7">
      <w:pP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Хранение автотранспорта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2.7.1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w:t>
            </w:r>
            <w:r w:rsidRPr="00216383">
              <w:rPr>
                <w:rFonts w:ascii="Book Antiqua" w:hAnsi="Book Antiqua"/>
                <w:bCs/>
              </w:rPr>
              <w:lastRenderedPageBreak/>
              <w:t>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bl>
    <w:p w:rsidR="00FE63A7" w:rsidRPr="00216383" w:rsidRDefault="00FE63A7" w:rsidP="00FE63A7">
      <w:pPr>
        <w:spacing w:before="240" w:after="280"/>
        <w:jc w:val="both"/>
        <w:rPr>
          <w:rFonts w:ascii="Book Antiqua" w:eastAsia="Times New Roman CYR" w:hAnsi="Book Antiqua" w:cs="Times New Roman CYR"/>
          <w:b/>
          <w:bCs/>
          <w:sz w:val="24"/>
          <w:szCs w:val="24"/>
        </w:rPr>
      </w:pPr>
      <w:r w:rsidRPr="00216383">
        <w:rPr>
          <w:rFonts w:ascii="Book Antiqua" w:eastAsia="Times New Roman CYR" w:hAnsi="Book Antiqua" w:cs="Times New Roman CYR"/>
          <w:b/>
          <w:bCs/>
          <w:sz w:val="24"/>
          <w:szCs w:val="24"/>
        </w:rPr>
        <w:lastRenderedPageBreak/>
        <w:t>Условно разрешенные виды использования</w:t>
      </w:r>
    </w:p>
    <w:p w:rsidR="00FE63A7" w:rsidRPr="00216383" w:rsidRDefault="00FE63A7" w:rsidP="00FE63A7">
      <w:pPr>
        <w:spacing w:before="240" w:after="100"/>
        <w:jc w:val="both"/>
        <w:rPr>
          <w:rFonts w:ascii="Book Antiqua" w:eastAsia="Times New Roman CYR" w:hAnsi="Book Antiqua" w:cs="Times New Roman CYR"/>
          <w:sz w:val="24"/>
          <w:szCs w:val="24"/>
        </w:rPr>
      </w:pPr>
      <w:r w:rsidRPr="00216383">
        <w:rPr>
          <w:rFonts w:ascii="Book Antiqua" w:eastAsia="Times New Roman CYR" w:hAnsi="Book Antiqua" w:cs="Times New Roman CYR"/>
          <w:sz w:val="24"/>
          <w:szCs w:val="24"/>
        </w:rPr>
        <w:t xml:space="preserve">       Строительство нетрадиционных видов транспорта.</w:t>
      </w:r>
    </w:p>
    <w:p w:rsidR="00FE63A7" w:rsidRPr="00216383" w:rsidRDefault="00FE63A7" w:rsidP="00FE63A7">
      <w:pPr>
        <w:keepLines/>
        <w:jc w:val="center"/>
        <w:rPr>
          <w:rFonts w:ascii="Book Antiqua" w:hAnsi="Book Antiqua"/>
          <w:b/>
          <w:sz w:val="24"/>
          <w:szCs w:val="24"/>
          <w:u w:val="single"/>
        </w:rPr>
      </w:pPr>
    </w:p>
    <w:p w:rsidR="00FE63A7" w:rsidRPr="00216383" w:rsidRDefault="00FE63A7" w:rsidP="00FE63A7">
      <w:pPr>
        <w:keepLines/>
        <w:jc w:val="center"/>
        <w:rPr>
          <w:rFonts w:ascii="Book Antiqua" w:hAnsi="Book Antiqua"/>
          <w:b/>
          <w:sz w:val="24"/>
          <w:szCs w:val="24"/>
          <w:u w:val="single"/>
        </w:rPr>
      </w:pPr>
      <w:r w:rsidRPr="00216383">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keepLines/>
        <w:jc w:val="both"/>
        <w:rPr>
          <w:rFonts w:ascii="Book Antiqua" w:hAnsi="Book Antiqua"/>
          <w:b/>
          <w:sz w:val="24"/>
          <w:szCs w:val="24"/>
          <w:u w:val="single"/>
        </w:rPr>
      </w:pP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E63A7" w:rsidRPr="00216383" w:rsidRDefault="00FE63A7" w:rsidP="00B034CE">
      <w:pPr>
        <w:numPr>
          <w:ilvl w:val="0"/>
          <w:numId w:val="33"/>
        </w:numPr>
        <w:jc w:val="both"/>
        <w:rPr>
          <w:rFonts w:ascii="Book Antiqua" w:hAnsi="Book Antiqua"/>
          <w:bCs/>
          <w:sz w:val="24"/>
          <w:szCs w:val="24"/>
        </w:rPr>
      </w:pPr>
      <w:r w:rsidRPr="00216383">
        <w:rPr>
          <w:rFonts w:ascii="Book Antiqua" w:hAnsi="Book Antiqua"/>
          <w:bCs/>
          <w:sz w:val="24"/>
          <w:szCs w:val="24"/>
        </w:rPr>
        <w:t xml:space="preserve">размеры земельных участков, предоставляемых для гаражно-строительных кооперативов - </w:t>
      </w:r>
      <w:smartTag w:uri="urn:schemas-microsoft-com:office:smarttags" w:element="metricconverter">
        <w:smartTagPr>
          <w:attr w:name="ProductID" w:val="30 м2"/>
        </w:smartTagPr>
        <w:r w:rsidRPr="00216383">
          <w:rPr>
            <w:rFonts w:ascii="Book Antiqua" w:hAnsi="Book Antiqua"/>
            <w:bCs/>
            <w:sz w:val="24"/>
            <w:szCs w:val="24"/>
          </w:rPr>
          <w:t>30 м</w:t>
        </w:r>
        <w:r w:rsidRPr="00216383">
          <w:rPr>
            <w:rFonts w:ascii="Book Antiqua" w:hAnsi="Book Antiqua"/>
            <w:bCs/>
            <w:sz w:val="24"/>
            <w:szCs w:val="24"/>
            <w:vertAlign w:val="superscript"/>
          </w:rPr>
          <w:t>2</w:t>
        </w:r>
      </w:smartTag>
      <w:r w:rsidRPr="00216383">
        <w:rPr>
          <w:rFonts w:ascii="Book Antiqua" w:hAnsi="Book Antiqua"/>
          <w:bCs/>
          <w:sz w:val="24"/>
          <w:szCs w:val="24"/>
        </w:rPr>
        <w:t xml:space="preserve"> на одно машиноместо.</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предельное количество этажей: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предельная высота объектов капитального строительства: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максимальный процент застройки в границах земельного участка: не подлежит установлению.</w:t>
      </w:r>
    </w:p>
    <w:p w:rsidR="00FE63A7" w:rsidRPr="00216383" w:rsidRDefault="00FE63A7" w:rsidP="00FE63A7">
      <w:pPr>
        <w:tabs>
          <w:tab w:val="left" w:pos="22643"/>
          <w:tab w:val="left" w:pos="22931"/>
        </w:tabs>
        <w:spacing w:before="240"/>
        <w:jc w:val="both"/>
        <w:rPr>
          <w:rFonts w:ascii="Book Antiqua" w:hAnsi="Book Antiqua"/>
          <w:b/>
          <w:bCs/>
          <w:sz w:val="24"/>
          <w:szCs w:val="24"/>
        </w:rPr>
      </w:pPr>
      <w:r w:rsidRPr="00216383">
        <w:rPr>
          <w:rFonts w:ascii="Book Antiqua" w:hAnsi="Book Antiqua"/>
          <w:b/>
          <w:bCs/>
          <w:sz w:val="24"/>
          <w:szCs w:val="24"/>
        </w:rPr>
        <w:t xml:space="preserve">Правила использования       </w:t>
      </w:r>
    </w:p>
    <w:p w:rsidR="00FE63A7" w:rsidRPr="00216383" w:rsidRDefault="00FE63A7" w:rsidP="00FE63A7">
      <w:pPr>
        <w:spacing w:before="240" w:after="100"/>
        <w:jc w:val="both"/>
        <w:rPr>
          <w:rFonts w:ascii="Book Antiqua" w:eastAsia="Times New Roman CYR" w:hAnsi="Book Antiqua" w:cs="Times New Roman CYR"/>
          <w:sz w:val="24"/>
          <w:szCs w:val="24"/>
        </w:rPr>
      </w:pPr>
      <w:r w:rsidRPr="00216383">
        <w:rPr>
          <w:rFonts w:ascii="Book Antiqua" w:eastAsia="Times New Roman CYR" w:hAnsi="Book Antiqua" w:cs="Times New Roman CYR"/>
          <w:sz w:val="24"/>
          <w:szCs w:val="24"/>
        </w:rPr>
        <w:t xml:space="preserve">       Не может быть отгорожена забором.</w:t>
      </w:r>
    </w:p>
    <w:p w:rsidR="00FE63A7" w:rsidRPr="00216383" w:rsidRDefault="00FE63A7" w:rsidP="00FE63A7">
      <w:pPr>
        <w:spacing w:before="240"/>
        <w:jc w:val="both"/>
        <w:rPr>
          <w:rFonts w:ascii="Book Antiqua" w:hAnsi="Book Antiqua"/>
          <w:b/>
          <w:bCs/>
          <w:sz w:val="24"/>
          <w:szCs w:val="24"/>
        </w:rPr>
      </w:pPr>
    </w:p>
    <w:p w:rsidR="00FE63A7" w:rsidRPr="00216383" w:rsidRDefault="00FE63A7" w:rsidP="00FE63A7">
      <w:pPr>
        <w:spacing w:before="240"/>
        <w:jc w:val="both"/>
        <w:rPr>
          <w:rFonts w:ascii="Book Antiqua" w:hAnsi="Book Antiqua"/>
          <w:b/>
          <w:bCs/>
          <w:sz w:val="26"/>
          <w:szCs w:val="26"/>
        </w:rPr>
      </w:pPr>
      <w:r w:rsidRPr="00216383">
        <w:rPr>
          <w:rFonts w:ascii="Book Antiqua" w:hAnsi="Book Antiqua"/>
          <w:b/>
          <w:bCs/>
          <w:sz w:val="26"/>
          <w:szCs w:val="26"/>
        </w:rPr>
        <w:t>СН    –  Зона специального назначения (кладбищ)</w:t>
      </w:r>
    </w:p>
    <w:p w:rsidR="00FE63A7" w:rsidRPr="00216383" w:rsidRDefault="00FE63A7" w:rsidP="00FE63A7">
      <w:pPr>
        <w:tabs>
          <w:tab w:val="left" w:pos="6919"/>
        </w:tabs>
        <w:spacing w:before="100" w:beforeAutospacing="1" w:after="100" w:afterAutospacing="1"/>
        <w:rPr>
          <w:rFonts w:ascii="Book Antiqua" w:hAnsi="Book Antiqua"/>
          <w:sz w:val="24"/>
          <w:szCs w:val="24"/>
        </w:rPr>
      </w:pPr>
      <w:r w:rsidRPr="00216383">
        <w:rPr>
          <w:rFonts w:ascii="Book Antiqua" w:hAnsi="Book Antiqua"/>
          <w:sz w:val="24"/>
          <w:szCs w:val="24"/>
        </w:rPr>
        <w:lastRenderedPageBreak/>
        <w:t>Зона предназначена для размещения кладбищ.</w:t>
      </w:r>
    </w:p>
    <w:p w:rsidR="00FE63A7" w:rsidRPr="00216383" w:rsidRDefault="00FE63A7" w:rsidP="00FE63A7">
      <w:pPr>
        <w:tabs>
          <w:tab w:val="left" w:pos="6919"/>
        </w:tabs>
        <w:spacing w:before="100" w:beforeAutospacing="1" w:after="100" w:afterAutospacing="1"/>
        <w:rPr>
          <w:rFonts w:ascii="Book Antiqua" w:hAnsi="Book Antiqua"/>
          <w:sz w:val="24"/>
          <w:szCs w:val="24"/>
        </w:rPr>
      </w:pPr>
      <w:r w:rsidRPr="00216383">
        <w:rPr>
          <w:rFonts w:ascii="Book Antiqua" w:hAnsi="Book Antiqua"/>
          <w:sz w:val="24"/>
          <w:szCs w:val="24"/>
        </w:rPr>
        <w:tab/>
      </w:r>
    </w:p>
    <w:p w:rsidR="00FE63A7" w:rsidRPr="00216383" w:rsidRDefault="00FE63A7" w:rsidP="00FE63A7">
      <w:pPr>
        <w:jc w:val="center"/>
        <w:rPr>
          <w:rFonts w:ascii="Book Antiqua" w:hAnsi="Book Antiqua"/>
          <w:b/>
          <w:sz w:val="24"/>
          <w:u w:val="single"/>
        </w:rPr>
      </w:pPr>
      <w:r w:rsidRPr="00216383">
        <w:rPr>
          <w:rFonts w:ascii="Book Antiqua" w:hAnsi="Book Antiqua"/>
          <w:b/>
          <w:bCs/>
          <w:sz w:val="24"/>
          <w:szCs w:val="24"/>
          <w:u w:val="single"/>
        </w:rPr>
        <w:t xml:space="preserve">Виды </w:t>
      </w:r>
      <w:r w:rsidRPr="00216383">
        <w:rPr>
          <w:rFonts w:ascii="Book Antiqua" w:hAnsi="Book Antiqua"/>
          <w:b/>
          <w:sz w:val="24"/>
          <w:u w:val="single"/>
        </w:rPr>
        <w:t>разрешенного использования</w:t>
      </w:r>
      <w:r w:rsidRPr="00216383">
        <w:rPr>
          <w:rFonts w:ascii="Book Antiqua" w:hAnsi="Book Antiqua"/>
          <w:b/>
          <w:bCs/>
          <w:sz w:val="24"/>
          <w:szCs w:val="24"/>
          <w:u w:val="single"/>
        </w:rPr>
        <w:t xml:space="preserve"> земельных участков и объектов капитального строительства</w:t>
      </w: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1418"/>
        </w:tabs>
        <w:jc w:val="both"/>
        <w:rPr>
          <w:rFonts w:ascii="Book Antiqua" w:hAnsi="Book Antiqua"/>
          <w:b/>
          <w:bCs/>
          <w:sz w:val="24"/>
          <w:szCs w:val="24"/>
        </w:rPr>
      </w:pPr>
      <w:r w:rsidRPr="00216383">
        <w:rPr>
          <w:rFonts w:ascii="Book Antiqua" w:hAnsi="Book Antiqua"/>
          <w:b/>
          <w:bCs/>
          <w:sz w:val="24"/>
          <w:szCs w:val="24"/>
        </w:rPr>
        <w:t>Основные разрешенные виды использования:</w:t>
      </w:r>
    </w:p>
    <w:p w:rsidR="00FE63A7" w:rsidRPr="00216383" w:rsidRDefault="00FE63A7" w:rsidP="00FE63A7">
      <w:pPr>
        <w:spacing w:before="100" w:beforeAutospacing="1" w:after="100" w:afterAutospacing="1"/>
        <w:rPr>
          <w:rFonts w:ascii="Book Antiqua" w:hAnsi="Book Antiqua"/>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rPr>
                <w:rFonts w:ascii="Book Antiqua" w:hAnsi="Book Antiqua"/>
                <w:bCs/>
              </w:rPr>
            </w:pPr>
            <w:r w:rsidRPr="00216383">
              <w:rPr>
                <w:rFonts w:ascii="Book Antiqua" w:hAnsi="Book Antiqua"/>
                <w:bCs/>
              </w:rPr>
              <w:t>Земельные участки (территории) общего пользования</w:t>
            </w:r>
          </w:p>
          <w:p w:rsidR="00FE63A7" w:rsidRPr="00216383" w:rsidRDefault="00FE63A7"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216383">
              <w:rPr>
                <w:rFonts w:ascii="Book Antiqua" w:hAnsi="Book Antiqua"/>
                <w:bCs/>
              </w:rPr>
              <w:lastRenderedPageBreak/>
              <w:t>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hd w:val="clear" w:color="auto" w:fill="FFFFFF"/>
              <w:jc w:val="center"/>
              <w:rPr>
                <w:rFonts w:ascii="Book Antiqua" w:hAnsi="Book Antiqua"/>
                <w:bCs/>
              </w:rPr>
            </w:pPr>
            <w:r w:rsidRPr="00216383">
              <w:rPr>
                <w:rFonts w:ascii="Book Antiqua" w:hAnsi="Book Antiqua"/>
                <w:bCs/>
              </w:rPr>
              <w:lastRenderedPageBreak/>
              <w:t>Благоустройство 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12.0.2</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rPr>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Ритуальная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кладбищ, крематориев и мест захоронения;</w:t>
            </w:r>
          </w:p>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размещение соответствующих культовых сооружений;</w:t>
            </w:r>
          </w:p>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осуществление деятельности по производству продукции ритуально-обрядового назначения</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spacing w:before="100" w:beforeAutospacing="1" w:after="100" w:afterAutospacing="1"/>
        <w:rPr>
          <w:rFonts w:ascii="Book Antiqua" w:hAnsi="Book Antiqua"/>
          <w:b/>
          <w:sz w:val="24"/>
          <w:szCs w:val="24"/>
        </w:rPr>
      </w:pPr>
      <w:r w:rsidRPr="00216383">
        <w:rPr>
          <w:rFonts w:ascii="Book Antiqua" w:hAnsi="Book Antiqua"/>
          <w:b/>
          <w:sz w:val="24"/>
          <w:szCs w:val="24"/>
        </w:rPr>
        <w:t xml:space="preserve">Вспомогательные виды разрешенного использования: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cs="Book Antiqua"/>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3.1.1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cs="Book Antiqua"/>
              </w:rPr>
            </w:pPr>
            <w:r w:rsidRPr="00216383">
              <w:rPr>
                <w:rFonts w:ascii="Book Antiqua" w:hAnsi="Book Antiqua" w:cs="Book Antiqu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216383">
              <w:rPr>
                <w:rFonts w:ascii="Book Antiqua" w:hAnsi="Book Antiqua" w:cs="Book Antiqua"/>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sz w:val="24"/>
                <w:szCs w:val="24"/>
              </w:rPr>
            </w:pPr>
            <w:r w:rsidRPr="00216383">
              <w:rPr>
                <w:rFonts w:ascii="Book Antiqua" w:hAnsi="Book Antiqua"/>
                <w:bCs/>
                <w:szCs w:val="24"/>
              </w:rPr>
              <w:lastRenderedPageBreak/>
              <w:t>Процент застройки земельного участка – не более 70%;</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Бытовое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3.3</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гравировальная мастерская, похоронные бюро, материальный и инвентарный склады. </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Деловое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административно - бытовое здание кладбища, навес для топлива и материалов, общественный туалет</w:t>
            </w:r>
          </w:p>
          <w:p w:rsidR="00FE63A7" w:rsidRPr="00216383" w:rsidRDefault="00FE63A7" w:rsidP="0080770D">
            <w:pPr>
              <w:jc w:val="center"/>
              <w:rPr>
                <w:rFonts w:ascii="Book Antiqua" w:hAnsi="Book Antiqua"/>
                <w:bCs/>
              </w:rPr>
            </w:pP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Магазины</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4.4</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jc w:val="center"/>
              <w:rPr>
                <w:rFonts w:ascii="Book Antiqua" w:hAnsi="Book Antiqua"/>
                <w:bCs/>
              </w:rPr>
            </w:pPr>
            <w:r w:rsidRPr="00216383">
              <w:rPr>
                <w:rFonts w:ascii="Book Antiqua" w:hAnsi="Book Antiqua"/>
                <w:bCs/>
              </w:rPr>
              <w:t>Салон - магазин (магазин) специализированной службы по вопросам похоронного дела,</w:t>
            </w:r>
            <w:r w:rsidRPr="00216383">
              <w:rPr>
                <w:rFonts w:ascii="Book Antiqua" w:hAnsi="Book Antiqua"/>
                <w:sz w:val="24"/>
                <w:szCs w:val="24"/>
              </w:rPr>
              <w:t xml:space="preserve"> </w:t>
            </w:r>
            <w:r w:rsidRPr="00216383">
              <w:rPr>
                <w:rFonts w:ascii="Book Antiqua" w:hAnsi="Book Antiqua"/>
                <w:bCs/>
              </w:rPr>
              <w:t>цветочные киоски и места продажи цветов</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Улично-дорожная сеть</w:t>
            </w:r>
          </w:p>
          <w:p w:rsidR="00FE63A7" w:rsidRPr="00216383" w:rsidRDefault="00FE63A7" w:rsidP="0080770D">
            <w:pPr>
              <w:spacing w:before="100" w:beforeAutospacing="1" w:after="100" w:afterAutospacing="1" w:line="216" w:lineRule="atLeast"/>
              <w:jc w:val="center"/>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216383">
              <w:rPr>
                <w:rFonts w:ascii="Book Antiqua" w:hAnsi="Book Antiqua"/>
                <w:bCs/>
              </w:rPr>
              <w:lastRenderedPageBreak/>
              <w:t>бульваров, площадей, проездов, велодорожек и объектов велотранспортной и инженерной инфраструктуры;</w:t>
            </w:r>
          </w:p>
          <w:p w:rsidR="00FE63A7" w:rsidRPr="00216383" w:rsidRDefault="00FE63A7" w:rsidP="0080770D">
            <w:pPr>
              <w:jc w:val="center"/>
              <w:rPr>
                <w:rFonts w:ascii="Book Antiqua" w:hAnsi="Book Antiqua"/>
                <w:bCs/>
              </w:rPr>
            </w:pPr>
            <w:r w:rsidRPr="00216383">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spacing w:val="1"/>
              </w:rPr>
            </w:pPr>
            <w:r w:rsidRPr="00216383">
              <w:rPr>
                <w:rFonts w:ascii="Book Antiqua" w:hAnsi="Book Antiqua"/>
                <w:bCs/>
              </w:rPr>
              <w:lastRenderedPageBreak/>
              <w:t>Не устанавливается</w:t>
            </w:r>
          </w:p>
        </w:tc>
      </w:tr>
    </w:tbl>
    <w:p w:rsidR="00FE63A7" w:rsidRPr="00216383" w:rsidRDefault="00FE63A7" w:rsidP="00FE63A7">
      <w:pPr>
        <w:spacing w:before="100" w:beforeAutospacing="1" w:after="100" w:afterAutospacing="1"/>
        <w:jc w:val="both"/>
        <w:rPr>
          <w:rFonts w:ascii="Book Antiqua" w:hAnsi="Book Antiqua"/>
          <w:b/>
          <w:sz w:val="24"/>
          <w:szCs w:val="24"/>
        </w:rPr>
      </w:pPr>
      <w:r w:rsidRPr="00216383">
        <w:rPr>
          <w:rFonts w:ascii="Book Antiqua" w:hAnsi="Book Antiqua"/>
          <w:b/>
          <w:sz w:val="24"/>
          <w:szCs w:val="24"/>
        </w:rPr>
        <w:lastRenderedPageBreak/>
        <w:t>Условно  разрешенные  виды  использования,  требующие  специального  согласования: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2"/>
                <w:szCs w:val="26"/>
              </w:rPr>
            </w:pPr>
            <w:r w:rsidRPr="00216383">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2"/>
                <w:szCs w:val="26"/>
              </w:rPr>
            </w:pPr>
            <w:r w:rsidRPr="00216383">
              <w:rPr>
                <w:rFonts w:ascii="Book Antiqua" w:hAnsi="Book Antiqua"/>
                <w:spacing w:val="1"/>
                <w:sz w:val="22"/>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Осуществление религиозных обрядов</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3.7.1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rPr>
                <w:rFonts w:ascii="Book Antiqua" w:hAnsi="Book Antiqua"/>
                <w:bCs/>
              </w:rPr>
            </w:pP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4.9</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keepLines/>
        <w:jc w:val="center"/>
        <w:rPr>
          <w:rFonts w:ascii="Book Antiqua" w:hAnsi="Book Antiqua"/>
          <w:b/>
          <w:sz w:val="24"/>
          <w:szCs w:val="24"/>
          <w:u w:val="single"/>
        </w:rPr>
      </w:pPr>
    </w:p>
    <w:p w:rsidR="00FE63A7" w:rsidRPr="00216383" w:rsidRDefault="00FE63A7" w:rsidP="00FE63A7">
      <w:pPr>
        <w:keepLines/>
        <w:jc w:val="center"/>
        <w:rPr>
          <w:rFonts w:ascii="Book Antiqua" w:hAnsi="Book Antiqua"/>
          <w:b/>
          <w:sz w:val="24"/>
          <w:szCs w:val="24"/>
          <w:u w:val="single"/>
        </w:rPr>
      </w:pPr>
    </w:p>
    <w:p w:rsidR="00FE63A7" w:rsidRPr="00216383" w:rsidRDefault="00FE63A7" w:rsidP="00FE63A7">
      <w:pPr>
        <w:keepLines/>
        <w:jc w:val="center"/>
        <w:rPr>
          <w:rFonts w:ascii="Book Antiqua" w:hAnsi="Book Antiqua"/>
          <w:b/>
          <w:sz w:val="24"/>
          <w:szCs w:val="24"/>
          <w:u w:val="single"/>
        </w:rPr>
      </w:pPr>
      <w:r w:rsidRPr="00216383">
        <w:rPr>
          <w:rFonts w:ascii="Book Antiqua" w:hAnsi="Book Antiqua"/>
          <w:b/>
          <w:sz w:val="24"/>
          <w:szCs w:val="24"/>
          <w:u w:val="singl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keepLines/>
        <w:jc w:val="both"/>
        <w:rPr>
          <w:rFonts w:ascii="Book Antiqua" w:hAnsi="Book Antiqua"/>
          <w:b/>
          <w:sz w:val="24"/>
          <w:szCs w:val="24"/>
          <w:u w:val="single"/>
        </w:rPr>
      </w:pP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предельное количество этажей: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предельная высота объектов капитального строительства: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максимальный процент застройки в границах земельного участка: не подлежит установлению.</w:t>
      </w:r>
    </w:p>
    <w:p w:rsidR="00FE63A7" w:rsidRPr="00216383" w:rsidRDefault="00FE63A7" w:rsidP="00FE63A7">
      <w:pPr>
        <w:spacing w:before="100" w:beforeAutospacing="1" w:after="100" w:afterAutospacing="1"/>
        <w:jc w:val="both"/>
        <w:rPr>
          <w:rFonts w:ascii="Book Antiqua" w:hAnsi="Book Antiqua"/>
          <w:bCs/>
          <w:sz w:val="24"/>
          <w:szCs w:val="24"/>
        </w:rPr>
      </w:pPr>
      <w:r w:rsidRPr="00216383">
        <w:rPr>
          <w:rFonts w:ascii="Book Antiqua" w:hAnsi="Book Antiqua"/>
          <w:b/>
          <w:spacing w:val="3"/>
          <w:sz w:val="24"/>
          <w:szCs w:val="24"/>
        </w:rPr>
        <w:t>Нормативные параметры</w:t>
      </w:r>
    </w:p>
    <w:p w:rsidR="00FE63A7" w:rsidRPr="00216383" w:rsidRDefault="00FE63A7" w:rsidP="00FE63A7">
      <w:pPr>
        <w:spacing w:line="360" w:lineRule="auto"/>
        <w:jc w:val="both"/>
        <w:rPr>
          <w:rFonts w:ascii="Book Antiqua" w:hAnsi="Book Antiqua"/>
          <w:bCs/>
          <w:sz w:val="24"/>
          <w:szCs w:val="24"/>
        </w:rPr>
      </w:pPr>
      <w:r w:rsidRPr="00216383">
        <w:rPr>
          <w:rFonts w:ascii="Book Antiqua" w:hAnsi="Book Antiqua"/>
          <w:bCs/>
          <w:sz w:val="24"/>
          <w:szCs w:val="24"/>
        </w:rPr>
        <w:t>Параметры застройки устанавливаются в соответствии с МДС 13-2.2000 «Инструкцией о порядке похорон и содержания кладбищ в РФ»:</w:t>
      </w:r>
    </w:p>
    <w:p w:rsidR="00FE63A7" w:rsidRPr="00216383" w:rsidRDefault="00FE63A7" w:rsidP="00FE63A7">
      <w:pPr>
        <w:spacing w:line="360" w:lineRule="auto"/>
        <w:jc w:val="both"/>
        <w:rPr>
          <w:rFonts w:ascii="Book Antiqua" w:hAnsi="Book Antiqua"/>
          <w:bCs/>
          <w:sz w:val="24"/>
          <w:szCs w:val="24"/>
        </w:rPr>
      </w:pPr>
    </w:p>
    <w:p w:rsidR="00FE63A7" w:rsidRPr="00216383" w:rsidRDefault="00FE63A7" w:rsidP="00FE63A7">
      <w:pPr>
        <w:spacing w:after="240" w:line="360" w:lineRule="auto"/>
        <w:jc w:val="both"/>
        <w:rPr>
          <w:rFonts w:ascii="Book Antiqua" w:hAnsi="Book Antiqua"/>
          <w:b/>
          <w:bCs/>
          <w:sz w:val="24"/>
          <w:szCs w:val="24"/>
        </w:rPr>
      </w:pPr>
      <w:r w:rsidRPr="00216383">
        <w:rPr>
          <w:rFonts w:ascii="Book Antiqua" w:hAnsi="Book Antiqua"/>
          <w:b/>
          <w:bCs/>
          <w:sz w:val="24"/>
          <w:szCs w:val="24"/>
        </w:rPr>
        <w:t>Для территорий нового строительства:</w:t>
      </w:r>
    </w:p>
    <w:p w:rsidR="00FE63A7" w:rsidRPr="00216383" w:rsidRDefault="00FE63A7" w:rsidP="00FE63A7">
      <w:pPr>
        <w:spacing w:after="240" w:line="360" w:lineRule="auto"/>
        <w:jc w:val="both"/>
        <w:rPr>
          <w:rFonts w:ascii="Book Antiqua" w:hAnsi="Book Antiqua"/>
          <w:b/>
          <w:bCs/>
          <w:sz w:val="24"/>
          <w:szCs w:val="24"/>
        </w:rPr>
      </w:pPr>
      <w:r w:rsidRPr="00216383">
        <w:rPr>
          <w:rFonts w:ascii="Book Antiqua" w:hAnsi="Book Antiqua"/>
          <w:bCs/>
          <w:sz w:val="24"/>
          <w:szCs w:val="24"/>
        </w:rPr>
        <w:t xml:space="preserve">- площадь участка на одно захоронение не менее – </w:t>
      </w:r>
      <w:smartTag w:uri="urn:schemas-microsoft-com:office:smarttags" w:element="metricconverter">
        <w:smartTagPr>
          <w:attr w:name="ProductID" w:val="3 м2"/>
        </w:smartTagPr>
        <w:r w:rsidRPr="00216383">
          <w:rPr>
            <w:rFonts w:ascii="Book Antiqua" w:hAnsi="Book Antiqua"/>
            <w:bCs/>
            <w:sz w:val="24"/>
            <w:szCs w:val="24"/>
          </w:rPr>
          <w:t>3 м</w:t>
        </w:r>
        <w:r w:rsidRPr="00216383">
          <w:rPr>
            <w:rFonts w:ascii="Book Antiqua" w:hAnsi="Book Antiqua"/>
            <w:bCs/>
            <w:sz w:val="24"/>
            <w:szCs w:val="24"/>
            <w:vertAlign w:val="superscript"/>
          </w:rPr>
          <w:t>2</w:t>
        </w:r>
      </w:smartTag>
      <w:r w:rsidRPr="00216383">
        <w:rPr>
          <w:rFonts w:ascii="Book Antiqua" w:hAnsi="Book Antiqua"/>
          <w:bCs/>
          <w:sz w:val="24"/>
          <w:szCs w:val="24"/>
        </w:rPr>
        <w:t>;</w:t>
      </w:r>
    </w:p>
    <w:p w:rsidR="00FE63A7" w:rsidRPr="00216383" w:rsidRDefault="00FE63A7" w:rsidP="00FE63A7">
      <w:pPr>
        <w:spacing w:line="360" w:lineRule="auto"/>
        <w:jc w:val="both"/>
        <w:rPr>
          <w:rFonts w:ascii="Book Antiqua" w:hAnsi="Book Antiqua"/>
          <w:bCs/>
          <w:sz w:val="24"/>
          <w:szCs w:val="24"/>
        </w:rPr>
      </w:pPr>
      <w:r w:rsidRPr="00216383">
        <w:rPr>
          <w:rFonts w:ascii="Book Antiqua" w:hAnsi="Book Antiqua"/>
          <w:bCs/>
          <w:sz w:val="24"/>
          <w:szCs w:val="24"/>
        </w:rPr>
        <w:t xml:space="preserve">- высота ограждения не более – </w:t>
      </w:r>
      <w:smartTag w:uri="urn:schemas-microsoft-com:office:smarttags" w:element="metricconverter">
        <w:smartTagPr>
          <w:attr w:name="ProductID" w:val="0,5 м"/>
        </w:smartTagPr>
        <w:r w:rsidRPr="00216383">
          <w:rPr>
            <w:rFonts w:ascii="Book Antiqua" w:hAnsi="Book Antiqua"/>
            <w:bCs/>
            <w:sz w:val="24"/>
            <w:szCs w:val="24"/>
          </w:rPr>
          <w:t>0,5 м</w:t>
        </w:r>
      </w:smartTag>
      <w:r w:rsidRPr="00216383">
        <w:rPr>
          <w:rFonts w:ascii="Book Antiqua" w:hAnsi="Book Antiqua"/>
          <w:bCs/>
          <w:sz w:val="24"/>
          <w:szCs w:val="24"/>
        </w:rPr>
        <w:t>.</w:t>
      </w:r>
    </w:p>
    <w:p w:rsidR="00FE63A7" w:rsidRPr="00216383" w:rsidRDefault="00FE63A7" w:rsidP="00FE63A7">
      <w:pPr>
        <w:spacing w:line="360" w:lineRule="auto"/>
        <w:jc w:val="both"/>
        <w:rPr>
          <w:rFonts w:ascii="Book Antiqua" w:hAnsi="Book Antiqua"/>
          <w:bCs/>
          <w:sz w:val="24"/>
          <w:szCs w:val="24"/>
        </w:rPr>
      </w:pPr>
    </w:p>
    <w:p w:rsidR="00FE63A7" w:rsidRPr="00216383" w:rsidRDefault="00FE63A7" w:rsidP="00FE63A7">
      <w:pPr>
        <w:spacing w:line="360" w:lineRule="auto"/>
        <w:jc w:val="both"/>
        <w:rPr>
          <w:rFonts w:ascii="Book Antiqua" w:hAnsi="Book Antiqua"/>
          <w:bCs/>
          <w:sz w:val="24"/>
          <w:szCs w:val="24"/>
        </w:rPr>
      </w:pPr>
    </w:p>
    <w:p w:rsidR="00FE63A7" w:rsidRPr="00216383" w:rsidRDefault="00FE63A7" w:rsidP="00FE63A7">
      <w:pPr>
        <w:jc w:val="both"/>
        <w:rPr>
          <w:rFonts w:ascii="Book Antiqua" w:hAnsi="Book Antiqua"/>
          <w:b/>
          <w:bCs/>
          <w:sz w:val="26"/>
          <w:szCs w:val="26"/>
        </w:rPr>
      </w:pPr>
      <w:r w:rsidRPr="00216383">
        <w:rPr>
          <w:rFonts w:ascii="Book Antiqua" w:hAnsi="Book Antiqua"/>
          <w:b/>
          <w:bCs/>
          <w:sz w:val="26"/>
          <w:szCs w:val="26"/>
        </w:rPr>
        <w:t>Р-1 – территория объектов культурного наследия</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lastRenderedPageBreak/>
        <w:t>Выделена Федеральным законом от 25.06.2001 № 73-ФЗ «Об объектах культурного наследия (памятниках истории и культуры) народов РФ». Использование территории объекта культурного наследия осуществляется в соответствии с Федеральным законом от 25.06.2002№ 73-ФЗ «Об объектах культурного наследия (памятниках истории и культуры) народов РФ»</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p>
    <w:p w:rsidR="00FE63A7" w:rsidRPr="00216383" w:rsidRDefault="00FE63A7" w:rsidP="00FE63A7">
      <w:pPr>
        <w:tabs>
          <w:tab w:val="left" w:pos="30655"/>
        </w:tabs>
        <w:jc w:val="both"/>
        <w:rPr>
          <w:rFonts w:ascii="Book Antiqua" w:hAnsi="Book Antiqua"/>
          <w:b/>
          <w:bCs/>
          <w:sz w:val="24"/>
          <w:szCs w:val="24"/>
        </w:rPr>
      </w:pPr>
      <w:r w:rsidRPr="00216383">
        <w:rPr>
          <w:rFonts w:ascii="Book Antiqua" w:hAnsi="Book Antiqua"/>
          <w:b/>
          <w:bCs/>
          <w:sz w:val="24"/>
          <w:szCs w:val="24"/>
        </w:rPr>
        <w:t>Основные виды использования земельных участков</w:t>
      </w:r>
    </w:p>
    <w:p w:rsidR="00FE63A7" w:rsidRPr="00216383" w:rsidRDefault="00FE63A7" w:rsidP="00FE63A7">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6"/>
                <w:szCs w:val="26"/>
              </w:rPr>
            </w:pPr>
            <w:r w:rsidRPr="00216383">
              <w:rPr>
                <w:rFonts w:ascii="Book Antiqua" w:hAnsi="Book Antiqua"/>
                <w:spacing w:val="1"/>
                <w:sz w:val="26"/>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spacing w:before="100" w:beforeAutospacing="1" w:after="100" w:afterAutospacing="1" w:line="216" w:lineRule="atLeast"/>
              <w:jc w:val="center"/>
              <w:rPr>
                <w:rFonts w:ascii="Book Antiqua" w:hAnsi="Book Antiqua"/>
                <w:bCs/>
              </w:rPr>
            </w:pPr>
            <w:r w:rsidRPr="00216383">
              <w:rPr>
                <w:rFonts w:ascii="Book Antiqua" w:hAnsi="Book Antiqua"/>
                <w:bCs/>
              </w:rPr>
              <w:t>Историко-культурная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9.3</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tabs>
          <w:tab w:val="left" w:pos="30655"/>
        </w:tabs>
        <w:jc w:val="both"/>
        <w:rPr>
          <w:rFonts w:ascii="Book Antiqua" w:hAnsi="Book Antiqua"/>
          <w:b/>
          <w:bCs/>
          <w:sz w:val="24"/>
          <w:szCs w:val="24"/>
        </w:rPr>
      </w:pPr>
      <w:r w:rsidRPr="00216383">
        <w:rPr>
          <w:rFonts w:ascii="Book Antiqua" w:hAnsi="Book Antiqua"/>
          <w:b/>
          <w:bCs/>
          <w:sz w:val="24"/>
          <w:szCs w:val="24"/>
        </w:rPr>
        <w:t>Вспомогательные виды использования земельных участков</w:t>
      </w:r>
    </w:p>
    <w:p w:rsidR="00FE63A7" w:rsidRPr="00216383" w:rsidRDefault="00FE63A7" w:rsidP="00FE63A7">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
                <w:spacing w:val="1"/>
                <w:sz w:val="26"/>
                <w:szCs w:val="26"/>
              </w:rPr>
            </w:pPr>
            <w:r w:rsidRPr="00216383">
              <w:rPr>
                <w:rFonts w:ascii="Book Antiqua" w:hAnsi="Book Antiqua"/>
                <w:spacing w:val="1"/>
                <w:sz w:val="26"/>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rPr>
                <w:rFonts w:ascii="Book Antiqua" w:hAnsi="Book Antiqua"/>
                <w:spacing w:val="1"/>
                <w:sz w:val="26"/>
                <w:szCs w:val="26"/>
              </w:rPr>
            </w:pPr>
            <w:r w:rsidRPr="00216383">
              <w:rPr>
                <w:rFonts w:ascii="Book Antiqua" w:hAnsi="Book Antiqua"/>
                <w:spacing w:val="1"/>
                <w:sz w:val="26"/>
                <w:szCs w:val="26"/>
              </w:rPr>
              <w:t>Параметры разрешенного строительства, реконструкции</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 xml:space="preserve">Коммунальное </w:t>
            </w:r>
            <w:r w:rsidRPr="00216383">
              <w:rPr>
                <w:rFonts w:ascii="Book Antiqua" w:hAnsi="Book Antiqua"/>
                <w:bCs/>
              </w:rPr>
              <w:lastRenderedPageBreak/>
              <w:t>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3.1</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 xml:space="preserve">Размещение объектов капитального </w:t>
            </w:r>
            <w:r w:rsidRPr="00216383">
              <w:rPr>
                <w:rFonts w:ascii="Book Antiqua" w:hAnsi="Book Antiqua"/>
                <w:bCs/>
              </w:rPr>
              <w:lastRenderedPageBreak/>
              <w:t>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lastRenderedPageBreak/>
              <w:t>Не устанавливается</w:t>
            </w:r>
          </w:p>
        </w:tc>
      </w:tr>
      <w:tr w:rsidR="00FE63A7" w:rsidRPr="00216383" w:rsidTr="0080770D">
        <w:tc>
          <w:tcPr>
            <w:tcW w:w="2392" w:type="dxa"/>
            <w:tcBorders>
              <w:top w:val="single" w:sz="4" w:space="0" w:color="000000"/>
              <w:left w:val="single" w:sz="4" w:space="0" w:color="000000"/>
              <w:bottom w:val="single" w:sz="4" w:space="0" w:color="000000"/>
              <w:right w:val="single" w:sz="4" w:space="0" w:color="000000"/>
            </w:tcBorders>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lastRenderedPageBreak/>
              <w:t>Земельные участки (территории) общего пользования</w:t>
            </w:r>
          </w:p>
          <w:p w:rsidR="00FE63A7" w:rsidRPr="00216383" w:rsidRDefault="00FE63A7"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textAlignment w:val="baseline"/>
              <w:outlineLvl w:val="2"/>
              <w:rPr>
                <w:rFonts w:ascii="Book Antiqua" w:hAnsi="Book Antiqua"/>
                <w:bCs/>
              </w:rPr>
            </w:pPr>
            <w:r w:rsidRPr="00216383">
              <w:rPr>
                <w:rFonts w:ascii="Book Antiqua" w:hAnsi="Book Antiqua"/>
                <w:bCs/>
              </w:rPr>
              <w:t>12.0</w:t>
            </w:r>
          </w:p>
        </w:tc>
        <w:tc>
          <w:tcPr>
            <w:tcW w:w="3969"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hideMark/>
          </w:tcPr>
          <w:p w:rsidR="00FE63A7" w:rsidRPr="00216383" w:rsidRDefault="00FE63A7" w:rsidP="0080770D">
            <w:pPr>
              <w:jc w:val="center"/>
              <w:rPr>
                <w:rFonts w:ascii="Book Antiqua" w:hAnsi="Book Antiqua"/>
                <w:bCs/>
              </w:rPr>
            </w:pPr>
            <w:r w:rsidRPr="00216383">
              <w:rPr>
                <w:rFonts w:ascii="Book Antiqua" w:hAnsi="Book Antiqua"/>
                <w:bCs/>
              </w:rPr>
              <w:t>Не устанавливается</w:t>
            </w:r>
          </w:p>
        </w:tc>
      </w:tr>
    </w:tbl>
    <w:p w:rsidR="00FE63A7" w:rsidRPr="00216383" w:rsidRDefault="00FE63A7" w:rsidP="00FE63A7">
      <w:pPr>
        <w:tabs>
          <w:tab w:val="left" w:pos="30655"/>
        </w:tabs>
        <w:jc w:val="both"/>
        <w:rPr>
          <w:rFonts w:ascii="Book Antiqua" w:hAnsi="Book Antiqua"/>
          <w:b/>
          <w:bCs/>
          <w:sz w:val="24"/>
          <w:szCs w:val="24"/>
        </w:rPr>
      </w:pPr>
    </w:p>
    <w:p w:rsidR="00FE63A7" w:rsidRPr="00216383" w:rsidRDefault="00FE63A7" w:rsidP="00FE63A7">
      <w:pPr>
        <w:spacing w:line="360" w:lineRule="auto"/>
        <w:jc w:val="both"/>
        <w:rPr>
          <w:rFonts w:ascii="Book Antiqua" w:hAnsi="Book Antiqua"/>
          <w:sz w:val="24"/>
          <w:szCs w:val="24"/>
        </w:rPr>
      </w:pPr>
      <w:r w:rsidRPr="00216383">
        <w:rPr>
          <w:rFonts w:ascii="Book Antiqua" w:hAnsi="Book Antiqua"/>
          <w:sz w:val="24"/>
          <w:szCs w:val="24"/>
        </w:rPr>
        <w:t>Условно  разрешенные  виды  использования не устанавливаются.</w:t>
      </w:r>
    </w:p>
    <w:p w:rsidR="00FE63A7" w:rsidRPr="00216383" w:rsidRDefault="00FE63A7" w:rsidP="00FE63A7">
      <w:pPr>
        <w:keepLines/>
        <w:jc w:val="center"/>
        <w:rPr>
          <w:rFonts w:ascii="Book Antiqua" w:hAnsi="Book Antiqua"/>
          <w:b/>
          <w:sz w:val="24"/>
          <w:szCs w:val="24"/>
          <w:u w:val="single"/>
        </w:rPr>
      </w:pPr>
      <w:r w:rsidRPr="00216383">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63A7" w:rsidRPr="00216383" w:rsidRDefault="00FE63A7" w:rsidP="00FE63A7">
      <w:pPr>
        <w:keepLines/>
        <w:jc w:val="both"/>
        <w:rPr>
          <w:rFonts w:ascii="Book Antiqua" w:hAnsi="Book Antiqua"/>
          <w:b/>
          <w:sz w:val="24"/>
          <w:szCs w:val="24"/>
          <w:u w:val="single"/>
        </w:rPr>
      </w:pP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lastRenderedPageBreak/>
        <w:t>предельные максимальные размеры земельных участков, в том числе их площадь: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предельное количество этажей: не подлежит установлению;</w:t>
      </w:r>
    </w:p>
    <w:p w:rsidR="00FE63A7" w:rsidRPr="00216383" w:rsidRDefault="00FE63A7" w:rsidP="00B034CE">
      <w:pPr>
        <w:keepLines/>
        <w:numPr>
          <w:ilvl w:val="0"/>
          <w:numId w:val="33"/>
        </w:numPr>
        <w:jc w:val="both"/>
        <w:rPr>
          <w:rFonts w:ascii="Book Antiqua" w:hAnsi="Book Antiqua"/>
          <w:sz w:val="24"/>
          <w:szCs w:val="24"/>
        </w:rPr>
      </w:pPr>
      <w:r w:rsidRPr="00216383">
        <w:rPr>
          <w:rFonts w:ascii="Book Antiqua" w:hAnsi="Book Antiqua"/>
          <w:sz w:val="24"/>
          <w:szCs w:val="24"/>
        </w:rPr>
        <w:t>предельная высота объектов капитального строительства: не подлежит установлению;</w:t>
      </w:r>
    </w:p>
    <w:p w:rsidR="00FE63A7" w:rsidRPr="00216383" w:rsidRDefault="00FE63A7" w:rsidP="00FE63A7">
      <w:pPr>
        <w:spacing w:line="360" w:lineRule="auto"/>
        <w:jc w:val="both"/>
        <w:rPr>
          <w:rFonts w:ascii="Book Antiqua" w:hAnsi="Book Antiqua"/>
          <w:sz w:val="24"/>
          <w:szCs w:val="24"/>
        </w:rPr>
      </w:pPr>
    </w:p>
    <w:p w:rsidR="00FE63A7" w:rsidRPr="00216383" w:rsidRDefault="00FE63A7" w:rsidP="00FE63A7">
      <w:pPr>
        <w:tabs>
          <w:tab w:val="left" w:pos="30655"/>
        </w:tabs>
        <w:jc w:val="both"/>
        <w:rPr>
          <w:rFonts w:ascii="Book Antiqua" w:hAnsi="Book Antiqua"/>
          <w:b/>
          <w:bCs/>
          <w:sz w:val="24"/>
          <w:szCs w:val="24"/>
        </w:rPr>
      </w:pPr>
      <w:r w:rsidRPr="00216383">
        <w:rPr>
          <w:rFonts w:ascii="Book Antiqua" w:hAnsi="Book Antiqua"/>
          <w:b/>
          <w:bCs/>
          <w:sz w:val="24"/>
          <w:szCs w:val="24"/>
        </w:rPr>
        <w:t>Обременения прав, связанные с сохранением объектов археологического наследия, на земельные участки, подлежащие хозяйственному освоению</w:t>
      </w:r>
    </w:p>
    <w:p w:rsidR="00FE63A7" w:rsidRPr="00216383" w:rsidRDefault="00FE63A7" w:rsidP="00FE63A7">
      <w:pPr>
        <w:shd w:val="clear" w:color="auto" w:fill="FFFFFF"/>
        <w:jc w:val="both"/>
        <w:rPr>
          <w:rFonts w:ascii="Book Antiqua" w:hAnsi="Book Antiqua"/>
          <w:bCs/>
          <w:sz w:val="24"/>
          <w:szCs w:val="24"/>
        </w:rPr>
      </w:pP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В пределах границ территорий объектов археологического наследия, включая выявленные объекты археологического наследия, пользователи (собственники) земельных участков при проектировании и проведение землеустроительных, земляных, строительных, мелиоративных, хозяйственных и иных работ пользователи (собственники) земельных участков обязаны:</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заключить с специально уполномоченным региональным госорганом охраны объектов культурного наследия (далее региональный госорган охраны объектов культурного наследия) охранное обязательство по земельному участку, в пределах которого располагается объект археологического наследия (памятник археологии);</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до начала проведения земляных, строительных, мелиоративных и иных работ согласовать с региональным госорганом охраны объектов культурного наследия проекты хозяйственного освоения земельных участков, проведения землеустроительных, земляных, строительных, мелиоративных, хозяйственных и иных работ;</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разработать в составе проекта строительства, хозяйственной и иной деятельности раздел об обеспечении сохранности объекта археологического наследия, получить на данный Раздел положительное заключение государственной экспертизы и представить данный документы в региональный госорган охраны объектов культурного наследия;</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обеспечить организацию проведения и финансирование археологических работ в полном соответствии с разделом об обеспечении сохранности объекта археологического наследия.</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На земельных участках, подлежащих хозяйственному освоению, расположенных вне границ территории объектов археологического наследия и в охранных зонах объектов археологического наследия заказчик работ до начала землеустроительных, земляных, строительных, мелиоративных, хозяйственных и иных работ обязан:</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обеспечить проведение и финансирование археологического обследования земельного участка, подлежащего хозяйственному освоению;</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lastRenderedPageBreak/>
        <w:t>- представить в региональный госорган охраны объектов культурного наследия Заключение специализированной научно-исследовательской организации археологического профиля по результатам археологического обследования о наличии либо отсутствии объектов археологического наследия на земельном участке, подлежащем хозяйственному освоению;</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в случае обнаружения в границе земельного участка, подлежащего хозяйственному освоению, объектов, обладающих признаками объекта археологического наследия, в составе проектной документации на проведение землеустроительных, земляных, строительных, мелиоративных, хозяйственных и иных работ разработать раздел об обеспечении сохранности обнаруженных объектов археологического наследия и представить его на согласование в региональный госорган охраны объектов культурного наследия;</w:t>
      </w:r>
    </w:p>
    <w:p w:rsidR="00FE63A7" w:rsidRPr="00216383" w:rsidRDefault="00FE63A7" w:rsidP="00FE63A7">
      <w:pPr>
        <w:shd w:val="clear" w:color="auto" w:fill="FFFFFF"/>
        <w:jc w:val="both"/>
        <w:rPr>
          <w:rFonts w:ascii="Book Antiqua" w:hAnsi="Book Antiqua"/>
          <w:bCs/>
          <w:sz w:val="24"/>
          <w:szCs w:val="24"/>
        </w:rPr>
      </w:pPr>
      <w:r w:rsidRPr="00216383">
        <w:rPr>
          <w:rFonts w:ascii="Book Antiqua" w:hAnsi="Book Antiqua"/>
          <w:bCs/>
          <w:sz w:val="24"/>
          <w:szCs w:val="24"/>
        </w:rPr>
        <w:t>- при наличии на земельном участке обнаруженного объекта археологического наследия проектирование и проведение землеустроительных, земляных, строительных, мелиоративных, хозяйственных и иных работ осуществлять в полном соответствии с разделом об обеспечении сохранности выявленного объекта археологического наследия.</w:t>
      </w:r>
    </w:p>
    <w:p w:rsidR="00FE63A7" w:rsidRPr="00216383" w:rsidRDefault="00FE63A7" w:rsidP="00FE63A7">
      <w:pPr>
        <w:spacing w:line="360" w:lineRule="auto"/>
        <w:jc w:val="both"/>
        <w:rPr>
          <w:rFonts w:ascii="Book Antiqua" w:hAnsi="Book Antiqua"/>
          <w:b/>
          <w:sz w:val="24"/>
          <w:szCs w:val="24"/>
        </w:rPr>
      </w:pPr>
    </w:p>
    <w:p w:rsidR="00FE63A7" w:rsidRPr="00216383" w:rsidRDefault="00FE63A7" w:rsidP="00FE63A7">
      <w:pPr>
        <w:shd w:val="clear" w:color="auto" w:fill="FFFFFF"/>
        <w:ind w:left="-284" w:firstLine="284"/>
        <w:jc w:val="both"/>
        <w:rPr>
          <w:bCs/>
          <w:sz w:val="24"/>
          <w:szCs w:val="24"/>
        </w:rPr>
      </w:pPr>
    </w:p>
    <w:p w:rsidR="00FE63A7" w:rsidRPr="00216383" w:rsidRDefault="00FE63A7" w:rsidP="00FE63A7">
      <w:pPr>
        <w:jc w:val="center"/>
        <w:rPr>
          <w:b/>
          <w:bCs/>
          <w:sz w:val="24"/>
          <w:szCs w:val="24"/>
        </w:rPr>
      </w:pPr>
      <w:r w:rsidRPr="00216383">
        <w:rPr>
          <w:b/>
          <w:bCs/>
          <w:sz w:val="24"/>
          <w:szCs w:val="24"/>
        </w:rPr>
        <w:t>Режимы использования земельного участка в границах территории объекта культурного наследия местного (муниципального) значения «Церковь Преображенская» (Ивановская обл., Комсомольский район, с. Писчугово), «Церковь Воздвижения» (Ивановская обл., Комсомольский район, с. Плосково, 19), «Никольская церковь» (с. Мытищи), «Церковь Смоленская» (с. Румянцево), «Ильинская церковь» (с. Райки), храмовый комплекс: «Богоявленская церковь», «Тихвинская церковь» (с. Светиково), «Никольская церковь» (с. Новоселки), «Никольская церковь» (с. Никольское), Мытищинский фатьяновский могильник (с. Мытищи), селище в рочище «Черная грива» (д. Иваньково), дом, в котором жили революционеры-профессионалы братья Н.О. и П.О. Диановы.</w:t>
      </w:r>
    </w:p>
    <w:p w:rsidR="00FE63A7" w:rsidRPr="00216383" w:rsidRDefault="00FE63A7" w:rsidP="00FE63A7">
      <w:pPr>
        <w:jc w:val="both"/>
        <w:rPr>
          <w:b/>
          <w:bCs/>
          <w:sz w:val="24"/>
          <w:szCs w:val="24"/>
        </w:rPr>
      </w:pPr>
    </w:p>
    <w:p w:rsidR="00FE63A7" w:rsidRPr="00216383" w:rsidRDefault="00FE63A7" w:rsidP="00FE63A7">
      <w:pPr>
        <w:jc w:val="both"/>
        <w:rPr>
          <w:b/>
          <w:bCs/>
          <w:sz w:val="24"/>
          <w:szCs w:val="24"/>
        </w:rPr>
      </w:pPr>
      <w:r w:rsidRPr="00216383">
        <w:rPr>
          <w:b/>
          <w:bCs/>
          <w:sz w:val="24"/>
          <w:szCs w:val="24"/>
        </w:rPr>
        <w:t xml:space="preserve">Запрещается: </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t>- реконструкция, строительство капитальных и временных зданий и сооружений (хозяйственные постройки, гаражи), расположенных на территории объекта культурного наследия, в том числе линейных объектов, вышек сотовой связи, установка информационных и рекламных конструкций, вывесок, навесов, киосков, автостоянок;</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t>- ведение землеустроительных, земляных, строительных, мелиоративных, хозяйственных и иных работ, не связанных с сохранением объекта культурного наследия;</w:t>
      </w:r>
      <w:r w:rsidRPr="00216383">
        <w:rPr>
          <w:bCs/>
          <w:sz w:val="24"/>
          <w:szCs w:val="24"/>
        </w:rPr>
        <w:br/>
      </w:r>
    </w:p>
    <w:p w:rsidR="00FE63A7" w:rsidRPr="00216383" w:rsidRDefault="00FE63A7" w:rsidP="00FE63A7">
      <w:pPr>
        <w:jc w:val="both"/>
        <w:rPr>
          <w:bCs/>
          <w:sz w:val="24"/>
          <w:szCs w:val="24"/>
        </w:rPr>
      </w:pPr>
      <w:r w:rsidRPr="00216383">
        <w:rPr>
          <w:bCs/>
          <w:sz w:val="24"/>
          <w:szCs w:val="24"/>
        </w:rPr>
        <w:t>- использование пиротехнических средств и фейерверков;</w:t>
      </w:r>
    </w:p>
    <w:p w:rsidR="00FE63A7" w:rsidRPr="00216383" w:rsidRDefault="00FE63A7" w:rsidP="00FE63A7">
      <w:pPr>
        <w:jc w:val="both"/>
        <w:rPr>
          <w:bCs/>
          <w:sz w:val="24"/>
          <w:szCs w:val="24"/>
        </w:rPr>
      </w:pPr>
      <w:r w:rsidRPr="00216383">
        <w:rPr>
          <w:bCs/>
          <w:sz w:val="24"/>
          <w:szCs w:val="24"/>
        </w:rPr>
        <w:br/>
        <w:t>- поиск, выявление объектов археологического наследия без разрешения (открытого листа);</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lastRenderedPageBreak/>
        <w:t>- нарушение традиционно открытых пространств, облика окрестностей, характерной среды: местоположением, планировкой, типом и характером построек и насаждений, инженерным оборудованием, благоустройством</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t xml:space="preserve"> - строительство в непосредственной близости  к объекту культурного наследия зданий «агрессивных» по объемам, форме завершения, архитектурному решению, по пластике и цвету, по типу покрытия, вносящих диссонанс в ландшафт и визуальные панорамы</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
          <w:bCs/>
          <w:sz w:val="24"/>
          <w:szCs w:val="24"/>
        </w:rPr>
        <w:t>Разрешается по согласованию с органом охраны объектов культурного наследия</w:t>
      </w:r>
      <w:r w:rsidRPr="00216383">
        <w:rPr>
          <w:bCs/>
          <w:sz w:val="24"/>
          <w:szCs w:val="24"/>
        </w:rPr>
        <w:t>:</w:t>
      </w:r>
    </w:p>
    <w:p w:rsidR="00FE63A7" w:rsidRPr="00216383" w:rsidRDefault="00FE63A7" w:rsidP="00FE63A7">
      <w:pPr>
        <w:jc w:val="both"/>
        <w:rPr>
          <w:bCs/>
          <w:sz w:val="24"/>
          <w:szCs w:val="24"/>
        </w:rPr>
      </w:pPr>
      <w:r w:rsidRPr="00216383">
        <w:rPr>
          <w:bCs/>
          <w:sz w:val="24"/>
          <w:szCs w:val="24"/>
        </w:rPr>
        <w:br/>
        <w:t>- благоустройство территории объекта культурного наследия, направленное на сохранение, использование и популяризацию объекта культурного наследия, а также на сохранение и восстановление планировочных, типологических, масштабных характеристик его историко-градостроительной и природной среды;</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t>- проведение работ, направленных на обеспечение сохранности особенностей объекта культурного наследия,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E63A7" w:rsidRPr="00216383" w:rsidRDefault="00FE63A7" w:rsidP="00FE63A7">
      <w:pPr>
        <w:jc w:val="both"/>
        <w:rPr>
          <w:bCs/>
          <w:sz w:val="24"/>
          <w:szCs w:val="24"/>
        </w:rPr>
      </w:pPr>
      <w:r w:rsidRPr="00216383">
        <w:rPr>
          <w:bCs/>
          <w:sz w:val="24"/>
          <w:szCs w:val="24"/>
        </w:rPr>
        <w:t xml:space="preserve"> </w:t>
      </w:r>
      <w:r w:rsidRPr="00216383">
        <w:rPr>
          <w:bCs/>
          <w:sz w:val="24"/>
          <w:szCs w:val="24"/>
        </w:rPr>
        <w:br/>
        <w:t>- проведение работ, направленных на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FE63A7" w:rsidRPr="00216383" w:rsidRDefault="00FE63A7" w:rsidP="00FE63A7">
      <w:pPr>
        <w:jc w:val="both"/>
        <w:rPr>
          <w:bCs/>
          <w:sz w:val="24"/>
          <w:szCs w:val="24"/>
        </w:rPr>
      </w:pPr>
    </w:p>
    <w:p w:rsidR="00FE63A7" w:rsidRPr="00216383" w:rsidRDefault="00FE63A7" w:rsidP="00FE63A7">
      <w:pPr>
        <w:jc w:val="both"/>
        <w:rPr>
          <w:bCs/>
          <w:sz w:val="24"/>
          <w:szCs w:val="24"/>
        </w:rPr>
      </w:pPr>
      <w:r w:rsidRPr="00216383">
        <w:rPr>
          <w:bCs/>
          <w:sz w:val="24"/>
          <w:szCs w:val="24"/>
        </w:rPr>
        <w:t>- нейтрализация дисгармоничных зданий и сооружений, способом облицовки фасадов традиционными материалами нейтральной цветовой гаммы или с применением маскировочной окраски.</w:t>
      </w:r>
    </w:p>
    <w:p w:rsidR="00FE63A7" w:rsidRPr="00216383" w:rsidRDefault="00FE63A7" w:rsidP="00FE63A7">
      <w:pPr>
        <w:jc w:val="both"/>
        <w:rPr>
          <w:bCs/>
          <w:sz w:val="24"/>
          <w:szCs w:val="24"/>
        </w:rPr>
      </w:pPr>
    </w:p>
    <w:p w:rsidR="00FE63A7" w:rsidRPr="00216383" w:rsidRDefault="00FE63A7" w:rsidP="00FE63A7">
      <w:pPr>
        <w:jc w:val="both"/>
        <w:rPr>
          <w:rFonts w:ascii="Book Antiqua" w:hAnsi="Book Antiqua"/>
          <w:bCs/>
          <w:sz w:val="24"/>
          <w:szCs w:val="24"/>
        </w:rPr>
      </w:pPr>
    </w:p>
    <w:p w:rsidR="00FE63A7" w:rsidRPr="00216383" w:rsidRDefault="00FE63A7" w:rsidP="00FE63A7">
      <w:pPr>
        <w:spacing w:before="120"/>
        <w:ind w:left="57" w:firstLine="340"/>
        <w:jc w:val="both"/>
        <w:rPr>
          <w:rFonts w:ascii="Book Antiqua" w:hAnsi="Book Antiqua"/>
          <w:b/>
          <w:bCs/>
          <w:sz w:val="26"/>
          <w:szCs w:val="26"/>
        </w:rPr>
      </w:pPr>
      <w:r w:rsidRPr="00216383">
        <w:rPr>
          <w:rFonts w:ascii="Book Antiqua" w:hAnsi="Book Antiqua"/>
          <w:b/>
          <w:bCs/>
          <w:sz w:val="26"/>
          <w:szCs w:val="26"/>
        </w:rPr>
        <w:t>В  –  Территория водных объектов (водоемы, водотоки)</w:t>
      </w:r>
    </w:p>
    <w:p w:rsidR="00FE63A7" w:rsidRPr="00216383" w:rsidRDefault="00FE63A7" w:rsidP="00FE63A7">
      <w:pPr>
        <w:spacing w:before="120"/>
        <w:ind w:left="57" w:firstLine="340"/>
        <w:jc w:val="both"/>
        <w:rPr>
          <w:rFonts w:ascii="Book Antiqua" w:hAnsi="Book Antiqua"/>
          <w:b/>
          <w:bCs/>
          <w:sz w:val="26"/>
          <w:szCs w:val="26"/>
        </w:rPr>
      </w:pP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63A7" w:rsidRPr="00216383" w:rsidRDefault="00FE63A7" w:rsidP="00FE63A7">
      <w:pPr>
        <w:spacing w:before="120"/>
        <w:ind w:left="57" w:firstLine="340"/>
        <w:jc w:val="both"/>
        <w:rPr>
          <w:rFonts w:ascii="Book Antiqua" w:hAnsi="Book Antiqua"/>
          <w:bCs/>
          <w:sz w:val="24"/>
          <w:szCs w:val="26"/>
        </w:rPr>
      </w:pPr>
    </w:p>
    <w:p w:rsidR="00FE63A7" w:rsidRPr="00216383" w:rsidRDefault="00FE63A7" w:rsidP="00FE63A7">
      <w:pPr>
        <w:spacing w:before="120"/>
        <w:ind w:left="57" w:firstLine="340"/>
        <w:jc w:val="both"/>
        <w:rPr>
          <w:rFonts w:ascii="Book Antiqua" w:hAnsi="Book Antiqua"/>
          <w:b/>
          <w:bCs/>
          <w:sz w:val="24"/>
          <w:szCs w:val="26"/>
        </w:rPr>
      </w:pPr>
      <w:r w:rsidRPr="00216383">
        <w:rPr>
          <w:rFonts w:ascii="Book Antiqua" w:hAnsi="Book Antiqua"/>
          <w:b/>
          <w:bCs/>
          <w:sz w:val="24"/>
          <w:szCs w:val="26"/>
        </w:rPr>
        <w:lastRenderedPageBreak/>
        <w:t>Требования и ограничения на территориях водоохранных подзон</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1. 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xml:space="preserve">2. Ширина водоохранной зоны  рек, ручьев, каналов, озер,  и ширина их прибрежной защитной полосы за пределами территорий сельских округов и поседений устанавливаются от соответствующей береговой линии. </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3. Ширина водоохранных зон, в метрах, устанавливается от их истока для следующих рек: река Шора, Вязьма, Дубровка, Ряповка, Дворишка, Студенец - 50 метров, для ручьев также 50 метров, для прудов – 30 метров.</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4. В границах водоохранных зон запрещаются:</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использование сточных вод для удобрения почв;</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осуществление авиационных мер по борьбе с вредителями и болезнями растений;</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6. 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7. 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8. В границах прибрежных защитных полос дополнительно к ограничениям, установленным пунктом 7 настоящих нормативов, запрещаются:</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распашка земель;</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 размещение отвалов размываемых грунтов;</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lastRenderedPageBreak/>
        <w:t>- выпас сельскохозяйственных животных и организация для них летних лагерей, ванн.</w:t>
      </w:r>
    </w:p>
    <w:p w:rsidR="00FE63A7" w:rsidRPr="00216383" w:rsidRDefault="00FE63A7" w:rsidP="00FE63A7">
      <w:pPr>
        <w:spacing w:before="120"/>
        <w:ind w:left="57" w:firstLine="340"/>
        <w:jc w:val="both"/>
        <w:rPr>
          <w:rFonts w:ascii="Book Antiqua" w:hAnsi="Book Antiqua"/>
          <w:bCs/>
          <w:sz w:val="24"/>
          <w:szCs w:val="26"/>
        </w:rPr>
      </w:pPr>
      <w:r w:rsidRPr="00216383">
        <w:rPr>
          <w:rFonts w:ascii="Book Antiqua" w:hAnsi="Book Antiqua"/>
          <w:bCs/>
          <w:sz w:val="24"/>
          <w:szCs w:val="26"/>
        </w:rPr>
        <w:t>9.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FE63A7" w:rsidRPr="00216383" w:rsidRDefault="00FE63A7" w:rsidP="00FE63A7">
      <w:pPr>
        <w:spacing w:before="120"/>
        <w:ind w:left="57" w:firstLine="340"/>
        <w:jc w:val="both"/>
        <w:rPr>
          <w:rFonts w:ascii="Book Antiqua" w:hAnsi="Book Antiqua"/>
          <w:kern w:val="2"/>
          <w:sz w:val="24"/>
          <w:szCs w:val="24"/>
          <w:lang w:eastAsia="ar-SA"/>
        </w:rPr>
      </w:pPr>
    </w:p>
    <w:p w:rsidR="00FE63A7" w:rsidRPr="00216383" w:rsidRDefault="00FE63A7" w:rsidP="00FE63A7">
      <w:pPr>
        <w:spacing w:before="240"/>
        <w:jc w:val="both"/>
        <w:rPr>
          <w:rFonts w:ascii="Book Antiqua" w:hAnsi="Book Antiqua"/>
          <w:b/>
          <w:bCs/>
          <w:kern w:val="2"/>
          <w:sz w:val="26"/>
          <w:szCs w:val="26"/>
          <w:lang w:eastAsia="ar-SA"/>
        </w:rPr>
      </w:pPr>
      <w:r w:rsidRPr="00216383">
        <w:rPr>
          <w:rFonts w:ascii="Book Antiqua" w:hAnsi="Book Antiqua"/>
          <w:b/>
          <w:bCs/>
          <w:kern w:val="1"/>
          <w:sz w:val="26"/>
          <w:szCs w:val="26"/>
          <w:lang w:eastAsia="ar-SA"/>
        </w:rPr>
        <w:t>Зоны ООТиД</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иные виды земель особо охраняемых территорий (земли, на которых находятся охраняемые береговые линии, охраняемые природные ландшафты, биологические станции, микрозаповедники, и другие).</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5. 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6.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7.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8. На землях особо охраняемых природных территорий федерального значения запрещаются:</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1) предоставление садоводческих и дачных участков;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4) иные виды деятельности, запрещенные федеральными законами.</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t>9. Территории природных парков располагаются на землях, предоставленных им в постоянное (бессрочное) пользование; допускается размещение природных парков на землях иных пользователей, а также собственников.</w:t>
      </w:r>
    </w:p>
    <w:p w:rsidR="00FE63A7" w:rsidRPr="00216383" w:rsidRDefault="00FE63A7" w:rsidP="00FE63A7">
      <w:pPr>
        <w:spacing w:before="240"/>
        <w:jc w:val="both"/>
        <w:rPr>
          <w:rFonts w:ascii="Book Antiqua" w:hAnsi="Book Antiqua"/>
          <w:sz w:val="24"/>
          <w:szCs w:val="24"/>
        </w:rPr>
      </w:pPr>
      <w:r w:rsidRPr="00216383">
        <w:rPr>
          <w:rFonts w:ascii="Book Antiqua" w:hAnsi="Book Antiqua"/>
          <w:sz w:val="24"/>
          <w:szCs w:val="24"/>
        </w:rPr>
        <w:lastRenderedPageBreak/>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FE63A7" w:rsidRPr="00216383" w:rsidRDefault="00FE63A7" w:rsidP="00FE63A7">
      <w:pPr>
        <w:spacing w:before="240"/>
        <w:jc w:val="both"/>
        <w:rPr>
          <w:rFonts w:ascii="Book Antiqua" w:hAnsi="Book Antiqua"/>
          <w:kern w:val="1"/>
          <w:sz w:val="24"/>
          <w:szCs w:val="24"/>
          <w:lang w:eastAsia="ar-SA"/>
        </w:rPr>
      </w:pPr>
    </w:p>
    <w:p w:rsidR="00FE63A7" w:rsidRPr="00216383" w:rsidRDefault="00FE63A7" w:rsidP="00FE63A7">
      <w:pPr>
        <w:jc w:val="both"/>
        <w:rPr>
          <w:rFonts w:ascii="Book Antiqua" w:hAnsi="Book Antiqua"/>
          <w:b/>
          <w:sz w:val="24"/>
          <w:szCs w:val="24"/>
        </w:rPr>
      </w:pPr>
      <w:r w:rsidRPr="00216383">
        <w:rPr>
          <w:rFonts w:ascii="Book Antiqua" w:hAnsi="Book Antiqua"/>
          <w:b/>
          <w:sz w:val="24"/>
          <w:szCs w:val="24"/>
        </w:rPr>
        <w:t>2.5.1. Земли запаса. Фонд перераспределения земель.</w:t>
      </w:r>
    </w:p>
    <w:p w:rsidR="00FE63A7" w:rsidRPr="00216383" w:rsidRDefault="00FE63A7" w:rsidP="00FE63A7">
      <w:pPr>
        <w:jc w:val="both"/>
        <w:rPr>
          <w:rFonts w:ascii="Book Antiqua" w:hAnsi="Book Antiqua"/>
          <w:sz w:val="24"/>
          <w:szCs w:val="24"/>
        </w:rPr>
      </w:pP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В составе земель  разных категорий могут образовываться  земли запаса.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 xml:space="preserve">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Фонд перераспределения земель формируется за счет земельных участков из земель сельскохозяйственного назначения, поступающих в этот фонд:</w:t>
      </w:r>
    </w:p>
    <w:p w:rsidR="00FE63A7" w:rsidRPr="00216383" w:rsidRDefault="00FE63A7" w:rsidP="00FE63A7">
      <w:pPr>
        <w:jc w:val="both"/>
        <w:rPr>
          <w:rFonts w:ascii="Book Antiqua" w:hAnsi="Book Antiqua"/>
          <w:sz w:val="24"/>
          <w:szCs w:val="24"/>
        </w:rPr>
      </w:pPr>
    </w:p>
    <w:p w:rsidR="00FE63A7" w:rsidRPr="00216383" w:rsidRDefault="00FE63A7" w:rsidP="00FE63A7">
      <w:pPr>
        <w:spacing w:after="240"/>
        <w:jc w:val="both"/>
        <w:rPr>
          <w:rFonts w:ascii="Book Antiqua" w:hAnsi="Book Antiqua"/>
          <w:sz w:val="24"/>
          <w:szCs w:val="24"/>
        </w:rPr>
      </w:pPr>
      <w:r w:rsidRPr="00216383">
        <w:rPr>
          <w:rFonts w:ascii="Book Antiqua" w:hAnsi="Book Antiqua"/>
          <w:sz w:val="24"/>
          <w:szCs w:val="24"/>
        </w:rPr>
        <w:t>1) при добровольном отказе от земельного участка;</w:t>
      </w:r>
    </w:p>
    <w:p w:rsidR="00FE63A7" w:rsidRPr="00216383" w:rsidRDefault="00FE63A7" w:rsidP="00FE63A7">
      <w:pPr>
        <w:spacing w:after="240"/>
        <w:jc w:val="both"/>
        <w:rPr>
          <w:rFonts w:ascii="Book Antiqua" w:hAnsi="Book Antiqua"/>
          <w:sz w:val="24"/>
          <w:szCs w:val="24"/>
        </w:rPr>
      </w:pPr>
      <w:r w:rsidRPr="00216383">
        <w:rPr>
          <w:rFonts w:ascii="Book Antiqua" w:hAnsi="Book Antiqua"/>
          <w:sz w:val="24"/>
          <w:szCs w:val="24"/>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FE63A7" w:rsidRPr="00216383" w:rsidRDefault="00FE63A7" w:rsidP="00FE63A7">
      <w:pPr>
        <w:spacing w:after="240"/>
        <w:jc w:val="both"/>
        <w:rPr>
          <w:rFonts w:ascii="Book Antiqua" w:hAnsi="Book Antiqua"/>
          <w:sz w:val="24"/>
          <w:szCs w:val="24"/>
        </w:rPr>
      </w:pPr>
      <w:r w:rsidRPr="00216383">
        <w:rPr>
          <w:rFonts w:ascii="Book Antiqua" w:hAnsi="Book Antiqua"/>
          <w:sz w:val="24"/>
          <w:szCs w:val="24"/>
        </w:rPr>
        <w:t>3) при принудительном изъятии земельного участка в случаях, предусмотренных настоящим Кодексом, федеральными законами.</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Использование земель фонда перераспределения земель осуществляется в соответствии со статьей 78 Земельного Кодекса в порядке, установленном законами и иными нормативными правовыми актами Российской Федерации.</w:t>
      </w:r>
    </w:p>
    <w:p w:rsidR="00FE63A7" w:rsidRPr="00216383" w:rsidRDefault="00FE63A7" w:rsidP="00FE63A7">
      <w:pPr>
        <w:jc w:val="both"/>
        <w:rPr>
          <w:rFonts w:ascii="Book Antiqua" w:hAnsi="Book Antiqua"/>
          <w:sz w:val="24"/>
          <w:szCs w:val="24"/>
        </w:rPr>
      </w:pPr>
      <w:r w:rsidRPr="00216383">
        <w:rPr>
          <w:rFonts w:ascii="Book Antiqua" w:hAnsi="Book Antiqua"/>
          <w:sz w:val="24"/>
          <w:szCs w:val="24"/>
        </w:rPr>
        <w:t>Сведения о наличии земель в фонде перераспределения земель являются общедоступными.</w:t>
      </w:r>
    </w:p>
    <w:p w:rsidR="00FE63A7" w:rsidRPr="00216383" w:rsidRDefault="00FE63A7" w:rsidP="00FE63A7">
      <w:pPr>
        <w:spacing w:before="240"/>
        <w:jc w:val="both"/>
        <w:rPr>
          <w:rFonts w:ascii="Book Antiqua" w:hAnsi="Book Antiqua"/>
          <w:kern w:val="1"/>
          <w:sz w:val="24"/>
          <w:szCs w:val="24"/>
          <w:lang w:eastAsia="ar-SA"/>
        </w:rPr>
      </w:pPr>
    </w:p>
    <w:p w:rsidR="00FE63A7" w:rsidRPr="00216383" w:rsidRDefault="00FE63A7" w:rsidP="00FE63A7">
      <w:pPr>
        <w:spacing w:before="240"/>
        <w:rPr>
          <w:rFonts w:ascii="Book Antiqua" w:hAnsi="Book Antiqua"/>
          <w:sz w:val="24"/>
          <w:szCs w:val="24"/>
        </w:rPr>
      </w:pPr>
    </w:p>
    <w:p w:rsidR="00FE63A7" w:rsidRPr="00216383" w:rsidRDefault="00FE63A7" w:rsidP="00FE63A7">
      <w:pPr>
        <w:rPr>
          <w:sz w:val="24"/>
          <w:szCs w:val="24"/>
        </w:rPr>
      </w:pPr>
    </w:p>
    <w:p w:rsidR="00FE63A7" w:rsidRPr="007468D2" w:rsidRDefault="00FE63A7" w:rsidP="00FE63A7">
      <w:pPr>
        <w:shd w:val="clear" w:color="auto" w:fill="FFFFFF"/>
        <w:ind w:right="442"/>
        <w:rPr>
          <w:b/>
          <w:sz w:val="28"/>
          <w:szCs w:val="28"/>
        </w:rPr>
      </w:pPr>
    </w:p>
    <w:p w:rsidR="007C036D" w:rsidRPr="00257FA0" w:rsidRDefault="007C036D" w:rsidP="007C036D">
      <w:pPr>
        <w:jc w:val="center"/>
        <w:rPr>
          <w:noProof/>
          <w:color w:val="000080"/>
          <w:sz w:val="28"/>
          <w:szCs w:val="28"/>
        </w:rPr>
      </w:pPr>
      <w:r>
        <w:rPr>
          <w:noProof/>
          <w:color w:val="000080"/>
          <w:sz w:val="28"/>
          <w:szCs w:val="28"/>
        </w:rPr>
        <w:drawing>
          <wp:inline distT="0" distB="0" distL="0" distR="0">
            <wp:extent cx="543560" cy="664210"/>
            <wp:effectExtent l="19050" t="0" r="8890" b="0"/>
            <wp:docPr id="1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4"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7C036D" w:rsidRDefault="007C036D" w:rsidP="007C036D">
      <w:pPr>
        <w:pStyle w:val="10"/>
        <w:jc w:val="center"/>
        <w:rPr>
          <w:sz w:val="28"/>
          <w:szCs w:val="28"/>
        </w:rPr>
      </w:pPr>
      <w:r>
        <w:rPr>
          <w:sz w:val="28"/>
          <w:szCs w:val="28"/>
        </w:rPr>
        <w:t>ИВАНОВСКАЯ ОБЛАСТЬ</w:t>
      </w:r>
    </w:p>
    <w:p w:rsidR="007C036D" w:rsidRDefault="007C036D" w:rsidP="007C036D">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7C036D" w:rsidTr="0080770D">
        <w:trPr>
          <w:trHeight w:val="100"/>
        </w:trPr>
        <w:tc>
          <w:tcPr>
            <w:tcW w:w="11001" w:type="dxa"/>
            <w:tcBorders>
              <w:top w:val="thinThickThinSmallGap" w:sz="24" w:space="0" w:color="auto"/>
              <w:left w:val="nil"/>
              <w:bottom w:val="nil"/>
              <w:right w:val="nil"/>
            </w:tcBorders>
          </w:tcPr>
          <w:p w:rsidR="007C036D" w:rsidRDefault="007C036D" w:rsidP="0080770D">
            <w:pPr>
              <w:rPr>
                <w:b/>
                <w:i/>
              </w:rPr>
            </w:pPr>
            <w:r>
              <w:rPr>
                <w:b/>
                <w:i/>
              </w:rPr>
              <w:t>155150 Ивановская область, г. Комсомольск, ул. 50 лет ВЛКСМ, д. 2</w:t>
            </w:r>
          </w:p>
        </w:tc>
      </w:tr>
    </w:tbl>
    <w:p w:rsidR="007C036D" w:rsidRPr="00747CFF" w:rsidRDefault="007C036D" w:rsidP="007C036D">
      <w:pPr>
        <w:rPr>
          <w:b/>
          <w:bCs/>
          <w:sz w:val="28"/>
          <w:szCs w:val="28"/>
        </w:rPr>
      </w:pPr>
    </w:p>
    <w:p w:rsidR="007C036D" w:rsidRDefault="007C036D" w:rsidP="007C036D">
      <w:pPr>
        <w:jc w:val="center"/>
        <w:rPr>
          <w:b/>
          <w:sz w:val="28"/>
          <w:szCs w:val="28"/>
        </w:rPr>
      </w:pPr>
    </w:p>
    <w:p w:rsidR="007C036D" w:rsidRPr="00747CFF" w:rsidRDefault="007C036D" w:rsidP="007C036D">
      <w:pPr>
        <w:jc w:val="center"/>
        <w:rPr>
          <w:b/>
          <w:sz w:val="28"/>
          <w:szCs w:val="28"/>
        </w:rPr>
      </w:pPr>
      <w:r w:rsidRPr="00747CFF">
        <w:rPr>
          <w:b/>
          <w:sz w:val="28"/>
          <w:szCs w:val="28"/>
        </w:rPr>
        <w:t xml:space="preserve"> РЕШЕНИЕ</w:t>
      </w:r>
    </w:p>
    <w:p w:rsidR="007C036D" w:rsidRPr="00747CFF" w:rsidRDefault="007C036D" w:rsidP="007C036D">
      <w:pPr>
        <w:jc w:val="center"/>
        <w:rPr>
          <w:b/>
          <w:sz w:val="28"/>
          <w:szCs w:val="28"/>
        </w:rPr>
      </w:pPr>
    </w:p>
    <w:p w:rsidR="007C036D" w:rsidRPr="003D62CA" w:rsidRDefault="007C036D" w:rsidP="007C036D">
      <w:pPr>
        <w:rPr>
          <w:b/>
          <w:sz w:val="28"/>
          <w:szCs w:val="28"/>
          <w:u w:val="single"/>
        </w:rPr>
      </w:pPr>
      <w:r w:rsidRPr="008707A1">
        <w:rPr>
          <w:b/>
          <w:spacing w:val="-15"/>
          <w:sz w:val="28"/>
          <w:szCs w:val="28"/>
        </w:rPr>
        <w:t xml:space="preserve">                                    </w:t>
      </w:r>
      <w:r>
        <w:rPr>
          <w:b/>
          <w:spacing w:val="-15"/>
          <w:sz w:val="28"/>
          <w:szCs w:val="28"/>
          <w:u w:val="single"/>
        </w:rPr>
        <w:t>о</w:t>
      </w:r>
      <w:r w:rsidRPr="003D62CA">
        <w:rPr>
          <w:b/>
          <w:spacing w:val="-15"/>
          <w:sz w:val="28"/>
          <w:szCs w:val="28"/>
          <w:u w:val="single"/>
        </w:rPr>
        <w:t>т</w:t>
      </w:r>
      <w:r>
        <w:rPr>
          <w:b/>
          <w:spacing w:val="-15"/>
          <w:sz w:val="28"/>
          <w:szCs w:val="28"/>
          <w:u w:val="single"/>
        </w:rPr>
        <w:t xml:space="preserve">    27.06.2019.</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3D62CA">
        <w:rPr>
          <w:b/>
          <w:sz w:val="28"/>
          <w:szCs w:val="28"/>
          <w:u w:val="single"/>
        </w:rPr>
        <w:t>№</w:t>
      </w:r>
      <w:r>
        <w:rPr>
          <w:b/>
          <w:sz w:val="28"/>
          <w:szCs w:val="28"/>
          <w:u w:val="single"/>
        </w:rPr>
        <w:t>_429_</w:t>
      </w:r>
    </w:p>
    <w:p w:rsidR="007C036D" w:rsidRPr="00747CFF" w:rsidRDefault="007C036D" w:rsidP="007C036D">
      <w:pPr>
        <w:rPr>
          <w:sz w:val="28"/>
          <w:szCs w:val="28"/>
        </w:rPr>
      </w:pPr>
    </w:p>
    <w:p w:rsidR="007C036D" w:rsidRDefault="007C036D" w:rsidP="007C036D">
      <w:pPr>
        <w:jc w:val="center"/>
        <w:rPr>
          <w:b/>
          <w:sz w:val="28"/>
          <w:szCs w:val="28"/>
        </w:rPr>
      </w:pPr>
    </w:p>
    <w:p w:rsidR="007C036D" w:rsidRPr="00653269" w:rsidRDefault="007C036D" w:rsidP="007C036D">
      <w:pPr>
        <w:pStyle w:val="ConsPlusNormal"/>
        <w:ind w:left="540"/>
        <w:jc w:val="center"/>
        <w:rPr>
          <w:rFonts w:ascii="Times New Roman" w:hAnsi="Times New Roman" w:cs="Times New Roman"/>
          <w:b/>
          <w:bCs/>
          <w:sz w:val="28"/>
          <w:szCs w:val="28"/>
        </w:rPr>
      </w:pPr>
      <w:r>
        <w:rPr>
          <w:rFonts w:ascii="Times New Roman" w:hAnsi="Times New Roman" w:cs="Times New Roman"/>
          <w:b/>
          <w:sz w:val="28"/>
          <w:szCs w:val="28"/>
        </w:rPr>
        <w:t>О внесении изменений в Решение Совета Комсомольского муниципального района от 30.03.2017 г. № 185 «Об утверждении Правил землепользования и застройки Октябрьского сельского  поселения Комсомольского муниципального района Ивановской области»</w:t>
      </w:r>
    </w:p>
    <w:p w:rsidR="007C036D" w:rsidRPr="002F499C" w:rsidRDefault="007C036D" w:rsidP="007C036D">
      <w:pPr>
        <w:rPr>
          <w:sz w:val="28"/>
          <w:szCs w:val="28"/>
        </w:rPr>
      </w:pPr>
    </w:p>
    <w:p w:rsidR="007C036D" w:rsidRPr="00CA4512" w:rsidRDefault="007C036D" w:rsidP="007C036D">
      <w:pPr>
        <w:ind w:firstLine="567"/>
        <w:jc w:val="both"/>
        <w:rPr>
          <w:sz w:val="28"/>
          <w:szCs w:val="28"/>
        </w:rPr>
      </w:pPr>
      <w:r w:rsidRPr="002F499C">
        <w:rPr>
          <w:sz w:val="28"/>
          <w:szCs w:val="28"/>
        </w:rPr>
        <w:t xml:space="preserve">     В соответствии с Федеральным законом от 06.10.2003 г. № 131-ФЗ </w:t>
      </w:r>
      <w:r>
        <w:rPr>
          <w:sz w:val="28"/>
          <w:szCs w:val="28"/>
        </w:rPr>
        <w:t xml:space="preserve">            </w:t>
      </w:r>
      <w:r w:rsidRPr="002F499C">
        <w:rPr>
          <w:sz w:val="28"/>
          <w:szCs w:val="28"/>
        </w:rPr>
        <w:t>«Об общих принципах организации местного самоуправления в Российской Федерации»,</w:t>
      </w:r>
      <w:r>
        <w:rPr>
          <w:sz w:val="28"/>
          <w:szCs w:val="28"/>
        </w:rPr>
        <w:t xml:space="preserve"> Градостроительным кодексом Российской Федерации, Земельным кодексом Российской Федерации, </w:t>
      </w:r>
      <w:r w:rsidRPr="002F499C">
        <w:rPr>
          <w:sz w:val="28"/>
          <w:szCs w:val="28"/>
        </w:rPr>
        <w:t>Устав</w:t>
      </w:r>
      <w:r>
        <w:rPr>
          <w:sz w:val="28"/>
          <w:szCs w:val="28"/>
        </w:rPr>
        <w:t>ом</w:t>
      </w:r>
      <w:r w:rsidRPr="002F499C">
        <w:rPr>
          <w:sz w:val="28"/>
          <w:szCs w:val="28"/>
        </w:rPr>
        <w:t xml:space="preserve"> Комсомольского муниципального района</w:t>
      </w:r>
      <w:r>
        <w:rPr>
          <w:sz w:val="28"/>
          <w:szCs w:val="28"/>
        </w:rPr>
        <w:t xml:space="preserve"> Ивановской области, учитывая итоги публичных слушаний по вопросу внесения изменений в Правила землепользования и застройки Октябрьского сельского поселения Комсомольского муниципального района Ивановской области, состоявшихся 16.05.2019 г., </w:t>
      </w:r>
      <w:r w:rsidRPr="002F499C">
        <w:rPr>
          <w:sz w:val="28"/>
          <w:szCs w:val="28"/>
        </w:rPr>
        <w:t>Совет Комсомольского муниципального района</w:t>
      </w:r>
    </w:p>
    <w:p w:rsidR="007C036D" w:rsidRDefault="007C036D" w:rsidP="007C036D">
      <w:pPr>
        <w:ind w:firstLine="360"/>
        <w:rPr>
          <w:b/>
          <w:sz w:val="28"/>
          <w:szCs w:val="28"/>
        </w:rPr>
      </w:pPr>
      <w:r w:rsidRPr="002F499C">
        <w:rPr>
          <w:b/>
          <w:sz w:val="28"/>
          <w:szCs w:val="28"/>
        </w:rPr>
        <w:lastRenderedPageBreak/>
        <w:t>РЕШИЛ:</w:t>
      </w:r>
    </w:p>
    <w:p w:rsidR="007C036D" w:rsidRPr="007A7194" w:rsidRDefault="007C036D" w:rsidP="007C036D">
      <w:pPr>
        <w:ind w:firstLine="360"/>
        <w:rPr>
          <w:b/>
          <w:sz w:val="28"/>
          <w:szCs w:val="28"/>
        </w:rPr>
      </w:pPr>
    </w:p>
    <w:p w:rsidR="007C036D" w:rsidRDefault="007C036D" w:rsidP="00B034CE">
      <w:pPr>
        <w:pStyle w:val="ConsPlusNormal"/>
        <w:numPr>
          <w:ilvl w:val="0"/>
          <w:numId w:val="7"/>
        </w:numPr>
        <w:tabs>
          <w:tab w:val="left" w:pos="993"/>
        </w:tabs>
        <w:ind w:left="0" w:firstLine="540"/>
        <w:jc w:val="both"/>
        <w:rPr>
          <w:rFonts w:ascii="Times New Roman" w:hAnsi="Times New Roman" w:cs="Times New Roman"/>
          <w:bCs/>
          <w:sz w:val="28"/>
          <w:szCs w:val="28"/>
        </w:rPr>
      </w:pPr>
      <w:r>
        <w:rPr>
          <w:rFonts w:ascii="Times New Roman" w:hAnsi="Times New Roman" w:cs="Times New Roman"/>
          <w:sz w:val="28"/>
          <w:szCs w:val="28"/>
        </w:rPr>
        <w:t>В</w:t>
      </w:r>
      <w:r w:rsidRPr="005738DE">
        <w:rPr>
          <w:rFonts w:ascii="Times New Roman" w:hAnsi="Times New Roman" w:cs="Times New Roman"/>
          <w:sz w:val="28"/>
          <w:szCs w:val="28"/>
        </w:rPr>
        <w:t>нес</w:t>
      </w:r>
      <w:r>
        <w:rPr>
          <w:rFonts w:ascii="Times New Roman" w:hAnsi="Times New Roman" w:cs="Times New Roman"/>
          <w:sz w:val="28"/>
          <w:szCs w:val="28"/>
        </w:rPr>
        <w:t>ти</w:t>
      </w:r>
      <w:r w:rsidRPr="005738DE">
        <w:rPr>
          <w:rFonts w:ascii="Times New Roman" w:hAnsi="Times New Roman" w:cs="Times New Roman"/>
          <w:sz w:val="28"/>
          <w:szCs w:val="28"/>
        </w:rPr>
        <w:t xml:space="preserve"> изменений в Решение Совета Комсомольского муниципального района от 30.03.2017 г. № 18</w:t>
      </w:r>
      <w:r>
        <w:rPr>
          <w:rFonts w:ascii="Times New Roman" w:hAnsi="Times New Roman" w:cs="Times New Roman"/>
          <w:sz w:val="28"/>
          <w:szCs w:val="28"/>
        </w:rPr>
        <w:t>5</w:t>
      </w:r>
      <w:r w:rsidRPr="005738DE">
        <w:rPr>
          <w:rFonts w:ascii="Times New Roman" w:hAnsi="Times New Roman" w:cs="Times New Roman"/>
          <w:sz w:val="28"/>
          <w:szCs w:val="28"/>
        </w:rPr>
        <w:t xml:space="preserve"> «Об утверждении Правил землепользования и застройки </w:t>
      </w:r>
      <w:r>
        <w:rPr>
          <w:rFonts w:ascii="Times New Roman" w:hAnsi="Times New Roman" w:cs="Times New Roman"/>
          <w:sz w:val="28"/>
          <w:szCs w:val="28"/>
        </w:rPr>
        <w:t>Октябрьского</w:t>
      </w:r>
      <w:r w:rsidRPr="005738DE">
        <w:rPr>
          <w:rFonts w:ascii="Times New Roman" w:hAnsi="Times New Roman" w:cs="Times New Roman"/>
          <w:sz w:val="28"/>
          <w:szCs w:val="28"/>
        </w:rPr>
        <w:t xml:space="preserve"> сельского поселения Комсомольского муниципального района Ивановской области»</w:t>
      </w:r>
      <w:r>
        <w:rPr>
          <w:rFonts w:ascii="Times New Roman" w:hAnsi="Times New Roman" w:cs="Times New Roman"/>
          <w:sz w:val="28"/>
          <w:szCs w:val="28"/>
        </w:rPr>
        <w:t xml:space="preserve"> изложив приложение к Решению в новой редакции</w:t>
      </w:r>
      <w:r w:rsidRPr="005738DE">
        <w:rPr>
          <w:rFonts w:ascii="Times New Roman" w:hAnsi="Times New Roman" w:cs="Times New Roman"/>
          <w:sz w:val="28"/>
          <w:szCs w:val="28"/>
        </w:rPr>
        <w:t xml:space="preserve"> </w:t>
      </w:r>
      <w:r>
        <w:rPr>
          <w:rFonts w:ascii="Times New Roman" w:hAnsi="Times New Roman" w:cs="Times New Roman"/>
          <w:sz w:val="28"/>
          <w:szCs w:val="28"/>
        </w:rPr>
        <w:t>(прилагается).</w:t>
      </w:r>
    </w:p>
    <w:p w:rsidR="007C036D" w:rsidRDefault="007C036D" w:rsidP="007C036D">
      <w:pPr>
        <w:ind w:firstLine="540"/>
        <w:jc w:val="both"/>
        <w:rPr>
          <w:sz w:val="28"/>
          <w:szCs w:val="28"/>
        </w:rPr>
      </w:pPr>
      <w:r>
        <w:rPr>
          <w:bCs/>
          <w:sz w:val="28"/>
          <w:szCs w:val="28"/>
        </w:rPr>
        <w:t xml:space="preserve"> 2. </w:t>
      </w:r>
      <w:r>
        <w:rPr>
          <w:sz w:val="28"/>
          <w:szCs w:val="28"/>
        </w:rPr>
        <w:t>Н</w:t>
      </w:r>
      <w:r w:rsidRPr="00472782">
        <w:rPr>
          <w:sz w:val="28"/>
          <w:szCs w:val="28"/>
        </w:rPr>
        <w:t xml:space="preserve">астоящее решение </w:t>
      </w:r>
      <w:r>
        <w:rPr>
          <w:sz w:val="28"/>
          <w:szCs w:val="28"/>
        </w:rPr>
        <w:t xml:space="preserve">подлежит официальному опубликованию </w:t>
      </w:r>
      <w:r w:rsidRPr="00472782">
        <w:rPr>
          <w:sz w:val="28"/>
          <w:szCs w:val="28"/>
        </w:rPr>
        <w:t>в "Вестнике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Комсомольского муниципального района".</w:t>
      </w:r>
    </w:p>
    <w:p w:rsidR="007C036D" w:rsidRPr="00472782" w:rsidRDefault="007C036D" w:rsidP="007C036D">
      <w:pPr>
        <w:ind w:firstLine="540"/>
        <w:jc w:val="both"/>
        <w:rPr>
          <w:sz w:val="28"/>
          <w:szCs w:val="28"/>
        </w:rPr>
      </w:pPr>
      <w:r>
        <w:rPr>
          <w:sz w:val="28"/>
          <w:szCs w:val="28"/>
        </w:rPr>
        <w:t>3. Настоящее решение вступает в силу с момента официального опубликования.</w:t>
      </w:r>
    </w:p>
    <w:p w:rsidR="007C036D" w:rsidRPr="00472782" w:rsidRDefault="007C036D" w:rsidP="007C036D">
      <w:pPr>
        <w:pStyle w:val="ConsPlusNormal"/>
        <w:ind w:firstLine="540"/>
        <w:jc w:val="both"/>
        <w:rPr>
          <w:rFonts w:ascii="Times New Roman" w:hAnsi="Times New Roman" w:cs="Times New Roman"/>
          <w:sz w:val="28"/>
          <w:szCs w:val="28"/>
        </w:rPr>
      </w:pPr>
    </w:p>
    <w:p w:rsidR="007C036D" w:rsidRPr="007A7194" w:rsidRDefault="007C036D" w:rsidP="007C036D">
      <w:pPr>
        <w:tabs>
          <w:tab w:val="left" w:pos="900"/>
        </w:tabs>
        <w:jc w:val="both"/>
        <w:rPr>
          <w:sz w:val="28"/>
          <w:szCs w:val="28"/>
        </w:rPr>
      </w:pPr>
    </w:p>
    <w:p w:rsidR="007C036D" w:rsidRDefault="007C036D" w:rsidP="007C036D">
      <w:pPr>
        <w:shd w:val="clear" w:color="auto" w:fill="FFFFFF"/>
        <w:ind w:right="442"/>
        <w:rPr>
          <w:b/>
          <w:spacing w:val="-7"/>
          <w:sz w:val="28"/>
          <w:szCs w:val="28"/>
        </w:rPr>
      </w:pPr>
      <w:r>
        <w:rPr>
          <w:b/>
          <w:spacing w:val="-7"/>
          <w:sz w:val="28"/>
          <w:szCs w:val="28"/>
        </w:rPr>
        <w:t>Председатель Совета</w:t>
      </w:r>
    </w:p>
    <w:p w:rsidR="007C036D" w:rsidRDefault="007C036D" w:rsidP="007C036D">
      <w:pPr>
        <w:shd w:val="clear" w:color="auto" w:fill="FFFFFF"/>
        <w:ind w:right="442"/>
        <w:rPr>
          <w:b/>
          <w:sz w:val="28"/>
          <w:szCs w:val="28"/>
        </w:rPr>
      </w:pPr>
      <w:r w:rsidRPr="002F499C">
        <w:rPr>
          <w:b/>
          <w:spacing w:val="-7"/>
          <w:sz w:val="28"/>
          <w:szCs w:val="28"/>
        </w:rPr>
        <w:t xml:space="preserve">Комсомольского </w:t>
      </w:r>
      <w:r w:rsidRPr="002F499C">
        <w:rPr>
          <w:b/>
          <w:sz w:val="28"/>
          <w:szCs w:val="28"/>
        </w:rPr>
        <w:t xml:space="preserve">муниципального </w:t>
      </w:r>
    </w:p>
    <w:p w:rsidR="007C036D" w:rsidRDefault="007C036D" w:rsidP="007C036D">
      <w:pPr>
        <w:shd w:val="clear" w:color="auto" w:fill="FFFFFF"/>
        <w:ind w:right="442"/>
        <w:rPr>
          <w:b/>
          <w:sz w:val="28"/>
          <w:szCs w:val="28"/>
        </w:rPr>
      </w:pPr>
      <w:r w:rsidRPr="002F499C">
        <w:rPr>
          <w:b/>
          <w:sz w:val="28"/>
          <w:szCs w:val="28"/>
        </w:rPr>
        <w:t xml:space="preserve">района 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Т.В. Воронина</w:t>
      </w:r>
    </w:p>
    <w:p w:rsidR="007C036D" w:rsidRDefault="007C036D" w:rsidP="007C036D">
      <w:pPr>
        <w:shd w:val="clear" w:color="auto" w:fill="FFFFFF"/>
        <w:ind w:right="442"/>
        <w:rPr>
          <w:b/>
          <w:sz w:val="28"/>
          <w:szCs w:val="28"/>
        </w:rPr>
      </w:pPr>
    </w:p>
    <w:p w:rsidR="007C036D" w:rsidRDefault="007C036D" w:rsidP="007C036D">
      <w:pPr>
        <w:shd w:val="clear" w:color="auto" w:fill="FFFFFF"/>
        <w:ind w:right="442"/>
        <w:rPr>
          <w:b/>
          <w:sz w:val="28"/>
          <w:szCs w:val="28"/>
        </w:rPr>
      </w:pPr>
    </w:p>
    <w:p w:rsidR="007C036D" w:rsidRPr="00854909" w:rsidRDefault="007C036D" w:rsidP="007C036D">
      <w:pPr>
        <w:jc w:val="center"/>
        <w:rPr>
          <w:rFonts w:ascii="Book Antiqua" w:hAnsi="Book Antiqua"/>
          <w:b/>
          <w:sz w:val="28"/>
          <w:szCs w:val="22"/>
          <w:lang w:eastAsia="en-US"/>
        </w:rPr>
      </w:pPr>
      <w:r w:rsidRPr="00854909">
        <w:rPr>
          <w:rFonts w:ascii="Book Antiqua" w:hAnsi="Book Antiqua"/>
          <w:b/>
          <w:sz w:val="28"/>
          <w:szCs w:val="22"/>
          <w:lang w:eastAsia="en-US"/>
        </w:rPr>
        <w:t>Содержание</w:t>
      </w:r>
    </w:p>
    <w:p w:rsidR="007C036D" w:rsidRPr="00854909" w:rsidRDefault="007C036D" w:rsidP="007C036D">
      <w:pPr>
        <w:keepNext/>
        <w:keepLines/>
        <w:spacing w:before="240" w:line="256" w:lineRule="auto"/>
        <w:rPr>
          <w:rFonts w:ascii="Calibri Light" w:hAnsi="Calibri Light"/>
          <w:sz w:val="32"/>
          <w:szCs w:val="32"/>
        </w:rPr>
      </w:pPr>
      <w:r w:rsidRPr="00854909">
        <w:rPr>
          <w:rFonts w:ascii="Calibri Light" w:hAnsi="Calibri Light"/>
          <w:sz w:val="32"/>
          <w:szCs w:val="32"/>
        </w:rPr>
        <w:t xml:space="preserve"> </w:t>
      </w:r>
    </w:p>
    <w:p w:rsidR="007C036D" w:rsidRPr="00854909" w:rsidRDefault="007C036D" w:rsidP="007C036D">
      <w:pPr>
        <w:tabs>
          <w:tab w:val="left" w:pos="880"/>
          <w:tab w:val="right" w:leader="dot" w:pos="9345"/>
        </w:tabs>
        <w:ind w:left="240"/>
        <w:rPr>
          <w:sz w:val="24"/>
          <w:szCs w:val="24"/>
        </w:rPr>
      </w:pPr>
      <w:r w:rsidRPr="00854909">
        <w:rPr>
          <w:sz w:val="24"/>
          <w:szCs w:val="24"/>
        </w:rPr>
        <w:t>Часть 1. ПОРЯДОК ПРИМЕНЕНИЯ ПРАВИЛ ЗЕМЛЕПОЛЬЗОВАНИЯ И ЗАСТРОЙКИ И ВНЕСЕНИЯ ИЗМЕНЕНИЙ В УКАЗАННЫЕ ПРАВИЛА........................3</w:t>
      </w:r>
    </w:p>
    <w:p w:rsidR="007C036D" w:rsidRPr="00854909" w:rsidRDefault="007C036D" w:rsidP="007C036D">
      <w:pPr>
        <w:tabs>
          <w:tab w:val="left" w:pos="880"/>
          <w:tab w:val="right" w:leader="dot" w:pos="9345"/>
        </w:tabs>
        <w:ind w:left="240"/>
        <w:rPr>
          <w:rFonts w:ascii="Book Antiqua" w:hAnsi="Book Antiqua"/>
          <w:noProof/>
          <w:sz w:val="22"/>
          <w:szCs w:val="22"/>
        </w:rPr>
      </w:pPr>
      <w:r w:rsidRPr="00854909">
        <w:rPr>
          <w:sz w:val="24"/>
          <w:szCs w:val="24"/>
        </w:rPr>
        <w:fldChar w:fldCharType="begin"/>
      </w:r>
      <w:r w:rsidRPr="00854909">
        <w:rPr>
          <w:sz w:val="24"/>
          <w:szCs w:val="24"/>
        </w:rPr>
        <w:instrText xml:space="preserve"> TOC \o "1-3" \h \z \u </w:instrText>
      </w:r>
      <w:r w:rsidRPr="00854909">
        <w:rPr>
          <w:sz w:val="24"/>
          <w:szCs w:val="24"/>
        </w:rPr>
        <w:fldChar w:fldCharType="separate"/>
      </w:r>
      <w:hyperlink r:id="rId75" w:anchor="_Toc12433392" w:history="1">
        <w:r w:rsidRPr="00854909">
          <w:rPr>
            <w:rFonts w:ascii="Book Antiqua" w:hAnsi="Book Antiqua"/>
            <w:bCs/>
            <w:caps/>
            <w:noProof/>
            <w:sz w:val="24"/>
            <w:szCs w:val="24"/>
          </w:rPr>
          <w:t>1.1</w:t>
        </w:r>
        <w:r w:rsidRPr="00854909">
          <w:rPr>
            <w:rFonts w:ascii="Book Antiqua" w:hAnsi="Book Antiqua"/>
            <w:noProof/>
            <w:sz w:val="22"/>
            <w:szCs w:val="22"/>
          </w:rPr>
          <w:tab/>
        </w:r>
        <w:r w:rsidRPr="00854909">
          <w:rPr>
            <w:rFonts w:ascii="Book Antiqua" w:hAnsi="Book Antiqua"/>
            <w:bCs/>
            <w:noProof/>
            <w:sz w:val="24"/>
            <w:szCs w:val="24"/>
          </w:rPr>
          <w:t>Положение о регулировании землепользования и застройки органами местного самоуправления Октябрьского сельского поселения</w:t>
        </w:r>
        <w:r w:rsidRPr="00854909">
          <w:rPr>
            <w:rFonts w:ascii="Book Antiqua" w:hAnsi="Book Antiqua"/>
            <w:noProof/>
            <w:webHidden/>
            <w:sz w:val="24"/>
            <w:szCs w:val="24"/>
          </w:rPr>
          <w:tab/>
        </w:r>
        <w:r w:rsidRPr="00854909">
          <w:rPr>
            <w:rFonts w:ascii="Book Antiqua" w:hAnsi="Book Antiqua"/>
            <w:noProof/>
            <w:webHidden/>
            <w:sz w:val="24"/>
            <w:szCs w:val="24"/>
          </w:rPr>
          <w:fldChar w:fldCharType="begin"/>
        </w:r>
        <w:r w:rsidRPr="00854909">
          <w:rPr>
            <w:rFonts w:ascii="Book Antiqua" w:hAnsi="Book Antiqua"/>
            <w:noProof/>
            <w:webHidden/>
            <w:sz w:val="24"/>
            <w:szCs w:val="24"/>
          </w:rPr>
          <w:instrText xml:space="preserve"> PAGEREF _Toc12433392 \h </w:instrText>
        </w:r>
        <w:r w:rsidRPr="00854909">
          <w:rPr>
            <w:rFonts w:ascii="Book Antiqua" w:hAnsi="Book Antiqua"/>
            <w:noProof/>
            <w:webHidden/>
            <w:sz w:val="24"/>
            <w:szCs w:val="24"/>
          </w:rPr>
        </w:r>
        <w:r w:rsidRPr="00854909">
          <w:rPr>
            <w:rFonts w:ascii="Book Antiqua" w:hAnsi="Book Antiqua"/>
            <w:noProof/>
            <w:webHidden/>
            <w:sz w:val="24"/>
            <w:szCs w:val="24"/>
          </w:rPr>
          <w:fldChar w:fldCharType="separate"/>
        </w:r>
        <w:r w:rsidRPr="00854909">
          <w:rPr>
            <w:rFonts w:ascii="Book Antiqua" w:hAnsi="Book Antiqua"/>
            <w:noProof/>
            <w:webHidden/>
            <w:sz w:val="24"/>
            <w:szCs w:val="24"/>
          </w:rPr>
          <w:t>4</w:t>
        </w:r>
        <w:r w:rsidRPr="00854909">
          <w:rPr>
            <w:rFonts w:ascii="Book Antiqua" w:hAnsi="Book Antiqua"/>
            <w:noProof/>
            <w:webHidden/>
            <w:sz w:val="24"/>
            <w:szCs w:val="24"/>
          </w:rPr>
          <w:fldChar w:fldCharType="end"/>
        </w:r>
      </w:hyperlink>
    </w:p>
    <w:p w:rsidR="007C036D" w:rsidRPr="00854909" w:rsidRDefault="007C036D" w:rsidP="007C036D">
      <w:pPr>
        <w:tabs>
          <w:tab w:val="right" w:leader="dot" w:pos="9345"/>
        </w:tabs>
        <w:ind w:left="240"/>
        <w:rPr>
          <w:rFonts w:ascii="Book Antiqua" w:hAnsi="Book Antiqua"/>
          <w:noProof/>
          <w:sz w:val="22"/>
          <w:szCs w:val="22"/>
        </w:rPr>
      </w:pPr>
      <w:hyperlink r:id="rId76" w:anchor="_Toc12433401" w:history="1">
        <w:r w:rsidRPr="00854909">
          <w:rPr>
            <w:rFonts w:ascii="Book Antiqua" w:hAnsi="Book Antiqua"/>
            <w:noProof/>
            <w:sz w:val="24"/>
            <w:szCs w:val="24"/>
            <w:lang w:eastAsia="en-US"/>
          </w:rPr>
          <w:t>1.2</w:t>
        </w:r>
        <w:r w:rsidRPr="00854909">
          <w:rPr>
            <w:rFonts w:ascii="Book Antiqua" w:hAnsi="Book Antiqua"/>
            <w:noProof/>
            <w:sz w:val="24"/>
            <w:szCs w:val="24"/>
          </w:rPr>
          <w:t>   </w:t>
        </w:r>
        <w:r w:rsidRPr="00854909">
          <w:rPr>
            <w:rFonts w:ascii="Book Antiqua" w:hAnsi="Book Antiqua"/>
            <w:noProof/>
            <w:sz w:val="24"/>
            <w:szCs w:val="24"/>
            <w:lang w:eastAsia="en-US"/>
          </w:rPr>
          <w:t>Права использования недвижимости, возникшие до вступления в силу Правил</w:t>
        </w:r>
        <w:r w:rsidRPr="00854909">
          <w:rPr>
            <w:rFonts w:ascii="Book Antiqua" w:hAnsi="Book Antiqua"/>
            <w:noProof/>
            <w:webHidden/>
            <w:sz w:val="24"/>
            <w:szCs w:val="24"/>
          </w:rPr>
          <w:tab/>
        </w:r>
        <w:r w:rsidRPr="00854909">
          <w:rPr>
            <w:rFonts w:ascii="Book Antiqua" w:hAnsi="Book Antiqua"/>
            <w:noProof/>
            <w:webHidden/>
            <w:sz w:val="24"/>
            <w:szCs w:val="24"/>
          </w:rPr>
          <w:fldChar w:fldCharType="begin"/>
        </w:r>
        <w:r w:rsidRPr="00854909">
          <w:rPr>
            <w:rFonts w:ascii="Book Antiqua" w:hAnsi="Book Antiqua"/>
            <w:noProof/>
            <w:webHidden/>
            <w:sz w:val="24"/>
            <w:szCs w:val="24"/>
          </w:rPr>
          <w:instrText xml:space="preserve"> PAGEREF _Toc12433401 \h </w:instrText>
        </w:r>
        <w:r w:rsidRPr="00854909">
          <w:rPr>
            <w:rFonts w:ascii="Book Antiqua" w:hAnsi="Book Antiqua"/>
            <w:noProof/>
            <w:webHidden/>
            <w:sz w:val="24"/>
            <w:szCs w:val="24"/>
          </w:rPr>
        </w:r>
        <w:r w:rsidRPr="00854909">
          <w:rPr>
            <w:rFonts w:ascii="Book Antiqua" w:hAnsi="Book Antiqua"/>
            <w:noProof/>
            <w:webHidden/>
            <w:sz w:val="24"/>
            <w:szCs w:val="24"/>
          </w:rPr>
          <w:fldChar w:fldCharType="separate"/>
        </w:r>
        <w:r w:rsidRPr="00854909">
          <w:rPr>
            <w:rFonts w:ascii="Book Antiqua" w:hAnsi="Book Antiqua"/>
            <w:noProof/>
            <w:webHidden/>
            <w:sz w:val="24"/>
            <w:szCs w:val="24"/>
          </w:rPr>
          <w:t>18</w:t>
        </w:r>
        <w:r w:rsidRPr="00854909">
          <w:rPr>
            <w:rFonts w:ascii="Book Antiqua" w:hAnsi="Book Antiqua"/>
            <w:noProof/>
            <w:webHidden/>
            <w:sz w:val="24"/>
            <w:szCs w:val="24"/>
          </w:rPr>
          <w:fldChar w:fldCharType="end"/>
        </w:r>
      </w:hyperlink>
    </w:p>
    <w:p w:rsidR="007C036D" w:rsidRPr="00854909" w:rsidRDefault="007C036D" w:rsidP="007C036D">
      <w:pPr>
        <w:tabs>
          <w:tab w:val="right" w:leader="dot" w:pos="9345"/>
        </w:tabs>
        <w:ind w:left="240"/>
        <w:rPr>
          <w:rFonts w:ascii="Book Antiqua" w:hAnsi="Book Antiqua"/>
          <w:noProof/>
          <w:sz w:val="24"/>
          <w:szCs w:val="24"/>
          <w:lang/>
        </w:rPr>
      </w:pPr>
      <w:r w:rsidRPr="00854909">
        <w:rPr>
          <w:rFonts w:ascii="Book Antiqua" w:hAnsi="Book Antiqua"/>
          <w:noProof/>
          <w:sz w:val="24"/>
          <w:szCs w:val="24"/>
          <w:lang/>
        </w:rPr>
        <w:t>1.3   Изменение видов разрешенного использования земельных участков и объектов капитального строительства физическими и юридическими лицами</w:t>
      </w:r>
      <w:r w:rsidRPr="00854909">
        <w:rPr>
          <w:rFonts w:ascii="Book Antiqua" w:hAnsi="Book Antiqua"/>
          <w:noProof/>
          <w:sz w:val="24"/>
          <w:szCs w:val="22"/>
          <w:lang/>
        </w:rPr>
        <w:t>..................................................................................................................................</w:t>
      </w:r>
      <w:r w:rsidRPr="00854909">
        <w:rPr>
          <w:rFonts w:ascii="Book Antiqua" w:hAnsi="Book Antiqua"/>
          <w:noProof/>
          <w:sz w:val="24"/>
          <w:szCs w:val="24"/>
          <w:lang/>
        </w:rPr>
        <w:t>.</w:t>
      </w:r>
      <w:r w:rsidRPr="00854909">
        <w:rPr>
          <w:rFonts w:ascii="Book Antiqua" w:hAnsi="Book Antiqua"/>
          <w:noProof/>
          <w:sz w:val="24"/>
          <w:szCs w:val="22"/>
          <w:lang/>
        </w:rPr>
        <w:t xml:space="preserve"> 18</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1.4. Подготовка документации по планировке территории……................………20</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1.5. Проведение публичных слушаний по вопросам землепользования и застройки………………………………...........................................................……………24</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1.6. Внесение изменений в правила землепользования и застройки ....................26</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 Регулирование иных вопросов землепользования и застройки…..................27</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lastRenderedPageBreak/>
        <w:t>1.7.1. Градостроительные планы земельных участков……………….......................27</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1.7.2. Подготовка проектной документации………………………………................29</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1.7.3. Выдача разрешений на строительство……………………………....................33</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1.7.4. Выдача разрешения на ввод объекта в эксплуатацию  ………......................35</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1.7.5. Уведомление о планируемых строительстве или реконструкции объекта индивидуального жилищного строительства или садового дома..........................37</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1.7.6 Уведомление об окончании строительства или реконструкции объекта индивидуального жилищного строительства или садового дома..........................38</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1.7.7. Ответственность должностных лиц……………………………….......................39</w:t>
      </w:r>
    </w:p>
    <w:p w:rsidR="007C036D" w:rsidRPr="00854909" w:rsidRDefault="007C036D" w:rsidP="007C036D">
      <w:pPr>
        <w:tabs>
          <w:tab w:val="right" w:leader="dot" w:pos="9345"/>
        </w:tabs>
        <w:ind w:left="240"/>
        <w:rPr>
          <w:rFonts w:ascii="Book Antiqua" w:hAnsi="Book Antiqua"/>
          <w:noProof/>
          <w:sz w:val="24"/>
          <w:szCs w:val="22"/>
          <w:lang/>
        </w:rPr>
      </w:pPr>
      <w:r w:rsidRPr="00854909">
        <w:rPr>
          <w:rFonts w:ascii="Book Antiqua" w:hAnsi="Book Antiqua"/>
          <w:noProof/>
          <w:sz w:val="24"/>
          <w:szCs w:val="22"/>
          <w:lang/>
        </w:rPr>
        <w:t>1.7.8. Ответственность владельцев недвижимости………………………...................39</w:t>
      </w:r>
    </w:p>
    <w:p w:rsidR="007C036D" w:rsidRPr="00854909" w:rsidRDefault="007C036D" w:rsidP="007C036D">
      <w:pPr>
        <w:tabs>
          <w:tab w:val="right" w:leader="dot" w:pos="9345"/>
        </w:tabs>
        <w:ind w:left="240"/>
        <w:rPr>
          <w:rFonts w:ascii="Book Antiqua" w:hAnsi="Book Antiqua"/>
          <w:noProof/>
          <w:sz w:val="24"/>
          <w:szCs w:val="24"/>
        </w:rPr>
      </w:pPr>
      <w:hyperlink r:id="rId77" w:anchor="_Toc12433406" w:history="1">
        <w:r w:rsidRPr="00854909">
          <w:rPr>
            <w:rFonts w:ascii="Book Antiqua" w:hAnsi="Book Antiqua"/>
            <w:noProof/>
            <w:sz w:val="24"/>
            <w:szCs w:val="24"/>
          </w:rPr>
          <w:t>1.8   Положения об изъятии, резервировании земельных участков для государственных или муниципальных нужд, установлении публичных сервитутов</w:t>
        </w:r>
        <w:r w:rsidRPr="00854909">
          <w:rPr>
            <w:rFonts w:ascii="Book Antiqua" w:hAnsi="Book Antiqua"/>
            <w:noProof/>
            <w:webHidden/>
            <w:sz w:val="24"/>
            <w:szCs w:val="24"/>
          </w:rPr>
          <w:tab/>
        </w:r>
        <w:r w:rsidRPr="00854909">
          <w:rPr>
            <w:rFonts w:ascii="Book Antiqua" w:hAnsi="Book Antiqua"/>
            <w:noProof/>
            <w:webHidden/>
            <w:sz w:val="24"/>
            <w:szCs w:val="24"/>
          </w:rPr>
          <w:fldChar w:fldCharType="begin"/>
        </w:r>
        <w:r w:rsidRPr="00854909">
          <w:rPr>
            <w:rFonts w:ascii="Book Antiqua" w:hAnsi="Book Antiqua"/>
            <w:noProof/>
            <w:webHidden/>
            <w:sz w:val="24"/>
            <w:szCs w:val="24"/>
          </w:rPr>
          <w:instrText xml:space="preserve"> PAGEREF _Toc12433406 \h </w:instrText>
        </w:r>
        <w:r w:rsidRPr="00854909">
          <w:rPr>
            <w:rFonts w:ascii="Book Antiqua" w:hAnsi="Book Antiqua"/>
            <w:noProof/>
            <w:webHidden/>
            <w:sz w:val="24"/>
            <w:szCs w:val="24"/>
          </w:rPr>
        </w:r>
        <w:r w:rsidRPr="00854909">
          <w:rPr>
            <w:rFonts w:ascii="Book Antiqua" w:hAnsi="Book Antiqua"/>
            <w:noProof/>
            <w:webHidden/>
            <w:sz w:val="24"/>
            <w:szCs w:val="24"/>
          </w:rPr>
          <w:fldChar w:fldCharType="separate"/>
        </w:r>
        <w:r w:rsidRPr="00854909">
          <w:rPr>
            <w:rFonts w:ascii="Book Antiqua" w:hAnsi="Book Antiqua"/>
            <w:noProof/>
            <w:webHidden/>
            <w:sz w:val="24"/>
            <w:szCs w:val="24"/>
          </w:rPr>
          <w:t>40</w:t>
        </w:r>
        <w:r w:rsidRPr="00854909">
          <w:rPr>
            <w:rFonts w:ascii="Book Antiqua" w:hAnsi="Book Antiqua"/>
            <w:noProof/>
            <w:webHidden/>
            <w:sz w:val="24"/>
            <w:szCs w:val="24"/>
          </w:rPr>
          <w:fldChar w:fldCharType="end"/>
        </w:r>
      </w:hyperlink>
    </w:p>
    <w:p w:rsidR="007C036D" w:rsidRPr="00854909" w:rsidRDefault="007C036D" w:rsidP="007C036D">
      <w:pPr>
        <w:keepNext/>
        <w:tabs>
          <w:tab w:val="num" w:pos="720"/>
          <w:tab w:val="left" w:pos="9354"/>
        </w:tabs>
        <w:suppressAutoHyphens/>
        <w:ind w:left="240"/>
        <w:jc w:val="both"/>
        <w:outlineLvl w:val="2"/>
        <w:rPr>
          <w:rFonts w:ascii="Book Antiqua" w:hAnsi="Book Antiqua"/>
          <w:noProof/>
          <w:kern w:val="2"/>
          <w:sz w:val="24"/>
          <w:szCs w:val="24"/>
          <w:lang w:eastAsia="en-US"/>
        </w:rPr>
      </w:pPr>
      <w:r w:rsidRPr="00854909">
        <w:rPr>
          <w:rFonts w:ascii="Book Antiqua" w:hAnsi="Book Antiqua"/>
          <w:noProof/>
          <w:kern w:val="2"/>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Pr="00854909">
        <w:rPr>
          <w:rFonts w:ascii="Book Antiqua" w:hAnsi="Book Antiqua"/>
          <w:noProof/>
          <w:kern w:val="2"/>
          <w:sz w:val="24"/>
          <w:szCs w:val="24"/>
          <w:lang w:eastAsia="en-US"/>
        </w:rPr>
        <w:t>........................................................................................................40</w:t>
      </w:r>
    </w:p>
    <w:p w:rsidR="007C036D" w:rsidRPr="00854909" w:rsidRDefault="007C036D" w:rsidP="007C036D">
      <w:pPr>
        <w:ind w:left="240"/>
        <w:rPr>
          <w:rFonts w:ascii="Book Antiqua" w:hAnsi="Book Antiqua"/>
          <w:noProof/>
          <w:sz w:val="24"/>
          <w:szCs w:val="24"/>
        </w:rPr>
      </w:pPr>
      <w:r w:rsidRPr="00854909">
        <w:rPr>
          <w:rFonts w:ascii="Book Antiqua" w:hAnsi="Book Antiqua"/>
          <w:noProof/>
          <w:sz w:val="24"/>
          <w:szCs w:val="24"/>
          <w:lang/>
        </w:rPr>
        <w:t>1.8.2 Условия принятия решений о резервировании земельных участков для реализации государственных, муниципальных нужд</w:t>
      </w:r>
      <w:r w:rsidRPr="00854909">
        <w:rPr>
          <w:rFonts w:ascii="Book Antiqua" w:hAnsi="Book Antiqua"/>
          <w:noProof/>
          <w:sz w:val="24"/>
          <w:szCs w:val="24"/>
        </w:rPr>
        <w:t>...............................................42</w:t>
      </w:r>
    </w:p>
    <w:p w:rsidR="007C036D" w:rsidRPr="00854909" w:rsidRDefault="007C036D" w:rsidP="007C036D">
      <w:pPr>
        <w:tabs>
          <w:tab w:val="right" w:leader="dot" w:pos="9345"/>
        </w:tabs>
        <w:ind w:left="240"/>
        <w:rPr>
          <w:rFonts w:ascii="Book Antiqua" w:hAnsi="Book Antiqua"/>
          <w:noProof/>
          <w:sz w:val="24"/>
          <w:szCs w:val="22"/>
        </w:rPr>
      </w:pPr>
      <w:r w:rsidRPr="00854909">
        <w:rPr>
          <w:rFonts w:ascii="Book Antiqua" w:hAnsi="Book Antiqua"/>
          <w:noProof/>
          <w:sz w:val="24"/>
          <w:szCs w:val="22"/>
          <w:lang/>
        </w:rPr>
        <w:t>1.8.3 Условия установления сервитутов............................</w:t>
      </w:r>
      <w:r w:rsidRPr="00854909">
        <w:rPr>
          <w:rFonts w:ascii="Book Antiqua" w:hAnsi="Book Antiqua"/>
          <w:noProof/>
          <w:sz w:val="24"/>
          <w:szCs w:val="22"/>
        </w:rPr>
        <w:t>.</w:t>
      </w:r>
      <w:r w:rsidRPr="00854909">
        <w:rPr>
          <w:rFonts w:ascii="Book Antiqua" w:hAnsi="Book Antiqua"/>
          <w:noProof/>
          <w:sz w:val="24"/>
          <w:szCs w:val="22"/>
          <w:lang/>
        </w:rPr>
        <w:t>............................................</w:t>
      </w:r>
      <w:r w:rsidRPr="00854909">
        <w:rPr>
          <w:rFonts w:ascii="Book Antiqua" w:hAnsi="Book Antiqua"/>
          <w:noProof/>
          <w:sz w:val="24"/>
          <w:szCs w:val="22"/>
        </w:rPr>
        <w:t>43</w:t>
      </w:r>
    </w:p>
    <w:p w:rsidR="007C036D" w:rsidRPr="00854909" w:rsidRDefault="007C036D" w:rsidP="007C036D">
      <w:pPr>
        <w:ind w:left="240"/>
        <w:rPr>
          <w:rFonts w:ascii="Book Antiqua" w:hAnsi="Book Antiqua"/>
          <w:noProof/>
          <w:sz w:val="24"/>
          <w:szCs w:val="24"/>
          <w:lang/>
        </w:rPr>
      </w:pPr>
    </w:p>
    <w:p w:rsidR="007C036D" w:rsidRPr="00854909" w:rsidRDefault="007C036D" w:rsidP="007C036D">
      <w:pPr>
        <w:tabs>
          <w:tab w:val="right" w:leader="dot" w:pos="9345"/>
        </w:tabs>
        <w:ind w:left="240"/>
        <w:rPr>
          <w:rFonts w:ascii="Book Antiqua" w:hAnsi="Book Antiqua"/>
          <w:noProof/>
          <w:sz w:val="24"/>
          <w:szCs w:val="22"/>
        </w:rPr>
      </w:pPr>
      <w:hyperlink r:id="rId78" w:anchor="_Toc12433410" w:history="1">
        <w:r w:rsidRPr="00854909">
          <w:rPr>
            <w:rFonts w:ascii="Book Antiqua" w:hAnsi="Book Antiqua"/>
            <w:noProof/>
            <w:sz w:val="24"/>
            <w:szCs w:val="22"/>
            <w:lang/>
          </w:rPr>
          <w:t>Часть 2. ГРАДОСТРОИТЕЛЬНЫЙ РЕГЛАМЕНТ</w:t>
        </w:r>
        <w:r w:rsidRPr="00854909">
          <w:rPr>
            <w:rFonts w:ascii="Book Antiqua" w:hAnsi="Book Antiqua"/>
            <w:noProof/>
            <w:webHidden/>
            <w:sz w:val="24"/>
            <w:szCs w:val="22"/>
            <w:lang/>
          </w:rPr>
          <w:tab/>
        </w:r>
        <w:r w:rsidRPr="00854909">
          <w:rPr>
            <w:rFonts w:ascii="Book Antiqua" w:hAnsi="Book Antiqua"/>
            <w:noProof/>
            <w:webHidden/>
            <w:sz w:val="24"/>
            <w:szCs w:val="22"/>
            <w:lang/>
          </w:rPr>
          <w:fldChar w:fldCharType="begin"/>
        </w:r>
        <w:r w:rsidRPr="00854909">
          <w:rPr>
            <w:rFonts w:ascii="Book Antiqua" w:hAnsi="Book Antiqua"/>
            <w:noProof/>
            <w:webHidden/>
            <w:sz w:val="24"/>
            <w:szCs w:val="22"/>
            <w:lang/>
          </w:rPr>
          <w:instrText xml:space="preserve"> PAGEREF _Toc12433410 \h </w:instrText>
        </w:r>
        <w:r w:rsidRPr="00854909">
          <w:rPr>
            <w:rFonts w:ascii="Book Antiqua" w:hAnsi="Book Antiqua"/>
            <w:noProof/>
            <w:webHidden/>
            <w:sz w:val="24"/>
            <w:szCs w:val="22"/>
            <w:lang/>
          </w:rPr>
        </w:r>
        <w:r w:rsidRPr="00854909">
          <w:rPr>
            <w:rFonts w:ascii="Book Antiqua" w:hAnsi="Book Antiqua"/>
            <w:noProof/>
            <w:webHidden/>
            <w:sz w:val="24"/>
            <w:szCs w:val="22"/>
            <w:lang/>
          </w:rPr>
          <w:fldChar w:fldCharType="separate"/>
        </w:r>
        <w:r w:rsidRPr="00854909">
          <w:rPr>
            <w:rFonts w:ascii="Book Antiqua" w:hAnsi="Book Antiqua"/>
            <w:noProof/>
            <w:webHidden/>
            <w:sz w:val="24"/>
            <w:szCs w:val="22"/>
            <w:lang/>
          </w:rPr>
          <w:t>45</w:t>
        </w:r>
        <w:r w:rsidRPr="00854909">
          <w:rPr>
            <w:rFonts w:ascii="Book Antiqua" w:hAnsi="Book Antiqua"/>
            <w:noProof/>
            <w:webHidden/>
            <w:sz w:val="24"/>
            <w:szCs w:val="22"/>
            <w:lang/>
          </w:rPr>
          <w:fldChar w:fldCharType="end"/>
        </w:r>
      </w:hyperlink>
    </w:p>
    <w:p w:rsidR="007C036D" w:rsidRPr="00854909" w:rsidRDefault="007C036D" w:rsidP="007C036D">
      <w:pPr>
        <w:ind w:left="240"/>
        <w:rPr>
          <w:noProof/>
          <w:sz w:val="24"/>
          <w:szCs w:val="24"/>
        </w:rPr>
      </w:pPr>
      <w:r w:rsidRPr="00854909">
        <w:rPr>
          <w:noProof/>
          <w:sz w:val="24"/>
          <w:szCs w:val="24"/>
        </w:rPr>
        <w:t>2.1. Виды разрешенного использования земельных участков и объектов капитального строительства...........................................................................................................................46</w:t>
      </w:r>
    </w:p>
    <w:p w:rsidR="007C036D" w:rsidRPr="00854909" w:rsidRDefault="007C036D" w:rsidP="007C036D">
      <w:pPr>
        <w:ind w:left="240"/>
        <w:rPr>
          <w:noProof/>
          <w:sz w:val="24"/>
          <w:szCs w:val="24"/>
        </w:rPr>
      </w:pPr>
      <w:r w:rsidRPr="00854909">
        <w:rPr>
          <w:noProof/>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строительства...................................................................................................47</w:t>
      </w:r>
    </w:p>
    <w:p w:rsidR="007C036D" w:rsidRPr="00854909" w:rsidRDefault="007C036D" w:rsidP="007C036D">
      <w:pPr>
        <w:ind w:left="240"/>
        <w:rPr>
          <w:noProof/>
          <w:sz w:val="24"/>
          <w:szCs w:val="24"/>
        </w:rPr>
      </w:pPr>
      <w:r w:rsidRPr="00854909">
        <w:rPr>
          <w:noProof/>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строительства...........................................48</w:t>
      </w:r>
    </w:p>
    <w:p w:rsidR="007C036D" w:rsidRPr="00854909" w:rsidRDefault="007C036D" w:rsidP="007C036D">
      <w:pPr>
        <w:ind w:left="240"/>
        <w:rPr>
          <w:noProof/>
          <w:sz w:val="24"/>
          <w:szCs w:val="24"/>
        </w:rPr>
      </w:pPr>
      <w:r w:rsidRPr="00854909">
        <w:rPr>
          <w:noProof/>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Федерации................................................................................................................................50</w:t>
      </w:r>
    </w:p>
    <w:p w:rsidR="007C036D" w:rsidRPr="00854909" w:rsidRDefault="007C036D" w:rsidP="007C036D">
      <w:pPr>
        <w:ind w:left="240"/>
        <w:rPr>
          <w:noProof/>
          <w:sz w:val="24"/>
          <w:szCs w:val="24"/>
        </w:rPr>
      </w:pPr>
      <w:r w:rsidRPr="00854909">
        <w:rPr>
          <w:noProof/>
          <w:sz w:val="24"/>
          <w:szCs w:val="24"/>
        </w:rPr>
        <w:t>2.4.1. Описание  ограничений  по  экологическим и  санитарно-эпидемиологическим  условиям..................................................................................................................................50</w:t>
      </w:r>
    </w:p>
    <w:p w:rsidR="007C036D" w:rsidRPr="00854909" w:rsidRDefault="007C036D" w:rsidP="007C036D">
      <w:pPr>
        <w:ind w:left="240"/>
        <w:rPr>
          <w:noProof/>
          <w:sz w:val="24"/>
          <w:szCs w:val="24"/>
        </w:rPr>
      </w:pPr>
      <w:r w:rsidRPr="00854909">
        <w:rPr>
          <w:noProof/>
          <w:sz w:val="24"/>
          <w:szCs w:val="24"/>
        </w:rPr>
        <w:t>2.4.2. Санитарно-защитные зоны...........................................................................................53</w:t>
      </w:r>
    </w:p>
    <w:p w:rsidR="007C036D" w:rsidRPr="00854909" w:rsidRDefault="007C036D" w:rsidP="007C036D">
      <w:pPr>
        <w:ind w:left="240"/>
        <w:rPr>
          <w:noProof/>
          <w:sz w:val="24"/>
          <w:szCs w:val="24"/>
        </w:rPr>
      </w:pPr>
      <w:r w:rsidRPr="00854909">
        <w:rPr>
          <w:noProof/>
          <w:sz w:val="24"/>
          <w:szCs w:val="24"/>
        </w:rPr>
        <w:t>2.5. Территориальные зоны.....................................................................................................57</w:t>
      </w:r>
    </w:p>
    <w:p w:rsidR="007C036D" w:rsidRPr="00854909" w:rsidRDefault="007C036D" w:rsidP="007C036D">
      <w:pPr>
        <w:ind w:left="240"/>
        <w:rPr>
          <w:noProof/>
          <w:sz w:val="24"/>
          <w:szCs w:val="24"/>
        </w:rPr>
      </w:pPr>
      <w:r w:rsidRPr="00854909">
        <w:rPr>
          <w:noProof/>
          <w:sz w:val="24"/>
          <w:szCs w:val="24"/>
        </w:rPr>
        <w:t>2.5.1. Земли запаса. Фонд перераспределения земель.......................................................105</w:t>
      </w:r>
    </w:p>
    <w:p w:rsidR="007C036D" w:rsidRPr="00854909" w:rsidRDefault="007C036D" w:rsidP="007C036D">
      <w:pPr>
        <w:ind w:left="240"/>
        <w:rPr>
          <w:noProof/>
          <w:sz w:val="24"/>
          <w:szCs w:val="24"/>
        </w:rPr>
      </w:pPr>
    </w:p>
    <w:p w:rsidR="007C036D" w:rsidRPr="00854909" w:rsidRDefault="007C036D" w:rsidP="007C036D">
      <w:pPr>
        <w:ind w:left="240"/>
        <w:rPr>
          <w:noProof/>
          <w:sz w:val="24"/>
          <w:szCs w:val="24"/>
        </w:rPr>
      </w:pPr>
    </w:p>
    <w:p w:rsidR="007C036D" w:rsidRPr="00854909" w:rsidRDefault="007C036D" w:rsidP="007C036D">
      <w:pPr>
        <w:ind w:left="240"/>
        <w:rPr>
          <w:rFonts w:ascii="Book Antiqua" w:hAnsi="Book Antiqua"/>
          <w:bCs/>
          <w:sz w:val="24"/>
          <w:szCs w:val="24"/>
        </w:rPr>
      </w:pPr>
      <w:r w:rsidRPr="00854909">
        <w:rPr>
          <w:b/>
          <w:bCs/>
          <w:sz w:val="24"/>
          <w:szCs w:val="24"/>
        </w:rPr>
        <w:fldChar w:fldCharType="end"/>
      </w:r>
      <w:r w:rsidRPr="00854909">
        <w:rPr>
          <w:b/>
          <w:bCs/>
          <w:sz w:val="24"/>
          <w:szCs w:val="24"/>
        </w:rPr>
        <w:br w:type="page"/>
      </w:r>
    </w:p>
    <w:p w:rsidR="007C036D" w:rsidRPr="00854909" w:rsidRDefault="007C036D" w:rsidP="007C036D">
      <w:pPr>
        <w:rPr>
          <w:rFonts w:ascii="Book Antiqua" w:hAnsi="Book Antiqua"/>
          <w:b/>
          <w:sz w:val="28"/>
          <w:szCs w:val="28"/>
          <w:lang w:eastAsia="en-US"/>
        </w:rPr>
      </w:pPr>
      <w:r w:rsidRPr="00854909">
        <w:rPr>
          <w:rFonts w:ascii="Book Antiqua" w:hAnsi="Book Antiqua"/>
          <w:b/>
          <w:sz w:val="28"/>
          <w:szCs w:val="28"/>
          <w:lang w:eastAsia="en-US"/>
        </w:rPr>
        <w:lastRenderedPageBreak/>
        <w:t>Часть 1. ПОРЯДОК ПРИМЕНЕНИЯ ПРАВИЛ ЗЕМЛЕПОЛЬЗОВАНИЯ И ЗАСТРОЙКИ И ВНЕСЕНИЯ ИЗМЕНЕНИЙ В УКАЗАННЫЕ ПРАВИЛА</w:t>
      </w:r>
    </w:p>
    <w:p w:rsidR="007C036D" w:rsidRPr="00854909" w:rsidRDefault="007C036D" w:rsidP="007C036D">
      <w:pPr>
        <w:rPr>
          <w:rFonts w:ascii="Book Antiqua" w:hAnsi="Book Antiqua"/>
          <w:b/>
          <w:sz w:val="24"/>
          <w:szCs w:val="24"/>
          <w:lang w:eastAsia="en-US"/>
        </w:rPr>
      </w:pPr>
    </w:p>
    <w:p w:rsidR="007C036D" w:rsidRPr="00854909" w:rsidRDefault="007C036D" w:rsidP="00B034CE">
      <w:pPr>
        <w:keepNext/>
        <w:numPr>
          <w:ilvl w:val="1"/>
          <w:numId w:val="9"/>
        </w:numPr>
        <w:tabs>
          <w:tab w:val="left" w:pos="709"/>
        </w:tabs>
        <w:spacing w:after="120"/>
        <w:jc w:val="both"/>
        <w:outlineLvl w:val="1"/>
        <w:rPr>
          <w:rFonts w:ascii="Book Antiqua" w:hAnsi="Book Antiqua"/>
          <w:b/>
          <w:bCs/>
          <w:caps/>
          <w:sz w:val="24"/>
          <w:szCs w:val="24"/>
        </w:rPr>
      </w:pPr>
      <w:r w:rsidRPr="00854909">
        <w:rPr>
          <w:rFonts w:ascii="Book Antiqua" w:hAnsi="Book Antiqua"/>
          <w:b/>
          <w:bCs/>
          <w:sz w:val="24"/>
          <w:szCs w:val="24"/>
        </w:rPr>
        <w:t>Положение о регулировании землепользования и застройки органами местного самоуправления Октябрьского сельского поселения</w:t>
      </w:r>
    </w:p>
    <w:p w:rsidR="007C036D" w:rsidRPr="00854909" w:rsidRDefault="007C036D" w:rsidP="007C036D">
      <w:pPr>
        <w:keepNext/>
        <w:tabs>
          <w:tab w:val="left" w:pos="709"/>
        </w:tabs>
        <w:spacing w:after="120"/>
        <w:jc w:val="both"/>
        <w:outlineLvl w:val="1"/>
        <w:rPr>
          <w:rFonts w:ascii="Book Antiqua" w:hAnsi="Book Antiqua"/>
          <w:b/>
          <w:bCs/>
          <w:caps/>
          <w:sz w:val="24"/>
          <w:szCs w:val="24"/>
        </w:rPr>
      </w:pPr>
    </w:p>
    <w:p w:rsidR="007C036D" w:rsidRPr="00854909" w:rsidRDefault="007C036D" w:rsidP="00B034CE">
      <w:pPr>
        <w:numPr>
          <w:ilvl w:val="2"/>
          <w:numId w:val="10"/>
        </w:numPr>
        <w:spacing w:before="80"/>
        <w:contextualSpacing/>
        <w:jc w:val="both"/>
        <w:rPr>
          <w:rFonts w:ascii="Book Antiqua" w:hAnsi="Book Antiqua"/>
          <w:b/>
          <w:sz w:val="24"/>
          <w:szCs w:val="24"/>
        </w:rPr>
      </w:pPr>
      <w:r w:rsidRPr="00854909">
        <w:rPr>
          <w:rFonts w:ascii="Book Antiqua" w:hAnsi="Book Antiqua"/>
          <w:b/>
          <w:sz w:val="24"/>
          <w:szCs w:val="24"/>
        </w:rPr>
        <w:t>Основные понятия, используемые в правилах</w:t>
      </w:r>
    </w:p>
    <w:p w:rsidR="007C036D" w:rsidRPr="00854909" w:rsidRDefault="007C036D" w:rsidP="007C036D">
      <w:pPr>
        <w:keepNext/>
        <w:spacing w:after="120"/>
        <w:jc w:val="both"/>
        <w:outlineLvl w:val="2"/>
        <w:rPr>
          <w:rFonts w:ascii="Book Antiqua" w:hAnsi="Book Antiqua"/>
          <w:bCs/>
          <w:sz w:val="24"/>
          <w:szCs w:val="24"/>
        </w:rPr>
      </w:pPr>
      <w:r w:rsidRPr="00854909">
        <w:rPr>
          <w:rFonts w:ascii="Book Antiqua" w:hAnsi="Book Antiqua"/>
          <w:bCs/>
          <w:sz w:val="24"/>
          <w:szCs w:val="24"/>
        </w:rPr>
        <w:t>Понятия, используемые в настоящих Правилах, применяются в следующем значении:</w:t>
      </w:r>
    </w:p>
    <w:p w:rsidR="007C036D" w:rsidRPr="00854909" w:rsidRDefault="007C036D" w:rsidP="007C036D">
      <w:pPr>
        <w:keepNext/>
        <w:spacing w:after="120"/>
        <w:jc w:val="both"/>
        <w:outlineLvl w:val="2"/>
        <w:rPr>
          <w:rFonts w:ascii="Book Antiqua" w:hAnsi="Book Antiqua"/>
          <w:bCs/>
          <w:sz w:val="24"/>
          <w:szCs w:val="24"/>
        </w:rPr>
      </w:pPr>
      <w:r w:rsidRPr="00854909">
        <w:rPr>
          <w:rFonts w:ascii="Book Antiqua" w:hAnsi="Book Antiqua"/>
          <w:b/>
          <w:bCs/>
          <w:sz w:val="24"/>
          <w:szCs w:val="24"/>
        </w:rPr>
        <w:t>строительные намерения заявителя</w:t>
      </w:r>
      <w:r w:rsidRPr="00854909">
        <w:rPr>
          <w:rFonts w:ascii="Book Antiqua" w:hAnsi="Book Antiqua"/>
          <w:bCs/>
          <w:sz w:val="24"/>
          <w:szCs w:val="24"/>
        </w:rPr>
        <w:t xml:space="preserve"> – планируемое строительство, реконструкция объекта капитального строительства;</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планировка территории</w:t>
      </w:r>
      <w:r w:rsidRPr="00854909">
        <w:rPr>
          <w:rFonts w:ascii="Book Antiqua" w:hAnsi="Book Antiqua"/>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 </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 xml:space="preserve">документация по планировке территории </w:t>
      </w:r>
      <w:r w:rsidRPr="00854909">
        <w:rPr>
          <w:rFonts w:ascii="Book Antiqua" w:hAnsi="Book Antiqua"/>
          <w:sz w:val="24"/>
          <w:szCs w:val="24"/>
        </w:rPr>
        <w:t>– проекты планировки территории, проекты межевания территории, градостроительные планы земельных участков;</w:t>
      </w:r>
    </w:p>
    <w:p w:rsidR="007C036D" w:rsidRPr="00854909" w:rsidRDefault="007C036D" w:rsidP="007C036D">
      <w:pPr>
        <w:jc w:val="both"/>
        <w:rPr>
          <w:rFonts w:ascii="Book Antiqua" w:eastAsia="Arial" w:hAnsi="Book Antiqua"/>
          <w:b/>
          <w:bCs/>
          <w:sz w:val="24"/>
          <w:szCs w:val="24"/>
        </w:rPr>
      </w:pPr>
      <w:r w:rsidRPr="00854909">
        <w:rPr>
          <w:rFonts w:ascii="Book Antiqua" w:eastAsia="Arial" w:hAnsi="Book Antiqua"/>
          <w:b/>
          <w:bCs/>
          <w:sz w:val="24"/>
          <w:szCs w:val="24"/>
        </w:rPr>
        <w:t>проект планировки</w:t>
      </w:r>
      <w:r w:rsidRPr="00854909">
        <w:rPr>
          <w:rFonts w:ascii="Book Antiqua" w:eastAsia="Arial" w:hAnsi="Book Antiqua"/>
          <w:sz w:val="24"/>
          <w:szCs w:val="24"/>
        </w:rPr>
        <w:t xml:space="preserve"> –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7C036D" w:rsidRPr="00854909" w:rsidRDefault="007C036D" w:rsidP="007C036D">
      <w:pPr>
        <w:shd w:val="clear" w:color="auto" w:fill="FFFFFF"/>
        <w:jc w:val="both"/>
        <w:rPr>
          <w:rFonts w:ascii="Book Antiqua" w:hAnsi="Book Antiqua"/>
          <w:b/>
          <w:bCs/>
          <w:sz w:val="24"/>
          <w:szCs w:val="24"/>
        </w:rPr>
      </w:pPr>
      <w:r w:rsidRPr="00854909">
        <w:rPr>
          <w:rFonts w:ascii="Book Antiqua" w:eastAsia="Arial" w:hAnsi="Book Antiqua"/>
          <w:b/>
          <w:bCs/>
          <w:sz w:val="24"/>
          <w:szCs w:val="24"/>
        </w:rPr>
        <w:t xml:space="preserve">проект межевания </w:t>
      </w:r>
      <w:r w:rsidRPr="00854909">
        <w:rPr>
          <w:rFonts w:ascii="Book Antiqua" w:eastAsia="Arial" w:hAnsi="Book Antiqua"/>
          <w:bCs/>
          <w:sz w:val="24"/>
          <w:szCs w:val="24"/>
        </w:rPr>
        <w:t>–</w:t>
      </w:r>
      <w:r w:rsidRPr="00854909">
        <w:rPr>
          <w:rFonts w:ascii="Book Antiqua" w:eastAsia="Arial" w:hAnsi="Book Antiqua"/>
          <w:b/>
          <w:bCs/>
          <w:sz w:val="24"/>
          <w:szCs w:val="24"/>
        </w:rPr>
        <w:t xml:space="preserve"> </w:t>
      </w:r>
      <w:r w:rsidRPr="00854909">
        <w:rPr>
          <w:rFonts w:ascii="Book Antiqua" w:eastAsia="Arial" w:hAnsi="Book Antiqua"/>
          <w:sz w:val="24"/>
          <w:szCs w:val="24"/>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градостроительный план земельного участка</w:t>
      </w:r>
      <w:r w:rsidRPr="00854909">
        <w:rPr>
          <w:rFonts w:ascii="Book Antiqua" w:hAnsi="Book Antiqua"/>
          <w:sz w:val="24"/>
          <w:szCs w:val="24"/>
        </w:rPr>
        <w:t xml:space="preserve"> – документ, содержащий информацию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ППТ и (или) ПМТ; о границах земельного участка и о кадастровом номере земельного участка (при его наличии); о границах зоны планируемого размещения объекта капитального строительства в соответствии с утвержденным ППТ (при его наличии); о минимальных отступах от границ земельного участка, в пределах которых разрешается строительство объектов капитального строительства; об основных, условно разрешенных и вспомогательных видах разрешенного использования земельного участка, установленных в соответствии Градостроительным кодексом РФ;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ГПЗУ в </w:t>
      </w:r>
      <w:r w:rsidRPr="00854909">
        <w:rPr>
          <w:rFonts w:ascii="Book Antiqua" w:hAnsi="Book Antiqua"/>
          <w:sz w:val="24"/>
          <w:szCs w:val="24"/>
        </w:rPr>
        <w:lastRenderedPageBreak/>
        <w:t>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 в случае выдачи ГПЗУ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о границах зон с особыми условиями использования территорий, если земельный участок полностью или частично расположен в границах таких зон; о границах зон действия публичных сервитутов; о номере и (или) наименовании элемента планировочной структуры, в границах которого расположен земельный участок;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 о наличии или отсутствии в границах земельного участка объектов культурного наследия, о границах территорий таких объектов;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 о красных линиях.</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технические условия присоединения к сетям инженерно-технического обеспечени</w:t>
      </w:r>
      <w:r w:rsidRPr="00854909">
        <w:rPr>
          <w:rFonts w:ascii="Book Antiqua" w:hAnsi="Book Antiqua"/>
          <w:sz w:val="24"/>
          <w:szCs w:val="24"/>
        </w:rPr>
        <w:t>я – информация, предусматривающая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 xml:space="preserve">комплексное освоение земельных участков в целях жилищного строительства </w:t>
      </w:r>
      <w:r w:rsidRPr="00854909">
        <w:rPr>
          <w:rFonts w:ascii="Book Antiqua" w:hAnsi="Book Antiqua"/>
          <w:bCs/>
          <w:sz w:val="24"/>
          <w:szCs w:val="24"/>
        </w:rPr>
        <w:t>– мероприятия, включающие в себя:</w:t>
      </w:r>
      <w:r w:rsidRPr="00854909">
        <w:rPr>
          <w:rFonts w:ascii="Book Antiqua" w:hAnsi="Book Antiqua"/>
          <w:sz w:val="24"/>
          <w:szCs w:val="24"/>
        </w:rPr>
        <w:t xml:space="preserve">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линейные объекты</w:t>
      </w:r>
      <w:r w:rsidRPr="00854909">
        <w:rPr>
          <w:rFonts w:ascii="Book Antiqua" w:hAnsi="Book Antiqua"/>
          <w:sz w:val="24"/>
          <w:szCs w:val="24"/>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заявитель</w:t>
      </w:r>
      <w:r w:rsidRPr="00854909">
        <w:rPr>
          <w:rFonts w:ascii="Book Antiqua" w:hAnsi="Book Antiqua"/>
          <w:sz w:val="24"/>
          <w:szCs w:val="24"/>
        </w:rPr>
        <w:t xml:space="preserve"> – физическое или юридическое лицо, желающее приобрести земельный участок для строительства и подавшее соответствующее заявление в уполномоченный на прием заявлений орган;</w:t>
      </w:r>
    </w:p>
    <w:p w:rsidR="007C036D" w:rsidRPr="00854909" w:rsidRDefault="007C036D" w:rsidP="007C036D">
      <w:pPr>
        <w:jc w:val="both"/>
        <w:rPr>
          <w:rFonts w:ascii="Book Antiqua" w:hAnsi="Book Antiqua"/>
          <w:sz w:val="24"/>
          <w:szCs w:val="24"/>
        </w:rPr>
      </w:pPr>
      <w:r w:rsidRPr="00854909">
        <w:rPr>
          <w:rFonts w:ascii="Book Antiqua" w:hAnsi="Book Antiqua"/>
          <w:b/>
          <w:bCs/>
          <w:sz w:val="24"/>
          <w:szCs w:val="24"/>
        </w:rPr>
        <w:lastRenderedPageBreak/>
        <w:t>развитие застроенной территории</w:t>
      </w:r>
      <w:r w:rsidRPr="00854909">
        <w:rPr>
          <w:rFonts w:ascii="Book Antiqua" w:hAnsi="Book Antiqua"/>
          <w:sz w:val="24"/>
          <w:szCs w:val="24"/>
        </w:rPr>
        <w:t xml:space="preserve"> – процедура предоставления земельных участков, отвечающих критериям, содержащимся в Градостроительном кодексе Российской Федерации, для строительства без проведения торгов в соответствии с земельным законодательством;</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высота здания, строения, сооружения</w:t>
      </w:r>
      <w:r w:rsidRPr="00854909">
        <w:rPr>
          <w:rFonts w:ascii="Book Antiqua" w:hAnsi="Book Antiqua"/>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C036D" w:rsidRPr="00854909" w:rsidRDefault="007C036D" w:rsidP="007C036D">
      <w:pPr>
        <w:jc w:val="both"/>
        <w:rPr>
          <w:rFonts w:ascii="Book Antiqua" w:eastAsia="Arial" w:hAnsi="Book Antiqua"/>
          <w:b/>
          <w:bCs/>
          <w:sz w:val="24"/>
          <w:szCs w:val="24"/>
        </w:rPr>
      </w:pPr>
      <w:r w:rsidRPr="00854909">
        <w:rPr>
          <w:rFonts w:ascii="Book Antiqua" w:hAnsi="Book Antiqua"/>
          <w:b/>
          <w:bCs/>
          <w:sz w:val="24"/>
          <w:szCs w:val="24"/>
        </w:rPr>
        <w:t>градостроительное зонирование</w:t>
      </w:r>
      <w:r w:rsidRPr="00854909">
        <w:rPr>
          <w:rFonts w:ascii="Book Antiqua" w:hAnsi="Book Antiqua"/>
          <w:sz w:val="24"/>
          <w:szCs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7C036D" w:rsidRPr="00854909" w:rsidRDefault="007C036D" w:rsidP="007C036D">
      <w:pPr>
        <w:jc w:val="both"/>
        <w:rPr>
          <w:rFonts w:ascii="Book Antiqua" w:hAnsi="Book Antiqua"/>
          <w:b/>
          <w:bCs/>
          <w:sz w:val="24"/>
          <w:szCs w:val="24"/>
        </w:rPr>
      </w:pPr>
      <w:r w:rsidRPr="00854909">
        <w:rPr>
          <w:rFonts w:ascii="Book Antiqua" w:eastAsia="Arial" w:hAnsi="Book Antiqua"/>
          <w:b/>
          <w:bCs/>
          <w:sz w:val="24"/>
          <w:szCs w:val="24"/>
        </w:rPr>
        <w:t>градостроительный регламенты</w:t>
      </w:r>
      <w:r w:rsidRPr="00854909">
        <w:rPr>
          <w:rFonts w:ascii="Book Antiqua" w:eastAsia="Arial" w:hAnsi="Book Antiqua"/>
          <w:bCs/>
          <w:sz w:val="24"/>
          <w:szCs w:val="24"/>
        </w:rPr>
        <w:t xml:space="preserve"> – </w:t>
      </w:r>
      <w:r w:rsidRPr="00854909">
        <w:rPr>
          <w:rFonts w:ascii="Book Antiqua" w:eastAsia="Arial" w:hAnsi="Book Antiqua"/>
          <w:sz w:val="24"/>
          <w:szCs w:val="24"/>
        </w:rPr>
        <w:t>устанавливаемые в пределах границ соответствующих территориальных зон: 1) виды разрешенного использования земельных участков и других объектов недвижимости; 2) предельные размеры земельных участков; 3) предельные параметры разрешенного строительства и реконструкции; 4) ограничения использования земельных участков и объектов капитального строительства;</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территориальные зоны</w:t>
      </w:r>
      <w:r w:rsidRPr="00854909">
        <w:rPr>
          <w:rFonts w:ascii="Book Antiqua" w:hAnsi="Book Antiqua"/>
          <w:sz w:val="24"/>
          <w:szCs w:val="24"/>
        </w:rPr>
        <w:t xml:space="preserve"> – зоны, для которых в настоящих Правилах определены границы и установлены градостроительные регламенты;</w:t>
      </w:r>
    </w:p>
    <w:p w:rsidR="007C036D" w:rsidRPr="00854909" w:rsidRDefault="007C036D" w:rsidP="007C036D">
      <w:pPr>
        <w:jc w:val="both"/>
        <w:rPr>
          <w:rFonts w:ascii="Book Antiqua" w:hAnsi="Book Antiqua"/>
          <w:sz w:val="24"/>
          <w:szCs w:val="24"/>
        </w:rPr>
      </w:pPr>
      <w:r w:rsidRPr="00854909">
        <w:rPr>
          <w:rFonts w:ascii="Book Antiqua" w:hAnsi="Book Antiqua"/>
          <w:b/>
          <w:bCs/>
          <w:sz w:val="24"/>
          <w:szCs w:val="24"/>
        </w:rPr>
        <w:t>коэффициент строительного использования земельного участка</w:t>
      </w:r>
      <w:r w:rsidRPr="00854909">
        <w:rPr>
          <w:rFonts w:ascii="Book Antiqua" w:hAnsi="Book Antiqua"/>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красные линии</w:t>
      </w:r>
      <w:r w:rsidRPr="00854909">
        <w:rPr>
          <w:rFonts w:ascii="Book Antiqua" w:hAnsi="Book Antiqua"/>
          <w:sz w:val="24"/>
          <w:szCs w:val="24"/>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линии градостроительного регулирования</w:t>
      </w:r>
      <w:r w:rsidRPr="00854909">
        <w:rPr>
          <w:rFonts w:ascii="Book Antiqua" w:hAnsi="Book Antiqua"/>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и иных зон ограничений использования земельных участков, зданий, строений, сооружений;</w:t>
      </w:r>
    </w:p>
    <w:p w:rsidR="007C036D" w:rsidRPr="00854909" w:rsidRDefault="007C036D" w:rsidP="007C036D">
      <w:pPr>
        <w:jc w:val="both"/>
        <w:rPr>
          <w:rFonts w:ascii="Book Antiqua" w:hAnsi="Book Antiqua"/>
          <w:b/>
          <w:sz w:val="24"/>
          <w:szCs w:val="24"/>
        </w:rPr>
      </w:pPr>
      <w:r w:rsidRPr="00854909">
        <w:rPr>
          <w:rFonts w:ascii="Book Antiqua" w:hAnsi="Book Antiqua"/>
          <w:b/>
          <w:bCs/>
          <w:sz w:val="24"/>
          <w:szCs w:val="24"/>
        </w:rPr>
        <w:t>многоквартирный жилой дом</w:t>
      </w:r>
      <w:r w:rsidRPr="00854909">
        <w:rPr>
          <w:rFonts w:ascii="Book Antiqua" w:hAnsi="Book Antiqua"/>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7C036D" w:rsidRPr="00854909" w:rsidRDefault="007C036D" w:rsidP="007C036D">
      <w:pPr>
        <w:jc w:val="both"/>
        <w:rPr>
          <w:rFonts w:ascii="Book Antiqua" w:hAnsi="Book Antiqua"/>
          <w:b/>
          <w:bCs/>
          <w:sz w:val="24"/>
          <w:szCs w:val="24"/>
        </w:rPr>
      </w:pPr>
      <w:r w:rsidRPr="00854909">
        <w:rPr>
          <w:rFonts w:ascii="Book Antiqua" w:hAnsi="Book Antiqua"/>
          <w:b/>
          <w:sz w:val="24"/>
          <w:szCs w:val="24"/>
        </w:rPr>
        <w:lastRenderedPageBreak/>
        <w:t>индивидуальный (усадебный) жилой дом</w:t>
      </w:r>
      <w:r w:rsidRPr="00854909">
        <w:rPr>
          <w:rFonts w:ascii="Book Antiqua" w:hAnsi="Book Antiqua"/>
          <w:sz w:val="24"/>
          <w:szCs w:val="24"/>
        </w:rPr>
        <w:t xml:space="preserve"> – отдельно стоящий жилой дом с количеством этажей не более трех, предназначенный для проживания одной семьи;</w:t>
      </w:r>
    </w:p>
    <w:p w:rsidR="007C036D" w:rsidRPr="00854909" w:rsidRDefault="007C036D" w:rsidP="007C036D">
      <w:pPr>
        <w:jc w:val="both"/>
        <w:rPr>
          <w:rFonts w:ascii="Book Antiqua" w:hAnsi="Book Antiqua"/>
          <w:b/>
          <w:sz w:val="24"/>
          <w:szCs w:val="24"/>
        </w:rPr>
      </w:pPr>
      <w:r w:rsidRPr="00854909">
        <w:rPr>
          <w:rFonts w:ascii="Book Antiqua" w:hAnsi="Book Antiqua"/>
          <w:b/>
          <w:bCs/>
          <w:sz w:val="24"/>
          <w:szCs w:val="24"/>
        </w:rPr>
        <w:t>блокированный жилой дом</w:t>
      </w:r>
      <w:r w:rsidRPr="00854909">
        <w:rPr>
          <w:rFonts w:ascii="Book Antiqua" w:hAnsi="Book Antiqua"/>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7C036D" w:rsidRPr="00854909" w:rsidRDefault="007C036D" w:rsidP="007C036D">
      <w:pPr>
        <w:jc w:val="both"/>
        <w:rPr>
          <w:rFonts w:ascii="Book Antiqua" w:hAnsi="Book Antiqua"/>
          <w:b/>
          <w:bCs/>
          <w:sz w:val="24"/>
          <w:szCs w:val="24"/>
        </w:rPr>
      </w:pPr>
      <w:r w:rsidRPr="00854909">
        <w:rPr>
          <w:rFonts w:ascii="Book Antiqua" w:hAnsi="Book Antiqua"/>
          <w:b/>
          <w:sz w:val="24"/>
          <w:szCs w:val="24"/>
        </w:rPr>
        <w:t>приквартирный участок</w:t>
      </w:r>
      <w:r w:rsidRPr="00854909">
        <w:rPr>
          <w:rFonts w:ascii="Book Antiqua" w:hAnsi="Book Antiqua"/>
          <w:sz w:val="24"/>
          <w:szCs w:val="24"/>
        </w:rPr>
        <w:t xml:space="preserve"> – земельный участок, примыкающий к квартире (дому), с непосредственным выходом на него;</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объект капитального строительства</w:t>
      </w:r>
      <w:r w:rsidRPr="00854909">
        <w:rPr>
          <w:rFonts w:ascii="Book Antiqua" w:hAnsi="Book Antiqua"/>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подрядчик</w:t>
      </w:r>
      <w:r w:rsidRPr="00854909">
        <w:rPr>
          <w:rFonts w:ascii="Book Antiqua" w:hAnsi="Book Antiqua"/>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процент застройки участка</w:t>
      </w:r>
      <w:r w:rsidRPr="00854909">
        <w:rPr>
          <w:rFonts w:ascii="Book Antiqua" w:hAnsi="Book Antiqua"/>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публичный сервитут</w:t>
      </w:r>
      <w:r w:rsidRPr="00854909">
        <w:rPr>
          <w:rFonts w:ascii="Book Antiqua" w:hAnsi="Book Antiqua"/>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разрешенное использование</w:t>
      </w:r>
      <w:r w:rsidRPr="00854909">
        <w:rPr>
          <w:rFonts w:ascii="Book Antiqua" w:hAnsi="Book Antiqua"/>
          <w:sz w:val="24"/>
          <w:szCs w:val="24"/>
        </w:rPr>
        <w:t xml:space="preserve"> </w:t>
      </w:r>
      <w:r w:rsidRPr="00854909">
        <w:rPr>
          <w:rFonts w:ascii="Book Antiqua" w:hAnsi="Book Antiqua"/>
          <w:b/>
          <w:bCs/>
          <w:sz w:val="24"/>
          <w:szCs w:val="24"/>
        </w:rPr>
        <w:t>земельных участков и иных объектов недвижимости</w:t>
      </w:r>
      <w:r w:rsidRPr="00854909">
        <w:rPr>
          <w:rFonts w:ascii="Book Antiqua" w:hAnsi="Book Antiqua"/>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строительство</w:t>
      </w:r>
      <w:r w:rsidRPr="00854909">
        <w:rPr>
          <w:rFonts w:ascii="Book Antiqua" w:hAnsi="Book Antiqua"/>
          <w:sz w:val="24"/>
          <w:szCs w:val="24"/>
        </w:rPr>
        <w:t xml:space="preserve"> – создание зданий, строений, сооружений (в том числе на месте сносимых объектов капитального строительства);</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реконструкция</w:t>
      </w:r>
      <w:r w:rsidRPr="00854909">
        <w:rPr>
          <w:rFonts w:ascii="Book Antiqua" w:hAnsi="Book Antiqua"/>
          <w:sz w:val="24"/>
          <w:szCs w:val="24"/>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7C036D" w:rsidRPr="00854909" w:rsidRDefault="007C036D" w:rsidP="007C036D">
      <w:pPr>
        <w:jc w:val="both"/>
        <w:rPr>
          <w:rFonts w:ascii="Book Antiqua" w:hAnsi="Book Antiqua"/>
          <w:b/>
          <w:bCs/>
          <w:sz w:val="24"/>
          <w:szCs w:val="24"/>
        </w:rPr>
      </w:pPr>
      <w:r w:rsidRPr="00854909">
        <w:rPr>
          <w:rFonts w:ascii="Book Antiqua" w:hAnsi="Book Antiqua"/>
          <w:b/>
          <w:bCs/>
          <w:sz w:val="24"/>
          <w:szCs w:val="24"/>
        </w:rPr>
        <w:t>капитальный ремонт</w:t>
      </w:r>
      <w:r w:rsidRPr="00854909">
        <w:rPr>
          <w:rFonts w:ascii="Book Antiqua" w:hAnsi="Book Antiqua"/>
          <w:sz w:val="24"/>
          <w:szCs w:val="24"/>
        </w:rPr>
        <w:t xml:space="preserve"> – ремонт, при проведении которого затрагиваются конструктивные и другие характеристики надежности и безопасности объектов капитального строительства.</w:t>
      </w:r>
    </w:p>
    <w:p w:rsidR="007C036D" w:rsidRPr="00854909" w:rsidRDefault="007C036D" w:rsidP="007C036D">
      <w:pPr>
        <w:jc w:val="both"/>
        <w:rPr>
          <w:rFonts w:ascii="Book Antiqua" w:hAnsi="Book Antiqua"/>
          <w:b/>
          <w:sz w:val="24"/>
          <w:szCs w:val="24"/>
        </w:rPr>
      </w:pPr>
      <w:r w:rsidRPr="00854909">
        <w:rPr>
          <w:rFonts w:ascii="Book Antiqua" w:hAnsi="Book Antiqua"/>
          <w:b/>
          <w:bCs/>
          <w:sz w:val="24"/>
          <w:szCs w:val="24"/>
        </w:rPr>
        <w:t>территории общего пользования</w:t>
      </w:r>
      <w:r w:rsidRPr="00854909">
        <w:rPr>
          <w:rFonts w:ascii="Book Antiqua" w:hAnsi="Book Antiqua"/>
          <w:sz w:val="24"/>
          <w:szCs w:val="24"/>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которые не подлежат приватизации и беспрепятственно используются неограниченным кругом лиц;</w:t>
      </w:r>
    </w:p>
    <w:p w:rsidR="007C036D" w:rsidRPr="00854909" w:rsidRDefault="007C036D" w:rsidP="007C036D">
      <w:pPr>
        <w:jc w:val="both"/>
        <w:rPr>
          <w:rFonts w:ascii="Book Antiqua" w:eastAsia="Arial Unicode MS" w:hAnsi="Book Antiqua"/>
          <w:sz w:val="24"/>
          <w:szCs w:val="24"/>
        </w:rPr>
      </w:pPr>
      <w:r w:rsidRPr="00854909">
        <w:rPr>
          <w:rFonts w:ascii="Book Antiqua" w:eastAsia="Arial Unicode MS" w:hAnsi="Book Antiqua"/>
          <w:b/>
          <w:sz w:val="24"/>
          <w:szCs w:val="24"/>
        </w:rPr>
        <w:t>публичные земли</w:t>
      </w:r>
      <w:r w:rsidRPr="00854909">
        <w:rPr>
          <w:rFonts w:ascii="Book Antiqua" w:eastAsia="Arial Unicode MS" w:hAnsi="Book Antiqua"/>
          <w:sz w:val="24"/>
          <w:szCs w:val="24"/>
        </w:rPr>
        <w:t xml:space="preserve"> – земли, в состав которых включаются территории общего пользования (в том числе площади, улицы, проезды, парки, набережные, скверы, бульвары), которыми беспрепятственно пользуется неограниченный круг лиц, границы таких земель </w:t>
      </w:r>
      <w:r w:rsidRPr="00854909">
        <w:rPr>
          <w:rFonts w:ascii="Book Antiqua" w:eastAsia="Arial Unicode MS" w:hAnsi="Book Antiqua"/>
          <w:sz w:val="24"/>
          <w:szCs w:val="24"/>
        </w:rPr>
        <w:lastRenderedPageBreak/>
        <w:t>выделяются красными линиями, утверждаемыми в составе проектов планировки, а также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установлением границ частей указанных земельных участков посредством границ зон действия публичных сервитутов, утверждаемых в составе документации по планировке территории;</w:t>
      </w:r>
    </w:p>
    <w:p w:rsidR="007C036D" w:rsidRPr="00854909" w:rsidRDefault="007C036D" w:rsidP="007C036D">
      <w:pPr>
        <w:jc w:val="both"/>
        <w:rPr>
          <w:rFonts w:ascii="Book Antiqua" w:hAnsi="Book Antiqua"/>
          <w:sz w:val="24"/>
          <w:szCs w:val="24"/>
        </w:rPr>
      </w:pPr>
      <w:r w:rsidRPr="00854909">
        <w:rPr>
          <w:rFonts w:ascii="Book Antiqua" w:hAnsi="Book Antiqua"/>
          <w:b/>
          <w:bCs/>
          <w:sz w:val="24"/>
          <w:szCs w:val="24"/>
        </w:rPr>
        <w:t>частный сервитут</w:t>
      </w:r>
      <w:r w:rsidRPr="00854909">
        <w:rPr>
          <w:rFonts w:ascii="Book Antiqua" w:hAnsi="Book Antiqua"/>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7C036D" w:rsidRPr="00854909" w:rsidRDefault="007C036D" w:rsidP="007C036D">
      <w:pPr>
        <w:jc w:val="both"/>
        <w:rPr>
          <w:rFonts w:ascii="Book Antiqua" w:hAnsi="Book Antiqua"/>
          <w:b/>
          <w:bCs/>
          <w:sz w:val="24"/>
          <w:szCs w:val="24"/>
        </w:rPr>
      </w:pPr>
    </w:p>
    <w:p w:rsidR="007C036D" w:rsidRPr="00854909" w:rsidRDefault="007C036D" w:rsidP="00B034CE">
      <w:pPr>
        <w:keepNext/>
        <w:numPr>
          <w:ilvl w:val="2"/>
          <w:numId w:val="11"/>
        </w:numPr>
        <w:jc w:val="both"/>
        <w:outlineLvl w:val="1"/>
        <w:rPr>
          <w:rFonts w:ascii="Book Antiqua" w:hAnsi="Book Antiqua"/>
          <w:b/>
          <w:bCs/>
          <w:caps/>
          <w:sz w:val="24"/>
          <w:szCs w:val="24"/>
        </w:rPr>
      </w:pPr>
      <w:r w:rsidRPr="00854909">
        <w:rPr>
          <w:rFonts w:ascii="Book Antiqua" w:hAnsi="Book Antiqua"/>
          <w:b/>
          <w:bCs/>
          <w:sz w:val="24"/>
          <w:szCs w:val="24"/>
        </w:rPr>
        <w:t>Основания введения, назначение и состав правил</w:t>
      </w:r>
    </w:p>
    <w:p w:rsidR="007C036D" w:rsidRPr="00854909" w:rsidRDefault="007C036D" w:rsidP="007C036D">
      <w:pPr>
        <w:keepNext/>
        <w:tabs>
          <w:tab w:val="left" w:pos="1134"/>
        </w:tabs>
        <w:jc w:val="both"/>
        <w:outlineLvl w:val="1"/>
        <w:rPr>
          <w:rFonts w:ascii="Book Antiqua" w:hAnsi="Book Antiqua"/>
          <w:b/>
          <w:bCs/>
          <w:caps/>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Октябрьском сельском поселении систему регулирования землепользования и застройки, которая основана на градостроительном зонировании – делении части территории поселения в границах Октябрьского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(правовое зонирование),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Настоящие Правила регламентируют деятельность по:</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проведению градостроительного зонирования территории Октябрьского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C036D" w:rsidRPr="00854909" w:rsidRDefault="007C036D" w:rsidP="007C036D">
      <w:pPr>
        <w:spacing w:line="312" w:lineRule="atLeast"/>
        <w:jc w:val="both"/>
        <w:rPr>
          <w:rFonts w:ascii="Book Antiqua" w:eastAsia="Arial Unicode MS" w:hAnsi="Book Antiqua"/>
          <w:sz w:val="24"/>
          <w:szCs w:val="24"/>
        </w:rPr>
      </w:pPr>
      <w:r w:rsidRPr="00854909">
        <w:rPr>
          <w:rFonts w:ascii="Book Antiqua" w:eastAsia="Arial Unicode MS" w:hAnsi="Book Antiqua"/>
          <w:sz w:val="24"/>
          <w:szCs w:val="24"/>
        </w:rPr>
        <w:t>2) градостроительной подготовке земельных участков – действий, осуществляемых в соответствии с градостроительным законодательством, применительно к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а также действий применительно к ранее сформированным, принадлежащим физическим и юридическим лицам земельным участкам путем подготовки по заявлениям таких лиц градостроительных планов земельных участков как самостоятельных документов (без подготовки документации по планировке территории и с использованием таких планов для подготовки проектной документации;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lastRenderedPageBreak/>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4) 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5) подготовке проектной документации;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6) контролю над использованием и строительными изменениями объектов недвижимости, применению санкций в случаях и порядке, установленных законодательством;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xml:space="preserve">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Октябрьского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7C036D" w:rsidRPr="00854909" w:rsidRDefault="007C036D" w:rsidP="007C036D">
      <w:pPr>
        <w:spacing w:line="100" w:lineRule="atLeast"/>
        <w:jc w:val="both"/>
        <w:rPr>
          <w:rFonts w:ascii="Book Antiqua" w:hAnsi="Book Antiqua"/>
          <w:sz w:val="24"/>
          <w:szCs w:val="24"/>
        </w:rPr>
      </w:pPr>
    </w:p>
    <w:p w:rsidR="007C036D" w:rsidRPr="00854909" w:rsidRDefault="007C036D" w:rsidP="007C036D">
      <w:pPr>
        <w:spacing w:line="100" w:lineRule="atLeast"/>
        <w:jc w:val="both"/>
        <w:rPr>
          <w:rFonts w:ascii="Book Antiqua" w:hAnsi="Book Antiqua"/>
          <w:b/>
          <w:bCs/>
          <w:sz w:val="24"/>
          <w:szCs w:val="24"/>
        </w:rPr>
      </w:pPr>
      <w:r w:rsidRPr="00854909">
        <w:rPr>
          <w:rFonts w:ascii="Book Antiqua" w:hAnsi="Book Antiqua"/>
          <w:sz w:val="24"/>
          <w:szCs w:val="24"/>
        </w:rPr>
        <w:t>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Октябрьского сельского поселения.</w:t>
      </w:r>
    </w:p>
    <w:p w:rsidR="007C036D" w:rsidRPr="00854909" w:rsidRDefault="007C036D" w:rsidP="007C036D">
      <w:pPr>
        <w:spacing w:line="100" w:lineRule="atLeast"/>
        <w:jc w:val="both"/>
        <w:rPr>
          <w:rFonts w:ascii="Book Antiqua" w:hAnsi="Book Antiqua"/>
          <w:sz w:val="24"/>
          <w:szCs w:val="24"/>
        </w:rPr>
      </w:pPr>
    </w:p>
    <w:p w:rsidR="007C036D" w:rsidRPr="00854909" w:rsidRDefault="007C036D" w:rsidP="00B034CE">
      <w:pPr>
        <w:numPr>
          <w:ilvl w:val="2"/>
          <w:numId w:val="12"/>
        </w:numPr>
        <w:spacing w:line="100" w:lineRule="atLeast"/>
        <w:contextualSpacing/>
        <w:jc w:val="both"/>
        <w:rPr>
          <w:rFonts w:ascii="Book Antiqua" w:hAnsi="Book Antiqua"/>
          <w:sz w:val="24"/>
          <w:szCs w:val="24"/>
        </w:rPr>
      </w:pPr>
      <w:r w:rsidRPr="00854909">
        <w:rPr>
          <w:rFonts w:ascii="Book Antiqua" w:hAnsi="Book Antiqua"/>
          <w:b/>
          <w:bCs/>
          <w:sz w:val="24"/>
          <w:szCs w:val="24"/>
        </w:rPr>
        <w:t>Градостроительные регламенты и их применение</w:t>
      </w:r>
    </w:p>
    <w:p w:rsidR="007C036D" w:rsidRPr="00854909" w:rsidRDefault="007C036D" w:rsidP="00B034CE">
      <w:pPr>
        <w:numPr>
          <w:ilvl w:val="3"/>
          <w:numId w:val="12"/>
        </w:numPr>
        <w:spacing w:line="100" w:lineRule="atLeast"/>
        <w:contextualSpacing/>
        <w:jc w:val="both"/>
        <w:rPr>
          <w:rFonts w:ascii="Book Antiqua" w:hAnsi="Book Antiqua"/>
          <w:sz w:val="24"/>
          <w:szCs w:val="24"/>
        </w:rPr>
      </w:pPr>
      <w:r w:rsidRPr="00854909">
        <w:rPr>
          <w:rFonts w:ascii="Book Antiqua" w:hAnsi="Book Antiqua"/>
          <w:sz w:val="24"/>
          <w:szCs w:val="24"/>
        </w:rPr>
        <w:t> Градостроительные регламенты устанавливаются в соответствии со статьей 36 Градостроительного кодекса Российской Федерации.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 </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градостроительным регламентам;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C036D" w:rsidRPr="00854909" w:rsidRDefault="007C036D" w:rsidP="007C036D">
      <w:pPr>
        <w:spacing w:line="100" w:lineRule="atLeast"/>
        <w:jc w:val="both"/>
        <w:rPr>
          <w:rFonts w:ascii="Book Antiqua" w:hAnsi="Book Antiqua"/>
          <w:sz w:val="24"/>
          <w:szCs w:val="24"/>
        </w:rPr>
      </w:pPr>
    </w:p>
    <w:p w:rsidR="007C036D" w:rsidRPr="00854909" w:rsidRDefault="007C036D" w:rsidP="00B034CE">
      <w:pPr>
        <w:numPr>
          <w:ilvl w:val="3"/>
          <w:numId w:val="12"/>
        </w:numPr>
        <w:spacing w:line="100" w:lineRule="atLeast"/>
        <w:contextualSpacing/>
        <w:jc w:val="both"/>
        <w:rPr>
          <w:rFonts w:ascii="Book Antiqua" w:hAnsi="Book Antiqua"/>
          <w:sz w:val="24"/>
          <w:szCs w:val="24"/>
        </w:rPr>
      </w:pPr>
      <w:r w:rsidRPr="00854909">
        <w:rPr>
          <w:rFonts w:ascii="Book Antiqua" w:hAnsi="Book Antiqua"/>
          <w:sz w:val="24"/>
          <w:szCs w:val="24"/>
        </w:rPr>
        <w:t>Градостроительный регламент в части видов разрешенного использования недвижимости включает:</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 </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Виды использования недвижимости, не предусмотренные градостроительным регламентом,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7C036D" w:rsidRPr="00854909" w:rsidRDefault="007C036D" w:rsidP="007C036D">
      <w:pPr>
        <w:spacing w:line="100" w:lineRule="atLeast"/>
        <w:jc w:val="both"/>
        <w:rPr>
          <w:rFonts w:ascii="Book Antiqua" w:hAnsi="Book Antiqua"/>
          <w:sz w:val="24"/>
          <w:szCs w:val="24"/>
        </w:rPr>
      </w:pPr>
    </w:p>
    <w:p w:rsidR="007C036D" w:rsidRPr="00854909" w:rsidRDefault="007C036D" w:rsidP="00B034CE">
      <w:pPr>
        <w:numPr>
          <w:ilvl w:val="3"/>
          <w:numId w:val="12"/>
        </w:numPr>
        <w:spacing w:before="80" w:line="100" w:lineRule="atLeast"/>
        <w:contextualSpacing/>
        <w:jc w:val="both"/>
        <w:rPr>
          <w:rFonts w:ascii="Book Antiqua" w:hAnsi="Book Antiqua"/>
          <w:sz w:val="24"/>
          <w:szCs w:val="24"/>
        </w:rPr>
      </w:pPr>
      <w:r w:rsidRPr="00854909">
        <w:rPr>
          <w:rFonts w:ascii="Book Antiqua" w:hAnsi="Book Antiqua"/>
          <w:sz w:val="24"/>
          <w:szCs w:val="24"/>
        </w:rPr>
        <w:t xml:space="preserve"> Собственники, землепользователи, землевладельцы, арендаторы земельных участков, иных объектов недвижимости, </w:t>
      </w:r>
      <w:r w:rsidRPr="00854909">
        <w:rPr>
          <w:rFonts w:ascii="Book Antiqua" w:eastAsia="Arial" w:hAnsi="Book Antiqua"/>
          <w:sz w:val="24"/>
          <w:szCs w:val="24"/>
        </w:rPr>
        <w:t xml:space="preserve">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854909">
        <w:rPr>
          <w:rFonts w:ascii="Book Antiqua" w:hAnsi="Book Antiqua"/>
          <w:sz w:val="24"/>
          <w:szCs w:val="24"/>
        </w:rPr>
        <w:t>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Порядок действий по реализации указанного права устанавливается законодательством, настоящими Правилами, иными нормативными правовыми актами Октябрьского сельского поселения.</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Указанный порядок устанавливается применительно к случаям, когда:</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установленном Градостроительным кодексом Российской Федерации;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w:t>
      </w:r>
      <w:r w:rsidRPr="00854909">
        <w:rPr>
          <w:rFonts w:ascii="Book Antiqua" w:hAnsi="Book Antiqua"/>
          <w:sz w:val="24"/>
          <w:szCs w:val="24"/>
        </w:rPr>
        <w:lastRenderedPageBreak/>
        <w:t>арендатор недвижимости направляет уведомление о намерении изменить вид использования недвижимости в администрацию муниципального образования Октябрьское сельское поселении. Администрация муниципального образования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3) собственник, пользователь, владелец, арендатор недвижимости запрашивает  в администрации изменение основного разрешенного вида использования на разрешенное по специальному согласованию.</w:t>
      </w:r>
    </w:p>
    <w:p w:rsidR="007C036D" w:rsidRPr="00854909" w:rsidRDefault="007C036D" w:rsidP="00B034CE">
      <w:pPr>
        <w:numPr>
          <w:ilvl w:val="3"/>
          <w:numId w:val="12"/>
        </w:numPr>
        <w:spacing w:before="80" w:line="100" w:lineRule="atLeast"/>
        <w:contextualSpacing/>
        <w:jc w:val="both"/>
        <w:rPr>
          <w:rFonts w:ascii="Book Antiqua" w:hAnsi="Book Antiqua"/>
          <w:sz w:val="24"/>
          <w:szCs w:val="24"/>
        </w:rPr>
      </w:pPr>
      <w:r w:rsidRPr="00854909">
        <w:rPr>
          <w:rFonts w:ascii="Book Antiqua" w:hAnsi="Book Antiqua"/>
          <w:sz w:val="24"/>
          <w:szCs w:val="24"/>
        </w:rPr>
        <w:t xml:space="preserve"> Градостроительные регламенты в части предельных параметров разрешенного строительного изменения объектов недвижимости могут включать:</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2) минимальные отступы построек от границ земельных участков, фиксирующие «пятно застройки» (часть земельного участка, расположенная непосредственно под строением), за пределами которого возводить строения запрещено;</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3) предельную (максимальную и (или) минимальную) этажность (высоту) построек;</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Поселения.</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C036D" w:rsidRPr="00854909" w:rsidRDefault="007C036D" w:rsidP="00B034CE">
      <w:pPr>
        <w:numPr>
          <w:ilvl w:val="3"/>
          <w:numId w:val="12"/>
        </w:numPr>
        <w:contextualSpacing/>
        <w:jc w:val="both"/>
        <w:rPr>
          <w:rFonts w:ascii="Book Antiqua" w:hAnsi="Book Antiqua"/>
          <w:sz w:val="24"/>
          <w:szCs w:val="24"/>
        </w:rPr>
      </w:pPr>
      <w:r w:rsidRPr="00854909">
        <w:rPr>
          <w:rFonts w:ascii="Book Antiqua" w:hAnsi="Book Antiqua"/>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C036D" w:rsidRPr="00854909" w:rsidRDefault="007C036D" w:rsidP="00B034CE">
      <w:pPr>
        <w:numPr>
          <w:ilvl w:val="3"/>
          <w:numId w:val="12"/>
        </w:numPr>
        <w:contextualSpacing/>
        <w:jc w:val="both"/>
        <w:rPr>
          <w:rFonts w:ascii="Book Antiqua" w:hAnsi="Book Antiqua"/>
          <w:sz w:val="24"/>
          <w:szCs w:val="24"/>
        </w:rPr>
      </w:pPr>
      <w:r w:rsidRPr="00854909">
        <w:rPr>
          <w:rFonts w:ascii="Book Antiqua" w:hAnsi="Book Antiqua"/>
          <w:sz w:val="24"/>
          <w:szCs w:val="24"/>
        </w:rPr>
        <w:t xml:space="preserve">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городская мебель, биотуалеты, ограды), элементы дизайна, скульптурные композиции, расположенные в границах территорий общего пользования, а также отделения милиции, </w:t>
      </w:r>
      <w:r w:rsidRPr="00854909">
        <w:rPr>
          <w:rFonts w:ascii="Book Antiqua" w:hAnsi="Book Antiqua"/>
          <w:sz w:val="24"/>
          <w:szCs w:val="24"/>
        </w:rPr>
        <w:lastRenderedPageBreak/>
        <w:t>объекты пожарной охраны, банкоматы, пункты оказания первой медицинской помощи, строительные площадки, объекты, связанные с отправлением культа, площадки для временного складирования грунта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7C036D" w:rsidRPr="00854909" w:rsidRDefault="007C036D" w:rsidP="007C036D">
      <w:pPr>
        <w:spacing w:line="100" w:lineRule="atLeast"/>
        <w:jc w:val="both"/>
        <w:rPr>
          <w:rFonts w:ascii="Book Antiqua" w:hAnsi="Book Antiqua"/>
          <w:sz w:val="24"/>
          <w:szCs w:val="24"/>
        </w:rPr>
      </w:pPr>
    </w:p>
    <w:p w:rsidR="007C036D" w:rsidRPr="00854909" w:rsidRDefault="007C036D" w:rsidP="00B034CE">
      <w:pPr>
        <w:numPr>
          <w:ilvl w:val="2"/>
          <w:numId w:val="12"/>
        </w:numPr>
        <w:spacing w:before="80" w:line="100" w:lineRule="atLeast"/>
        <w:contextualSpacing/>
        <w:jc w:val="both"/>
        <w:rPr>
          <w:rFonts w:ascii="Book Antiqua" w:hAnsi="Book Antiqua"/>
          <w:b/>
          <w:sz w:val="24"/>
          <w:szCs w:val="24"/>
        </w:rPr>
      </w:pPr>
      <w:r w:rsidRPr="00854909">
        <w:rPr>
          <w:rFonts w:ascii="Book Antiqua" w:hAnsi="Book Antiqua"/>
          <w:b/>
          <w:bCs/>
          <w:sz w:val="24"/>
          <w:szCs w:val="24"/>
        </w:rPr>
        <w:t>Открытость и доступность информации о землепользовании и застройке</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Администрация Комсомольского муниципального района обеспечивает возможность ознакомления с настоящими Правилами всем желающим путем: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опубликования Правил в средствах массовой информации;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2) помещения Правил в сети «Интернет»;</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Комсомольского муниципального района;</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4) предоставления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w:t>
      </w:r>
    </w:p>
    <w:p w:rsidR="007C036D" w:rsidRPr="00854909" w:rsidRDefault="007C036D" w:rsidP="00B034CE">
      <w:pPr>
        <w:keepNext/>
        <w:numPr>
          <w:ilvl w:val="2"/>
          <w:numId w:val="12"/>
        </w:numPr>
        <w:spacing w:before="120" w:after="120"/>
        <w:jc w:val="both"/>
        <w:outlineLvl w:val="2"/>
        <w:rPr>
          <w:rFonts w:ascii="Book Antiqua" w:hAnsi="Book Antiqua"/>
          <w:b/>
          <w:sz w:val="24"/>
          <w:szCs w:val="24"/>
        </w:rPr>
      </w:pPr>
      <w:r w:rsidRPr="00854909">
        <w:rPr>
          <w:rFonts w:ascii="Book Antiqua" w:hAnsi="Book Antiqua"/>
          <w:b/>
          <w:sz w:val="24"/>
          <w:szCs w:val="24"/>
        </w:rPr>
        <w:t>Общие положения, относящиеся к ранее возникшим правам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Принятые до введения в действие настоящих Правил нормативные правовые акты органов местного самоуправления Комсомольского муниципального района, органов местного самоуправления Октябрьского сельского поселения по вопросам землепользования и застройки применяются в части, не противоречащей настоящим Правилам.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имеют вид, виды использования, которые не предусмотрены как разрешенные для соответствующих территориальных зон (часть 2 настоящих Правил);</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lastRenderedPageBreak/>
        <w:t xml:space="preserve">-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w:t>
      </w:r>
      <w:r w:rsidRPr="00854909">
        <w:rPr>
          <w:rFonts w:ascii="Book Antiqua" w:hAnsi="Book Antiqua"/>
          <w:color w:val="FF0000"/>
          <w:sz w:val="24"/>
          <w:szCs w:val="24"/>
        </w:rPr>
        <w:t xml:space="preserve"> </w:t>
      </w:r>
      <w:r w:rsidRPr="00854909">
        <w:rPr>
          <w:rFonts w:ascii="Book Antiqua" w:hAnsi="Book Antiqua"/>
          <w:sz w:val="24"/>
          <w:szCs w:val="24"/>
        </w:rPr>
        <w:t>настоящими Правилами применительно к соответствующим зонам.</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C036D" w:rsidRPr="00854909" w:rsidRDefault="007C036D" w:rsidP="00B034CE">
      <w:pPr>
        <w:keepNext/>
        <w:numPr>
          <w:ilvl w:val="2"/>
          <w:numId w:val="12"/>
        </w:numPr>
        <w:tabs>
          <w:tab w:val="left" w:pos="993"/>
          <w:tab w:val="left" w:pos="9354"/>
        </w:tabs>
        <w:spacing w:before="120" w:after="120"/>
        <w:jc w:val="both"/>
        <w:outlineLvl w:val="2"/>
        <w:rPr>
          <w:rFonts w:ascii="Book Antiqua" w:hAnsi="Book Antiqua"/>
          <w:b/>
          <w:sz w:val="24"/>
          <w:szCs w:val="24"/>
        </w:rPr>
      </w:pPr>
      <w:r w:rsidRPr="00854909">
        <w:rPr>
          <w:rFonts w:ascii="Book Antiqua" w:hAnsi="Book Antiqua"/>
          <w:b/>
          <w:sz w:val="24"/>
          <w:szCs w:val="24"/>
        </w:rPr>
        <w:t>Общие положения о лицах, осуществляющих землепользование и застройку, и их действиях</w:t>
      </w:r>
    </w:p>
    <w:p w:rsidR="007C036D" w:rsidRPr="00854909" w:rsidRDefault="007C036D" w:rsidP="007C036D">
      <w:pPr>
        <w:spacing w:line="100" w:lineRule="atLeast"/>
        <w:jc w:val="both"/>
        <w:rPr>
          <w:rFonts w:ascii="Book Antiqua" w:hAnsi="Book Antiqua"/>
          <w:sz w:val="24"/>
          <w:szCs w:val="24"/>
        </w:rPr>
      </w:pPr>
      <w:r w:rsidRPr="00854909">
        <w:rPr>
          <w:rFonts w:ascii="Book Antiqua" w:hAnsi="Book Antiqua"/>
          <w:sz w:val="24"/>
          <w:szCs w:val="24"/>
        </w:rPr>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Комсомольского муниципального района, Октябрьского сельского поселения регулируют действия физических и юридических лиц, которые:</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 участвуют в торгах (конкурсах, аукционах), подготавливаемых и проводимых Управлением земельно-имущественных отношений Администрации Комсомольского муниципального района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 xml:space="preserve">2) обращаются в Управление земельно-имущественных отношений Администрации Комсомольского муниципального района о предоставлении сформированного земельного участка (земельных участков) для нового строительства, реконструкции; </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5) осуществляют иные действия в области землепользования и застройки.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К указанным в пункте 1 настоящей статьи иным действиям в области землепользования и застройки могут быть отнесены, в частности: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lastRenderedPageBreak/>
        <w:t>1) возведение зданий, строений или сооружений на земельных участках, находящихся в государственной, муниципальной собственности, или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иные действия, связанные с подготовкой и реализацией общественных или частных планов по землепользованию и застройке.</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В случае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7C036D" w:rsidRPr="00854909" w:rsidRDefault="007C036D" w:rsidP="007C036D">
      <w:pPr>
        <w:spacing w:before="120"/>
        <w:jc w:val="both"/>
        <w:rPr>
          <w:rFonts w:ascii="Book Antiqua" w:hAnsi="Book Antiqua"/>
          <w:sz w:val="24"/>
          <w:szCs w:val="24"/>
        </w:rPr>
      </w:pPr>
    </w:p>
    <w:p w:rsidR="007C036D" w:rsidRPr="00854909" w:rsidRDefault="007C036D" w:rsidP="00B034CE">
      <w:pPr>
        <w:keepNext/>
        <w:numPr>
          <w:ilvl w:val="2"/>
          <w:numId w:val="12"/>
        </w:numPr>
        <w:spacing w:before="120"/>
        <w:jc w:val="both"/>
        <w:outlineLvl w:val="2"/>
        <w:rPr>
          <w:rFonts w:ascii="Book Antiqua" w:hAnsi="Book Antiqua"/>
          <w:b/>
          <w:sz w:val="24"/>
          <w:szCs w:val="24"/>
        </w:rPr>
      </w:pPr>
      <w:r w:rsidRPr="00854909">
        <w:rPr>
          <w:rFonts w:ascii="Book Antiqua" w:hAnsi="Book Antiqua"/>
          <w:b/>
          <w:sz w:val="24"/>
          <w:szCs w:val="24"/>
        </w:rPr>
        <w:t>Комиссия по землепользованию и застройке</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 Комиссия по землепользованию и застройке  является постоянно действующим органом и формируется Главой Комсомольского муниципального района для обеспечения реализации настоящих Правил.</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lastRenderedPageBreak/>
        <w:t>Комиссия по землепользованию и застройке осуществляет свою деятельность в соответствии с настоящими Правилами, Положением о комиссии, иными документами, утверждаемыми Главой Комсомольского муниципального района.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Комиссия по землепользованию и застройке:</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 осуществляет разработку и организует реализацию градостроительной политики применительно к территории поселения;</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осуществляет рассмотрение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рассматривает заявки на размещение объектов декоративно-монументального искусства;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4) организует проведение архитектурных конкурсов;</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5) рассматривает заявки на предоставление земельных участков для строительства на соответствие настоящим Правилам;</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6) рассматривает заявки на строительство и изменение видов использования недвижимости, требующих получения специального согласования в порядке, предусмотренном настоящими Правилами;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8) организует проведение публичных слушаний в случаях и порядке, определенном настоящими Правилами, правовым актом представительного органа местного самоуправления;</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9) обеспечивает подготовку Главе Комсомольского муниципального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Комсомольского муниципального района, касающихся вопросов землепользования и застройки;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10)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11) координирует разработку проектов планов и программ развития Октябрьского сельского поселения,</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3. Председателем комиссии по землепользованию и застройке является заместитель Главы администрации Комсомольского муниципального района.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Персональный состав комиссии по землепользованию и застройке формируется Главой Комсомольского муниципального района.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lastRenderedPageBreak/>
        <w:t>В состав комиссии по землепользованию и застройке входят уполномоченные руководители структурных подразделений Администрации Комсомольского муниципального района: управления по вопросу развития инфраструктуры, управления земельно-имущественных отношений, отдела экономики и предпринимательства, юридического отдела.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В состав комиссии по землепользованию и застройке включаются:</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1) два депутата Совета Октябрьского сельского поселения Комсомольского муниципального района;</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2) лица, представляющие общественные и частные интересы граждан, владельцев недвижимости, общественных, коммерческих и иных организаций. Данная группа лиц состоит из двух человек. Указанные лица не могут являться государственными или муниципальными служащими.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В состав комиссии по землепользованию и застройке могут включаться представители государственных органов в сфере контроля и надзора, государственных органов управления.</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4. Решения комиссии по землепользованию и застройке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5. На каждом заседании комиссии по землепользованию и застройке ведется протокол, который подписывается председательствующим на заседании и секретарем комиссии по землепользованию и застройке. К протоколу прилагаются копии материалов, рассматриваемые на заседании.</w:t>
      </w:r>
    </w:p>
    <w:p w:rsidR="007C036D" w:rsidRPr="00854909" w:rsidRDefault="007C036D" w:rsidP="007C036D">
      <w:pPr>
        <w:spacing w:before="120"/>
        <w:jc w:val="both"/>
        <w:rPr>
          <w:rFonts w:ascii="Book Antiqua" w:hAnsi="Book Antiqua"/>
          <w:sz w:val="24"/>
          <w:szCs w:val="24"/>
        </w:rPr>
      </w:pPr>
      <w:r w:rsidRPr="00854909">
        <w:rPr>
          <w:rFonts w:ascii="Book Antiqua" w:hAnsi="Book Antiqua"/>
          <w:sz w:val="24"/>
          <w:szCs w:val="24"/>
        </w:rPr>
        <w:t>Протоколы заседаний комиссии по землепользованию и застройке являются открытыми для всех заинтересованных лиц.</w:t>
      </w:r>
    </w:p>
    <w:p w:rsidR="007C036D" w:rsidRPr="00854909" w:rsidRDefault="007C036D" w:rsidP="00B034CE">
      <w:pPr>
        <w:keepNext/>
        <w:numPr>
          <w:ilvl w:val="2"/>
          <w:numId w:val="12"/>
        </w:numPr>
        <w:spacing w:before="120" w:after="120"/>
        <w:jc w:val="both"/>
        <w:outlineLvl w:val="2"/>
        <w:rPr>
          <w:rFonts w:ascii="Book Antiqua" w:hAnsi="Book Antiqua"/>
          <w:b/>
          <w:bCs/>
          <w:sz w:val="24"/>
          <w:szCs w:val="24"/>
        </w:rPr>
      </w:pPr>
      <w:r w:rsidRPr="00854909">
        <w:rPr>
          <w:rFonts w:ascii="Book Antiqua" w:hAnsi="Book Antiqua"/>
          <w:b/>
          <w:bCs/>
          <w:sz w:val="24"/>
          <w:szCs w:val="24"/>
        </w:rPr>
        <w:t>Застройщики</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2.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3. Застройщики имеют право:</w:t>
      </w:r>
    </w:p>
    <w:p w:rsidR="007C036D" w:rsidRPr="00854909" w:rsidRDefault="007C036D" w:rsidP="00B034CE">
      <w:pPr>
        <w:numPr>
          <w:ilvl w:val="0"/>
          <w:numId w:val="24"/>
        </w:numPr>
        <w:suppressAutoHyphens/>
        <w:jc w:val="both"/>
        <w:rPr>
          <w:rFonts w:ascii="Book Antiqua" w:hAnsi="Book Antiqua"/>
          <w:sz w:val="24"/>
          <w:szCs w:val="24"/>
        </w:rPr>
      </w:pPr>
      <w:r w:rsidRPr="00854909">
        <w:rPr>
          <w:rFonts w:ascii="Book Antiqua" w:hAnsi="Book Antiqua"/>
          <w:sz w:val="24"/>
          <w:szCs w:val="24"/>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7C036D" w:rsidRPr="00854909" w:rsidRDefault="007C036D" w:rsidP="00B034CE">
      <w:pPr>
        <w:numPr>
          <w:ilvl w:val="0"/>
          <w:numId w:val="24"/>
        </w:numPr>
        <w:suppressAutoHyphens/>
        <w:jc w:val="both"/>
        <w:rPr>
          <w:rFonts w:ascii="Book Antiqua" w:hAnsi="Book Antiqua"/>
          <w:sz w:val="24"/>
          <w:szCs w:val="24"/>
        </w:rPr>
      </w:pPr>
      <w:r w:rsidRPr="00854909">
        <w:rPr>
          <w:rFonts w:ascii="Book Antiqua" w:hAnsi="Book Antiqua"/>
          <w:sz w:val="24"/>
          <w:szCs w:val="24"/>
        </w:rPr>
        <w:t>утверждать проектную документацию на строительство, реконструкцию объектов капитального строительства и их частей;</w:t>
      </w:r>
    </w:p>
    <w:p w:rsidR="007C036D" w:rsidRPr="00854909" w:rsidRDefault="007C036D" w:rsidP="00B034CE">
      <w:pPr>
        <w:numPr>
          <w:ilvl w:val="0"/>
          <w:numId w:val="24"/>
        </w:numPr>
        <w:suppressAutoHyphens/>
        <w:jc w:val="both"/>
        <w:rPr>
          <w:rFonts w:ascii="Book Antiqua" w:hAnsi="Book Antiqua"/>
          <w:sz w:val="24"/>
          <w:szCs w:val="24"/>
        </w:rPr>
      </w:pPr>
      <w:r w:rsidRPr="00854909">
        <w:rPr>
          <w:rFonts w:ascii="Book Antiqua" w:hAnsi="Book Antiqua"/>
          <w:sz w:val="24"/>
          <w:szCs w:val="24"/>
        </w:rPr>
        <w:t xml:space="preserve">в случаях, установленных настоящими Правилами застройки, ходатайствовать перед Администрацией Комсомольского муниципального района об отклонении от предельных параметров разрешенного строительства, реконструкции объектов </w:t>
      </w:r>
      <w:r w:rsidRPr="00854909">
        <w:rPr>
          <w:rFonts w:ascii="Book Antiqua" w:hAnsi="Book Antiqua"/>
          <w:sz w:val="24"/>
          <w:szCs w:val="24"/>
        </w:rPr>
        <w:lastRenderedPageBreak/>
        <w:t>капитального строительства, о предоставлении разрешения на условно разрешенный вид использования земельного участка;</w:t>
      </w:r>
    </w:p>
    <w:p w:rsidR="007C036D" w:rsidRPr="00854909" w:rsidRDefault="007C036D" w:rsidP="00B034CE">
      <w:pPr>
        <w:numPr>
          <w:ilvl w:val="0"/>
          <w:numId w:val="24"/>
        </w:numPr>
        <w:suppressAutoHyphens/>
        <w:jc w:val="both"/>
        <w:rPr>
          <w:rFonts w:ascii="Book Antiqua" w:hAnsi="Book Antiqua"/>
          <w:sz w:val="24"/>
          <w:szCs w:val="24"/>
        </w:rPr>
      </w:pPr>
      <w:r w:rsidRPr="00854909">
        <w:rPr>
          <w:rFonts w:ascii="Book Antiqua" w:hAnsi="Book Antiqua"/>
          <w:sz w:val="24"/>
          <w:szCs w:val="24"/>
        </w:rPr>
        <w:t>обжаловать действия (бездействие) должностных лиц органов местного самоуправления в судебном порядке;</w:t>
      </w:r>
    </w:p>
    <w:p w:rsidR="007C036D" w:rsidRPr="00854909" w:rsidRDefault="007C036D" w:rsidP="00B034CE">
      <w:pPr>
        <w:numPr>
          <w:ilvl w:val="0"/>
          <w:numId w:val="24"/>
        </w:numPr>
        <w:suppressAutoHyphens/>
        <w:jc w:val="both"/>
        <w:rPr>
          <w:rFonts w:ascii="Book Antiqua" w:hAnsi="Book Antiqua"/>
          <w:sz w:val="24"/>
          <w:szCs w:val="24"/>
        </w:rPr>
      </w:pPr>
      <w:r w:rsidRPr="00854909">
        <w:rPr>
          <w:rFonts w:ascii="Book Antiqua" w:hAnsi="Book Antiqua"/>
          <w:sz w:val="24"/>
          <w:szCs w:val="24"/>
        </w:rPr>
        <w:t>осуществлять другие права, предусмотренные действующим законодательством.</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4. Застройщики обязаны:</w:t>
      </w:r>
    </w:p>
    <w:p w:rsidR="007C036D" w:rsidRPr="00854909" w:rsidRDefault="007C036D" w:rsidP="00B034CE">
      <w:pPr>
        <w:numPr>
          <w:ilvl w:val="0"/>
          <w:numId w:val="25"/>
        </w:numPr>
        <w:suppressAutoHyphens/>
        <w:jc w:val="both"/>
        <w:rPr>
          <w:rFonts w:ascii="Book Antiqua" w:hAnsi="Book Antiqua"/>
          <w:sz w:val="24"/>
          <w:szCs w:val="24"/>
        </w:rPr>
      </w:pPr>
      <w:r w:rsidRPr="00854909">
        <w:rPr>
          <w:rFonts w:ascii="Book Antiqua" w:hAnsi="Book Antiqua"/>
          <w:sz w:val="24"/>
          <w:szCs w:val="24"/>
        </w:rPr>
        <w:t>соблюдать требования градостроительных регламентов;</w:t>
      </w:r>
    </w:p>
    <w:p w:rsidR="007C036D" w:rsidRPr="00854909" w:rsidRDefault="007C036D" w:rsidP="00B034CE">
      <w:pPr>
        <w:numPr>
          <w:ilvl w:val="0"/>
          <w:numId w:val="25"/>
        </w:numPr>
        <w:suppressAutoHyphens/>
        <w:jc w:val="both"/>
        <w:rPr>
          <w:rFonts w:ascii="Book Antiqua" w:hAnsi="Book Antiqua"/>
          <w:sz w:val="24"/>
          <w:szCs w:val="24"/>
        </w:rPr>
      </w:pPr>
      <w:r w:rsidRPr="00854909">
        <w:rPr>
          <w:rFonts w:ascii="Book Antiqua" w:hAnsi="Book Antiqua"/>
          <w:sz w:val="24"/>
          <w:szCs w:val="24"/>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7C036D" w:rsidRPr="00854909" w:rsidRDefault="007C036D" w:rsidP="00B034CE">
      <w:pPr>
        <w:numPr>
          <w:ilvl w:val="0"/>
          <w:numId w:val="25"/>
        </w:numPr>
        <w:suppressAutoHyphens/>
        <w:jc w:val="both"/>
        <w:rPr>
          <w:rFonts w:ascii="Book Antiqua" w:hAnsi="Book Antiqua"/>
          <w:sz w:val="24"/>
          <w:szCs w:val="24"/>
        </w:rPr>
      </w:pPr>
      <w:r w:rsidRPr="00854909">
        <w:rPr>
          <w:rFonts w:ascii="Book Antiqua" w:hAnsi="Book Antiqua"/>
          <w:sz w:val="24"/>
          <w:szCs w:val="24"/>
        </w:rPr>
        <w:t>безвозмездно передать в орган власти, выдавший разрешение на строительство, один экземпляр копий материалов инженерных изысканий, проектной документации;</w:t>
      </w:r>
    </w:p>
    <w:p w:rsidR="007C036D" w:rsidRPr="00854909" w:rsidRDefault="007C036D" w:rsidP="00B034CE">
      <w:pPr>
        <w:numPr>
          <w:ilvl w:val="0"/>
          <w:numId w:val="25"/>
        </w:numPr>
        <w:suppressAutoHyphens/>
        <w:jc w:val="both"/>
        <w:rPr>
          <w:rFonts w:ascii="Book Antiqua" w:hAnsi="Book Antiqua"/>
          <w:sz w:val="24"/>
          <w:szCs w:val="24"/>
        </w:rPr>
      </w:pPr>
      <w:r w:rsidRPr="00854909">
        <w:rPr>
          <w:rFonts w:ascii="Book Antiqua" w:hAnsi="Book Antiqua"/>
          <w:sz w:val="24"/>
          <w:szCs w:val="24"/>
        </w:rPr>
        <w:t>исполнять другие обязанности, установленные законодательством.</w:t>
      </w:r>
    </w:p>
    <w:p w:rsidR="007C036D" w:rsidRPr="00854909" w:rsidRDefault="007C036D" w:rsidP="007C036D">
      <w:pPr>
        <w:jc w:val="both"/>
        <w:rPr>
          <w:rFonts w:ascii="Book Antiqua" w:hAnsi="Book Antiqua"/>
          <w:sz w:val="24"/>
          <w:szCs w:val="24"/>
        </w:rPr>
      </w:pPr>
    </w:p>
    <w:p w:rsidR="007C036D" w:rsidRPr="00854909" w:rsidRDefault="007C036D" w:rsidP="00B034CE">
      <w:pPr>
        <w:keepNext/>
        <w:numPr>
          <w:ilvl w:val="2"/>
          <w:numId w:val="12"/>
        </w:numPr>
        <w:spacing w:before="120" w:after="120"/>
        <w:jc w:val="both"/>
        <w:outlineLvl w:val="2"/>
        <w:rPr>
          <w:rFonts w:ascii="Book Antiqua" w:hAnsi="Book Antiqua"/>
          <w:b/>
          <w:sz w:val="24"/>
          <w:szCs w:val="24"/>
        </w:rPr>
      </w:pPr>
      <w:r w:rsidRPr="00854909">
        <w:rPr>
          <w:rFonts w:ascii="Book Antiqua" w:hAnsi="Book Antiqua"/>
          <w:b/>
          <w:sz w:val="24"/>
          <w:szCs w:val="24"/>
        </w:rPr>
        <w:t>Порядок предоставления земельных участков из состава государственных и муниципальных земель для предоставления физическим и юридическим лицам</w:t>
      </w:r>
    </w:p>
    <w:p w:rsidR="007C036D" w:rsidRPr="00854909" w:rsidRDefault="007C036D" w:rsidP="007C036D">
      <w:pPr>
        <w:tabs>
          <w:tab w:val="left" w:pos="284"/>
        </w:tabs>
        <w:spacing w:before="120"/>
        <w:ind w:left="57" w:right="57" w:firstLine="340"/>
        <w:jc w:val="both"/>
        <w:rPr>
          <w:rFonts w:ascii="Book Antiqua" w:hAnsi="Book Antiqua"/>
          <w:sz w:val="24"/>
          <w:szCs w:val="24"/>
        </w:rPr>
      </w:pPr>
      <w:r w:rsidRPr="00854909">
        <w:rPr>
          <w:rFonts w:ascii="Book Antiqua" w:hAnsi="Book Antiqua"/>
          <w:sz w:val="24"/>
          <w:szCs w:val="24"/>
        </w:rPr>
        <w:t>Виды права:</w:t>
      </w:r>
    </w:p>
    <w:p w:rsidR="007C036D" w:rsidRPr="00854909" w:rsidRDefault="007C036D" w:rsidP="00B034CE">
      <w:pPr>
        <w:numPr>
          <w:ilvl w:val="0"/>
          <w:numId w:val="26"/>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собственность;</w:t>
      </w:r>
    </w:p>
    <w:p w:rsidR="007C036D" w:rsidRPr="00854909" w:rsidRDefault="007C036D" w:rsidP="00B034CE">
      <w:pPr>
        <w:numPr>
          <w:ilvl w:val="0"/>
          <w:numId w:val="26"/>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аренда;</w:t>
      </w:r>
    </w:p>
    <w:p w:rsidR="007C036D" w:rsidRPr="00854909" w:rsidRDefault="007C036D" w:rsidP="00B034CE">
      <w:pPr>
        <w:numPr>
          <w:ilvl w:val="0"/>
          <w:numId w:val="26"/>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безвозмездное пользование;</w:t>
      </w:r>
    </w:p>
    <w:p w:rsidR="007C036D" w:rsidRPr="00854909" w:rsidRDefault="007C036D" w:rsidP="00B034CE">
      <w:pPr>
        <w:numPr>
          <w:ilvl w:val="0"/>
          <w:numId w:val="26"/>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постоянное (бессрочное) пользование.</w:t>
      </w:r>
    </w:p>
    <w:p w:rsidR="007C036D" w:rsidRPr="00854909" w:rsidRDefault="007C036D" w:rsidP="007C036D">
      <w:pPr>
        <w:spacing w:before="120"/>
        <w:ind w:left="57" w:right="57" w:firstLine="340"/>
        <w:jc w:val="both"/>
        <w:rPr>
          <w:rFonts w:ascii="Book Antiqua" w:hAnsi="Book Antiqua"/>
          <w:sz w:val="24"/>
          <w:szCs w:val="24"/>
        </w:rPr>
      </w:pPr>
      <w:r w:rsidRPr="00854909">
        <w:rPr>
          <w:rFonts w:ascii="Book Antiqua" w:hAnsi="Book Antiqua"/>
          <w:sz w:val="24"/>
          <w:szCs w:val="24"/>
        </w:rPr>
        <w:t>Земельные участки на праве постоянного (бессрочного) пользования и безвозмездного пользования предоставляются заинтересованным лицам в порядке и в случаях установленных законодательством Российской Федерации.</w:t>
      </w:r>
    </w:p>
    <w:p w:rsidR="007C036D" w:rsidRPr="00854909" w:rsidRDefault="007C036D" w:rsidP="007C036D">
      <w:pPr>
        <w:spacing w:before="120"/>
        <w:ind w:left="57" w:right="57" w:firstLine="340"/>
        <w:jc w:val="both"/>
        <w:rPr>
          <w:rFonts w:ascii="Book Antiqua" w:hAnsi="Book Antiqua"/>
          <w:sz w:val="24"/>
          <w:szCs w:val="24"/>
        </w:rPr>
      </w:pPr>
      <w:r w:rsidRPr="00854909">
        <w:rPr>
          <w:rFonts w:ascii="Book Antiqua" w:hAnsi="Book Antiqua"/>
          <w:sz w:val="24"/>
          <w:szCs w:val="24"/>
        </w:rPr>
        <w:t xml:space="preserve">Цели использования земельных участков: </w:t>
      </w:r>
    </w:p>
    <w:p w:rsidR="007C036D" w:rsidRPr="00854909" w:rsidRDefault="007C036D" w:rsidP="00B034CE">
      <w:pPr>
        <w:numPr>
          <w:ilvl w:val="0"/>
          <w:numId w:val="27"/>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для строительства и эксплуатации объектов капитального строительства;</w:t>
      </w:r>
    </w:p>
    <w:p w:rsidR="007C036D" w:rsidRPr="00854909" w:rsidRDefault="007C036D" w:rsidP="00B034CE">
      <w:pPr>
        <w:numPr>
          <w:ilvl w:val="0"/>
          <w:numId w:val="27"/>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для целей не связанных со строительством;</w:t>
      </w:r>
    </w:p>
    <w:p w:rsidR="007C036D" w:rsidRPr="00854909" w:rsidRDefault="007C036D" w:rsidP="00B034CE">
      <w:pPr>
        <w:numPr>
          <w:ilvl w:val="0"/>
          <w:numId w:val="27"/>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в целях закрепления прав собственников объектов недвижимости расположенных на соответствующих земельных участках.</w:t>
      </w:r>
    </w:p>
    <w:p w:rsidR="007C036D" w:rsidRPr="00854909" w:rsidRDefault="007C036D" w:rsidP="007C036D">
      <w:pPr>
        <w:spacing w:before="120"/>
        <w:ind w:left="57" w:right="57" w:firstLine="340"/>
        <w:jc w:val="both"/>
        <w:rPr>
          <w:rFonts w:ascii="Book Antiqua" w:hAnsi="Book Antiqua"/>
          <w:sz w:val="24"/>
          <w:szCs w:val="24"/>
        </w:rPr>
      </w:pPr>
    </w:p>
    <w:p w:rsidR="007C036D" w:rsidRPr="00854909" w:rsidRDefault="007C036D" w:rsidP="007C036D">
      <w:pPr>
        <w:spacing w:before="120"/>
        <w:ind w:left="57" w:right="57" w:firstLine="340"/>
        <w:jc w:val="both"/>
        <w:rPr>
          <w:rFonts w:ascii="Book Antiqua" w:hAnsi="Book Antiqua"/>
          <w:sz w:val="24"/>
          <w:szCs w:val="24"/>
        </w:rPr>
      </w:pPr>
      <w:r w:rsidRPr="00854909">
        <w:rPr>
          <w:rFonts w:ascii="Book Antiqua" w:hAnsi="Book Antiqua"/>
          <w:sz w:val="24"/>
          <w:szCs w:val="24"/>
        </w:rPr>
        <w:lastRenderedPageBreak/>
        <w:t>На территории Октябрьского сельского поселения предоставление земельных участков осуществляется следующими способами:</w:t>
      </w:r>
    </w:p>
    <w:p w:rsidR="007C036D" w:rsidRPr="00854909" w:rsidRDefault="007C036D" w:rsidP="00B034CE">
      <w:pPr>
        <w:numPr>
          <w:ilvl w:val="0"/>
          <w:numId w:val="28"/>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с предварительным согласованием места размещения объекта;</w:t>
      </w:r>
    </w:p>
    <w:p w:rsidR="007C036D" w:rsidRPr="00854909" w:rsidRDefault="007C036D" w:rsidP="00B034CE">
      <w:pPr>
        <w:numPr>
          <w:ilvl w:val="0"/>
          <w:numId w:val="28"/>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без предварительного согласования места размещения объекта;</w:t>
      </w:r>
    </w:p>
    <w:p w:rsidR="007C036D" w:rsidRPr="00854909" w:rsidRDefault="007C036D" w:rsidP="00B034CE">
      <w:pPr>
        <w:numPr>
          <w:ilvl w:val="0"/>
          <w:numId w:val="28"/>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без проведения торгов лицу, предусмотренному действующим законодательством;</w:t>
      </w:r>
    </w:p>
    <w:p w:rsidR="007C036D" w:rsidRPr="00854909" w:rsidRDefault="007C036D" w:rsidP="00B034CE">
      <w:pPr>
        <w:numPr>
          <w:ilvl w:val="0"/>
          <w:numId w:val="28"/>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с проведением торгов.</w:t>
      </w:r>
    </w:p>
    <w:p w:rsidR="007C036D" w:rsidRPr="00854909" w:rsidRDefault="007C036D" w:rsidP="007C036D">
      <w:pPr>
        <w:spacing w:before="120"/>
        <w:ind w:left="57" w:right="57" w:firstLine="340"/>
        <w:jc w:val="both"/>
        <w:rPr>
          <w:rFonts w:ascii="Book Antiqua" w:eastAsia="Lucida Sans Unicode" w:hAnsi="Book Antiqua"/>
          <w:sz w:val="24"/>
          <w:szCs w:val="24"/>
        </w:rPr>
      </w:pPr>
    </w:p>
    <w:p w:rsidR="007C036D" w:rsidRPr="00854909" w:rsidRDefault="007C036D" w:rsidP="007C036D">
      <w:pPr>
        <w:spacing w:before="120"/>
        <w:ind w:left="57" w:right="57" w:firstLine="340"/>
        <w:jc w:val="both"/>
        <w:rPr>
          <w:rFonts w:ascii="Book Antiqua" w:eastAsia="Arial" w:hAnsi="Book Antiqua"/>
          <w:sz w:val="24"/>
          <w:szCs w:val="24"/>
        </w:rPr>
      </w:pPr>
      <w:r w:rsidRPr="00854909">
        <w:rPr>
          <w:rFonts w:ascii="Book Antiqua" w:hAnsi="Book Antiqua"/>
          <w:sz w:val="24"/>
          <w:szCs w:val="24"/>
        </w:rPr>
        <w:t>Принципы предоставления земельных участков на территории Октябрьского сельского поселения:</w:t>
      </w:r>
    </w:p>
    <w:p w:rsidR="007C036D" w:rsidRPr="00854909" w:rsidRDefault="007C036D" w:rsidP="00B034CE">
      <w:pPr>
        <w:numPr>
          <w:ilvl w:val="0"/>
          <w:numId w:val="29"/>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земельные участки, предоставляемые для строительства, должны быть сформированы как объекты недвижимости;</w:t>
      </w:r>
    </w:p>
    <w:p w:rsidR="007C036D" w:rsidRPr="00854909" w:rsidRDefault="007C036D" w:rsidP="00B034CE">
      <w:pPr>
        <w:numPr>
          <w:ilvl w:val="0"/>
          <w:numId w:val="29"/>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при предоставлении земельных участков в собственность гражданам и юридическим лицам обеспечивается равный доступ к их приобретению;</w:t>
      </w:r>
    </w:p>
    <w:p w:rsidR="007C036D" w:rsidRPr="00854909" w:rsidRDefault="007C036D" w:rsidP="00B034CE">
      <w:pPr>
        <w:numPr>
          <w:ilvl w:val="0"/>
          <w:numId w:val="29"/>
        </w:numPr>
        <w:suppressAutoHyphens/>
        <w:spacing w:before="120"/>
        <w:ind w:left="57" w:right="57" w:firstLine="340"/>
        <w:jc w:val="both"/>
        <w:rPr>
          <w:rFonts w:ascii="Book Antiqua" w:hAnsi="Book Antiqua"/>
          <w:sz w:val="24"/>
          <w:szCs w:val="24"/>
        </w:rPr>
      </w:pPr>
      <w:r w:rsidRPr="00854909">
        <w:rPr>
          <w:rFonts w:ascii="Book Antiqua" w:hAnsi="Book Antiqua"/>
          <w:sz w:val="24"/>
          <w:szCs w:val="24"/>
        </w:rPr>
        <w:t>обеспечения свободного доступа граждан к информации о градостроительной деятельности.</w:t>
      </w:r>
    </w:p>
    <w:p w:rsidR="007C036D" w:rsidRPr="00854909" w:rsidRDefault="007C036D" w:rsidP="007C036D">
      <w:pPr>
        <w:jc w:val="both"/>
        <w:rPr>
          <w:rFonts w:ascii="Book Antiqua" w:hAnsi="Book Antiqua"/>
          <w:bCs/>
          <w:sz w:val="24"/>
          <w:szCs w:val="24"/>
        </w:rPr>
      </w:pPr>
    </w:p>
    <w:p w:rsidR="007C036D" w:rsidRPr="00854909" w:rsidRDefault="007C036D" w:rsidP="007C036D">
      <w:pPr>
        <w:keepNext/>
        <w:jc w:val="both"/>
        <w:outlineLvl w:val="1"/>
        <w:rPr>
          <w:rFonts w:ascii="Book Antiqua" w:hAnsi="Book Antiqua"/>
          <w:b/>
          <w:bCs/>
          <w:iCs/>
          <w:sz w:val="24"/>
          <w:szCs w:val="28"/>
        </w:rPr>
      </w:pPr>
      <w:r w:rsidRPr="00854909">
        <w:rPr>
          <w:rFonts w:ascii="Book Antiqua" w:hAnsi="Book Antiqua"/>
          <w:b/>
          <w:iCs/>
          <w:sz w:val="24"/>
          <w:szCs w:val="28"/>
          <w:lang w:eastAsia="en-US"/>
        </w:rPr>
        <w:t>1.2</w:t>
      </w:r>
      <w:r w:rsidRPr="00854909">
        <w:rPr>
          <w:rFonts w:ascii="Book Antiqua" w:hAnsi="Book Antiqua"/>
          <w:b/>
          <w:bCs/>
          <w:iCs/>
          <w:sz w:val="24"/>
          <w:szCs w:val="28"/>
        </w:rPr>
        <w:t>   </w:t>
      </w:r>
      <w:r w:rsidRPr="00854909">
        <w:rPr>
          <w:rFonts w:ascii="Book Antiqua" w:hAnsi="Book Antiqua"/>
          <w:b/>
          <w:iCs/>
          <w:sz w:val="24"/>
          <w:szCs w:val="28"/>
          <w:lang w:eastAsia="en-US"/>
        </w:rPr>
        <w:t>Права использования недвижимости, возникшие до вступления в силу Правил</w:t>
      </w:r>
    </w:p>
    <w:p w:rsidR="007C036D" w:rsidRPr="00854909" w:rsidRDefault="007C036D" w:rsidP="007C036D">
      <w:pPr>
        <w:keepNext/>
        <w:tabs>
          <w:tab w:val="num" w:pos="720"/>
        </w:tabs>
        <w:suppressAutoHyphens/>
        <w:jc w:val="both"/>
        <w:outlineLvl w:val="2"/>
        <w:rPr>
          <w:rFonts w:ascii="Book Antiqua" w:eastAsia="Arial Unicode MS" w:hAnsi="Book Antiqua"/>
          <w:b/>
          <w:bCs/>
          <w:kern w:val="1"/>
          <w:sz w:val="24"/>
          <w:szCs w:val="24"/>
          <w:lang w:eastAsia="ar-SA"/>
        </w:rPr>
      </w:pPr>
    </w:p>
    <w:p w:rsidR="007C036D" w:rsidRPr="00854909" w:rsidRDefault="007C036D" w:rsidP="007C036D">
      <w:pPr>
        <w:keepNext/>
        <w:tabs>
          <w:tab w:val="num" w:pos="720"/>
        </w:tabs>
        <w:suppressAutoHyphens/>
        <w:jc w:val="both"/>
        <w:outlineLvl w:val="2"/>
        <w:rPr>
          <w:rFonts w:ascii="Book Antiqua" w:hAnsi="Book Antiqua"/>
          <w:b/>
          <w:kern w:val="1"/>
          <w:sz w:val="24"/>
          <w:szCs w:val="24"/>
          <w:lang w:eastAsia="en-US"/>
        </w:rPr>
      </w:pPr>
      <w:r w:rsidRPr="00854909">
        <w:rPr>
          <w:rFonts w:ascii="Book Antiqua" w:hAnsi="Book Antiqua"/>
          <w:b/>
          <w:kern w:val="1"/>
          <w:sz w:val="24"/>
          <w:szCs w:val="24"/>
          <w:lang w:eastAsia="en-US"/>
        </w:rPr>
        <w:t xml:space="preserve">1.2.1 Общие положения, относящиеся к ранее возникшим правам </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1. Принятые до введения в действие настоящих Правил нормативные правовые акты Октябрьского сельского поселения по вопросам землепользования и застройки применяются в части, не противоречащей настоящим Правилам.</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2. Разрешения на строительство, реконструкцию, выданные до вступления в силу настоящих Правил являются действительными.</w:t>
      </w:r>
    </w:p>
    <w:p w:rsidR="007C036D" w:rsidRPr="00854909" w:rsidRDefault="007C036D" w:rsidP="007C036D">
      <w:pPr>
        <w:tabs>
          <w:tab w:val="left" w:pos="709"/>
        </w:tabs>
        <w:jc w:val="both"/>
        <w:rPr>
          <w:rFonts w:ascii="Book Antiqua" w:hAnsi="Book Antiqua"/>
          <w:sz w:val="24"/>
          <w:szCs w:val="24"/>
          <w:lang w:eastAsia="en-US"/>
        </w:rPr>
      </w:pPr>
      <w:r w:rsidRPr="00854909">
        <w:rPr>
          <w:rFonts w:ascii="Book Antiqua" w:hAnsi="Book Antiqua"/>
          <w:sz w:val="24"/>
          <w:szCs w:val="24"/>
          <w:lang w:eastAsia="en-US"/>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7C036D" w:rsidRPr="00854909" w:rsidRDefault="007C036D" w:rsidP="007C036D">
      <w:pPr>
        <w:tabs>
          <w:tab w:val="left" w:pos="709"/>
        </w:tabs>
        <w:jc w:val="both"/>
        <w:rPr>
          <w:rFonts w:ascii="Book Antiqua" w:hAnsi="Book Antiqua"/>
          <w:sz w:val="24"/>
          <w:szCs w:val="24"/>
          <w:lang w:eastAsia="en-US"/>
        </w:rPr>
      </w:pPr>
      <w:r w:rsidRPr="00854909">
        <w:rPr>
          <w:rFonts w:ascii="Book Antiqua" w:hAnsi="Book Antiqua"/>
          <w:sz w:val="24"/>
          <w:szCs w:val="24"/>
          <w:lang w:eastAsia="en-US"/>
        </w:rPr>
        <w:t>1)  имеют вид, виды использования, которые не поименованы как разрешенные для соответствующих территориальных зон или отсутствующие в списке назначений зон территорий общего пользования;</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lastRenderedPageBreak/>
        <w:t>3) имеют предельные параметры разрешенного строительного изменения, не                  соответствующие регламентам, определенными настоящими Правилами применительно к соответствующим зонам.</w:t>
      </w:r>
    </w:p>
    <w:p w:rsidR="007C036D" w:rsidRPr="00854909" w:rsidRDefault="007C036D" w:rsidP="007C036D">
      <w:pPr>
        <w:tabs>
          <w:tab w:val="left" w:pos="709"/>
        </w:tabs>
        <w:jc w:val="both"/>
        <w:rPr>
          <w:rFonts w:ascii="Book Antiqua" w:hAnsi="Book Antiqua"/>
          <w:sz w:val="24"/>
          <w:szCs w:val="24"/>
          <w:lang w:eastAsia="en-US"/>
        </w:rPr>
      </w:pPr>
      <w:r w:rsidRPr="00854909">
        <w:rPr>
          <w:rFonts w:ascii="Book Antiqua" w:hAnsi="Book Antiqua"/>
          <w:sz w:val="24"/>
          <w:szCs w:val="24"/>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 xml:space="preserve">4. Правовым актом Главы Комсомольского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7C036D" w:rsidRPr="00854909" w:rsidRDefault="007C036D" w:rsidP="007C036D">
      <w:pPr>
        <w:shd w:val="clear" w:color="auto" w:fill="FFFFFF"/>
        <w:tabs>
          <w:tab w:val="left" w:pos="8334"/>
        </w:tabs>
        <w:jc w:val="both"/>
        <w:rPr>
          <w:rFonts w:ascii="Book Antiqua" w:hAnsi="Book Antiqua"/>
          <w:sz w:val="24"/>
          <w:szCs w:val="24"/>
          <w:lang w:eastAsia="en-US"/>
        </w:rPr>
      </w:pPr>
    </w:p>
    <w:p w:rsidR="007C036D" w:rsidRPr="00854909" w:rsidRDefault="007C036D" w:rsidP="007C036D">
      <w:pPr>
        <w:keepNext/>
        <w:tabs>
          <w:tab w:val="num" w:pos="720"/>
        </w:tabs>
        <w:suppressAutoHyphens/>
        <w:jc w:val="both"/>
        <w:outlineLvl w:val="2"/>
        <w:rPr>
          <w:rFonts w:ascii="Book Antiqua" w:hAnsi="Book Antiqua"/>
          <w:b/>
          <w:kern w:val="1"/>
          <w:sz w:val="24"/>
          <w:szCs w:val="24"/>
          <w:lang w:eastAsia="en-US"/>
        </w:rPr>
      </w:pPr>
      <w:r w:rsidRPr="00854909">
        <w:rPr>
          <w:rFonts w:ascii="Book Antiqua" w:hAnsi="Book Antiqua"/>
          <w:b/>
          <w:kern w:val="1"/>
          <w:sz w:val="24"/>
          <w:szCs w:val="24"/>
          <w:lang w:eastAsia="en-US"/>
        </w:rPr>
        <w:t>1.2.2  Использование и строительные изменения объектов недвижимости, несоответствующих Правилам</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 xml:space="preserve">1. Объекты недвижимости, поименованные в статье 1.2.1,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7C036D" w:rsidRPr="00854909" w:rsidRDefault="007C036D" w:rsidP="007C036D">
      <w:pPr>
        <w:tabs>
          <w:tab w:val="left" w:pos="709"/>
        </w:tabs>
        <w:jc w:val="both"/>
        <w:rPr>
          <w:rFonts w:ascii="Book Antiqua" w:hAnsi="Book Antiqua"/>
          <w:sz w:val="24"/>
          <w:szCs w:val="24"/>
          <w:lang w:eastAsia="en-US"/>
        </w:rPr>
      </w:pPr>
      <w:r w:rsidRPr="00854909">
        <w:rPr>
          <w:rFonts w:ascii="Book Antiqua" w:hAnsi="Book Antiqua"/>
          <w:sz w:val="24"/>
          <w:szCs w:val="24"/>
          <w:lang w:eastAsia="en-US"/>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Не допускается увеличивать площадь и строительный объем объектов недвижимости, указанных в подпунктах 1, 2 части 3 статьи 1.2.1 настоящих</w:t>
      </w:r>
      <w:r w:rsidRPr="00854909">
        <w:rPr>
          <w:rFonts w:ascii="Book Antiqua" w:hAnsi="Book Antiqua"/>
          <w:color w:val="FF0000"/>
          <w:sz w:val="24"/>
          <w:szCs w:val="24"/>
          <w:lang w:eastAsia="en-US"/>
        </w:rPr>
        <w:t xml:space="preserve"> </w:t>
      </w:r>
      <w:r w:rsidRPr="00854909">
        <w:rPr>
          <w:rFonts w:ascii="Book Antiqua" w:hAnsi="Book Antiqua"/>
          <w:sz w:val="24"/>
          <w:szCs w:val="24"/>
          <w:lang w:eastAsia="en-US"/>
        </w:rPr>
        <w:t xml:space="preserve">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 xml:space="preserve">Указанные в подпункте 3 части 3 статьи 1.2.1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854909">
        <w:rPr>
          <w:rFonts w:ascii="Book Antiqua" w:hAnsi="Book Antiqua"/>
          <w:sz w:val="24"/>
          <w:szCs w:val="24"/>
          <w:lang w:eastAsia="en-US"/>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 xml:space="preserve"> Несоответствующий вид использования недвижимости не может быть заменен на иной несоответствующий вид использования.</w:t>
      </w:r>
    </w:p>
    <w:p w:rsidR="007C036D" w:rsidRPr="00854909" w:rsidRDefault="007C036D" w:rsidP="007C036D">
      <w:pPr>
        <w:spacing w:before="240"/>
        <w:jc w:val="both"/>
        <w:rPr>
          <w:rFonts w:ascii="Book Antiqua" w:hAnsi="Book Antiqua"/>
          <w:b/>
          <w:bCs/>
          <w:sz w:val="24"/>
          <w:szCs w:val="24"/>
          <w:lang w:eastAsia="en-US"/>
        </w:rPr>
      </w:pPr>
      <w:r w:rsidRPr="00854909">
        <w:rPr>
          <w:rFonts w:ascii="Book Antiqua" w:hAnsi="Book Antiqua"/>
          <w:b/>
          <w:bCs/>
          <w:sz w:val="24"/>
          <w:szCs w:val="24"/>
          <w:lang w:eastAsia="en-US"/>
        </w:rPr>
        <w:t>1.3   Изменение видов разрешенного использования земельных участков и объектов капитального строительства физическими и юридическими лицами</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kern w:val="1"/>
          <w:sz w:val="24"/>
          <w:szCs w:val="24"/>
          <w:lang w:eastAsia="ar-SA"/>
        </w:rPr>
      </w:pPr>
      <w:r w:rsidRPr="00854909">
        <w:rPr>
          <w:rFonts w:ascii="Book Antiqua" w:hAnsi="Book Antiqua"/>
          <w:kern w:val="1"/>
          <w:sz w:val="24"/>
          <w:szCs w:val="24"/>
          <w:lang w:eastAsia="ar-SA"/>
        </w:rPr>
        <w:t xml:space="preserve">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и в соответствии с ним настоящими Правилами, а также нормативными правовыми актами </w:t>
      </w:r>
      <w:r w:rsidRPr="00854909">
        <w:rPr>
          <w:rFonts w:ascii="Book Antiqua" w:hAnsi="Book Antiqua"/>
          <w:bCs/>
          <w:kern w:val="1"/>
          <w:sz w:val="24"/>
          <w:szCs w:val="24"/>
          <w:lang w:eastAsia="ar-SA"/>
        </w:rPr>
        <w:t>Комсомольского</w:t>
      </w:r>
      <w:r w:rsidRPr="00854909">
        <w:rPr>
          <w:rFonts w:ascii="Book Antiqua" w:hAnsi="Book Antiqua"/>
          <w:kern w:val="1"/>
          <w:sz w:val="24"/>
          <w:szCs w:val="24"/>
          <w:lang w:eastAsia="ar-SA"/>
        </w:rPr>
        <w:t xml:space="preserve"> муниципального района.</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2. Изменение одного вида на другой вид разрешенного использования земельных участков и объектов капитального строительства производится на основании градостроительных регламентов, установленных настоящими Правилами.</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3. Предложения о внесении изменений в правила землепользования и застройки в комиссию направляются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4.  Правом на изменение одного вида на другой вид разрешенного использования земельных участков и иных объектов недвижимости обладают:</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 собственники земельных участков, являющиеся одновременно собственниками расположенных на этих участках зданий, строений, сооружений;</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 собственники зданий, строений, сооружений, владеющие земельными участками на праве аренды;</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предоставляемых для конкретного вида целевого использования из состава земель общего пользования);</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lastRenderedPageBreak/>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использования из состава земель общего пользования);</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объекта недвижимости;</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   собственники квартир в многоквартирных домах - в случаях, когда одновременно имеются следующие условия и соблюдаются следующие требования:</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хотя испрашиваемый вид разрешенного использования земельных участков и иных объектов недвижимости является условно разрешенными;</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2"/>
          <w:lang w:eastAsia="en-US"/>
        </w:rPr>
        <w:lastRenderedPageBreak/>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уполномоченного на ведение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w:t>
      </w:r>
      <w:r w:rsidRPr="00854909">
        <w:rPr>
          <w:rFonts w:ascii="Book Antiqua" w:hAnsi="Book Antiqua"/>
          <w:sz w:val="24"/>
          <w:szCs w:val="24"/>
          <w:lang w:eastAsia="en-US"/>
        </w:rPr>
        <w:t>случаях.</w:t>
      </w:r>
    </w:p>
    <w:p w:rsidR="007C036D" w:rsidRPr="00854909" w:rsidRDefault="007C036D" w:rsidP="007C036D">
      <w:pPr>
        <w:spacing w:before="240"/>
        <w:jc w:val="both"/>
        <w:rPr>
          <w:rFonts w:ascii="Book Antiqua" w:hAnsi="Book Antiqua"/>
          <w:bCs/>
          <w:sz w:val="24"/>
          <w:szCs w:val="24"/>
          <w:lang w:eastAsia="en-US"/>
        </w:rPr>
      </w:pPr>
      <w:r w:rsidRPr="00854909">
        <w:rPr>
          <w:rFonts w:ascii="Book Antiqua" w:hAnsi="Book Antiqua"/>
          <w:sz w:val="24"/>
          <w:szCs w:val="24"/>
          <w:lang w:eastAsia="en-US"/>
        </w:rPr>
        <w:t xml:space="preserve">6. Физические и юридические лица вправе оспорить решение об утверждении правил землепользования и застройки в судебном порядке.  </w:t>
      </w:r>
    </w:p>
    <w:p w:rsidR="007C036D" w:rsidRPr="00854909" w:rsidRDefault="007C036D" w:rsidP="007C036D">
      <w:pPr>
        <w:jc w:val="both"/>
        <w:rPr>
          <w:rFonts w:ascii="Book Antiqua" w:hAnsi="Book Antiqua"/>
          <w:bCs/>
          <w:sz w:val="24"/>
          <w:szCs w:val="24"/>
        </w:rPr>
      </w:pP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bCs/>
          <w:sz w:val="24"/>
          <w:szCs w:val="24"/>
          <w:lang w:eastAsia="en-US"/>
        </w:rPr>
        <w:t xml:space="preserve">1.4. </w:t>
      </w:r>
      <w:r w:rsidRPr="00854909">
        <w:rPr>
          <w:rFonts w:ascii="Book Antiqua" w:hAnsi="Book Antiqua"/>
          <w:b/>
          <w:sz w:val="24"/>
          <w:szCs w:val="24"/>
          <w:lang w:eastAsia="en-US"/>
        </w:rPr>
        <w:t>Подготовка документации по планировке территории органами местного самоуправления</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sz w:val="24"/>
          <w:szCs w:val="24"/>
          <w:lang w:eastAsia="en-US"/>
        </w:rPr>
        <w:t>1.4.1 Общие положения о планировке территории</w:t>
      </w:r>
    </w:p>
    <w:p w:rsidR="007C036D" w:rsidRPr="00854909" w:rsidRDefault="007C036D" w:rsidP="007C036D">
      <w:pPr>
        <w:spacing w:before="240"/>
        <w:jc w:val="both"/>
        <w:rPr>
          <w:rFonts w:ascii="Book Antiqua" w:hAnsi="Book Antiqua"/>
          <w:sz w:val="24"/>
          <w:szCs w:val="22"/>
          <w:lang w:eastAsia="en-US"/>
        </w:rPr>
      </w:pPr>
      <w:r w:rsidRPr="00854909">
        <w:rPr>
          <w:rFonts w:ascii="Book Antiqua" w:hAnsi="Book Antiqua"/>
          <w:sz w:val="24"/>
          <w:szCs w:val="22"/>
          <w:lang w:eastAsia="en-US"/>
        </w:rPr>
        <w:t>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Планировка территории в части подготовки, выделения земельных участков осуществляется посредством следующих документов:</w:t>
      </w:r>
    </w:p>
    <w:p w:rsidR="007C036D" w:rsidRPr="00854909" w:rsidRDefault="007C036D" w:rsidP="007C036D">
      <w:pPr>
        <w:spacing w:before="100" w:beforeAutospacing="1"/>
        <w:jc w:val="both"/>
        <w:rPr>
          <w:rFonts w:ascii="Book Antiqua" w:hAnsi="Book Antiqua"/>
          <w:sz w:val="24"/>
          <w:szCs w:val="24"/>
          <w:lang w:eastAsia="en-US"/>
        </w:rPr>
      </w:pPr>
      <w:r w:rsidRPr="00854909">
        <w:rPr>
          <w:rFonts w:ascii="Book Antiqua" w:hAnsi="Book Antiqua"/>
          <w:sz w:val="24"/>
          <w:szCs w:val="24"/>
          <w:lang w:eastAsia="en-US"/>
        </w:rPr>
        <w:t>-   проектов планировки территории без проектов межевания в их составе;</w:t>
      </w:r>
    </w:p>
    <w:p w:rsidR="007C036D" w:rsidRPr="00854909" w:rsidRDefault="007C036D" w:rsidP="007C036D">
      <w:pPr>
        <w:spacing w:before="100" w:beforeAutospacing="1"/>
        <w:jc w:val="both"/>
        <w:rPr>
          <w:rFonts w:ascii="Book Antiqua" w:hAnsi="Book Antiqua"/>
          <w:sz w:val="24"/>
          <w:szCs w:val="24"/>
          <w:lang w:eastAsia="en-US"/>
        </w:rPr>
      </w:pPr>
      <w:r w:rsidRPr="00854909">
        <w:rPr>
          <w:rFonts w:ascii="Book Antiqua" w:hAnsi="Book Antiqua"/>
          <w:sz w:val="24"/>
          <w:szCs w:val="24"/>
          <w:lang w:eastAsia="en-US"/>
        </w:rPr>
        <w:t>-   проектов планировки с проектами межевания в их составе;</w:t>
      </w:r>
    </w:p>
    <w:p w:rsidR="007C036D" w:rsidRPr="00854909" w:rsidRDefault="007C036D" w:rsidP="007C036D">
      <w:pPr>
        <w:spacing w:before="100" w:beforeAutospacing="1"/>
        <w:jc w:val="both"/>
        <w:rPr>
          <w:rFonts w:ascii="Book Antiqua" w:hAnsi="Book Antiqua"/>
          <w:sz w:val="24"/>
          <w:szCs w:val="24"/>
        </w:rPr>
      </w:pPr>
      <w:r w:rsidRPr="00854909">
        <w:rPr>
          <w:rFonts w:ascii="Book Antiqua" w:hAnsi="Book Antiqua"/>
          <w:sz w:val="24"/>
          <w:szCs w:val="24"/>
        </w:rPr>
        <w:t xml:space="preserve">-   проектов межевания как самостоятельных документов (вне состава проектов планировки) в целях, предусмотренных </w:t>
      </w:r>
      <w:hyperlink r:id="rId79" w:history="1">
        <w:r w:rsidRPr="00854909">
          <w:rPr>
            <w:rFonts w:ascii="Book Antiqua" w:hAnsi="Book Antiqua"/>
            <w:color w:val="0000FF"/>
            <w:sz w:val="24"/>
            <w:szCs w:val="24"/>
            <w:u w:val="single"/>
          </w:rPr>
          <w:t>частью 2 статьи 43</w:t>
        </w:r>
      </w:hyperlink>
      <w:r w:rsidRPr="00854909">
        <w:rPr>
          <w:rFonts w:ascii="Book Antiqua" w:hAnsi="Book Antiqua"/>
          <w:sz w:val="24"/>
          <w:szCs w:val="24"/>
        </w:rPr>
        <w:t xml:space="preserve"> Градостроительного Кодекса РФ.</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Решения о разработке того или иного вида документации по планировке территории применительно к различным случаям принимаются уполномоченным органом  с учетом характеристик планируемого развития конкретной территории, а также следующих особенностей: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а) границы планировочных элементов территории;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б) границ земельных участков общего пользования и линейных объектов без определения границ иных земельных участков;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в) границы зон действия публичных сервитутов для обеспечения проездов, проходов по соответствующей территории;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а) границы земельных участков, которые не являются земельными участками общего пользования;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б) границы зон действия публичных сервитутов;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в) границы зон планируемого размещения объектов капитального строительства для реализации государственных или муниципальных нужд;</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г) подготовить градостроительные планы вновь образуемых, изменяемых земельных участков.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проекты межевания как самостоятельные документы (вне состава проектов планировки) разрабатываются в пределах красных линий планировочных элементов территории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 Состав, порядок подготовки, согласования, обсуждения и утверждения документации по планировке территории определяются градостроительным законодательством.</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Посредством документации по планировке территории определяются: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линии градостроительного регулирования, в том числе: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а) красные линии, ограничивающие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б) линии регулирования застройки, если они не определены градостроительными регламентами в составе настоящих Правил;</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е) границы земельных участков, которые планируется предоставить физическим или юридическим лицам при межевании свободных от застройки территорий;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ж) границы земельных участков на территории существующей застройки  не разделенных на земельные участки;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7C036D" w:rsidRPr="00854909" w:rsidRDefault="007C036D" w:rsidP="007C036D">
      <w:pPr>
        <w:keepNext/>
        <w:tabs>
          <w:tab w:val="num" w:pos="720"/>
        </w:tabs>
        <w:suppressAutoHyphens/>
        <w:jc w:val="both"/>
        <w:outlineLvl w:val="2"/>
        <w:rPr>
          <w:rFonts w:ascii="Book Antiqua" w:eastAsia="Arial Unicode MS" w:hAnsi="Book Antiqua"/>
          <w:b/>
          <w:bCs/>
          <w:kern w:val="1"/>
          <w:sz w:val="24"/>
          <w:szCs w:val="24"/>
          <w:lang w:eastAsia="ar-SA"/>
        </w:rPr>
      </w:pPr>
    </w:p>
    <w:p w:rsidR="007C036D" w:rsidRPr="00854909" w:rsidRDefault="007C036D" w:rsidP="007C036D">
      <w:pPr>
        <w:keepNext/>
        <w:tabs>
          <w:tab w:val="num" w:pos="720"/>
        </w:tabs>
        <w:suppressAutoHyphens/>
        <w:jc w:val="both"/>
        <w:outlineLvl w:val="2"/>
        <w:rPr>
          <w:rFonts w:ascii="Book Antiqua" w:eastAsia="Arial Unicode MS" w:hAnsi="Book Antiqua"/>
          <w:b/>
          <w:bCs/>
          <w:kern w:val="1"/>
          <w:sz w:val="24"/>
          <w:szCs w:val="24"/>
          <w:lang w:eastAsia="ar-SA"/>
        </w:rPr>
      </w:pPr>
      <w:r w:rsidRPr="00854909">
        <w:rPr>
          <w:rFonts w:ascii="Book Antiqua" w:hAnsi="Book Antiqua"/>
          <w:b/>
          <w:kern w:val="1"/>
          <w:sz w:val="24"/>
          <w:szCs w:val="24"/>
          <w:lang w:eastAsia="en-US"/>
        </w:rPr>
        <w:t>1.4.2 Подготовка документации по планировке территории</w:t>
      </w:r>
    </w:p>
    <w:p w:rsidR="007C036D" w:rsidRPr="00854909" w:rsidRDefault="007C036D" w:rsidP="007C036D">
      <w:pPr>
        <w:jc w:val="both"/>
        <w:rPr>
          <w:rFonts w:ascii="Book Antiqua" w:hAnsi="Book Antiqua"/>
          <w:sz w:val="24"/>
          <w:szCs w:val="24"/>
        </w:rPr>
      </w:pP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 Подготовка документации по планировке территории Октябрьского сельского поселения осуществляется в соответствии со схемой территориального планирования РФ, схемой территориального планирования Ивановской области, схемой территориального планирования Комсомольского муниципального района, Генеральным планом Октябрьского сельского поселения, настоящими Правилами, требованиями технических регламентов, с учётом границ зон с особыми условиями использования территорий.</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lastRenderedPageBreak/>
        <w:t>2. Документация по планировке территории разрабатывается по инициативе органов государственной власти, органов местного самоуправления Комсомольского муниципального района и Октябрьского сельского поселения, физических и юридических лиц.</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3. Основанием для разработки документации по планировке территории являются: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решение о подготовке данной документации, принимаемое Администрацией Комсомольского муниципального района;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договор аренды земельного участка для комплексного освоения в целях жилищного строительства, расположенного на территории Октябрьского сельского поселения и заключенный в порядке статей 30.2, 38.2 Земельного кодекса РФ.</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договор о развитии застроенной территории заключенный с Администрацией Комсомольского муниципального района.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 - задание на разработку документации по планировке территории.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Заказчиком документации по планировке территории является Администрация Комсомольского муниципального района.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4. Подготовка документации по планировке территории обеспечивается структурным подразделением Администрации Комсомольского муниципального района, в сферу деятельности которого входит архитектурно-градостроительная деятельность (далее – ОАГ). Документация по планировке территории утверждается Главой Администрации Комсомольского муниципального района.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5. Документация по планировке может разрабатываться на конкурсной основе. </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6.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7. Со дня опубликования решения о подготовке документации по планировке  физические или юридические лица вправе представить в ОАГ свои предложения о порядке, сроках подготовки и содержании этих документов. ОАГ по своему усмотрению учитывает данные предложения физических и юридических лиц при обеспечении подготовки документации по планировке.</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8. Документация по планировке разрабатывается специализированной организацией.</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9. ОАГ осуществляет проверку разработанной документации по планировке на соответствие установленным требованиям. По результатам проверки ОАГ выявляет необходимость проведения публичных слушаний по документации и передаёт её Главе Комсомольского муниципального района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10. Глава Комсомольского муниципального района принимает решение о проведении публичных слушаний. Публичные слушания проводятся в порядке, определённом решением Комсомольского районного Совета.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11. ОАГ направляет Главе Комсомольского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lastRenderedPageBreak/>
        <w:t>12. Глава Комсомольского муниципального района, с учётом протокола и заключения о результатах публичных слушаний, принимает решение об утверждении документации по планировке или её отклонении и о направлении на доработку. В данном решении указываются обоснованные причины отклонения, а также сроки доработки документации по планировке.</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13. Утверждённая документация по планировке в течение 7 дней со дня утверждения подлежит опубликованию в порядке, установленном настоящими Правилами.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14. Положения, установленные частями 3-13 настоящей статьи,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15. 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bCs/>
          <w:sz w:val="24"/>
          <w:szCs w:val="24"/>
          <w:lang w:eastAsia="en-US"/>
        </w:rPr>
        <w:t xml:space="preserve">1.5. </w:t>
      </w:r>
      <w:r w:rsidRPr="00854909">
        <w:rPr>
          <w:rFonts w:ascii="Book Antiqua" w:hAnsi="Book Antiqua"/>
          <w:b/>
          <w:sz w:val="24"/>
          <w:szCs w:val="24"/>
          <w:lang w:eastAsia="en-US"/>
        </w:rPr>
        <w:t>Проведение публичных слушаний по вопросам землепользования и застройки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Глава Комсомольского муниципального района при получении от исполнительного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вопросам землепользования и застройки, в том числе по внесению в них изменений (далее - публичные слушания), с участием жителей поселения проводятся в обязательном порядке.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xml:space="preserve">4. В случае внесения изменений в правила землепользования и застройки в отношении части территории </w:t>
      </w:r>
      <w:r w:rsidRPr="00854909">
        <w:rPr>
          <w:rFonts w:ascii="Book Antiqua" w:hAnsi="Book Antiqua"/>
          <w:kern w:val="2"/>
          <w:sz w:val="24"/>
          <w:szCs w:val="22"/>
          <w:lang w:eastAsia="en-US"/>
        </w:rPr>
        <w:t>Октябрьского сельского поселения</w:t>
      </w:r>
      <w:r w:rsidRPr="00854909">
        <w:rPr>
          <w:rFonts w:ascii="Book Antiqua" w:hAnsi="Book Antiqua"/>
          <w:sz w:val="24"/>
          <w:szCs w:val="24"/>
          <w:lang w:eastAsia="en-US"/>
        </w:rPr>
        <w:t xml:space="preserve">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5.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6. В целях доведения до населения информации о содержании проекта правил землепользования и застройки, Администрация Комсомольского муниципального района организует выставки, экспозиции демонстрационных материалов проекта правил землепользования и застройки,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7. Участники публичных слушаний вправе представить в Администрацию Комсомольского муниципального района свои предложения и замечания, касающиеся проекта правил землепользования и застройки, для включения их в протокол публичных слушаний.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(при наличии официального сайта поселения) в сети "Интернет".</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9.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10. Глава Комсомольского муниципального района с учетом заключения о результатах публичных слушаний принимает решение: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о согласии с проектом правил землепользования и застройки и направлении его в представительный орган муниципального образования;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об отклонении проекта правил землепользования и застройки и о направлении его на доработку.</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 xml:space="preserve">12. В случае  подготовки правил землепользования и застройки применительно к части </w:t>
      </w:r>
      <w:r w:rsidRPr="00854909">
        <w:rPr>
          <w:rFonts w:ascii="Book Antiqua" w:hAnsi="Book Antiqua"/>
          <w:kern w:val="2"/>
          <w:sz w:val="24"/>
          <w:szCs w:val="22"/>
          <w:lang w:eastAsia="en-US"/>
        </w:rPr>
        <w:t>Октябрьского сельского поселения</w:t>
      </w:r>
      <w:r w:rsidRPr="00854909">
        <w:rPr>
          <w:rFonts w:ascii="Book Antiqua" w:hAnsi="Book Antiqua"/>
          <w:sz w:val="24"/>
          <w:szCs w:val="24"/>
          <w:lang w:eastAsia="en-US"/>
        </w:rPr>
        <w:t xml:space="preserve"> публичные слушания по проекту правил землепользования и застройки проводится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bCs/>
          <w:sz w:val="24"/>
          <w:szCs w:val="24"/>
          <w:lang w:eastAsia="en-US"/>
        </w:rPr>
        <w:t xml:space="preserve">1.6. </w:t>
      </w:r>
      <w:r w:rsidRPr="00854909">
        <w:rPr>
          <w:rFonts w:ascii="Book Antiqua" w:hAnsi="Book Antiqua"/>
          <w:b/>
          <w:sz w:val="24"/>
          <w:szCs w:val="24"/>
          <w:lang w:eastAsia="en-US"/>
        </w:rPr>
        <w:t xml:space="preserve">Внесение изменений в правила землепользования и застройки </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sz w:val="24"/>
          <w:szCs w:val="24"/>
          <w:lang w:eastAsia="en-US"/>
        </w:rPr>
        <w:t>Порядок внесения изменений в правила землепользования и застройки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поступление предложений об изменении границ территориальных зон, изменении градостроительных регламентов.</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Предложения о внесении изменений в правила землепользования и застройки в комиссию направляются: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b/>
          <w:sz w:val="24"/>
          <w:szCs w:val="24"/>
          <w:lang w:eastAsia="en-US"/>
        </w:rPr>
      </w:pPr>
      <w:r w:rsidRPr="00854909">
        <w:rPr>
          <w:rFonts w:ascii="Book Antiqua" w:hAnsi="Book Antiqua"/>
          <w:b/>
          <w:sz w:val="24"/>
          <w:szCs w:val="24"/>
          <w:lang w:eastAsia="en-US"/>
        </w:rPr>
        <w:t>1.7. Регулирование иных вопросов землепользования и застройки</w:t>
      </w:r>
    </w:p>
    <w:p w:rsidR="007C036D" w:rsidRPr="00854909" w:rsidRDefault="007C036D" w:rsidP="007C036D">
      <w:pPr>
        <w:jc w:val="both"/>
        <w:rPr>
          <w:rFonts w:ascii="Book Antiqua" w:hAnsi="Book Antiqua"/>
          <w:b/>
          <w:sz w:val="24"/>
          <w:szCs w:val="24"/>
          <w:lang w:eastAsia="en-US"/>
        </w:rPr>
      </w:pPr>
    </w:p>
    <w:p w:rsidR="007C036D" w:rsidRPr="00854909" w:rsidRDefault="007C036D" w:rsidP="007C036D">
      <w:pPr>
        <w:jc w:val="both"/>
        <w:rPr>
          <w:rFonts w:ascii="Book Antiqua" w:hAnsi="Book Antiqua"/>
          <w:b/>
          <w:sz w:val="24"/>
          <w:szCs w:val="24"/>
          <w:lang w:eastAsia="en-US"/>
        </w:rPr>
      </w:pPr>
      <w:r w:rsidRPr="00854909">
        <w:rPr>
          <w:rFonts w:ascii="Book Antiqua" w:hAnsi="Book Antiqua"/>
          <w:b/>
          <w:sz w:val="24"/>
          <w:szCs w:val="24"/>
          <w:lang w:eastAsia="en-US"/>
        </w:rPr>
        <w:t>1.7.1. Градостроительные планы земельных участков</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Градостроительные планы разрабатываются в порядке, определенном статьей 57.3. Градостроительного кодекса РФ, в соответствии с установленной формой градостроительного плана земельного участка, установленной уполномоченным Правительством Российской Федерации федеральным органом исполнительной власти.</w:t>
      </w:r>
    </w:p>
    <w:p w:rsidR="007C036D" w:rsidRPr="00854909" w:rsidRDefault="007C036D" w:rsidP="007C036D">
      <w:pPr>
        <w:shd w:val="clear" w:color="auto" w:fill="FFFFFF"/>
        <w:jc w:val="both"/>
        <w:rPr>
          <w:rFonts w:ascii="Book Antiqua" w:hAnsi="Book Antiqua"/>
          <w:sz w:val="24"/>
          <w:szCs w:val="24"/>
        </w:rPr>
      </w:pP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В составе градостроительного плана земельного участка указываются: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lastRenderedPageBreak/>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2) о границах земельного участка и о кадастровом номере земельного участка (при его наличии);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ГрК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11) о границах зон действия публичных сервитутов;</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12) о номере и (или) наименовании элемента планировочной структуры, в границах которого расположен земельный участок;</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lastRenderedPageBreak/>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17) о красных линиях.</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Градостроительные планы земельных участков готовятся на основании заявлений  правообладателей земельного участка.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Графическая часть (чертеж) градостроительного плана земельного участка может подготавливаться собственником (собственниками) самостоятельно (если иное не определено законодательством) путем заключения договоров с физическими, юридическими лицами, соответствующими требованиям действующего законодательства.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Градостроительный план земельного участка выдается ОАГ в срок, установленный  статьей 57.3. Градостроительного кодекса РФ, без взимания платы.</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b/>
          <w:sz w:val="24"/>
          <w:szCs w:val="24"/>
          <w:lang w:eastAsia="en-US"/>
        </w:rPr>
      </w:pPr>
      <w:r w:rsidRPr="00854909">
        <w:rPr>
          <w:rFonts w:ascii="Book Antiqua" w:hAnsi="Book Antiqua"/>
          <w:b/>
          <w:sz w:val="24"/>
          <w:szCs w:val="24"/>
          <w:lang w:eastAsia="en-US"/>
        </w:rPr>
        <w:t>1.7.2. Подготовка проектной документации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Назначение, состав, содержание, порядок подготовки и утверждения проектной документации определяется Градостроительным кодексом РФ, Законом о градостроительной деятельности в Ивановской области, постановлением Правительства РФ №87 от 16.02.08 г. другими нормативно-правовыми актами.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Осуществление подготовки проектной документации не требуется в случаях, перечисленных в Градостроительном кодексе РФ, Законе о градостроительной деятельности в Ивановской области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 Проектная документация утверждается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статьей 49 Градостроительного Кодекса РФ,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sz w:val="24"/>
          <w:szCs w:val="24"/>
          <w:lang w:eastAsia="en-US"/>
        </w:rPr>
        <w:t>1.7.3. Выдача разрешений на строительство</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sz w:val="24"/>
          <w:szCs w:val="24"/>
          <w:lang w:eastAsia="en-US"/>
        </w:rPr>
        <w:t xml:space="preserve">1. </w:t>
      </w:r>
      <w:r w:rsidRPr="00854909">
        <w:rPr>
          <w:rFonts w:ascii="Book Antiqua" w:hAnsi="Book Antiqua" w:cs="Book Antiqua"/>
          <w:sz w:val="24"/>
          <w:szCs w:val="24"/>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lastRenderedPageBreak/>
        <w:t xml:space="preserve">2. Порядок предоставления разрешения на строительство осуществляется с учетом статьи 51 Градостроительного кодекса Российской Федерации. </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3.  Разрешение на строительство выдается уполномоченным органом местного самоуправления по месту нахождения земельного участка, за исключением случаев, предусмотренных частями 5-6 статьи 51 Градостроительного кодекса Российской Федерации и другими федеральными нормативными правовыми актами, законодательством Ивановской области.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cs="Book Antiqua"/>
          <w:sz w:val="24"/>
          <w:szCs w:val="24"/>
        </w:rPr>
      </w:pPr>
      <w:r w:rsidRPr="00854909">
        <w:rPr>
          <w:rFonts w:ascii="Book Antiqua" w:hAnsi="Book Antiqua"/>
          <w:sz w:val="24"/>
          <w:szCs w:val="24"/>
          <w:lang w:eastAsia="en-US"/>
        </w:rPr>
        <w:t xml:space="preserve">4. </w:t>
      </w:r>
      <w:r w:rsidRPr="00854909">
        <w:rPr>
          <w:rFonts w:ascii="Book Antiqua" w:hAnsi="Book Antiqua" w:cs="Book Antiqua"/>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7C036D" w:rsidRPr="00854909" w:rsidRDefault="007C036D" w:rsidP="007C036D">
      <w:pPr>
        <w:jc w:val="both"/>
        <w:rPr>
          <w:rFonts w:ascii="Book Antiqua" w:hAnsi="Book Antiqua" w:cs="Book Antiqua"/>
          <w:sz w:val="24"/>
          <w:szCs w:val="24"/>
        </w:rPr>
      </w:pPr>
    </w:p>
    <w:p w:rsidR="007C036D" w:rsidRPr="00854909" w:rsidRDefault="007C036D" w:rsidP="007C036D">
      <w:pPr>
        <w:jc w:val="both"/>
        <w:outlineLvl w:val="0"/>
        <w:rPr>
          <w:rFonts w:ascii="Book Antiqua" w:hAnsi="Book Antiqua" w:cs="Book Antiqua"/>
          <w:sz w:val="24"/>
          <w:szCs w:val="24"/>
        </w:rPr>
      </w:pPr>
      <w:r w:rsidRPr="00854909">
        <w:rPr>
          <w:rFonts w:ascii="Book Antiqua" w:hAnsi="Book Antiqua"/>
          <w:sz w:val="24"/>
          <w:szCs w:val="24"/>
          <w:lang w:eastAsia="en-US"/>
        </w:rPr>
        <w:t xml:space="preserve">5. </w:t>
      </w:r>
      <w:r w:rsidRPr="00854909">
        <w:rPr>
          <w:rFonts w:ascii="Book Antiqua" w:hAnsi="Book Antiqua" w:cs="Book Antiqua"/>
          <w:sz w:val="24"/>
          <w:szCs w:val="24"/>
        </w:rPr>
        <w:t xml:space="preserve">В целях строительства, реконструкции объекта капитального строительства застройщик направляет непосредственно в органы, уполномоченные на выдачу разрешений на строительство в соответствии с частями 4 - </w:t>
      </w:r>
      <w:hyperlink r:id="rId80" w:history="1">
        <w:r w:rsidRPr="00854909">
          <w:rPr>
            <w:rFonts w:ascii="Book Antiqua" w:hAnsi="Book Antiqua" w:cs="Book Antiqua"/>
            <w:color w:val="0000FF"/>
            <w:sz w:val="24"/>
            <w:szCs w:val="24"/>
            <w:u w:val="single"/>
          </w:rPr>
          <w:t>6</w:t>
        </w:r>
      </w:hyperlink>
      <w:r w:rsidRPr="00854909">
        <w:rPr>
          <w:rFonts w:ascii="Book Antiqua" w:hAnsi="Book Antiqua" w:cs="Book Antiqua"/>
          <w:sz w:val="24"/>
          <w:szCs w:val="24"/>
        </w:rPr>
        <w:t xml:space="preserve"> статьи </w:t>
      </w:r>
      <w:r w:rsidRPr="00854909">
        <w:rPr>
          <w:rFonts w:ascii="Book Antiqua" w:hAnsi="Book Antiqua"/>
          <w:sz w:val="24"/>
          <w:szCs w:val="24"/>
        </w:rPr>
        <w:t>51 Градостроительного кодекса Российской Федерации,</w:t>
      </w:r>
      <w:r w:rsidRPr="00854909">
        <w:rPr>
          <w:rFonts w:ascii="Book Antiqua" w:hAnsi="Book Antiqua" w:cs="Book Antiqua"/>
          <w:sz w:val="24"/>
          <w:szCs w:val="24"/>
        </w:rPr>
        <w:t xml:space="preserve"> заявление о выдаче разрешения на строительство и  документы,  предусмотренные  частью  7  статьи  51 Градостроительного кодекса Российской Федерации.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(далее – уполномоченные на выдачу разрешений на строительство органы) в срок, предусмотренный пунктом 11 статьи 51 ГрК РФ:</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проводят проверку наличия документов, необходимых для принятия решения о выдаче разрешения на строительство;</w:t>
      </w:r>
    </w:p>
    <w:p w:rsidR="007C036D" w:rsidRPr="00854909" w:rsidRDefault="007C036D" w:rsidP="007C036D">
      <w:pPr>
        <w:jc w:val="both"/>
        <w:rPr>
          <w:rFonts w:ascii="Book Antiqua" w:hAnsi="Book Antiqua" w:cs="Book Antiqua"/>
          <w:sz w:val="24"/>
          <w:szCs w:val="24"/>
        </w:rPr>
      </w:pPr>
      <w:r w:rsidRPr="00854909">
        <w:rPr>
          <w:rFonts w:ascii="Book Antiqua" w:hAnsi="Book Antiqua"/>
          <w:sz w:val="24"/>
          <w:szCs w:val="24"/>
          <w:lang w:eastAsia="en-US"/>
        </w:rPr>
        <w:t xml:space="preserve">2) </w:t>
      </w:r>
      <w:r w:rsidRPr="00854909">
        <w:rPr>
          <w:rFonts w:ascii="Book Antiqua" w:hAnsi="Book Antiqua" w:cs="Book Antiqua"/>
          <w:sz w:val="24"/>
          <w:szCs w:val="24"/>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w:t>
      </w:r>
      <w:r w:rsidRPr="00854909">
        <w:rPr>
          <w:rFonts w:ascii="Book Antiqua" w:hAnsi="Book Antiqua" w:cs="Book Antiqua"/>
          <w:sz w:val="24"/>
          <w:szCs w:val="24"/>
        </w:rPr>
        <w:lastRenderedPageBreak/>
        <w:t>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Pr="00854909">
        <w:rPr>
          <w:rFonts w:ascii="Book Antiqua" w:hAnsi="Book Antiqua"/>
          <w:sz w:val="24"/>
          <w:szCs w:val="24"/>
          <w:lang w:eastAsia="en-US"/>
        </w:rPr>
        <w:t>;</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выдают разрешение на строительство или отказывают в выдаче такого разрешения с указанием причин отказа.</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cs="Book Antiqua"/>
          <w:sz w:val="24"/>
          <w:szCs w:val="24"/>
        </w:rPr>
      </w:pPr>
      <w:r w:rsidRPr="00854909">
        <w:rPr>
          <w:rFonts w:ascii="Book Antiqua" w:hAnsi="Book Antiqua"/>
          <w:sz w:val="24"/>
          <w:szCs w:val="24"/>
          <w:lang w:eastAsia="en-US"/>
        </w:rPr>
        <w:t xml:space="preserve">7. </w:t>
      </w:r>
      <w:r w:rsidRPr="00854909">
        <w:rPr>
          <w:rFonts w:ascii="Book Antiqua" w:hAnsi="Book Antiqua" w:cs="Book Antiqua"/>
          <w:sz w:val="24"/>
          <w:szCs w:val="24"/>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органы :</w:t>
      </w:r>
    </w:p>
    <w:p w:rsidR="007C036D" w:rsidRPr="00854909" w:rsidRDefault="007C036D" w:rsidP="007C036D">
      <w:pPr>
        <w:ind w:firstLine="540"/>
        <w:jc w:val="both"/>
        <w:rPr>
          <w:rFonts w:ascii="Book Antiqua" w:hAnsi="Book Antiqua" w:cs="Book Antiqua"/>
          <w:sz w:val="24"/>
          <w:szCs w:val="24"/>
        </w:rPr>
      </w:pPr>
      <w:r w:rsidRPr="00854909">
        <w:rPr>
          <w:rFonts w:ascii="Book Antiqua" w:hAnsi="Book Antiqua" w:cs="Book Antiqua"/>
          <w:sz w:val="24"/>
          <w:szCs w:val="24"/>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w:t>
      </w:r>
      <w:hyperlink r:id="rId81" w:history="1">
        <w:r w:rsidRPr="00854909">
          <w:rPr>
            <w:rFonts w:ascii="Book Antiqua" w:hAnsi="Book Antiqua" w:cs="Book Antiqua"/>
            <w:color w:val="0000FF"/>
            <w:sz w:val="24"/>
            <w:szCs w:val="24"/>
            <w:u w:val="single"/>
          </w:rPr>
          <w:t>пунктом 3 части 12 статьи 48</w:t>
        </w:r>
      </w:hyperlink>
      <w:r w:rsidRPr="00854909">
        <w:rPr>
          <w:rFonts w:ascii="Book Antiqua" w:hAnsi="Book Antiqua" w:cs="Book Antiqua"/>
          <w:sz w:val="24"/>
          <w:szCs w:val="24"/>
        </w:rPr>
        <w:t xml:space="preserve"> ГрК РФ, в орган исполнительной власти Ивановской области,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7C036D" w:rsidRPr="00854909" w:rsidRDefault="007C036D" w:rsidP="007C036D">
      <w:pPr>
        <w:ind w:firstLine="540"/>
        <w:jc w:val="both"/>
        <w:rPr>
          <w:rFonts w:ascii="Book Antiqua" w:hAnsi="Book Antiqua" w:cs="Book Antiqua"/>
          <w:sz w:val="24"/>
          <w:szCs w:val="24"/>
        </w:rPr>
      </w:pPr>
      <w:r w:rsidRPr="00854909">
        <w:rPr>
          <w:rFonts w:ascii="Book Antiqua" w:hAnsi="Book Antiqua" w:cs="Book Antiqua"/>
          <w:sz w:val="24"/>
          <w:szCs w:val="24"/>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7C036D" w:rsidRPr="00854909" w:rsidRDefault="007C036D" w:rsidP="007C036D">
      <w:pPr>
        <w:ind w:firstLine="540"/>
        <w:jc w:val="both"/>
        <w:rPr>
          <w:rFonts w:ascii="Book Antiqua" w:hAnsi="Book Antiqua" w:cs="Book Antiqua"/>
          <w:sz w:val="24"/>
          <w:szCs w:val="24"/>
        </w:rPr>
      </w:pPr>
      <w:r w:rsidRPr="00854909">
        <w:rPr>
          <w:rFonts w:ascii="Book Antiqua" w:hAnsi="Book Antiqua" w:cs="Book Antiqua"/>
          <w:sz w:val="24"/>
          <w:szCs w:val="24"/>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8. Уполномоченные на выдачу разрешений на строительство органы по заявлению застройщика могут выдать разрешение на отдельные этапы строительства, реконструкции.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cs="Book Antiqua"/>
          <w:sz w:val="24"/>
          <w:szCs w:val="24"/>
        </w:rPr>
      </w:pPr>
      <w:r w:rsidRPr="00854909">
        <w:rPr>
          <w:rFonts w:ascii="Book Antiqua" w:hAnsi="Book Antiqua"/>
          <w:sz w:val="24"/>
          <w:szCs w:val="24"/>
          <w:lang w:eastAsia="en-US"/>
        </w:rPr>
        <w:lastRenderedPageBreak/>
        <w:t xml:space="preserve">9. </w:t>
      </w:r>
      <w:r w:rsidRPr="00854909">
        <w:rPr>
          <w:rFonts w:ascii="Book Antiqua" w:hAnsi="Book Antiqua" w:cs="Book Antiqua"/>
          <w:sz w:val="24"/>
          <w:szCs w:val="24"/>
        </w:rPr>
        <w:t>Уполномоченные на выдачу разрешений на строительство органы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7C036D" w:rsidRPr="00854909" w:rsidRDefault="007C036D" w:rsidP="007C036D">
      <w:pPr>
        <w:jc w:val="both"/>
        <w:rPr>
          <w:rFonts w:ascii="Book Antiqua" w:hAnsi="Book Antiqua" w:cs="Book Antiqua"/>
          <w:sz w:val="24"/>
          <w:szCs w:val="24"/>
        </w:rPr>
      </w:pPr>
    </w:p>
    <w:p w:rsidR="007C036D" w:rsidRPr="00854909" w:rsidRDefault="007C036D" w:rsidP="007C036D">
      <w:pPr>
        <w:jc w:val="both"/>
        <w:rPr>
          <w:rFonts w:ascii="Book Antiqua" w:hAnsi="Book Antiqua" w:cs="Book Antiqua"/>
          <w:sz w:val="24"/>
          <w:szCs w:val="24"/>
        </w:rPr>
      </w:pPr>
      <w:r w:rsidRPr="00854909">
        <w:rPr>
          <w:rFonts w:ascii="Book Antiqua" w:hAnsi="Book Antiqua"/>
          <w:sz w:val="24"/>
          <w:szCs w:val="24"/>
          <w:lang w:eastAsia="en-US"/>
        </w:rPr>
        <w:t>10. Уполномоченные на выдачу разрешений на строительство органы отказывают в выдаче разрешения на строительство по основаниям, указанным в части 13 статьи 51 Градостроительного кодекса РФ</w:t>
      </w:r>
      <w:r w:rsidRPr="00854909">
        <w:rPr>
          <w:rFonts w:ascii="Book Antiqua" w:hAnsi="Book Antiqua" w:cs="Book Antiqua"/>
          <w:sz w:val="24"/>
          <w:szCs w:val="24"/>
        </w:rPr>
        <w:t>.</w:t>
      </w:r>
    </w:p>
    <w:p w:rsidR="007C036D" w:rsidRPr="00854909" w:rsidRDefault="007C036D" w:rsidP="007C036D">
      <w:pPr>
        <w:jc w:val="both"/>
        <w:rPr>
          <w:rFonts w:ascii="Book Antiqua" w:hAnsi="Book Antiqua" w:cs="Book Antiqua"/>
          <w:sz w:val="24"/>
          <w:szCs w:val="24"/>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cs="Book Antiqua"/>
          <w:sz w:val="24"/>
          <w:szCs w:val="24"/>
        </w:rPr>
        <w:t xml:space="preserve">11. </w:t>
      </w:r>
      <w:r w:rsidRPr="00854909">
        <w:rPr>
          <w:rFonts w:ascii="Book Antiqua" w:hAnsi="Book Antiqua"/>
          <w:sz w:val="24"/>
          <w:szCs w:val="24"/>
          <w:lang w:eastAsia="en-US"/>
        </w:rPr>
        <w:t>Отказ в выдаче разрешения на строительство может быть оспорен застройщиком в судебном порядке.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12. Выдача разрешения на строительство осуществляется уполномоченными на выдачу разрешения на строительство органами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части 3 статьи 54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13. В случаях, предусмотренных пунктом 9 части 7 статьи 51 ГрК РФ, в течение трех рабочих дней со дня выдачи разрешения на строительство уполномоченные на выдачу разрешений на строительство органы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15. Выдача разрешения на строительство не требуется в случаях, установленных Градостроительным кодексом Российской Федерации, н</w:t>
      </w:r>
      <w:r w:rsidRPr="00854909">
        <w:rPr>
          <w:rFonts w:ascii="Book Antiqua" w:hAnsi="Book Antiqua" w:cs="Book Antiqua"/>
          <w:sz w:val="24"/>
          <w:szCs w:val="24"/>
        </w:rPr>
        <w:t>ормативными правовыми актами Правительства Российской Федерации,</w:t>
      </w:r>
      <w:r w:rsidRPr="00854909">
        <w:rPr>
          <w:rFonts w:ascii="Book Antiqua" w:hAnsi="Book Antiqua"/>
          <w:sz w:val="24"/>
          <w:szCs w:val="24"/>
          <w:lang w:eastAsia="en-US"/>
        </w:rPr>
        <w:t xml:space="preserve"> законом Ивановской области о градостроительной деятельности.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16. Разрешение на строительство выдается на срок, предусмотренный проектом организации строительства объекта капитального строительства,</w:t>
      </w:r>
      <w:r w:rsidRPr="00854909">
        <w:rPr>
          <w:rFonts w:ascii="Book Antiqua" w:hAnsi="Book Antiqua" w:cs="Book Antiqua"/>
          <w:sz w:val="24"/>
          <w:szCs w:val="24"/>
        </w:rPr>
        <w:t xml:space="preserve"> за исключением случаев, если такое разрешение выдается в соответствии с </w:t>
      </w:r>
      <w:hyperlink r:id="rId82" w:history="1">
        <w:r w:rsidRPr="00854909">
          <w:rPr>
            <w:rFonts w:ascii="Book Antiqua" w:hAnsi="Book Antiqua" w:cs="Book Antiqua"/>
            <w:color w:val="0000FF"/>
            <w:sz w:val="24"/>
            <w:szCs w:val="24"/>
            <w:u w:val="single"/>
          </w:rPr>
          <w:t>частью 12</w:t>
        </w:r>
      </w:hyperlink>
      <w:r w:rsidRPr="00854909">
        <w:rPr>
          <w:rFonts w:ascii="Book Antiqua" w:hAnsi="Book Antiqua" w:cs="Book Antiqua"/>
          <w:sz w:val="24"/>
          <w:szCs w:val="24"/>
        </w:rPr>
        <w:t xml:space="preserve"> статьи 51 ГрК РФ.</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17. Срок действия разрешения на строительство при переходе права на земельный участок и объекты капитального строительства сохраняется</w:t>
      </w:r>
      <w:r w:rsidRPr="00854909">
        <w:rPr>
          <w:rFonts w:ascii="Book Antiqua" w:hAnsi="Book Antiqua"/>
          <w:sz w:val="24"/>
          <w:szCs w:val="24"/>
        </w:rPr>
        <w:t xml:space="preserve"> </w:t>
      </w:r>
      <w:r w:rsidRPr="00854909">
        <w:rPr>
          <w:rFonts w:ascii="Book Antiqua" w:hAnsi="Book Antiqua"/>
          <w:sz w:val="24"/>
          <w:szCs w:val="24"/>
          <w:lang w:eastAsia="en-US"/>
        </w:rPr>
        <w:t>за исключением случаев, предусмотренных частью 21.1 статьи 51 ГрК РФ.</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18.  Действие разрешения на строительство прекращается на основании решения уполномоченных на выдачу разрешений на строительство органов в случае: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отказа от права собственности и иных прав на земельные участки;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расторжения договора аренды и иных договоров, на основании которых у граждан и юридических лиц возникли права на земельные участки;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19.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b/>
          <w:sz w:val="24"/>
          <w:szCs w:val="24"/>
          <w:lang w:eastAsia="en-US"/>
        </w:rPr>
      </w:pPr>
      <w:r w:rsidRPr="00854909">
        <w:rPr>
          <w:rFonts w:ascii="Book Antiqua" w:hAnsi="Book Antiqua"/>
          <w:b/>
          <w:sz w:val="24"/>
          <w:szCs w:val="24"/>
          <w:lang w:eastAsia="en-US"/>
        </w:rPr>
        <w:t>1.7.4. Выдача разрешения на ввод объекта в эксплуатацию</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lang w:eastAsia="en-US"/>
        </w:rPr>
        <w:lastRenderedPageBreak/>
        <w:t xml:space="preserve">1. </w:t>
      </w:r>
      <w:r w:rsidRPr="00854909">
        <w:rPr>
          <w:rFonts w:ascii="Book Antiqua" w:hAnsi="Book Antiqua"/>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r w:rsidRPr="00854909">
        <w:rPr>
          <w:rFonts w:ascii="Book Antiqua" w:hAnsi="Book Antiqua"/>
          <w:sz w:val="24"/>
          <w:szCs w:val="24"/>
          <w:lang w:eastAsia="en-US"/>
        </w:rPr>
        <w:t>.</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 заявлением о выдаче разрешения на ввод объекта в эксплуатацию.</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К заявлению о выдаче разрешения на ввод объекта в эксплуатацию прилагаются документы, указанные в пунктах 3 и 4 статьи 55 Градостроительного кодекса Российской Федерации.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4.1. Для получения разрешения на ввод объекта в эксплуатацию разрешается требовать только документы, указанные в пунктах 3 и 4 настоящего раздела.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5. Орган, выдавший разрешение на строительство, в срок, предусмотренный пунктом 5 статьи 55 ГрК РФ,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6. Основанием для отказа в выдаче разрешения на ввод объекта в эксплуатацию является: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отсутствие документов, указанных в части 3 настоящей статьи;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межевании территории;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3) несоответствие объекта капитального строительства требованиям, установленным в разрешении на строительство;</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4) несоответствие параметров построенного, реконструированного объекта капитального строительства проектной документации;</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7. Отказ в выдаче разрешения на ввод объекта в эксплуатацию может быть оспорен в судебном порядке.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8. Разрешение на ввод объекта в эксплуатацию (за исключением линейного объекта) выдается застройщику в случае, если в органы,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lang w:eastAsia="en-US"/>
        </w:rPr>
        <w:t xml:space="preserve">10. </w:t>
      </w:r>
      <w:r w:rsidRPr="00854909">
        <w:rPr>
          <w:rFonts w:ascii="Book Antiqua" w:hAnsi="Book Antiqua"/>
          <w:sz w:val="24"/>
          <w:szCs w:val="24"/>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83" w:history="1">
        <w:r w:rsidRPr="00854909">
          <w:rPr>
            <w:rFonts w:ascii="Book Antiqua" w:hAnsi="Book Antiqua"/>
            <w:color w:val="0000FF"/>
            <w:sz w:val="24"/>
            <w:szCs w:val="24"/>
            <w:u w:val="single"/>
          </w:rPr>
          <w:t>законом</w:t>
        </w:r>
      </w:hyperlink>
      <w:r w:rsidRPr="00854909">
        <w:rPr>
          <w:rFonts w:ascii="Book Antiqua" w:hAnsi="Book Antiqua"/>
          <w:sz w:val="24"/>
          <w:szCs w:val="24"/>
        </w:rPr>
        <w:t xml:space="preserve"> от 13 июля 2015 года N 218-ФЗ "О государственной регистрации недвижимости".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11. В случае, предусмотренном </w:t>
      </w:r>
      <w:hyperlink r:id="rId84" w:history="1">
        <w:r w:rsidRPr="00854909">
          <w:rPr>
            <w:rFonts w:ascii="Book Antiqua" w:hAnsi="Book Antiqua"/>
            <w:color w:val="0000FF"/>
            <w:sz w:val="24"/>
            <w:szCs w:val="24"/>
            <w:u w:val="single"/>
          </w:rPr>
          <w:t>пунктом 13 части 3</w:t>
        </w:r>
      </w:hyperlink>
      <w:r w:rsidRPr="00854909">
        <w:rPr>
          <w:rFonts w:ascii="Book Antiqua" w:hAnsi="Book Antiqua"/>
          <w:sz w:val="24"/>
          <w:szCs w:val="24"/>
        </w:rPr>
        <w:t xml:space="preserve"> статьи 55 ГрК РФ,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xml:space="preserve">12.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w:t>
      </w:r>
      <w:r w:rsidRPr="00854909">
        <w:rPr>
          <w:rFonts w:ascii="Book Antiqua" w:hAnsi="Book Antiqua"/>
          <w:sz w:val="24"/>
          <w:szCs w:val="24"/>
          <w:lang w:eastAsia="en-US"/>
        </w:rPr>
        <w:lastRenderedPageBreak/>
        <w:t>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7C036D" w:rsidRPr="00854909" w:rsidRDefault="007C036D" w:rsidP="007C036D">
      <w:pPr>
        <w:spacing w:before="240"/>
        <w:jc w:val="both"/>
        <w:rPr>
          <w:rFonts w:ascii="Book Antiqua" w:hAnsi="Book Antiqua"/>
          <w:b/>
          <w:sz w:val="24"/>
          <w:szCs w:val="24"/>
        </w:rPr>
      </w:pPr>
      <w:r w:rsidRPr="00854909">
        <w:rPr>
          <w:rFonts w:ascii="Book Antiqua" w:hAnsi="Book Antiqua"/>
          <w:b/>
          <w:sz w:val="24"/>
          <w:szCs w:val="24"/>
        </w:rPr>
        <w:t>1.7.5. Уведомление о планируемых строительстве или реконструкции объекта индивидуального жилищного строительства или садового дома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 уведомление).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xml:space="preserve">2. Порядок подачи уведомления, перечень документов, прилагаемых к уведомлению о планируемом строительстве (реконструкции) указаны в статье 51.1. ГрК РФ. </w:t>
      </w:r>
    </w:p>
    <w:p w:rsidR="007C036D" w:rsidRPr="00854909" w:rsidRDefault="007C036D" w:rsidP="007C036D">
      <w:pPr>
        <w:spacing w:before="240"/>
        <w:jc w:val="both"/>
        <w:rPr>
          <w:rFonts w:ascii="Book Antiqua" w:hAnsi="Book Antiqua" w:cs="Book Antiqua"/>
          <w:sz w:val="24"/>
          <w:szCs w:val="24"/>
        </w:rPr>
      </w:pPr>
      <w:r w:rsidRPr="00854909">
        <w:rPr>
          <w:rFonts w:ascii="Book Antiqua" w:hAnsi="Book Antiqua"/>
          <w:sz w:val="24"/>
          <w:szCs w:val="24"/>
          <w:lang w:eastAsia="en-US"/>
        </w:rPr>
        <w:t xml:space="preserve">3. </w:t>
      </w:r>
      <w:r w:rsidRPr="00854909">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и в порядке, указанные в статье </w:t>
      </w:r>
      <w:r w:rsidRPr="00854909">
        <w:rPr>
          <w:rFonts w:ascii="Book Antiqua" w:hAnsi="Book Antiqua"/>
          <w:sz w:val="24"/>
          <w:szCs w:val="24"/>
          <w:lang w:eastAsia="en-US"/>
        </w:rPr>
        <w:t>51.1. ГрК РФ</w:t>
      </w:r>
      <w:r w:rsidRPr="00854909">
        <w:rPr>
          <w:rFonts w:ascii="Book Antiqua" w:hAnsi="Book Antiqua" w:cs="Book Antiqua"/>
          <w:sz w:val="24"/>
          <w:szCs w:val="24"/>
        </w:rPr>
        <w:t>:</w:t>
      </w:r>
    </w:p>
    <w:p w:rsidR="007C036D" w:rsidRPr="00854909" w:rsidRDefault="007C036D" w:rsidP="007C036D">
      <w:pPr>
        <w:spacing w:before="240"/>
        <w:jc w:val="both"/>
        <w:rPr>
          <w:rFonts w:ascii="Book Antiqua" w:hAnsi="Book Antiqua" w:cs="Book Antiqua"/>
          <w:sz w:val="24"/>
          <w:szCs w:val="24"/>
        </w:rPr>
      </w:pPr>
      <w:r w:rsidRPr="00854909">
        <w:rPr>
          <w:rFonts w:ascii="Book Antiqua" w:hAnsi="Book Antiqua" w:cs="Book Antiqua"/>
          <w:sz w:val="24"/>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ГрК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7C036D" w:rsidRPr="00854909" w:rsidRDefault="007C036D" w:rsidP="007C036D">
      <w:pPr>
        <w:ind w:firstLine="540"/>
        <w:jc w:val="both"/>
        <w:rPr>
          <w:rFonts w:ascii="Book Antiqua" w:hAnsi="Book Antiqua" w:cs="Book Antiqua"/>
          <w:sz w:val="24"/>
          <w:szCs w:val="24"/>
        </w:rPr>
      </w:pPr>
      <w:r w:rsidRPr="00854909">
        <w:rPr>
          <w:rFonts w:ascii="Book Antiqua" w:hAnsi="Book Antiqua" w:cs="Book Antiqua"/>
          <w:sz w:val="24"/>
          <w:szCs w:val="24"/>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w:t>
      </w:r>
      <w:r w:rsidRPr="00854909">
        <w:rPr>
          <w:rFonts w:ascii="Book Antiqua" w:hAnsi="Book Antiqua" w:cs="Book Antiqua"/>
          <w:sz w:val="24"/>
          <w:szCs w:val="24"/>
        </w:rPr>
        <w:lastRenderedPageBreak/>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854909">
        <w:rPr>
          <w:rFonts w:ascii="Book Antiqua" w:hAnsi="Book Antiqua" w:cs="Book Antiqua"/>
          <w:color w:val="0000FF"/>
          <w:sz w:val="24"/>
          <w:szCs w:val="24"/>
        </w:rPr>
        <w:t>Формы</w:t>
      </w:r>
      <w:r w:rsidRPr="00854909">
        <w:rPr>
          <w:rFonts w:ascii="Book Antiqua" w:hAnsi="Book Antiqua" w:cs="Book Antiqua"/>
          <w:sz w:val="24"/>
          <w:szCs w:val="24"/>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sz w:val="24"/>
          <w:szCs w:val="24"/>
          <w:lang w:eastAsia="en-US"/>
        </w:rPr>
        <w:t>1.7.6 Уведомление об окончании строительства или реконструкции объекта индивидуального жилищного строительства или садового дома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Pr="00854909">
        <w:rPr>
          <w:rFonts w:ascii="Book Antiqua" w:hAnsi="Book Antiqua"/>
          <w:sz w:val="24"/>
          <w:szCs w:val="24"/>
          <w:lang w:eastAsia="en-US"/>
        </w:rPr>
        <w:t xml:space="preserve">Порядок подачи уведомления, перечень документов, прилагаемых к уведомлению об окончании строительства указаны в пунктах 16 - 18 статьи 55. ГрК РФ. </w:t>
      </w:r>
    </w:p>
    <w:p w:rsidR="007C036D" w:rsidRPr="00854909" w:rsidRDefault="007C036D" w:rsidP="007C036D">
      <w:pPr>
        <w:spacing w:before="240"/>
        <w:jc w:val="both"/>
        <w:rPr>
          <w:rFonts w:ascii="Book Antiqua" w:hAnsi="Book Antiqua" w:cs="Book Antiqua"/>
          <w:sz w:val="24"/>
          <w:szCs w:val="24"/>
        </w:rPr>
      </w:pPr>
      <w:r w:rsidRPr="00854909">
        <w:rPr>
          <w:rFonts w:ascii="Book Antiqua" w:hAnsi="Book Antiqua"/>
          <w:sz w:val="24"/>
          <w:szCs w:val="24"/>
        </w:rPr>
        <w:t xml:space="preserve">2. </w:t>
      </w:r>
      <w:r w:rsidRPr="00854909">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 указанный в пункте 19 статьи 55 ГрК РФ, проводит процедуры, предусмотренные пунктами 19 - 21 статьи 55 ГрК РФ и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w:t>
      </w:r>
      <w:r w:rsidRPr="00854909">
        <w:rPr>
          <w:rFonts w:ascii="Book Antiqua" w:hAnsi="Book Antiqua" w:cs="Book Antiqua"/>
          <w:sz w:val="24"/>
          <w:szCs w:val="24"/>
        </w:rPr>
        <w:lastRenderedPageBreak/>
        <w:t>дома требованиям законодательства о градостроительной деятельности с указанием всех оснований для направления такого уведомления.</w:t>
      </w:r>
    </w:p>
    <w:p w:rsidR="007C036D" w:rsidRPr="00854909" w:rsidRDefault="007C036D" w:rsidP="007C036D">
      <w:pPr>
        <w:spacing w:before="240"/>
        <w:jc w:val="both"/>
        <w:rPr>
          <w:rFonts w:ascii="Book Antiqua" w:hAnsi="Book Antiqua"/>
          <w:b/>
          <w:sz w:val="24"/>
          <w:szCs w:val="24"/>
          <w:lang w:eastAsia="en-US"/>
        </w:rPr>
      </w:pPr>
      <w:r w:rsidRPr="00854909">
        <w:rPr>
          <w:rFonts w:ascii="Book Antiqua" w:hAnsi="Book Antiqua"/>
          <w:b/>
          <w:sz w:val="24"/>
          <w:szCs w:val="24"/>
          <w:lang w:eastAsia="en-US"/>
        </w:rPr>
        <w:t>1.7.7. Ответственность должностных лиц</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Должностные лица несут ответственность за нарушение настоящих Правил, в том числе: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нарушение процедур и сроков общего и специального  согласования и предоставления разрешения на строительство;</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нарушение процедур и сроков предоставления разрешения на эксплуатацию вновь построенного, реконструированного объекта;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иные нарушения.</w:t>
      </w: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На должностных лиц, допустивших нарушения настоящих Правил, налагается штраф в судебном порядке в соответствии с законами Российской Федерации и законодательством Ивановской области.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b/>
          <w:sz w:val="24"/>
          <w:szCs w:val="24"/>
        </w:rPr>
      </w:pPr>
      <w:r w:rsidRPr="00854909">
        <w:rPr>
          <w:rFonts w:ascii="Book Antiqua" w:hAnsi="Book Antiqua"/>
          <w:b/>
          <w:sz w:val="24"/>
          <w:szCs w:val="24"/>
        </w:rPr>
        <w:t>1.7.8. Ответственность владельцев недвижимости</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lang w:eastAsia="en-US"/>
        </w:rPr>
      </w:pPr>
      <w:r w:rsidRPr="00854909">
        <w:rPr>
          <w:rFonts w:ascii="Book Antiqua" w:hAnsi="Book Antiqua"/>
          <w:sz w:val="24"/>
          <w:szCs w:val="24"/>
          <w:lang w:eastAsia="en-US"/>
        </w:rPr>
        <w:t>Владельцы недвижимости, независимо от срока владения, несут ответственность за нарушение настоящих Правил, в том числе:</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нарушение настоящих Правил в части несоблюдения разрешенных видов использования и параметров строительного изменения недвижимости;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использование вновь построенного, реконструированного, объекта без получения разрешения на эксплуатацию этого объекта;</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нарушение норм градостроительного проектирования;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lastRenderedPageBreak/>
        <w:t>-   за причинения вреда третьим лицам;</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   за иные предусмотренные законодательством нарушения.</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На владельцев недвижимости, допустивших нарушения настоящих Правил, налагается штраф в судебном порядке в соответствии с законами Российской Федерации и Ивановской области.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7C036D" w:rsidRPr="00854909" w:rsidRDefault="007C036D" w:rsidP="007C036D">
      <w:pPr>
        <w:spacing w:before="240"/>
        <w:jc w:val="both"/>
        <w:rPr>
          <w:rFonts w:ascii="Book Antiqua" w:hAnsi="Book Antiqua"/>
          <w:sz w:val="24"/>
          <w:szCs w:val="24"/>
          <w:lang w:eastAsia="en-US"/>
        </w:rPr>
      </w:pPr>
      <w:r w:rsidRPr="00854909">
        <w:rPr>
          <w:rFonts w:ascii="Book Antiqua" w:hAnsi="Book Antiqua"/>
          <w:sz w:val="24"/>
          <w:szCs w:val="24"/>
          <w:lang w:eastAsia="en-US"/>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7C036D" w:rsidRPr="00854909" w:rsidRDefault="007C036D" w:rsidP="007C036D">
      <w:pPr>
        <w:spacing w:before="240"/>
        <w:jc w:val="both"/>
        <w:rPr>
          <w:rFonts w:ascii="Book Antiqua" w:hAnsi="Book Antiqua"/>
          <w:sz w:val="24"/>
          <w:szCs w:val="24"/>
          <w:lang w:eastAsia="en-US"/>
        </w:rPr>
      </w:pPr>
    </w:p>
    <w:p w:rsidR="007C036D" w:rsidRPr="00854909" w:rsidRDefault="007C036D" w:rsidP="007C036D">
      <w:pPr>
        <w:keepNext/>
        <w:jc w:val="both"/>
        <w:outlineLvl w:val="1"/>
        <w:rPr>
          <w:rFonts w:ascii="Book Antiqua" w:hAnsi="Book Antiqua"/>
          <w:b/>
          <w:bCs/>
          <w:iCs/>
          <w:sz w:val="28"/>
          <w:szCs w:val="28"/>
        </w:rPr>
      </w:pPr>
      <w:r w:rsidRPr="00854909">
        <w:rPr>
          <w:rFonts w:ascii="Book Antiqua" w:hAnsi="Book Antiqua"/>
          <w:b/>
          <w:bCs/>
          <w:iCs/>
          <w:sz w:val="28"/>
          <w:szCs w:val="28"/>
        </w:rPr>
        <w:t>1.8   Положения об изъятии, резервировании земельных участков для государственных или муниципальных нужд, установлении публичных сервитутов</w:t>
      </w:r>
    </w:p>
    <w:p w:rsidR="007C036D" w:rsidRPr="00854909" w:rsidRDefault="007C036D" w:rsidP="007C036D">
      <w:pPr>
        <w:keepNext/>
        <w:tabs>
          <w:tab w:val="num" w:pos="720"/>
        </w:tabs>
        <w:suppressAutoHyphens/>
        <w:jc w:val="both"/>
        <w:outlineLvl w:val="2"/>
        <w:rPr>
          <w:rFonts w:ascii="Book Antiqua" w:eastAsia="Arial Unicode MS" w:hAnsi="Book Antiqua"/>
          <w:b/>
          <w:bCs/>
          <w:color w:val="0000FF"/>
          <w:kern w:val="1"/>
          <w:sz w:val="24"/>
          <w:szCs w:val="24"/>
          <w:lang w:eastAsia="ar-SA"/>
        </w:rPr>
      </w:pPr>
    </w:p>
    <w:p w:rsidR="007C036D" w:rsidRPr="00854909" w:rsidRDefault="007C036D" w:rsidP="007C036D">
      <w:pPr>
        <w:keepNext/>
        <w:tabs>
          <w:tab w:val="num" w:pos="720"/>
          <w:tab w:val="left" w:pos="9354"/>
        </w:tabs>
        <w:suppressAutoHyphens/>
        <w:jc w:val="both"/>
        <w:outlineLvl w:val="2"/>
        <w:rPr>
          <w:rFonts w:ascii="Book Antiqua" w:hAnsi="Book Antiqua"/>
          <w:b/>
          <w:kern w:val="1"/>
          <w:sz w:val="24"/>
          <w:szCs w:val="24"/>
          <w:lang w:eastAsia="en-US"/>
        </w:rPr>
      </w:pPr>
      <w:r w:rsidRPr="00854909">
        <w:rPr>
          <w:rFonts w:ascii="Book Antiqua" w:hAnsi="Book Antiqua"/>
          <w:b/>
          <w:kern w:val="1"/>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1. 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Октябрьского сельского поселения.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 РФ.</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3.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w:t>
      </w:r>
      <w:r w:rsidRPr="00854909">
        <w:rPr>
          <w:rFonts w:ascii="Book Antiqua" w:hAnsi="Book Antiqua"/>
          <w:sz w:val="24"/>
          <w:szCs w:val="24"/>
        </w:rPr>
        <w:lastRenderedPageBreak/>
        <w:t>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4. Изъятие земельных участков, в том числе путем их выкупа, для государственных или муниципальных нужд осуществляется после:</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1) предоставления по желанию лиц, у которых изымаются, в том числе выкупаются, земельные участки, равноценных земельных участков;</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2) возмещения стоимости жилых, производственных и иных зданий, строений, сооружений, находящихся на изымаемых земельных участках;</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3) возмещения в соответствии со статьей 62 Земельного кодекса РФ в полном объеме убытков, в том числе упущенной выгоды.</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принявшими решение об изъятии, в том числе путем выкупа, земельных участков.</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7. Собственнику земельного участка при изъятии его для государственных или муниципальных нужд наряду с гарантиями, предусмотренными пунктами 4 и 5 настоящей статьи, должна быть возмещена рыночная стоимость земельного участка, если ему не предоставлен бесплатно в собственность равноценный земельный участок.</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8.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решение о резервировании земель для государственных и муниципальных нужд, принятое в соответствии с утвержденной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документацией о планировке территории – проектов планировки  с проектами межевания в их составе, определяющих границы изымаемых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 Основания считаются правомочными при одновременном существовании следующих условий:</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lastRenderedPageBreak/>
        <w:t>-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9. Муниципальными нуждами сельского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а) объектов электро-, газо-, тепло- и водоснабжения муниципального значения;</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б) улиц и дорог общего пользования в границах населенного пункта, мостов и иных транспортных инженерных сооружений местного значения в границах населенного пункта;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в) иные основания.</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11. Органом, уполномоченным принимать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 является Совет Октябрьского сельского поселения.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Выкупная цена земельного участка определяется в соответствии с действующим законодательством.</w:t>
      </w:r>
    </w:p>
    <w:p w:rsidR="007C036D" w:rsidRPr="00854909" w:rsidRDefault="007C036D" w:rsidP="007C036D">
      <w:pPr>
        <w:shd w:val="clear" w:color="auto" w:fill="FFFFFF"/>
        <w:jc w:val="both"/>
        <w:rPr>
          <w:rFonts w:ascii="Book Antiqua" w:hAnsi="Book Antiqua"/>
          <w:color w:val="0000FF"/>
          <w:sz w:val="24"/>
          <w:szCs w:val="24"/>
        </w:rPr>
      </w:pPr>
    </w:p>
    <w:p w:rsidR="007C036D" w:rsidRPr="00854909" w:rsidRDefault="007C036D" w:rsidP="007C036D">
      <w:pPr>
        <w:keepNext/>
        <w:tabs>
          <w:tab w:val="num" w:pos="720"/>
          <w:tab w:val="left" w:pos="9354"/>
        </w:tabs>
        <w:suppressAutoHyphens/>
        <w:jc w:val="both"/>
        <w:outlineLvl w:val="2"/>
        <w:rPr>
          <w:rFonts w:ascii="Book Antiqua" w:hAnsi="Book Antiqua"/>
          <w:b/>
          <w:kern w:val="1"/>
          <w:sz w:val="24"/>
          <w:szCs w:val="24"/>
          <w:lang w:eastAsia="en-US"/>
        </w:rPr>
      </w:pPr>
      <w:r w:rsidRPr="00854909">
        <w:rPr>
          <w:rFonts w:ascii="Book Antiqua" w:hAnsi="Book Antiqua"/>
          <w:b/>
          <w:kern w:val="1"/>
          <w:sz w:val="24"/>
          <w:szCs w:val="24"/>
          <w:lang w:eastAsia="en-US"/>
        </w:rPr>
        <w:t>1.8.2 Условия принятия решений о резервировании земельных участков для реализации государственных, муниципальных нужд</w:t>
      </w:r>
    </w:p>
    <w:p w:rsidR="007C036D" w:rsidRPr="00854909" w:rsidRDefault="007C036D" w:rsidP="007C036D">
      <w:pPr>
        <w:jc w:val="both"/>
        <w:rPr>
          <w:rFonts w:ascii="Book Antiqua" w:hAnsi="Book Antiqua"/>
          <w:sz w:val="24"/>
          <w:szCs w:val="24"/>
          <w:lang w:eastAsia="en-US"/>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Комсомольского муниципального района.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проектов планировки и проектов межевания в их составе, определяющих границы зон резервирования.</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Указанная документация подготавливается и утверждается в порядке, определенном градостроительным законодательством.</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3. В соответствии с градостроительным законодательством:</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lastRenderedPageBreak/>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4. Принимаемый по основаниям, определенным статьями 63 Земельного кодекса, акт о резервировании должен содержать:</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обоснование того, что целью резервирования земельных участков является наличие государственных или муниципальных нужд;</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обоснование отсутствия других вариантов возможного расположения границ зон резервирования;</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схему, отображающую границы зоны резервирования в соответствии с ранее утвержденным проектом планировки и проектом межевания в его составе;</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 на этих участках.</w:t>
      </w:r>
    </w:p>
    <w:p w:rsidR="007C036D" w:rsidRPr="00854909" w:rsidRDefault="007C036D" w:rsidP="007C036D">
      <w:pPr>
        <w:shd w:val="clear" w:color="auto" w:fill="FFFFFF"/>
        <w:jc w:val="both"/>
        <w:rPr>
          <w:rFonts w:ascii="Book Antiqua" w:hAnsi="Book Antiqua"/>
          <w:sz w:val="24"/>
          <w:szCs w:val="24"/>
        </w:rPr>
      </w:pP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5. В соответствии с законодательством, акт о резервировании должен предусматривать:</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выкуп зарезервированных земельных участков по истечении срока резервирования;</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 xml:space="preserve">компенсации правообладателям земельных участков в случае непринятия решения об их выкупе по завершении срока резервирования. </w:t>
      </w:r>
    </w:p>
    <w:p w:rsidR="007C036D" w:rsidRPr="00854909" w:rsidRDefault="007C036D" w:rsidP="007C036D">
      <w:pPr>
        <w:keepNext/>
        <w:tabs>
          <w:tab w:val="num" w:pos="720"/>
          <w:tab w:val="right" w:pos="7653"/>
        </w:tabs>
        <w:suppressAutoHyphens/>
        <w:jc w:val="both"/>
        <w:outlineLvl w:val="2"/>
        <w:rPr>
          <w:rFonts w:ascii="Book Antiqua" w:eastAsia="Arial Unicode MS" w:hAnsi="Book Antiqua"/>
          <w:b/>
          <w:bCs/>
          <w:kern w:val="1"/>
          <w:sz w:val="24"/>
          <w:szCs w:val="24"/>
          <w:lang w:eastAsia="ar-SA"/>
        </w:rPr>
      </w:pPr>
    </w:p>
    <w:p w:rsidR="007C036D" w:rsidRPr="00854909" w:rsidRDefault="007C036D" w:rsidP="007C036D">
      <w:pPr>
        <w:jc w:val="both"/>
        <w:rPr>
          <w:rFonts w:ascii="Book Antiqua" w:hAnsi="Book Antiqua"/>
          <w:sz w:val="24"/>
          <w:szCs w:val="24"/>
        </w:rPr>
      </w:pPr>
    </w:p>
    <w:p w:rsidR="007C036D" w:rsidRPr="00854909" w:rsidRDefault="007C036D" w:rsidP="007C036D">
      <w:pPr>
        <w:keepNext/>
        <w:tabs>
          <w:tab w:val="num" w:pos="720"/>
          <w:tab w:val="right" w:pos="7653"/>
        </w:tabs>
        <w:suppressAutoHyphens/>
        <w:jc w:val="both"/>
        <w:outlineLvl w:val="2"/>
        <w:rPr>
          <w:rFonts w:ascii="Book Antiqua" w:hAnsi="Book Antiqua"/>
          <w:b/>
          <w:kern w:val="1"/>
          <w:sz w:val="24"/>
          <w:szCs w:val="24"/>
          <w:lang w:eastAsia="en-US"/>
        </w:rPr>
      </w:pPr>
      <w:r w:rsidRPr="00854909">
        <w:rPr>
          <w:rFonts w:ascii="Book Antiqua" w:hAnsi="Book Antiqua"/>
          <w:b/>
          <w:kern w:val="1"/>
          <w:sz w:val="24"/>
          <w:szCs w:val="24"/>
          <w:lang w:eastAsia="en-US"/>
        </w:rPr>
        <w:lastRenderedPageBreak/>
        <w:t>1.8.3 Условия установления сервитутов</w:t>
      </w:r>
    </w:p>
    <w:p w:rsidR="007C036D" w:rsidRPr="00854909" w:rsidRDefault="007C036D" w:rsidP="007C036D">
      <w:pPr>
        <w:keepNext/>
        <w:tabs>
          <w:tab w:val="num" w:pos="720"/>
          <w:tab w:val="right" w:pos="7653"/>
        </w:tabs>
        <w:suppressAutoHyphens/>
        <w:jc w:val="both"/>
        <w:outlineLvl w:val="2"/>
        <w:rPr>
          <w:rFonts w:ascii="Book Antiqua" w:eastAsia="Arial Unicode MS" w:hAnsi="Book Antiqua"/>
          <w:b/>
          <w:kern w:val="1"/>
          <w:sz w:val="24"/>
          <w:szCs w:val="24"/>
          <w:lang w:eastAsia="ar-SA"/>
        </w:rPr>
      </w:pPr>
      <w:r w:rsidRPr="00854909">
        <w:rPr>
          <w:rFonts w:ascii="Book Antiqua" w:eastAsia="Arial Unicode MS" w:hAnsi="Book Antiqua"/>
          <w:b/>
          <w:bCs/>
          <w:kern w:val="1"/>
          <w:sz w:val="24"/>
          <w:szCs w:val="24"/>
          <w:lang w:eastAsia="ar-SA"/>
        </w:rPr>
        <w:tab/>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1. Правительство Российской Федерации, Правительство Ивановской области, органы местного самоуправления Комсомольского муниципального района имеют право устанавливать применительно к земельным участкам, принадлежащим физическим или юридическим лицам, публичные сервитуты – право ограниченного пользования чужим земельным участком (без его изъятия) для обеспечения общественных нужд. Публичные сервитуты в интересах Российской Федерации и Ивановской области устанавливаются в соответствии с действующим законодательством. Публичные сервитуты в интересах Октябрьского сельского поселения устанавливаются в соответствии с настоящими Правилами, иными нормативно-правовыми актами Комсомольского муниципального района.</w:t>
      </w:r>
    </w:p>
    <w:p w:rsidR="007C036D" w:rsidRPr="00854909" w:rsidRDefault="007C036D" w:rsidP="007C036D">
      <w:pPr>
        <w:tabs>
          <w:tab w:val="left" w:pos="708"/>
          <w:tab w:val="left" w:pos="959"/>
          <w:tab w:val="left" w:pos="1918"/>
          <w:tab w:val="left" w:pos="2877"/>
          <w:tab w:val="left" w:pos="3836"/>
          <w:tab w:val="left" w:pos="4795"/>
          <w:tab w:val="left" w:pos="5754"/>
          <w:tab w:val="left" w:pos="6713"/>
          <w:tab w:val="left" w:pos="7672"/>
          <w:tab w:val="left" w:pos="8631"/>
          <w:tab w:val="left" w:pos="9590"/>
        </w:tabs>
        <w:jc w:val="both"/>
        <w:rPr>
          <w:rFonts w:ascii="Book Antiqua" w:hAnsi="Book Antiqua"/>
          <w:snapToGrid w:val="0"/>
          <w:sz w:val="24"/>
          <w:szCs w:val="24"/>
        </w:rPr>
      </w:pPr>
      <w:r w:rsidRPr="00854909">
        <w:rPr>
          <w:rFonts w:ascii="Book Antiqua" w:hAnsi="Book Antiqua"/>
          <w:snapToGrid w:val="0"/>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Публичные сервитуты могут устанавливаться в целях:</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прохода или проезда через земельный участок;</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использования земельного участка для эксплуатации объектов и коммуникаций инженерно-технического обеспечения (линий электросвязи, водо- и газопроводов, канализации и т.д.);</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размещения на земельном участке межевых и геодезических знаков и подъездов к ним;</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проведения дренажных работ на земельном участке;</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забора воды и водопоя;</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временного пользования земельным участком в целях проведения изыскательских, исследовательских и других работ;</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свободного доступа к прибрежной полосе, придорожной полосе;</w:t>
      </w:r>
    </w:p>
    <w:p w:rsidR="007C036D" w:rsidRPr="00854909" w:rsidRDefault="007C036D" w:rsidP="00B034CE">
      <w:pPr>
        <w:numPr>
          <w:ilvl w:val="0"/>
          <w:numId w:val="30"/>
        </w:numPr>
        <w:tabs>
          <w:tab w:val="num" w:pos="720"/>
        </w:tabs>
        <w:jc w:val="both"/>
        <w:rPr>
          <w:rFonts w:ascii="Book Antiqua" w:hAnsi="Book Antiqua"/>
          <w:sz w:val="24"/>
          <w:szCs w:val="24"/>
        </w:rPr>
      </w:pPr>
      <w:r w:rsidRPr="00854909">
        <w:rPr>
          <w:rFonts w:ascii="Book Antiqua" w:hAnsi="Book Antiqua"/>
          <w:sz w:val="24"/>
          <w:szCs w:val="24"/>
        </w:rPr>
        <w:t>в иных случаях, установленных действующим законодательством.</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3. Осуществление публичного сервитута должно быть наименее обременительным для земельного участка, в отношении которого он установлен.</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7C036D" w:rsidRPr="00854909" w:rsidRDefault="007C036D" w:rsidP="007C036D">
      <w:pPr>
        <w:shd w:val="clear" w:color="auto" w:fill="FFFFFF"/>
        <w:jc w:val="both"/>
        <w:rPr>
          <w:rFonts w:ascii="Book Antiqua" w:hAnsi="Book Antiqua"/>
          <w:sz w:val="24"/>
          <w:szCs w:val="24"/>
        </w:rPr>
      </w:pP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 5. Комиссия по землепользованию и застройке организует проведение публичных слушаний в соответствии с положением о проведении публичных слушаний на территории Октябрьского сельского поселения с участием собственника, пользователя, </w:t>
      </w:r>
      <w:r w:rsidRPr="00854909">
        <w:rPr>
          <w:rFonts w:ascii="Book Antiqua" w:hAnsi="Book Antiqua"/>
          <w:sz w:val="24"/>
          <w:szCs w:val="24"/>
        </w:rPr>
        <w:lastRenderedPageBreak/>
        <w:t>владельца или арендатора земельного участка, на котором предполагается установление публичного сервитута, а также заинтересованного населения.</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6. Глава Комсомольского муниципального района в течении 30 дней принимает решение об установлении публичного сервитута в интересах сельского поселения на земельном участке для определенных целей, с указанием границ и срока действия, и наложении ограничений (обременения) на этот земельный участок, определении компенсации собственнику, пользователю, владельцу или арендатора земельного участка (в том числе путем снижения или освобождения от земельного налога),  либо об отказе в установлении сервитута. </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7. Постановление Главы Комсомольского муниципального района является основанием для проведения земельно-кадастровых работ по формированию части земельного участка, входящей в границы действия публичного сервитута, ее обязательного государственного кадастрового учета с присвоением кадастрового номера в Едином государственном реестре земель и государственной регистрации публичного сервитута и ограничений (обременений), связанных с его установлением, в учреждении юстиции по государственной регистрации прав на недвижимое имущество и сделок с ним. </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 xml:space="preserve">8. Действие публичного сервитута, установленного на неопределённый срок прекращается постановлением органа, установившего его либо решением суда. </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9.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10. Частный сервитут устанавливается в соответствии статьей 274 Гражданского кодекса РФ.</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Обременение земельного участка сервитутом не лишает собственника участка прав владения, пользования и распоряжения этим участком.</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7C036D" w:rsidRPr="00854909" w:rsidRDefault="007C036D" w:rsidP="007C036D">
      <w:pPr>
        <w:shd w:val="clear" w:color="auto" w:fill="FFFFFF"/>
        <w:jc w:val="both"/>
        <w:rPr>
          <w:rFonts w:ascii="Book Antiqua" w:hAnsi="Book Antiqua"/>
          <w:sz w:val="24"/>
          <w:szCs w:val="24"/>
        </w:rPr>
      </w:pPr>
      <w:r w:rsidRPr="00854909">
        <w:rPr>
          <w:rFonts w:ascii="Book Antiqua" w:hAnsi="Book Antiqua"/>
          <w:sz w:val="24"/>
          <w:szCs w:val="24"/>
        </w:rPr>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7C036D" w:rsidRPr="00854909" w:rsidRDefault="007C036D" w:rsidP="007C036D">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p>
    <w:p w:rsidR="007C036D" w:rsidRPr="00854909" w:rsidRDefault="007C036D" w:rsidP="007C036D">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r w:rsidRPr="00854909">
        <w:rPr>
          <w:rFonts w:ascii="Book Antiqua" w:eastAsia="Arial Unicode MS" w:hAnsi="Book Antiqua"/>
          <w:b/>
          <w:bCs/>
          <w:kern w:val="1"/>
          <w:sz w:val="28"/>
          <w:szCs w:val="28"/>
          <w:lang w:eastAsia="ar-SA"/>
        </w:rPr>
        <w:t>Часть 2. ГРАДОСТРОИТЕЛЬНЫЙ РЕГЛАМЕНТ</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Градостроительным регламентом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Градостроительные регламенты установлены с учетом: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фактического использования земельных участков и объектов капитального строительства в границах территориальной зоны;</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функциональных зон и характеристик их планируемого развития, определенных генеральным планом;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видов территориальных зон;</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требований охраны объектов культурного наследия, а также особо охраняемых природных территорий, иных природных объектов;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обеспечение законных интересов соседей, требований генерального плана поселения, нормативов градостроительного проектирования.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Действие градостроительного регламента не распространяется на земельные участки: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w:t>
      </w:r>
      <w:r w:rsidRPr="00854909">
        <w:rPr>
          <w:rFonts w:ascii="Book Antiqua" w:hAnsi="Book Antiqua"/>
          <w:sz w:val="24"/>
          <w:szCs w:val="24"/>
        </w:rPr>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в границах территорий общего пользования;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предназначенные для размещения линейных объектов и (или) занятые линейными объектами;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предоставленные для добычи полезных ископаемых.</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7C036D" w:rsidRPr="00854909" w:rsidRDefault="007C036D" w:rsidP="007C036D">
      <w:pPr>
        <w:spacing w:before="240"/>
        <w:jc w:val="both"/>
        <w:rPr>
          <w:rFonts w:ascii="Book Antiqua" w:hAnsi="Book Antiqua"/>
          <w:b/>
          <w:sz w:val="24"/>
          <w:szCs w:val="24"/>
        </w:rPr>
      </w:pPr>
      <w:r w:rsidRPr="00854909">
        <w:rPr>
          <w:rFonts w:ascii="Book Antiqua" w:hAnsi="Book Antiqua"/>
          <w:b/>
          <w:sz w:val="24"/>
          <w:szCs w:val="24"/>
        </w:rPr>
        <w:t>2.1. Виды разрешенного использования земельных участков и объектов капитального строительства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Разрешенное использование земельных участков и объектов капитального строительства следующих видов: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основные виды разрешенного использования;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условно разрешенные виды использования;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планом земельного участка при условии соблюдения требований технических регламентов.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региональными законами.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 1.6.3.</w:t>
      </w:r>
      <w:r w:rsidRPr="00854909">
        <w:rPr>
          <w:rFonts w:ascii="Book Antiqua" w:hAnsi="Book Antiqua"/>
          <w:b/>
          <w:sz w:val="24"/>
          <w:szCs w:val="24"/>
        </w:rPr>
        <w:t xml:space="preserve"> </w:t>
      </w:r>
      <w:r w:rsidRPr="00854909">
        <w:rPr>
          <w:rFonts w:ascii="Book Antiqua" w:hAnsi="Book Antiqua"/>
          <w:sz w:val="24"/>
          <w:szCs w:val="24"/>
        </w:rPr>
        <w:t>настоящих правил.</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7C036D" w:rsidRPr="00854909" w:rsidRDefault="007C036D" w:rsidP="007C036D">
      <w:pPr>
        <w:spacing w:before="240"/>
        <w:jc w:val="both"/>
        <w:rPr>
          <w:rFonts w:ascii="Book Antiqua" w:hAnsi="Book Antiqua"/>
          <w:b/>
          <w:sz w:val="24"/>
          <w:szCs w:val="24"/>
        </w:rPr>
      </w:pPr>
      <w:r w:rsidRPr="00854909">
        <w:rPr>
          <w:rFonts w:ascii="Book Antiqua" w:hAnsi="Book Antiqua"/>
          <w:b/>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для каждой территориальной зоны и включают в себя: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предельные (минимальные и (или) максимальные) размеры земельных участков, в том числе их площадь;</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предельное количество этажей или предельную высоту зданий, строений, сооружений;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4) иные показатели.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C036D" w:rsidRPr="00854909" w:rsidRDefault="007C036D" w:rsidP="007C036D">
      <w:pPr>
        <w:spacing w:before="240"/>
        <w:jc w:val="both"/>
        <w:rPr>
          <w:rFonts w:ascii="Book Antiqua" w:hAnsi="Book Antiqua"/>
          <w:b/>
          <w:sz w:val="24"/>
          <w:szCs w:val="24"/>
        </w:rPr>
      </w:pPr>
      <w:r w:rsidRPr="00854909">
        <w:rPr>
          <w:rFonts w:ascii="Book Antiqua" w:hAnsi="Book Antiqua"/>
          <w:b/>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w:t>
      </w:r>
    </w:p>
    <w:p w:rsidR="007C036D" w:rsidRPr="00854909" w:rsidRDefault="007C036D" w:rsidP="007C036D">
      <w:pPr>
        <w:jc w:val="both"/>
        <w:rPr>
          <w:rFonts w:ascii="Book Antiqua" w:hAnsi="Book Antiqua"/>
          <w:sz w:val="22"/>
          <w:szCs w:val="28"/>
        </w:rPr>
      </w:pP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w:t>
      </w:r>
      <w:r w:rsidRPr="00854909">
        <w:rPr>
          <w:rFonts w:ascii="Book Antiqua" w:hAnsi="Book Antiqua"/>
          <w:sz w:val="24"/>
          <w:szCs w:val="24"/>
        </w:rPr>
        <w:lastRenderedPageBreak/>
        <w:t>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(в ред. Федерального закона от 31.12.2005 N 210-ФЗ)</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(в ред. Федерального закона от 31.12.2005 N 210-ФЗ)</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C036D" w:rsidRPr="00854909" w:rsidRDefault="007C036D" w:rsidP="007C036D">
      <w:pPr>
        <w:spacing w:before="240"/>
        <w:rPr>
          <w:rFonts w:ascii="Book Antiqua" w:hAnsi="Book Antiqua"/>
          <w:b/>
          <w:bCs/>
          <w:sz w:val="24"/>
          <w:szCs w:val="24"/>
        </w:rPr>
      </w:pPr>
      <w:r w:rsidRPr="00854909">
        <w:rPr>
          <w:rFonts w:ascii="Book Antiqua" w:hAnsi="Book Antiqua"/>
          <w:b/>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К земельным участкам, иным объектам капитального строительства, расположенным в пределах действия зон ограничений, применяются все основные и дополнительные градостроительные регламенты, приписанные к этим зонам. </w:t>
      </w:r>
    </w:p>
    <w:p w:rsidR="007C036D" w:rsidRPr="00854909" w:rsidRDefault="007C036D" w:rsidP="007C036D">
      <w:pPr>
        <w:spacing w:before="240"/>
        <w:rPr>
          <w:rFonts w:ascii="Book Antiqua" w:hAnsi="Book Antiqua"/>
          <w:b/>
          <w:bCs/>
          <w:sz w:val="24"/>
          <w:szCs w:val="24"/>
        </w:rPr>
      </w:pPr>
      <w:r w:rsidRPr="00854909">
        <w:rPr>
          <w:rFonts w:ascii="Book Antiqua" w:hAnsi="Book Antiqua"/>
          <w:b/>
          <w:bCs/>
          <w:sz w:val="24"/>
          <w:szCs w:val="24"/>
        </w:rPr>
        <w:t>2.4.1. Описание  ограничений  по  экологическим и  санитарно-эпидемиологическим  условиям</w:t>
      </w:r>
    </w:p>
    <w:p w:rsidR="007C036D" w:rsidRPr="00854909" w:rsidRDefault="007C036D" w:rsidP="007C036D">
      <w:pPr>
        <w:spacing w:before="240"/>
        <w:rPr>
          <w:rFonts w:ascii="Book Antiqua" w:hAnsi="Book Antiqua"/>
          <w:b/>
          <w:bCs/>
          <w:sz w:val="24"/>
          <w:szCs w:val="24"/>
        </w:rPr>
      </w:pPr>
    </w:p>
    <w:tbl>
      <w:tblPr>
        <w:tblW w:w="0" w:type="auto"/>
        <w:tblLook w:val="01E0"/>
      </w:tblPr>
      <w:tblGrid>
        <w:gridCol w:w="534"/>
        <w:gridCol w:w="9887"/>
      </w:tblGrid>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1.</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Использование земельных участков и иных объектов недвижимости, расположенных в пределах санитарно-защитных, водоохранных, шумовых, зон ограничения застройки от источников электромагнитного излучения, определяется: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градостроительными регламентами в соответствии со статьями настоящих Правил с учетом ограничений, определенных настоящей статьей;</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 xml:space="preserve">ограничениями, установленными законами, нормативными правовыми актами применительно к санитарно-защитным зонам, водоохранным зонам и иным зонам </w:t>
            </w:r>
            <w:r w:rsidRPr="00854909">
              <w:rPr>
                <w:rFonts w:ascii="Book Antiqua" w:hAnsi="Book Antiqua"/>
                <w:sz w:val="24"/>
                <w:szCs w:val="24"/>
              </w:rPr>
              <w:lastRenderedPageBreak/>
              <w:t>ограничений.</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lastRenderedPageBreak/>
              <w:t>2.</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Земельные участки и иные объекты недвижимости, которые расположены в пределах санитарно-защитных, водоохранных, шумовых, зон санитарной охраны источников водоснабжения, чьи характеристики не соответствуют ограничениям, установленным законами, нормативными правовыми актами применительно к санитарно-защитным зонам, водоохранным зонам и иным зонам ограничения, являются объектами недвижимости, несоответствующими настоящим Правилам.</w:t>
            </w:r>
          </w:p>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Дальнейшее использование и строительные изменение указанных объектов недвижимости определяются настоящими Правилами.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3.</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Ограничения использования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установлены следующими нормативными правовыми актами: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Федеральным Законом от 10.01.2002г. № 7-ФЗ «Об охране окружающей среды»;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Федеральным Законом от 30.03.1999г. № 52-ФЗ «О санитарно-эпидемиологическом благополучии населения»;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Водным Кодексом РФ от 03.06.2006г. № 74-ФЗ;</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Федеральным Законом от 14.03.1995г. № 33-ФЗ «Об особо охраняемых природных территориях»;</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27.12.2009г.);</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lastRenderedPageBreak/>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Постановлением Правительства Российской Федерации от 20.11.2000г. № 878 «Об утверждении Правил охраны газораспределительных сетей»;</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Положением об оценке воздействия намечаемой хозяйственной и иной деятельности на окружающую среду в Российской федерации (№ 372 от 16.05.2000г.);</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Новая редакция;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 xml:space="preserve">Санитарно-эпидемиологическими правилами и нормативами «Санитарно-эпидемиологические требования к качеству почвы» СанПиН 2.1.7.1287-03; </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 xml:space="preserve">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 </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и нормами «Гигиенические требования к размещению, устройству и содержанию кладбищ, зданий и сооружений похоронного значения СанПиН 2.1.1279-03;</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и нормами «Санитарные правила для предприятий продовольственной торговли» СанПиН 2.3.5.021-94;</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содержания территорий населенных мест СанПиН 42-128-</w:t>
            </w:r>
            <w:r w:rsidRPr="00854909">
              <w:rPr>
                <w:rFonts w:ascii="Book Antiqua" w:hAnsi="Book Antiqua"/>
                <w:sz w:val="24"/>
                <w:szCs w:val="24"/>
              </w:rPr>
              <w:lastRenderedPageBreak/>
              <w:t>4690-88;</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lastRenderedPageBreak/>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«Гигиенические требования к охране подземных вод от загрязнения СП 2.1.5.1059-01;</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правилами «Гигиенические требования к устройству и содержанию полигонов для твердых бытовых отходов СП 2.1.7.1038-01;</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Санитарными нормами «Шум на рабочих местах, в помещениях жилых, общественных зданий и на территории жилой застройки» СН 2.2.4/2.1.8.562-96;</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Ветеринарно-санитарными правилами сбора, утилизации и уничтожения биологических отходов № 13-7-2/469 от 04.12.1995г.;</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Инструкцией «О ветеринарно-санитарных требованиях при проведении строительных, агрогидромелиоративных и других земляных работ»;</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Строительными нормами и правилами:</w:t>
            </w:r>
          </w:p>
        </w:tc>
      </w:tr>
      <w:tr w:rsidR="007C036D" w:rsidRPr="00854909" w:rsidTr="0080770D">
        <w:tc>
          <w:tcPr>
            <w:tcW w:w="534" w:type="dxa"/>
          </w:tcPr>
          <w:p w:rsidR="007C036D" w:rsidRPr="00854909" w:rsidRDefault="007C036D" w:rsidP="0080770D">
            <w:pPr>
              <w:spacing w:before="240"/>
              <w:jc w:val="center"/>
              <w:rPr>
                <w:rFonts w:ascii="Book Antiqua" w:hAnsi="Book Antiqua"/>
                <w:sz w:val="24"/>
                <w:szCs w:val="24"/>
              </w:rPr>
            </w:pP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sym w:font="Symbol" w:char="F0B7"/>
            </w:r>
            <w:r w:rsidRPr="00854909">
              <w:rPr>
                <w:rFonts w:ascii="Book Antiqua" w:hAnsi="Book Antiqua"/>
                <w:sz w:val="24"/>
                <w:szCs w:val="24"/>
              </w:rPr>
              <w:t xml:space="preserve"> СНиП 23-03-2003 «Защита от шума»;</w:t>
            </w:r>
          </w:p>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sym w:font="Symbol" w:char="F0B7"/>
            </w:r>
            <w:r w:rsidRPr="00854909">
              <w:rPr>
                <w:rFonts w:ascii="Book Antiqua" w:hAnsi="Book Antiqua"/>
                <w:sz w:val="24"/>
                <w:szCs w:val="24"/>
              </w:rPr>
              <w:t xml:space="preserve"> СНиП 2.07.01-89* «Планировка и застройка городских и сельских поселений»;</w:t>
            </w:r>
          </w:p>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sym w:font="Symbol" w:char="F0B7"/>
            </w:r>
            <w:r w:rsidRPr="00854909">
              <w:rPr>
                <w:rFonts w:ascii="Book Antiqua" w:hAnsi="Book Antiqua"/>
                <w:sz w:val="24"/>
                <w:szCs w:val="24"/>
              </w:rPr>
              <w:t xml:space="preserve"> СНиП 2.05.06-85 «Магистральные трубопроводы»;</w:t>
            </w:r>
          </w:p>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sym w:font="Symbol" w:char="F0B7"/>
            </w:r>
            <w:r w:rsidRPr="00854909">
              <w:rPr>
                <w:rFonts w:ascii="Book Antiqua" w:hAnsi="Book Antiqua"/>
                <w:sz w:val="24"/>
                <w:szCs w:val="24"/>
              </w:rPr>
              <w:t xml:space="preserve"> СНиП 2.04.02-84 «Водоснабжение. Наружные сети и сооружения»;</w:t>
            </w:r>
          </w:p>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sym w:font="Symbol" w:char="F0B7"/>
            </w:r>
            <w:r w:rsidRPr="00854909">
              <w:rPr>
                <w:rFonts w:ascii="Book Antiqua" w:hAnsi="Book Antiqua"/>
                <w:sz w:val="24"/>
                <w:szCs w:val="24"/>
              </w:rPr>
              <w:t xml:space="preserve"> СНиП </w:t>
            </w:r>
            <w:r w:rsidRPr="00854909">
              <w:rPr>
                <w:rFonts w:ascii="Book Antiqua" w:hAnsi="Book Antiqua"/>
                <w:sz w:val="24"/>
                <w:szCs w:val="24"/>
                <w:lang w:val="en-US"/>
              </w:rPr>
              <w:t>II</w:t>
            </w:r>
            <w:r w:rsidRPr="00854909">
              <w:rPr>
                <w:rFonts w:ascii="Book Antiqua" w:hAnsi="Book Antiqua"/>
                <w:sz w:val="24"/>
                <w:szCs w:val="24"/>
              </w:rPr>
              <w:t>-89-80* «Генеральные планы промышленных предприятий».</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Правилами устройства электроустановок, утверждаемыми Министерством энергетики Российской Федерации;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 xml:space="preserve">Системой стандартов безопасности труда «Электробезопасность». Расстояния безопасности в охранной зоне линий электропередачи напряжением свыше    1000 В. </w:t>
            </w:r>
            <w:r w:rsidRPr="00854909">
              <w:rPr>
                <w:rFonts w:ascii="Book Antiqua" w:hAnsi="Book Antiqua"/>
                <w:sz w:val="24"/>
                <w:szCs w:val="24"/>
              </w:rPr>
              <w:lastRenderedPageBreak/>
              <w:t>ГОСТ 12.1.051-90 (СТ СЭВ 6862-89);</w:t>
            </w:r>
          </w:p>
        </w:tc>
      </w:tr>
      <w:tr w:rsidR="007C036D" w:rsidRPr="00854909" w:rsidTr="0080770D">
        <w:tc>
          <w:tcPr>
            <w:tcW w:w="534" w:type="dxa"/>
            <w:hideMark/>
          </w:tcPr>
          <w:p w:rsidR="007C036D" w:rsidRPr="00854909" w:rsidRDefault="007C036D" w:rsidP="0080770D">
            <w:pPr>
              <w:spacing w:before="240"/>
              <w:jc w:val="center"/>
              <w:rPr>
                <w:rFonts w:ascii="Book Antiqua" w:hAnsi="Book Antiqua"/>
                <w:sz w:val="24"/>
                <w:szCs w:val="24"/>
              </w:rPr>
            </w:pPr>
            <w:r w:rsidRPr="00854909">
              <w:rPr>
                <w:rFonts w:ascii="Book Antiqua" w:hAnsi="Book Antiqua"/>
                <w:sz w:val="24"/>
                <w:szCs w:val="24"/>
              </w:rPr>
              <w:lastRenderedPageBreak/>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Правилами и нормами технической эксплуатации жилищного фонда МДК 2-03.2003.</w:t>
            </w:r>
          </w:p>
        </w:tc>
      </w:tr>
      <w:tr w:rsidR="007C036D" w:rsidRPr="00854909" w:rsidTr="0080770D">
        <w:tc>
          <w:tcPr>
            <w:tcW w:w="534"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4.</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7C036D" w:rsidRPr="00854909" w:rsidTr="0080770D">
        <w:tc>
          <w:tcPr>
            <w:tcW w:w="534"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виды запрещенного использования в соответствии с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w:t>
            </w:r>
          </w:p>
        </w:tc>
      </w:tr>
      <w:tr w:rsidR="007C036D" w:rsidRPr="00854909" w:rsidTr="0080770D">
        <w:tc>
          <w:tcPr>
            <w:tcW w:w="534"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w:t>
            </w:r>
          </w:p>
        </w:tc>
        <w:tc>
          <w:tcPr>
            <w:tcW w:w="9887" w:type="dxa"/>
            <w:hideMark/>
          </w:tcPr>
          <w:p w:rsidR="007C036D" w:rsidRPr="00854909" w:rsidRDefault="007C036D" w:rsidP="0080770D">
            <w:pPr>
              <w:spacing w:before="240"/>
              <w:jc w:val="both"/>
              <w:rPr>
                <w:rFonts w:ascii="Book Antiqua" w:hAnsi="Book Antiqua"/>
                <w:sz w:val="24"/>
                <w:szCs w:val="24"/>
              </w:rPr>
            </w:pPr>
            <w:r w:rsidRPr="00854909">
              <w:rPr>
                <w:rFonts w:ascii="Book Antiqua" w:hAnsi="Book Antiqua"/>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 с использованием процедур публичных слушаний.</w:t>
            </w:r>
          </w:p>
        </w:tc>
      </w:tr>
    </w:tbl>
    <w:p w:rsidR="007C036D" w:rsidRPr="00854909" w:rsidRDefault="007C036D" w:rsidP="007C036D">
      <w:pPr>
        <w:spacing w:before="240"/>
        <w:rPr>
          <w:rFonts w:ascii="Book Antiqua" w:hAnsi="Book Antiqua"/>
          <w:b/>
          <w:sz w:val="24"/>
          <w:szCs w:val="24"/>
        </w:rPr>
      </w:pPr>
      <w:r w:rsidRPr="00854909">
        <w:rPr>
          <w:rFonts w:ascii="Book Antiqua" w:hAnsi="Book Antiqua"/>
          <w:b/>
          <w:sz w:val="24"/>
          <w:szCs w:val="24"/>
        </w:rPr>
        <w:t>2.4.2. Санитарно-защитные зоны</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Санитарно-защитные зоны – территории, отделяющие объекты производственного назначения, являющиеся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w:t>
      </w:r>
    </w:p>
    <w:p w:rsidR="007C036D" w:rsidRPr="00854909" w:rsidRDefault="007C036D" w:rsidP="007C036D">
      <w:pPr>
        <w:spacing w:before="240"/>
        <w:rPr>
          <w:rFonts w:ascii="Book Antiqua" w:hAnsi="Book Antiqua"/>
          <w:b/>
          <w:bCs/>
          <w:sz w:val="24"/>
          <w:szCs w:val="24"/>
        </w:rPr>
      </w:pPr>
    </w:p>
    <w:p w:rsidR="007C036D" w:rsidRPr="00854909" w:rsidRDefault="007C036D" w:rsidP="007C036D">
      <w:pPr>
        <w:spacing w:before="240"/>
        <w:jc w:val="both"/>
        <w:rPr>
          <w:rFonts w:ascii="Book Antiqua" w:hAnsi="Book Antiqua"/>
          <w:b/>
          <w:bCs/>
          <w:sz w:val="24"/>
          <w:szCs w:val="24"/>
        </w:rPr>
      </w:pPr>
      <w:r w:rsidRPr="00854909">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w:t>
      </w:r>
    </w:p>
    <w:p w:rsidR="007C036D" w:rsidRPr="00854909" w:rsidRDefault="007C036D" w:rsidP="007C036D">
      <w:pPr>
        <w:jc w:val="center"/>
        <w:rPr>
          <w:rFonts w:ascii="Book Antiqua" w:hAnsi="Book Antiqua"/>
          <w:b/>
          <w:bCs/>
          <w:sz w:val="24"/>
          <w:szCs w:val="24"/>
        </w:rPr>
      </w:pPr>
    </w:p>
    <w:tbl>
      <w:tblPr>
        <w:tblW w:w="9606" w:type="dxa"/>
        <w:tblLook w:val="01E0"/>
      </w:tblPr>
      <w:tblGrid>
        <w:gridCol w:w="534"/>
        <w:gridCol w:w="33"/>
        <w:gridCol w:w="9039"/>
      </w:tblGrid>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жилая застройка, включающая отдельные жилые дома;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ландшафтно-рекреационные зоны;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зоны отдыха;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территории курортов, санаториев и домов отдыха;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территории садоводческих товариществ;</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территория коттеджной застройки;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коллективные или индивидуальные дачные и садово-огородные участки;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территории с нормируемыми показателями качества среды обитания;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спортивные сооружения;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детские площадки;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образовательные и детские учреждения;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лечебно-профилактические и оздоровительные учреждения общего пользования;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объекты по производству лекарственных веществ, лекарственных средств и (или) лекарственных форм;</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объекты пищевых отраслей промышленности, оптовые склады продовольственного сырья и пищевых продуктов;</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склады сырья и полупродуктов для фармацевтических предприятий;</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lastRenderedPageBreak/>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комплексы водопроводных сооружений для подготовки и хранения питьевой воды, которые могут повлиять на качество продукции.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автозаправочные станции;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gridSpan w:val="2"/>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станции технического обслуживания автомобилей;</w:t>
            </w:r>
          </w:p>
        </w:tc>
      </w:tr>
      <w:tr w:rsidR="007C036D" w:rsidRPr="00854909" w:rsidTr="0080770D">
        <w:tc>
          <w:tcPr>
            <w:tcW w:w="567" w:type="dxa"/>
            <w:gridSpan w:val="2"/>
          </w:tcPr>
          <w:p w:rsidR="007C036D" w:rsidRPr="00854909" w:rsidRDefault="007C036D" w:rsidP="0080770D">
            <w:pPr>
              <w:spacing w:before="240"/>
              <w:rPr>
                <w:rFonts w:ascii="Book Antiqua" w:hAnsi="Book Antiqua"/>
                <w:bCs/>
                <w:sz w:val="24"/>
                <w:szCs w:val="24"/>
              </w:rPr>
            </w:pPr>
          </w:p>
        </w:tc>
        <w:tc>
          <w:tcPr>
            <w:tcW w:w="9039" w:type="dxa"/>
          </w:tcPr>
          <w:p w:rsidR="007C036D" w:rsidRPr="00854909" w:rsidRDefault="007C036D" w:rsidP="0080770D">
            <w:pPr>
              <w:spacing w:before="240"/>
              <w:rPr>
                <w:rFonts w:ascii="Book Antiqua" w:hAnsi="Book Antiqua"/>
                <w:bCs/>
                <w:sz w:val="24"/>
                <w:szCs w:val="24"/>
              </w:rPr>
            </w:pPr>
          </w:p>
        </w:tc>
      </w:tr>
    </w:tbl>
    <w:p w:rsidR="007C036D" w:rsidRPr="00854909" w:rsidRDefault="007C036D" w:rsidP="007C036D">
      <w:pPr>
        <w:spacing w:before="240"/>
        <w:jc w:val="both"/>
        <w:rPr>
          <w:rFonts w:ascii="Book Antiqua" w:hAnsi="Book Antiqua"/>
          <w:b/>
          <w:bCs/>
          <w:sz w:val="24"/>
          <w:szCs w:val="24"/>
        </w:rPr>
      </w:pPr>
      <w:r w:rsidRPr="00854909">
        <w:rPr>
          <w:rFonts w:ascii="Book Antiqua" w:hAnsi="Book Antiqua"/>
          <w:b/>
          <w:bCs/>
          <w:sz w:val="24"/>
          <w:szCs w:val="24"/>
        </w:rPr>
        <w:t>Разрешенные  виды  использования:</w:t>
      </w:r>
    </w:p>
    <w:p w:rsidR="007C036D" w:rsidRPr="00854909" w:rsidRDefault="007C036D" w:rsidP="007C036D">
      <w:pPr>
        <w:spacing w:before="240"/>
        <w:jc w:val="both"/>
        <w:rPr>
          <w:rFonts w:ascii="Book Antiqua" w:hAnsi="Book Antiqua"/>
          <w:b/>
          <w:bCs/>
          <w:sz w:val="24"/>
          <w:szCs w:val="24"/>
        </w:rPr>
      </w:pPr>
    </w:p>
    <w:tbl>
      <w:tblPr>
        <w:tblW w:w="9606" w:type="dxa"/>
        <w:tblLook w:val="01E0"/>
      </w:tblPr>
      <w:tblGrid>
        <w:gridCol w:w="534"/>
        <w:gridCol w:w="9072"/>
      </w:tblGrid>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нежилые помещения для дежурного аварийного персонала;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помещения для пребывания работающих по вахтовому методу (не более двух недель);</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здания управления;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конструкторские бюро;</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здания административного назначения;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научно-исследовательские лаборатории;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ведомственные поликлиники;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спортивно-оздоровительные сооружения закрытого типа;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бани;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прачечные;</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lastRenderedPageBreak/>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объекты торговли и общественного питания;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мотели;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гостиницы;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гаражи;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площадки и сооружения для хранения общественного и индивидуального транспорта;</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пожарные депо;</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местные и транзитные коммуникации;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ЛЭП;</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электроподстанции;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нефте- и газопроводы;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артезианские скважины для технического водоснабжения;</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водоохлаждающие сооружения для подготовки технической воды;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канализационные насосные станции;</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072"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сооружения оборотного водоснабжения.</w:t>
            </w:r>
          </w:p>
        </w:tc>
      </w:tr>
    </w:tbl>
    <w:p w:rsidR="007C036D" w:rsidRPr="00854909" w:rsidRDefault="007C036D" w:rsidP="007C036D">
      <w:pPr>
        <w:spacing w:before="240" w:line="360" w:lineRule="auto"/>
        <w:rPr>
          <w:rFonts w:ascii="Book Antiqua" w:hAnsi="Book Antiqua"/>
          <w:bCs/>
          <w:sz w:val="24"/>
          <w:szCs w:val="24"/>
        </w:rPr>
      </w:pPr>
    </w:p>
    <w:tbl>
      <w:tblPr>
        <w:tblW w:w="9464" w:type="dxa"/>
        <w:tblLook w:val="01E0"/>
      </w:tblPr>
      <w:tblGrid>
        <w:gridCol w:w="534"/>
        <w:gridCol w:w="8930"/>
      </w:tblGrid>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5.</w:t>
            </w:r>
          </w:p>
        </w:tc>
        <w:tc>
          <w:tcPr>
            <w:tcW w:w="8930"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 xml:space="preserve">Для земельных участков и иных объектов недвижимости, расположенных в санитарно-защитных зонах скотомогильников (до истечения 25-летнего </w:t>
            </w:r>
            <w:r w:rsidRPr="00854909">
              <w:rPr>
                <w:rFonts w:ascii="Book Antiqua" w:hAnsi="Book Antiqua"/>
                <w:bCs/>
                <w:sz w:val="24"/>
                <w:szCs w:val="24"/>
              </w:rPr>
              <w:lastRenderedPageBreak/>
              <w:t>срока с момента их консервации), устанавливаются виды запрещенного использования в соответствии с ветеринарными правилами сбора, утилизации и уничтожения биологических отходов, инструкции о ветеринарно-санитарных требованиях при проведении строительных, агрогидромелиоративных и других земляных работ.</w:t>
            </w:r>
          </w:p>
        </w:tc>
      </w:tr>
    </w:tbl>
    <w:p w:rsidR="007C036D" w:rsidRPr="00854909" w:rsidRDefault="007C036D" w:rsidP="007C036D">
      <w:pPr>
        <w:spacing w:before="240"/>
        <w:jc w:val="both"/>
        <w:rPr>
          <w:rFonts w:ascii="Book Antiqua" w:hAnsi="Book Antiqua"/>
          <w:b/>
          <w:bCs/>
          <w:sz w:val="24"/>
          <w:szCs w:val="24"/>
        </w:rPr>
      </w:pPr>
    </w:p>
    <w:p w:rsidR="007C036D" w:rsidRPr="00854909" w:rsidRDefault="007C036D" w:rsidP="007C036D">
      <w:pPr>
        <w:spacing w:before="240"/>
        <w:jc w:val="both"/>
        <w:rPr>
          <w:rFonts w:ascii="Book Antiqua" w:hAnsi="Book Antiqua"/>
          <w:b/>
          <w:bCs/>
          <w:sz w:val="24"/>
          <w:szCs w:val="24"/>
        </w:rPr>
      </w:pPr>
    </w:p>
    <w:p w:rsidR="007C036D" w:rsidRPr="00854909" w:rsidRDefault="007C036D" w:rsidP="007C036D">
      <w:pPr>
        <w:spacing w:before="240"/>
        <w:jc w:val="both"/>
        <w:rPr>
          <w:rFonts w:ascii="Book Antiqua" w:hAnsi="Book Antiqua"/>
          <w:b/>
          <w:bCs/>
          <w:sz w:val="24"/>
          <w:szCs w:val="24"/>
        </w:rPr>
      </w:pPr>
      <w:r w:rsidRPr="00854909">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7C036D" w:rsidRPr="00854909" w:rsidRDefault="007C036D" w:rsidP="007C036D">
      <w:pPr>
        <w:spacing w:before="240"/>
        <w:jc w:val="center"/>
        <w:rPr>
          <w:rFonts w:ascii="Book Antiqua" w:hAnsi="Book Antiqua"/>
          <w:b/>
          <w:bCs/>
          <w:sz w:val="24"/>
          <w:szCs w:val="24"/>
        </w:rPr>
      </w:pPr>
    </w:p>
    <w:tbl>
      <w:tblPr>
        <w:tblW w:w="0" w:type="auto"/>
        <w:tblLook w:val="01E0"/>
      </w:tblPr>
      <w:tblGrid>
        <w:gridCol w:w="534"/>
        <w:gridCol w:w="9780"/>
      </w:tblGrid>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780"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выпас скота, покос травы;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780"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отбор, вынос, вывоз земли и гуммированного остатка за его пределы;</w:t>
            </w:r>
          </w:p>
        </w:tc>
      </w:tr>
      <w:tr w:rsidR="007C036D" w:rsidRPr="00854909" w:rsidTr="0080770D">
        <w:tc>
          <w:tcPr>
            <w:tcW w:w="534"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9780" w:type="dxa"/>
            <w:hideMark/>
          </w:tcPr>
          <w:p w:rsidR="007C036D" w:rsidRPr="00854909" w:rsidRDefault="007C036D" w:rsidP="0080770D">
            <w:pPr>
              <w:spacing w:before="240"/>
              <w:rPr>
                <w:rFonts w:ascii="Book Antiqua" w:hAnsi="Book Antiqua"/>
                <w:bCs/>
                <w:sz w:val="24"/>
                <w:szCs w:val="24"/>
              </w:rPr>
            </w:pPr>
            <w:r w:rsidRPr="00854909">
              <w:rPr>
                <w:rFonts w:ascii="Book Antiqua" w:hAnsi="Book Antiqua"/>
                <w:bCs/>
                <w:sz w:val="24"/>
                <w:szCs w:val="24"/>
              </w:rPr>
              <w:t>использование территории скотомогильника для промышленного строительства, если с момента последнего захоронения в биотермическую яму прошло менее двух лет, а в земляную яму – менее 25 лет.</w:t>
            </w:r>
          </w:p>
        </w:tc>
      </w:tr>
    </w:tbl>
    <w:p w:rsidR="007C036D" w:rsidRPr="00854909" w:rsidRDefault="007C036D" w:rsidP="007C036D">
      <w:pPr>
        <w:spacing w:before="240"/>
        <w:jc w:val="center"/>
        <w:rPr>
          <w:rFonts w:ascii="Book Antiqua" w:hAnsi="Book Antiqua"/>
          <w:b/>
          <w:bCs/>
          <w:sz w:val="24"/>
          <w:szCs w:val="24"/>
        </w:rPr>
      </w:pPr>
    </w:p>
    <w:p w:rsidR="007C036D" w:rsidRPr="00854909" w:rsidRDefault="007C036D" w:rsidP="007C036D">
      <w:pPr>
        <w:spacing w:before="240"/>
        <w:jc w:val="both"/>
        <w:rPr>
          <w:rFonts w:ascii="Book Antiqua" w:hAnsi="Book Antiqua"/>
          <w:b/>
          <w:bCs/>
          <w:sz w:val="24"/>
          <w:szCs w:val="24"/>
        </w:rPr>
      </w:pPr>
    </w:p>
    <w:p w:rsidR="007C036D" w:rsidRPr="00854909" w:rsidRDefault="007C036D" w:rsidP="007C036D">
      <w:pPr>
        <w:spacing w:before="240"/>
        <w:jc w:val="both"/>
        <w:rPr>
          <w:rFonts w:ascii="Book Antiqua" w:hAnsi="Book Antiqua"/>
          <w:b/>
          <w:bCs/>
          <w:sz w:val="24"/>
          <w:szCs w:val="24"/>
        </w:rPr>
      </w:pPr>
      <w:r w:rsidRPr="00854909">
        <w:rPr>
          <w:rFonts w:ascii="Book Antiqua" w:hAnsi="Book Antiqua"/>
          <w:b/>
          <w:bCs/>
          <w:sz w:val="24"/>
          <w:szCs w:val="24"/>
        </w:rPr>
        <w:t>Условно-разрешенные  виды  использования,  которые  могут  быть  разрешены по  специальному  согласованию  с  Главным  государственным  инспектором  РФ или  субъектом  Российской  Федерации:</w:t>
      </w:r>
    </w:p>
    <w:p w:rsidR="007C036D" w:rsidRPr="00854909" w:rsidRDefault="007C036D" w:rsidP="007C036D">
      <w:pPr>
        <w:spacing w:before="240"/>
        <w:jc w:val="center"/>
        <w:rPr>
          <w:rFonts w:ascii="Book Antiqua" w:hAnsi="Book Antiqua"/>
          <w:b/>
          <w:bCs/>
          <w:sz w:val="24"/>
          <w:szCs w:val="24"/>
        </w:rPr>
      </w:pPr>
    </w:p>
    <w:tbl>
      <w:tblPr>
        <w:tblW w:w="0" w:type="auto"/>
        <w:tblLook w:val="01E0"/>
      </w:tblPr>
      <w:tblGrid>
        <w:gridCol w:w="517"/>
        <w:gridCol w:w="8858"/>
      </w:tblGrid>
      <w:tr w:rsidR="007C036D" w:rsidRPr="00854909" w:rsidTr="0080770D">
        <w:tc>
          <w:tcPr>
            <w:tcW w:w="517"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8857"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консервация и приведение их содержания в соответствии с ветеринарно-санитарными правилами;</w:t>
            </w:r>
          </w:p>
        </w:tc>
      </w:tr>
      <w:tr w:rsidR="007C036D" w:rsidRPr="00854909" w:rsidTr="0080770D">
        <w:tc>
          <w:tcPr>
            <w:tcW w:w="517"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lastRenderedPageBreak/>
              <w:t>-</w:t>
            </w:r>
          </w:p>
        </w:tc>
        <w:tc>
          <w:tcPr>
            <w:tcW w:w="8857"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в исключительных случаях использование территории скотомогильника для промышленного строительства, если с момента последнего захоронения:</w:t>
            </w:r>
          </w:p>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sym w:font="Symbol" w:char="F0B7"/>
            </w:r>
            <w:r w:rsidRPr="00854909">
              <w:rPr>
                <w:rFonts w:ascii="Book Antiqua" w:hAnsi="Book Antiqua"/>
                <w:bCs/>
                <w:sz w:val="24"/>
                <w:szCs w:val="24"/>
              </w:rPr>
              <w:t xml:space="preserve"> в биотермическую яму прошло менее 2-х лет;</w:t>
            </w:r>
          </w:p>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sym w:font="Symbol" w:char="F0B7"/>
            </w:r>
            <w:r w:rsidRPr="00854909">
              <w:rPr>
                <w:rFonts w:ascii="Book Antiqua" w:hAnsi="Book Antiqua"/>
                <w:bCs/>
                <w:sz w:val="24"/>
                <w:szCs w:val="24"/>
              </w:rPr>
              <w:t xml:space="preserve"> в земляную яму - не менее 25 лет;</w:t>
            </w:r>
          </w:p>
        </w:tc>
      </w:tr>
      <w:tr w:rsidR="007C036D" w:rsidRPr="00854909" w:rsidTr="0080770D">
        <w:tc>
          <w:tcPr>
            <w:tcW w:w="517"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8857"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при проведении земляных работ в случаях непредвиденного вскрытия захороненных трупов животных, немедленное приостановление земляных работ, вызов представителей санитарной и ветеринарной служб.</w:t>
            </w:r>
          </w:p>
        </w:tc>
      </w:tr>
      <w:tr w:rsidR="007C036D" w:rsidRPr="00854909" w:rsidTr="0080770D">
        <w:tc>
          <w:tcPr>
            <w:tcW w:w="517"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6.</w:t>
            </w:r>
          </w:p>
        </w:tc>
        <w:tc>
          <w:tcPr>
            <w:tcW w:w="8857"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 В».</w:t>
            </w:r>
          </w:p>
        </w:tc>
      </w:tr>
      <w:tr w:rsidR="007C036D" w:rsidRPr="00854909" w:rsidTr="0080770D">
        <w:tc>
          <w:tcPr>
            <w:tcW w:w="516"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7.</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 xml:space="preserve">Режим использования территории охранной зоны устанавливается для: </w:t>
            </w:r>
          </w:p>
        </w:tc>
      </w:tr>
      <w:tr w:rsidR="007C036D" w:rsidRPr="00854909" w:rsidTr="0080770D">
        <w:tc>
          <w:tcPr>
            <w:tcW w:w="516" w:type="dxa"/>
            <w:hideMark/>
          </w:tcPr>
          <w:p w:rsidR="007C036D" w:rsidRPr="00854909" w:rsidRDefault="007C036D" w:rsidP="0080770D">
            <w:pPr>
              <w:spacing w:before="240"/>
              <w:jc w:val="right"/>
              <w:rPr>
                <w:rFonts w:ascii="Book Antiqua" w:hAnsi="Book Antiqua"/>
                <w:bCs/>
                <w:sz w:val="24"/>
                <w:szCs w:val="24"/>
              </w:rPr>
            </w:pPr>
            <w:r w:rsidRPr="00854909">
              <w:rPr>
                <w:rFonts w:ascii="Book Antiqua" w:hAnsi="Book Antiqua"/>
                <w:bCs/>
                <w:sz w:val="24"/>
                <w:szCs w:val="24"/>
              </w:rPr>
              <w:t>-</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магистральных газопроводов и нефтепроводов на основе СНиП 2.05.06-85* «Магистральные трубопроводы»;</w:t>
            </w:r>
          </w:p>
        </w:tc>
      </w:tr>
      <w:tr w:rsidR="007C036D" w:rsidRPr="00854909" w:rsidTr="0080770D">
        <w:tc>
          <w:tcPr>
            <w:tcW w:w="516" w:type="dxa"/>
            <w:hideMark/>
          </w:tcPr>
          <w:p w:rsidR="007C036D" w:rsidRPr="00854909" w:rsidRDefault="007C036D" w:rsidP="0080770D">
            <w:pPr>
              <w:spacing w:before="240"/>
              <w:jc w:val="right"/>
              <w:rPr>
                <w:rFonts w:ascii="Book Antiqua" w:hAnsi="Book Antiqua"/>
                <w:bCs/>
                <w:sz w:val="24"/>
                <w:szCs w:val="24"/>
              </w:rPr>
            </w:pPr>
            <w:r w:rsidRPr="00854909">
              <w:rPr>
                <w:rFonts w:ascii="Book Antiqua" w:hAnsi="Book Antiqua"/>
                <w:bCs/>
                <w:sz w:val="24"/>
                <w:szCs w:val="24"/>
              </w:rPr>
              <w:t>-</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распределительных газопроводов на основе СНиП 2.07.01-89* «Планировка и застройка городских и сельских поселений», Постановления Правительства Российской федерации от 20.11.2000г. № 878 «Об утверждении Правил охраны газораспределительных сетей».</w:t>
            </w:r>
          </w:p>
        </w:tc>
      </w:tr>
      <w:tr w:rsidR="007C036D" w:rsidRPr="00854909" w:rsidTr="0080770D">
        <w:tc>
          <w:tcPr>
            <w:tcW w:w="516"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8.</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 xml:space="preserve">Водоохранные зоны выделяются в целях: </w:t>
            </w:r>
          </w:p>
        </w:tc>
      </w:tr>
      <w:tr w:rsidR="007C036D" w:rsidRPr="00854909" w:rsidTr="0080770D">
        <w:tc>
          <w:tcPr>
            <w:tcW w:w="516"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предупреждения и предотвращения микробного и химического загрязнения поверхностных вод;</w:t>
            </w:r>
          </w:p>
        </w:tc>
      </w:tr>
      <w:tr w:rsidR="007C036D" w:rsidRPr="00854909" w:rsidTr="0080770D">
        <w:tc>
          <w:tcPr>
            <w:tcW w:w="516"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lastRenderedPageBreak/>
              <w:t>-</w:t>
            </w:r>
          </w:p>
        </w:tc>
        <w:tc>
          <w:tcPr>
            <w:tcW w:w="8858" w:type="dxa"/>
            <w:hideMark/>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предотвращения загрязнения, засорения, заиления и истощения водного объекта;</w:t>
            </w:r>
          </w:p>
        </w:tc>
      </w:tr>
      <w:tr w:rsidR="007C036D" w:rsidRPr="00854909" w:rsidTr="0080770D">
        <w:tc>
          <w:tcPr>
            <w:tcW w:w="516" w:type="dxa"/>
            <w:hideMark/>
          </w:tcPr>
          <w:p w:rsidR="007C036D" w:rsidRPr="00854909" w:rsidRDefault="007C036D" w:rsidP="0080770D">
            <w:pPr>
              <w:spacing w:before="240"/>
              <w:jc w:val="center"/>
              <w:rPr>
                <w:rFonts w:ascii="Book Antiqua" w:hAnsi="Book Antiqua"/>
                <w:bCs/>
                <w:sz w:val="24"/>
                <w:szCs w:val="24"/>
              </w:rPr>
            </w:pPr>
            <w:r w:rsidRPr="00854909">
              <w:rPr>
                <w:rFonts w:ascii="Book Antiqua" w:hAnsi="Book Antiqua"/>
                <w:bCs/>
                <w:sz w:val="24"/>
                <w:szCs w:val="24"/>
              </w:rPr>
              <w:t>-</w:t>
            </w:r>
          </w:p>
        </w:tc>
        <w:tc>
          <w:tcPr>
            <w:tcW w:w="8858" w:type="dxa"/>
          </w:tcPr>
          <w:p w:rsidR="007C036D" w:rsidRPr="00854909" w:rsidRDefault="007C036D" w:rsidP="0080770D">
            <w:pPr>
              <w:spacing w:before="240"/>
              <w:jc w:val="both"/>
              <w:rPr>
                <w:rFonts w:ascii="Book Antiqua" w:hAnsi="Book Antiqua"/>
                <w:bCs/>
                <w:sz w:val="24"/>
                <w:szCs w:val="24"/>
              </w:rPr>
            </w:pPr>
            <w:r w:rsidRPr="00854909">
              <w:rPr>
                <w:rFonts w:ascii="Book Antiqua" w:hAnsi="Book Antiqua"/>
                <w:bCs/>
                <w:sz w:val="24"/>
                <w:szCs w:val="24"/>
              </w:rPr>
              <w:t>сохранения среды обитания объектов животного и растительного мира.</w:t>
            </w:r>
          </w:p>
          <w:p w:rsidR="007C036D" w:rsidRPr="00854909" w:rsidRDefault="007C036D" w:rsidP="0080770D">
            <w:pPr>
              <w:spacing w:before="240"/>
              <w:jc w:val="both"/>
              <w:rPr>
                <w:rFonts w:ascii="Book Antiqua" w:hAnsi="Book Antiqua"/>
                <w:bCs/>
                <w:sz w:val="24"/>
                <w:szCs w:val="24"/>
              </w:rPr>
            </w:pPr>
          </w:p>
          <w:p w:rsidR="007C036D" w:rsidRPr="00854909" w:rsidRDefault="007C036D" w:rsidP="0080770D">
            <w:pPr>
              <w:spacing w:before="240"/>
              <w:jc w:val="both"/>
              <w:rPr>
                <w:rFonts w:ascii="Book Antiqua" w:hAnsi="Book Antiqua"/>
                <w:bCs/>
                <w:sz w:val="24"/>
                <w:szCs w:val="24"/>
              </w:rPr>
            </w:pPr>
          </w:p>
        </w:tc>
      </w:tr>
    </w:tbl>
    <w:p w:rsidR="007C036D" w:rsidRPr="00854909" w:rsidRDefault="007C036D" w:rsidP="007C036D">
      <w:pPr>
        <w:spacing w:before="240"/>
        <w:rPr>
          <w:rFonts w:ascii="Book Antiqua" w:hAnsi="Book Antiqua"/>
          <w:b/>
          <w:sz w:val="24"/>
          <w:szCs w:val="24"/>
        </w:rPr>
      </w:pPr>
    </w:p>
    <w:p w:rsidR="007C036D" w:rsidRPr="00854909" w:rsidRDefault="007C036D" w:rsidP="007C036D">
      <w:pPr>
        <w:spacing w:before="240"/>
        <w:rPr>
          <w:rFonts w:ascii="Book Antiqua" w:hAnsi="Book Antiqua"/>
          <w:b/>
          <w:sz w:val="24"/>
          <w:szCs w:val="24"/>
        </w:rPr>
      </w:pPr>
      <w:r w:rsidRPr="00854909">
        <w:rPr>
          <w:rFonts w:ascii="Book Antiqua" w:hAnsi="Book Antiqua"/>
          <w:b/>
          <w:sz w:val="24"/>
          <w:szCs w:val="24"/>
        </w:rPr>
        <w:t>2.5. Территориальные зоны</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Включение в список дополнительных зон возможно при условии соблюдения процедуры внесения изменений в настоящие Правила.</w:t>
      </w:r>
    </w:p>
    <w:p w:rsidR="007C036D" w:rsidRPr="00854909" w:rsidRDefault="007C036D" w:rsidP="007C036D">
      <w:pPr>
        <w:spacing w:before="240"/>
        <w:jc w:val="both"/>
        <w:rPr>
          <w:rFonts w:ascii="Book Antiqua" w:hAnsi="Book Antiqua"/>
          <w:b/>
          <w:bCs/>
          <w:sz w:val="24"/>
          <w:szCs w:val="26"/>
        </w:rPr>
      </w:pPr>
      <w:r w:rsidRPr="00854909">
        <w:rPr>
          <w:rFonts w:ascii="Book Antiqua" w:hAnsi="Book Antiqua"/>
          <w:b/>
          <w:bCs/>
          <w:sz w:val="24"/>
          <w:szCs w:val="26"/>
        </w:rPr>
        <w:t>Список территориальных зон:</w:t>
      </w:r>
    </w:p>
    <w:p w:rsidR="007C036D" w:rsidRPr="00854909" w:rsidRDefault="007C036D" w:rsidP="007C036D">
      <w:pPr>
        <w:spacing w:before="240"/>
        <w:jc w:val="both"/>
        <w:rPr>
          <w:rFonts w:ascii="Book Antiqua" w:hAnsi="Book Antiqua"/>
          <w:b/>
          <w:bCs/>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Ж   –   Жилые зоны (земли населенных пунктов)</w:t>
      </w:r>
    </w:p>
    <w:p w:rsidR="007C036D" w:rsidRPr="00854909" w:rsidRDefault="007C036D" w:rsidP="007C036D">
      <w:pPr>
        <w:jc w:val="both"/>
        <w:rPr>
          <w:rFonts w:ascii="Book Antiqua" w:hAnsi="Book Antiqua"/>
          <w:b/>
          <w:bCs/>
          <w:sz w:val="24"/>
          <w:szCs w:val="26"/>
        </w:rPr>
      </w:pPr>
    </w:p>
    <w:p w:rsidR="007C036D" w:rsidRPr="00854909" w:rsidRDefault="007C036D" w:rsidP="007C036D">
      <w:pPr>
        <w:spacing w:after="240"/>
        <w:jc w:val="both"/>
        <w:rPr>
          <w:rFonts w:ascii="Book Antiqua" w:hAnsi="Book Antiqua"/>
          <w:b/>
          <w:sz w:val="24"/>
          <w:szCs w:val="26"/>
        </w:rPr>
      </w:pPr>
      <w:r w:rsidRPr="00854909">
        <w:rPr>
          <w:rFonts w:ascii="Book Antiqua" w:hAnsi="Book Antiqua"/>
          <w:b/>
          <w:bCs/>
          <w:sz w:val="24"/>
          <w:szCs w:val="26"/>
        </w:rPr>
        <w:t xml:space="preserve">СХ  –   </w:t>
      </w:r>
      <w:r w:rsidRPr="00854909">
        <w:rPr>
          <w:rFonts w:ascii="Book Antiqua" w:hAnsi="Book Antiqua"/>
          <w:b/>
          <w:sz w:val="24"/>
          <w:szCs w:val="26"/>
        </w:rPr>
        <w:t>Зоны  сельскохозяйственного  назначения</w:t>
      </w: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Л   –   Зоны лесного фонда</w:t>
      </w:r>
    </w:p>
    <w:p w:rsidR="007C036D" w:rsidRPr="00854909" w:rsidRDefault="007C036D" w:rsidP="007C036D">
      <w:pPr>
        <w:jc w:val="both"/>
        <w:rPr>
          <w:rFonts w:ascii="Book Antiqua" w:hAnsi="Book Antiqua"/>
          <w:b/>
          <w:bCs/>
          <w:color w:val="FF0000"/>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П  –   Зоны промышленности</w:t>
      </w:r>
    </w:p>
    <w:p w:rsidR="007C036D" w:rsidRPr="00854909" w:rsidRDefault="007C036D" w:rsidP="007C036D">
      <w:pPr>
        <w:jc w:val="both"/>
        <w:rPr>
          <w:rFonts w:ascii="Book Antiqua" w:hAnsi="Book Antiqua"/>
          <w:b/>
          <w:bCs/>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Т – Зоны транспортной и инженерной инфраструктуры</w:t>
      </w:r>
    </w:p>
    <w:p w:rsidR="007C036D" w:rsidRPr="00854909" w:rsidRDefault="007C036D" w:rsidP="007C036D">
      <w:pPr>
        <w:jc w:val="both"/>
        <w:rPr>
          <w:rFonts w:ascii="Book Antiqua" w:hAnsi="Book Antiqua"/>
          <w:b/>
          <w:bCs/>
          <w:color w:val="FF0000"/>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СН    –  Зона специального назначения (кладбища)</w:t>
      </w:r>
    </w:p>
    <w:p w:rsidR="007C036D" w:rsidRPr="00854909" w:rsidRDefault="007C036D" w:rsidP="007C036D">
      <w:pPr>
        <w:jc w:val="both"/>
        <w:rPr>
          <w:rFonts w:ascii="Book Antiqua" w:hAnsi="Book Antiqua"/>
          <w:b/>
          <w:bCs/>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СН    –  Зона специального назначения (скотомогильники)</w:t>
      </w:r>
    </w:p>
    <w:p w:rsidR="007C036D" w:rsidRPr="00854909" w:rsidRDefault="007C036D" w:rsidP="007C036D">
      <w:pPr>
        <w:jc w:val="both"/>
        <w:rPr>
          <w:rFonts w:ascii="Book Antiqua" w:hAnsi="Book Antiqua"/>
          <w:b/>
          <w:bCs/>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lastRenderedPageBreak/>
        <w:t>Р-1 – территория объектов культурного наследия</w:t>
      </w:r>
    </w:p>
    <w:p w:rsidR="007C036D" w:rsidRPr="00854909" w:rsidRDefault="007C036D" w:rsidP="007C036D">
      <w:pPr>
        <w:jc w:val="both"/>
        <w:rPr>
          <w:rFonts w:ascii="Book Antiqua" w:hAnsi="Book Antiqua"/>
          <w:b/>
          <w:bCs/>
          <w:color w:val="FF0000"/>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ОВ    –   Водоохранные зоны</w:t>
      </w:r>
    </w:p>
    <w:p w:rsidR="007C036D" w:rsidRPr="00854909" w:rsidRDefault="007C036D" w:rsidP="007C036D">
      <w:pPr>
        <w:jc w:val="both"/>
        <w:rPr>
          <w:rFonts w:ascii="Book Antiqua" w:hAnsi="Book Antiqua"/>
          <w:b/>
          <w:bCs/>
          <w:sz w:val="24"/>
          <w:szCs w:val="26"/>
        </w:rPr>
      </w:pPr>
    </w:p>
    <w:p w:rsidR="007C036D" w:rsidRPr="00854909" w:rsidRDefault="007C036D" w:rsidP="007C036D">
      <w:pPr>
        <w:jc w:val="both"/>
        <w:rPr>
          <w:rFonts w:ascii="Book Antiqua" w:hAnsi="Book Antiqua"/>
          <w:b/>
          <w:bCs/>
          <w:sz w:val="24"/>
          <w:szCs w:val="26"/>
        </w:rPr>
      </w:pPr>
      <w:r w:rsidRPr="00854909">
        <w:rPr>
          <w:rFonts w:ascii="Book Antiqua" w:hAnsi="Book Antiqua"/>
          <w:b/>
          <w:bCs/>
          <w:sz w:val="24"/>
          <w:szCs w:val="26"/>
        </w:rPr>
        <w:t>О   –   Зоны ООТиД</w:t>
      </w:r>
    </w:p>
    <w:p w:rsidR="007C036D" w:rsidRPr="00854909" w:rsidRDefault="007C036D" w:rsidP="007C036D">
      <w:pPr>
        <w:keepNext/>
        <w:tabs>
          <w:tab w:val="num" w:pos="720"/>
        </w:tabs>
        <w:suppressAutoHyphens/>
        <w:spacing w:before="240"/>
        <w:jc w:val="both"/>
        <w:outlineLvl w:val="2"/>
        <w:rPr>
          <w:rFonts w:ascii="Book Antiqua" w:eastAsia="Arial Unicode MS" w:hAnsi="Book Antiqua"/>
          <w:b/>
          <w:bCs/>
          <w:kern w:val="1"/>
          <w:sz w:val="24"/>
          <w:szCs w:val="24"/>
          <w:lang w:eastAsia="ar-SA"/>
        </w:rPr>
      </w:pPr>
      <w:r w:rsidRPr="00854909">
        <w:rPr>
          <w:rFonts w:ascii="Book Antiqua" w:eastAsia="Arial Unicode MS" w:hAnsi="Book Antiqua"/>
          <w:b/>
          <w:bCs/>
          <w:kern w:val="1"/>
          <w:sz w:val="24"/>
          <w:szCs w:val="24"/>
          <w:lang w:eastAsia="ar-SA"/>
        </w:rPr>
        <w:t>Назначение территориальных зон и виды разрешенного использования (градостроительные регламенты)</w:t>
      </w:r>
    </w:p>
    <w:p w:rsidR="007C036D" w:rsidRPr="00854909" w:rsidRDefault="007C036D" w:rsidP="007C036D">
      <w:pPr>
        <w:rPr>
          <w:rFonts w:ascii="Book Antiqua" w:hAnsi="Book Antiqua"/>
          <w:sz w:val="24"/>
          <w:szCs w:val="24"/>
          <w:lang w:eastAsia="ar-SA"/>
        </w:rPr>
      </w:pPr>
    </w:p>
    <w:p w:rsidR="007C036D" w:rsidRPr="00854909" w:rsidRDefault="007C036D" w:rsidP="007C036D">
      <w:pPr>
        <w:suppressAutoHyphens/>
        <w:jc w:val="both"/>
        <w:rPr>
          <w:rFonts w:ascii="Book Antiqua" w:hAnsi="Book Antiqua"/>
          <w:spacing w:val="1"/>
          <w:sz w:val="24"/>
          <w:szCs w:val="24"/>
          <w:shd w:val="clear" w:color="auto" w:fill="FFFFFF"/>
        </w:rPr>
      </w:pPr>
      <w:r w:rsidRPr="00854909">
        <w:rPr>
          <w:rFonts w:ascii="Book Antiqua" w:hAnsi="Book Antiqua"/>
          <w:spacing w:val="1"/>
          <w:sz w:val="24"/>
          <w:szCs w:val="24"/>
          <w:shd w:val="clear" w:color="auto" w:fill="FFFFFF"/>
        </w:rPr>
        <w:t>1. Виды разрешенного использования земельных участков и их коды определены в соответствии с требованиями, установленными 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 (далее - Классификатор).</w:t>
      </w:r>
    </w:p>
    <w:p w:rsidR="007C036D" w:rsidRPr="00854909" w:rsidRDefault="007C036D"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7C036D" w:rsidRPr="00854909" w:rsidRDefault="007C036D" w:rsidP="007C036D">
      <w:pPr>
        <w:suppressAutoHyphens/>
        <w:jc w:val="both"/>
        <w:rPr>
          <w:rFonts w:ascii="Book Antiqua" w:hAnsi="Book Antiqua"/>
          <w:spacing w:val="1"/>
          <w:sz w:val="24"/>
          <w:szCs w:val="24"/>
        </w:rPr>
      </w:pPr>
      <w:r w:rsidRPr="00854909">
        <w:rPr>
          <w:rFonts w:ascii="Book Antiqua" w:hAnsi="Book Antiqua"/>
          <w:spacing w:val="1"/>
          <w:sz w:val="24"/>
          <w:szCs w:val="24"/>
          <w:shd w:val="clear" w:color="auto" w:fill="FFFFFF"/>
        </w:rPr>
        <w:t>Описание видов разрешенного использования земельных участков принято в соответствии с указанным Классификатором.</w:t>
      </w:r>
    </w:p>
    <w:p w:rsidR="007C036D" w:rsidRPr="00854909" w:rsidRDefault="007C036D"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7C036D" w:rsidRPr="00854909" w:rsidRDefault="007C036D" w:rsidP="007C036D">
      <w:pPr>
        <w:jc w:val="both"/>
        <w:rPr>
          <w:rFonts w:ascii="Book Antiqua" w:hAnsi="Book Antiqua"/>
          <w:spacing w:val="1"/>
          <w:sz w:val="24"/>
          <w:szCs w:val="24"/>
          <w:shd w:val="clear" w:color="auto" w:fill="FFFFFF"/>
        </w:rPr>
      </w:pPr>
      <w:r w:rsidRPr="00854909">
        <w:rPr>
          <w:rFonts w:ascii="Book Antiqua" w:hAnsi="Book Antiqua"/>
          <w:spacing w:val="1"/>
          <w:sz w:val="24"/>
          <w:szCs w:val="24"/>
          <w:shd w:val="clear" w:color="auto" w:fill="FFFFFF"/>
        </w:rPr>
        <w:t>Содержание видов разрешенного использования, перечисленных в настоящем регламенте, допускает без отдельного указания в основных разрешенных видах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и региональным законодательством  не установлено иное.</w:t>
      </w:r>
    </w:p>
    <w:p w:rsidR="007C036D" w:rsidRPr="00854909" w:rsidRDefault="007C036D"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7C036D" w:rsidRPr="00854909" w:rsidRDefault="007C036D" w:rsidP="007C036D">
      <w:pPr>
        <w:suppressAutoHyphens/>
        <w:jc w:val="both"/>
        <w:rPr>
          <w:rFonts w:ascii="Book Antiqua" w:hAnsi="Book Antiqua"/>
          <w:b/>
          <w:bCs/>
          <w:sz w:val="24"/>
          <w:szCs w:val="24"/>
        </w:rPr>
      </w:pPr>
      <w:r w:rsidRPr="00854909">
        <w:rPr>
          <w:rFonts w:ascii="Book Antiqua" w:hAnsi="Book Antiqua"/>
          <w:spacing w:val="1"/>
          <w:sz w:val="24"/>
          <w:szCs w:val="24"/>
          <w:shd w:val="clear" w:color="auto" w:fill="FFFFFF"/>
        </w:rPr>
        <w:t>Текстовое наименование вида разрешенного использования земельного участка и его код (числовое обозначение) являются равнозначными.</w:t>
      </w:r>
    </w:p>
    <w:p w:rsidR="007C036D" w:rsidRPr="00854909" w:rsidRDefault="007C036D"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7C036D" w:rsidRPr="00854909" w:rsidRDefault="007C036D" w:rsidP="007C036D">
      <w:pPr>
        <w:suppressAutoHyphens/>
        <w:jc w:val="both"/>
        <w:rPr>
          <w:rFonts w:ascii="Book Antiqua" w:hAnsi="Book Antiqua"/>
          <w:b/>
          <w:bCs/>
          <w:sz w:val="24"/>
          <w:szCs w:val="24"/>
        </w:rPr>
      </w:pPr>
      <w:r w:rsidRPr="00854909">
        <w:rPr>
          <w:rFonts w:ascii="Book Antiqua" w:hAnsi="Book Antiqua"/>
          <w:spacing w:val="1"/>
          <w:sz w:val="24"/>
          <w:szCs w:val="24"/>
          <w:shd w:val="clear" w:color="auto" w:fill="FFFFFF"/>
        </w:rPr>
        <w:t>2. Настоящими градостроительными регламентами определены только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 строительства.</w:t>
      </w:r>
    </w:p>
    <w:p w:rsidR="007C036D" w:rsidRPr="00854909" w:rsidRDefault="007C036D" w:rsidP="007C036D">
      <w:pPr>
        <w:contextualSpacing/>
        <w:rPr>
          <w:rFonts w:ascii="Book Antiqua" w:hAnsi="Book Antiqua"/>
          <w:b/>
          <w:bCs/>
          <w:sz w:val="24"/>
          <w:szCs w:val="24"/>
        </w:rPr>
      </w:pPr>
    </w:p>
    <w:p w:rsidR="007C036D" w:rsidRPr="00854909" w:rsidRDefault="007C036D" w:rsidP="00B034CE">
      <w:pPr>
        <w:numPr>
          <w:ilvl w:val="0"/>
          <w:numId w:val="20"/>
        </w:numPr>
        <w:tabs>
          <w:tab w:val="num" w:pos="-426"/>
        </w:tabs>
        <w:suppressAutoHyphens/>
        <w:jc w:val="both"/>
        <w:rPr>
          <w:rFonts w:ascii="Book Antiqua" w:hAnsi="Book Antiqua"/>
          <w:b/>
          <w:bCs/>
          <w:sz w:val="24"/>
          <w:szCs w:val="24"/>
        </w:rPr>
      </w:pPr>
    </w:p>
    <w:p w:rsidR="007C036D" w:rsidRPr="00854909" w:rsidRDefault="007C036D" w:rsidP="007C036D">
      <w:pPr>
        <w:spacing w:before="240"/>
        <w:jc w:val="both"/>
        <w:rPr>
          <w:rFonts w:ascii="Book Antiqua" w:hAnsi="Book Antiqua"/>
          <w:b/>
          <w:bCs/>
          <w:sz w:val="26"/>
          <w:szCs w:val="26"/>
        </w:rPr>
      </w:pPr>
      <w:r w:rsidRPr="00854909">
        <w:rPr>
          <w:rFonts w:ascii="Book Antiqua" w:hAnsi="Book Antiqua"/>
          <w:b/>
          <w:bCs/>
          <w:sz w:val="26"/>
          <w:szCs w:val="26"/>
        </w:rPr>
        <w:lastRenderedPageBreak/>
        <w:t>Ж   –   Жилые зоны (земли населенных пунктов)</w:t>
      </w:r>
    </w:p>
    <w:p w:rsidR="007C036D" w:rsidRPr="00854909" w:rsidRDefault="007C036D" w:rsidP="007C036D">
      <w:pPr>
        <w:tabs>
          <w:tab w:val="left" w:pos="1418"/>
        </w:tabs>
        <w:spacing w:before="240"/>
        <w:jc w:val="both"/>
        <w:rPr>
          <w:rFonts w:ascii="Book Antiqua" w:hAnsi="Book Antiqua"/>
          <w:b/>
          <w:bCs/>
          <w:sz w:val="30"/>
          <w:szCs w:val="30"/>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ab/>
        <w:t>Состав жилой зоны  определен функциональными требованиями генерального плана. Жилая зона состоит не менее, чем из двух категорий земель: земли общего пользования и земли другого назначения, которые разделены между собой красными линиями.</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На земли общего пользования администрацией поселения назначается хозяйствующий субъект, которому передаются хозяйственно-распорядительные права. </w:t>
      </w:r>
    </w:p>
    <w:p w:rsidR="007C036D" w:rsidRPr="00854909" w:rsidRDefault="007C036D" w:rsidP="007C036D">
      <w:pPr>
        <w:jc w:val="both"/>
        <w:rPr>
          <w:rFonts w:ascii="Book Antiqua" w:hAnsi="Book Antiqua"/>
          <w:sz w:val="24"/>
          <w:szCs w:val="24"/>
        </w:rPr>
      </w:pPr>
    </w:p>
    <w:p w:rsidR="007C036D" w:rsidRPr="00854909" w:rsidRDefault="007C036D" w:rsidP="007C036D">
      <w:pPr>
        <w:jc w:val="center"/>
        <w:rPr>
          <w:rFonts w:ascii="Book Antiqua" w:hAnsi="Book Antiqua"/>
          <w:b/>
          <w:bCs/>
          <w:sz w:val="24"/>
          <w:szCs w:val="24"/>
          <w:u w:val="single"/>
        </w:rPr>
      </w:pPr>
      <w:r w:rsidRPr="00854909">
        <w:rPr>
          <w:rFonts w:ascii="Book Antiqua" w:hAnsi="Book Antiqua"/>
          <w:b/>
          <w:bCs/>
          <w:sz w:val="24"/>
          <w:szCs w:val="24"/>
          <w:u w:val="single"/>
        </w:rPr>
        <w:t>Виды разрешенного использования земельных участков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bCs/>
          <w:sz w:val="24"/>
          <w:szCs w:val="24"/>
        </w:rPr>
        <w:t>Основные разрешенные виды использования:</w:t>
      </w:r>
    </w:p>
    <w:p w:rsidR="007C036D" w:rsidRPr="00854909" w:rsidRDefault="007C036D" w:rsidP="007C036D">
      <w:pPr>
        <w:tabs>
          <w:tab w:val="left" w:pos="1418"/>
        </w:tabs>
        <w:jc w:val="both"/>
        <w:rPr>
          <w:rFonts w:ascii="Book Antiqua" w:hAnsi="Book Antiqua"/>
          <w:b/>
          <w:bCs/>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sz w:val="24"/>
          <w:szCs w:val="24"/>
        </w:rPr>
        <w:t xml:space="preserve"> </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851"/>
        <w:gridCol w:w="4251"/>
        <w:gridCol w:w="2692"/>
      </w:tblGrid>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hd w:val="clear" w:color="auto" w:fill="FFFFFF"/>
              </w:rPr>
              <w:t>Для индивидуального жилищного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hd w:val="clear" w:color="auto" w:fill="FFFFFF"/>
              </w:rPr>
              <w:t>2.1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C036D" w:rsidRPr="00854909" w:rsidRDefault="007C036D" w:rsidP="0080770D">
            <w:pPr>
              <w:jc w:val="center"/>
              <w:rPr>
                <w:rFonts w:ascii="Book Antiqua" w:hAnsi="Book Antiqua"/>
                <w:bCs/>
              </w:rPr>
            </w:pPr>
            <w:r w:rsidRPr="00854909">
              <w:rPr>
                <w:rFonts w:ascii="Book Antiqua" w:hAnsi="Book Antiqua"/>
                <w:bCs/>
              </w:rPr>
              <w:t>выращивание сельскохозяйственных культур;</w:t>
            </w:r>
          </w:p>
          <w:p w:rsidR="007C036D" w:rsidRPr="00854909" w:rsidRDefault="007C036D" w:rsidP="0080770D">
            <w:pPr>
              <w:jc w:val="center"/>
              <w:rPr>
                <w:rFonts w:ascii="Book Antiqua" w:hAnsi="Book Antiqua"/>
                <w:b/>
                <w:bCs/>
                <w:sz w:val="14"/>
                <w:szCs w:val="14"/>
              </w:rPr>
            </w:pPr>
            <w:r w:rsidRPr="00854909">
              <w:rPr>
                <w:rFonts w:ascii="Book Antiqua" w:hAnsi="Book Antiqua"/>
                <w:bCs/>
              </w:rPr>
              <w:t>размещение индивидуальных гаражей и хозяйственных построек</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854909">
                <w:rPr>
                  <w:rFonts w:ascii="Book Antiqua" w:hAnsi="Book Antiqua"/>
                  <w:bCs/>
                  <w:szCs w:val="24"/>
                </w:rPr>
                <w:t>10,0 м</w:t>
              </w:r>
            </w:smartTag>
            <w:r w:rsidRPr="00854909">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854909">
                <w:rPr>
                  <w:rFonts w:ascii="Book Antiqua" w:hAnsi="Book Antiqua"/>
                  <w:bCs/>
                  <w:szCs w:val="24"/>
                </w:rPr>
                <w:t>12,0 м</w:t>
              </w:r>
            </w:smartTag>
            <w:r w:rsidRPr="00854909">
              <w:rPr>
                <w:rFonts w:ascii="Book Antiqua" w:hAnsi="Book Antiqua"/>
                <w:bCs/>
                <w:szCs w:val="24"/>
              </w:rPr>
              <w:t xml:space="preserve"> </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Малоэтажная многоквартирная </w:t>
            </w:r>
            <w:r w:rsidRPr="00854909">
              <w:rPr>
                <w:rFonts w:ascii="Book Antiqua" w:hAnsi="Book Antiqua"/>
                <w:bCs/>
              </w:rPr>
              <w:lastRenderedPageBreak/>
              <w:t>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2.1.1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малоэтажных многоквартирных домов </w:t>
            </w:r>
            <w:r w:rsidRPr="00854909">
              <w:rPr>
                <w:rFonts w:ascii="Book Antiqua" w:hAnsi="Book Antiqua"/>
                <w:bCs/>
              </w:rPr>
              <w:lastRenderedPageBreak/>
              <w:t>(многоквартирные дома высотой до 4 этажей, включая мансардный);</w:t>
            </w:r>
          </w:p>
          <w:p w:rsidR="007C036D" w:rsidRPr="00854909" w:rsidRDefault="007C036D" w:rsidP="0080770D">
            <w:pPr>
              <w:jc w:val="center"/>
              <w:rPr>
                <w:rFonts w:ascii="Book Antiqua" w:hAnsi="Book Antiqua"/>
                <w:bCs/>
              </w:rPr>
            </w:pPr>
            <w:r w:rsidRPr="00854909">
              <w:rPr>
                <w:rFonts w:ascii="Book Antiqua" w:hAnsi="Book Antiqua"/>
                <w:bCs/>
              </w:rPr>
              <w:t>обустройство спортивных и детских площадок, площадок для отдыха;</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lastRenderedPageBreak/>
              <w:t xml:space="preserve">Процент застройки земельного участка – не </w:t>
            </w:r>
            <w:r w:rsidRPr="00854909">
              <w:rPr>
                <w:rFonts w:ascii="Book Antiqua" w:hAnsi="Book Antiqua"/>
                <w:bCs/>
                <w:szCs w:val="24"/>
              </w:rPr>
              <w:lastRenderedPageBreak/>
              <w:t>более 70%;</w:t>
            </w:r>
          </w:p>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854909">
                <w:rPr>
                  <w:rFonts w:ascii="Book Antiqua" w:hAnsi="Book Antiqua"/>
                  <w:bCs/>
                  <w:szCs w:val="24"/>
                </w:rPr>
                <w:t>10,0 м</w:t>
              </w:r>
            </w:smartTag>
            <w:r w:rsidRPr="00854909">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854909">
                <w:rPr>
                  <w:rFonts w:ascii="Book Antiqua" w:hAnsi="Book Antiqua"/>
                  <w:bCs/>
                  <w:szCs w:val="24"/>
                </w:rPr>
                <w:t>12,0 м</w:t>
              </w:r>
            </w:smartTag>
            <w:r w:rsidRPr="00854909">
              <w:rPr>
                <w:rFonts w:ascii="Book Antiqua" w:hAnsi="Book Antiqua"/>
                <w:bCs/>
                <w:szCs w:val="24"/>
              </w:rPr>
              <w:t xml:space="preserve"> </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2.2</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жилого дома, указанного в описании вида разрешенного использования с кодом 2.1;</w:t>
            </w:r>
          </w:p>
          <w:p w:rsidR="007C036D" w:rsidRPr="00854909" w:rsidRDefault="007C036D" w:rsidP="0080770D">
            <w:pPr>
              <w:jc w:val="center"/>
              <w:rPr>
                <w:rFonts w:ascii="Book Antiqua" w:hAnsi="Book Antiqua"/>
                <w:bCs/>
              </w:rPr>
            </w:pPr>
            <w:r w:rsidRPr="00854909">
              <w:rPr>
                <w:rFonts w:ascii="Book Antiqua" w:hAnsi="Book Antiqua"/>
                <w:bCs/>
              </w:rPr>
              <w:t>производство сельскохозяйственной продукции;</w:t>
            </w:r>
          </w:p>
          <w:p w:rsidR="007C036D" w:rsidRPr="00854909" w:rsidRDefault="007C036D" w:rsidP="0080770D">
            <w:pPr>
              <w:jc w:val="center"/>
              <w:rPr>
                <w:rFonts w:ascii="Book Antiqua" w:hAnsi="Book Antiqua"/>
                <w:bCs/>
              </w:rPr>
            </w:pPr>
            <w:r w:rsidRPr="00854909">
              <w:rPr>
                <w:rFonts w:ascii="Book Antiqua" w:hAnsi="Book Antiqua"/>
                <w:bCs/>
              </w:rPr>
              <w:t>размещение гаража и иных вспомогательных сооружений;</w:t>
            </w:r>
          </w:p>
          <w:p w:rsidR="007C036D" w:rsidRPr="00854909" w:rsidRDefault="007C036D" w:rsidP="0080770D">
            <w:pPr>
              <w:jc w:val="center"/>
              <w:rPr>
                <w:rFonts w:ascii="Book Antiqua" w:hAnsi="Book Antiqua"/>
                <w:b/>
                <w:bCs/>
                <w:sz w:val="14"/>
                <w:szCs w:val="14"/>
              </w:rPr>
            </w:pPr>
            <w:r w:rsidRPr="00854909">
              <w:rPr>
                <w:rFonts w:ascii="Book Antiqua" w:hAnsi="Book Antiqua"/>
                <w:bCs/>
              </w:rPr>
              <w:t xml:space="preserve">содержание сельскохозяйственных животных </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854909">
                <w:rPr>
                  <w:rFonts w:ascii="Book Antiqua" w:hAnsi="Book Antiqua"/>
                  <w:bCs/>
                  <w:szCs w:val="24"/>
                </w:rPr>
                <w:t>10,0 м</w:t>
              </w:r>
            </w:smartTag>
            <w:r w:rsidRPr="00854909">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854909">
                <w:rPr>
                  <w:rFonts w:ascii="Book Antiqua" w:hAnsi="Book Antiqua"/>
                  <w:bCs/>
                  <w:szCs w:val="24"/>
                </w:rPr>
                <w:t>12,0 м</w:t>
              </w:r>
            </w:smartTag>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Блокированная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2.3</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C036D" w:rsidRPr="00854909" w:rsidRDefault="007C036D" w:rsidP="0080770D">
            <w:pPr>
              <w:jc w:val="center"/>
              <w:rPr>
                <w:rFonts w:ascii="Book Antiqua" w:hAnsi="Book Antiqua"/>
                <w:bCs/>
              </w:rPr>
            </w:pPr>
            <w:r w:rsidRPr="00854909">
              <w:rPr>
                <w:rFonts w:ascii="Book Antiqua" w:hAnsi="Book Antiqua"/>
                <w:bCs/>
              </w:rPr>
              <w:t>разведение декоративных и плодовых деревьев, овощных и ягодных культур;</w:t>
            </w:r>
          </w:p>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индивидуальных гаражей и </w:t>
            </w:r>
            <w:r w:rsidRPr="00854909">
              <w:rPr>
                <w:rFonts w:ascii="Book Antiqua" w:hAnsi="Book Antiqua"/>
                <w:bCs/>
              </w:rPr>
              <w:lastRenderedPageBreak/>
              <w:t>иных вспомогательных сооружений;</w:t>
            </w:r>
          </w:p>
          <w:p w:rsidR="007C036D" w:rsidRPr="00854909" w:rsidRDefault="007C036D" w:rsidP="0080770D">
            <w:pPr>
              <w:jc w:val="center"/>
              <w:rPr>
                <w:rFonts w:ascii="Book Antiqua" w:hAnsi="Book Antiqua"/>
                <w:bCs/>
              </w:rPr>
            </w:pPr>
            <w:r w:rsidRPr="00854909">
              <w:rPr>
                <w:rFonts w:ascii="Book Antiqua" w:hAnsi="Book Antiqua"/>
                <w:bCs/>
              </w:rPr>
              <w:t>обустройство спортивных и детских площадок, площадок для отдыха</w:t>
            </w:r>
          </w:p>
        </w:tc>
        <w:tc>
          <w:tcPr>
            <w:tcW w:w="26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lastRenderedPageBreak/>
              <w:t>Процент застройки земельного участка – не более 70%;</w:t>
            </w:r>
          </w:p>
          <w:p w:rsidR="007C036D" w:rsidRPr="00854909" w:rsidRDefault="007C036D" w:rsidP="0080770D">
            <w:pPr>
              <w:jc w:val="center"/>
              <w:rPr>
                <w:rFonts w:ascii="Book Antiqua" w:hAnsi="Book Antiqua"/>
                <w:bCs/>
              </w:rPr>
            </w:pPr>
            <w:r w:rsidRPr="00854909">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854909">
                <w:rPr>
                  <w:rFonts w:ascii="Book Antiqua" w:hAnsi="Book Antiqua"/>
                  <w:bCs/>
                  <w:szCs w:val="24"/>
                </w:rPr>
                <w:t>10,0 м</w:t>
              </w:r>
            </w:smartTag>
            <w:r w:rsidRPr="00854909">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854909">
                <w:rPr>
                  <w:rFonts w:ascii="Book Antiqua" w:hAnsi="Book Antiqua"/>
                  <w:bCs/>
                  <w:szCs w:val="24"/>
                </w:rPr>
                <w:t>12,0 м</w:t>
              </w:r>
            </w:smartTag>
            <w:r w:rsidRPr="00854909">
              <w:rPr>
                <w:rFonts w:ascii="Book Antiqua" w:hAnsi="Book Antiqua"/>
                <w:bCs/>
              </w:rPr>
              <w:t>.</w:t>
            </w:r>
          </w:p>
          <w:p w:rsidR="007C036D" w:rsidRPr="00854909" w:rsidRDefault="007C036D" w:rsidP="0080770D">
            <w:pPr>
              <w:jc w:val="center"/>
              <w:textAlignment w:val="baseline"/>
              <w:outlineLvl w:val="2"/>
              <w:rPr>
                <w:rFonts w:ascii="Book Antiqua" w:hAnsi="Book Antiqua"/>
                <w:bCs/>
              </w:rPr>
            </w:pP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Обслуживание жилой застройки</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2.7</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rPr>
            </w:pPr>
            <w:r w:rsidRPr="00854909">
              <w:rPr>
                <w:rFonts w:ascii="Book Antiqua" w:hAnsi="Book Antiqu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Общественное использование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3.0</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5" w:history="1">
              <w:r w:rsidRPr="00854909">
                <w:rPr>
                  <w:rFonts w:ascii="Book Antiqua" w:hAnsi="Book Antiqua" w:cs="Book Antiqua"/>
                  <w:color w:val="0000FF"/>
                  <w:u w:val="single"/>
                </w:rPr>
                <w:t>кодами 3.1.1</w:t>
              </w:r>
            </w:hyperlink>
            <w:r w:rsidRPr="00854909">
              <w:rPr>
                <w:rFonts w:ascii="Book Antiqua" w:hAnsi="Book Antiqua" w:cs="Book Antiqua"/>
              </w:rPr>
              <w:t xml:space="preserve"> - </w:t>
            </w:r>
            <w:hyperlink r:id="rId86" w:history="1">
              <w:r w:rsidRPr="00854909">
                <w:rPr>
                  <w:rFonts w:ascii="Book Antiqua" w:hAnsi="Book Antiqua" w:cs="Book Antiqua"/>
                  <w:color w:val="0000FF"/>
                  <w:u w:val="single"/>
                </w:rPr>
                <w:t>3.1.2</w:t>
              </w:r>
            </w:hyperlink>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cs="Book Antiqua"/>
              </w:rPr>
              <w:t>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854909">
              <w:rPr>
                <w:rFonts w:ascii="Book Antiqua" w:hAnsi="Book Antiqua" w:cs="Book Antiqua"/>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szCs w:val="24"/>
              </w:rPr>
              <w:lastRenderedPageBreak/>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cs="Book Antiqua"/>
              </w:rPr>
              <w:lastRenderedPageBreak/>
              <w:t>Административные здания организаций, обеспечивающих 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3.1.2</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зданий, предназначенных для приема физических и юридических лиц в связи с предоставлением им коммунальных услуг</w:t>
            </w:r>
          </w:p>
        </w:tc>
        <w:tc>
          <w:tcPr>
            <w:tcW w:w="26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p w:rsidR="007C036D" w:rsidRPr="00854909" w:rsidRDefault="007C036D" w:rsidP="0080770D">
            <w:pPr>
              <w:jc w:val="center"/>
              <w:textAlignment w:val="baseline"/>
              <w:outlineLvl w:val="2"/>
              <w:rPr>
                <w:rFonts w:ascii="Book Antiqua" w:hAnsi="Book Antiqua"/>
                <w:bCs/>
              </w:rPr>
            </w:pP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Социальное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3.2</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3.2.1</w:t>
            </w:r>
            <w:r w:rsidRPr="00854909">
              <w:rPr>
                <w:rFonts w:ascii="Book Antiqua" w:hAnsi="Book Antiqua" w:cs="Book Antiqua"/>
              </w:rPr>
              <w:t xml:space="preserve"> - </w:t>
            </w:r>
            <w:hyperlink r:id="rId87" w:history="1">
              <w:r w:rsidRPr="00854909">
                <w:rPr>
                  <w:rFonts w:ascii="Book Antiqua" w:hAnsi="Book Antiqua" w:cs="Book Antiqua"/>
                  <w:color w:val="0000FF"/>
                  <w:u w:val="single"/>
                </w:rPr>
                <w:t>3.2.4</w:t>
              </w:r>
            </w:hyperlink>
          </w:p>
        </w:tc>
        <w:tc>
          <w:tcPr>
            <w:tcW w:w="26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p w:rsidR="007C036D" w:rsidRPr="00854909" w:rsidRDefault="007C036D" w:rsidP="0080770D">
            <w:pPr>
              <w:jc w:val="center"/>
              <w:textAlignment w:val="baseline"/>
              <w:outlineLvl w:val="2"/>
              <w:rPr>
                <w:rFonts w:ascii="Book Antiqua" w:hAnsi="Book Antiqua"/>
                <w:bCs/>
                <w:szCs w:val="24"/>
              </w:rPr>
            </w:pP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Бытовое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3.3</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t>Процент застройки земельного участка – не более 70%;</w:t>
            </w:r>
          </w:p>
          <w:p w:rsidR="007C036D" w:rsidRPr="00854909" w:rsidRDefault="007C036D" w:rsidP="0080770D">
            <w:pPr>
              <w:jc w:val="center"/>
              <w:textAlignment w:val="baseline"/>
              <w:outlineLvl w:val="2"/>
              <w:rPr>
                <w:rFonts w:ascii="Book Antiqua" w:hAnsi="Book Antiqua"/>
                <w:bCs/>
                <w:szCs w:val="24"/>
              </w:rPr>
            </w:pP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Здравоохранение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3.4</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3.4.1</w:t>
            </w:r>
            <w:r w:rsidRPr="00854909">
              <w:rPr>
                <w:rFonts w:ascii="Book Antiqua" w:hAnsi="Book Antiqua" w:cs="Book Antiqua"/>
              </w:rPr>
              <w:t xml:space="preserve"> - </w:t>
            </w:r>
            <w:hyperlink r:id="rId88" w:history="1">
              <w:r w:rsidRPr="00854909">
                <w:rPr>
                  <w:rFonts w:ascii="Book Antiqua" w:hAnsi="Book Antiqua" w:cs="Book Antiqua"/>
                  <w:color w:val="0000FF"/>
                  <w:u w:val="single"/>
                </w:rPr>
                <w:t>3.4.2</w:t>
              </w:r>
            </w:hyperlink>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Образование и просвещение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3.5</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w:t>
            </w:r>
            <w:r w:rsidRPr="00854909">
              <w:rPr>
                <w:rFonts w:ascii="Book Antiqua" w:hAnsi="Book Antiqua" w:cs="Book Antiqua"/>
              </w:rPr>
              <w:lastRenderedPageBreak/>
              <w:t xml:space="preserve">использования включает в себя содержание видов разрешенного использования с </w:t>
            </w:r>
            <w:r w:rsidRPr="00854909">
              <w:rPr>
                <w:rFonts w:ascii="Book Antiqua" w:hAnsi="Book Antiqua" w:cs="Book Antiqua"/>
                <w:color w:val="0000FF"/>
              </w:rPr>
              <w:t>кодами 3.5.1</w:t>
            </w:r>
            <w:r w:rsidRPr="00854909">
              <w:rPr>
                <w:rFonts w:ascii="Book Antiqua" w:hAnsi="Book Antiqua" w:cs="Book Antiqua"/>
              </w:rPr>
              <w:t xml:space="preserve"> - </w:t>
            </w:r>
            <w:hyperlink r:id="rId89" w:history="1">
              <w:r w:rsidRPr="00854909">
                <w:rPr>
                  <w:rFonts w:ascii="Book Antiqua" w:hAnsi="Book Antiqua" w:cs="Book Antiqua"/>
                  <w:color w:val="0000FF"/>
                  <w:u w:val="single"/>
                </w:rPr>
                <w:t>3.5.2</w:t>
              </w:r>
            </w:hyperlink>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Культурное развитие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3.6</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3.6.1</w:t>
            </w:r>
            <w:r w:rsidRPr="00854909">
              <w:rPr>
                <w:rFonts w:ascii="Book Antiqua" w:hAnsi="Book Antiqua" w:cs="Book Antiqua"/>
              </w:rPr>
              <w:t xml:space="preserve"> - </w:t>
            </w:r>
            <w:hyperlink r:id="rId90" w:history="1">
              <w:r w:rsidRPr="00854909">
                <w:rPr>
                  <w:rFonts w:ascii="Book Antiqua" w:hAnsi="Book Antiqua" w:cs="Book Antiqua"/>
                  <w:color w:val="0000FF"/>
                  <w:u w:val="single"/>
                </w:rPr>
                <w:t>3.6.3</w:t>
              </w:r>
            </w:hyperlink>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Религиозное использование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3.7</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3.7.1</w:t>
            </w:r>
            <w:r w:rsidRPr="00854909">
              <w:rPr>
                <w:rFonts w:ascii="Book Antiqua" w:hAnsi="Book Antiqua" w:cs="Book Antiqua"/>
              </w:rPr>
              <w:t xml:space="preserve"> - </w:t>
            </w:r>
            <w:hyperlink r:id="rId91" w:history="1">
              <w:r w:rsidRPr="00854909">
                <w:rPr>
                  <w:rFonts w:ascii="Book Antiqua" w:hAnsi="Book Antiqua" w:cs="Book Antiqua"/>
                  <w:color w:val="0000FF"/>
                  <w:u w:val="single"/>
                </w:rPr>
                <w:t>3.7.2</w:t>
              </w:r>
            </w:hyperlink>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Общественное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3.8</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2" w:history="1">
              <w:r w:rsidRPr="00854909">
                <w:rPr>
                  <w:rFonts w:ascii="Book Antiqua" w:hAnsi="Book Antiqua" w:cs="Book Antiqua"/>
                  <w:color w:val="0000FF"/>
                  <w:u w:val="single"/>
                </w:rPr>
                <w:t>кодами 3.8.1</w:t>
              </w:r>
            </w:hyperlink>
            <w:r w:rsidRPr="00854909">
              <w:rPr>
                <w:rFonts w:ascii="Book Antiqua" w:hAnsi="Book Antiqua" w:cs="Book Antiqua"/>
              </w:rPr>
              <w:t xml:space="preserve"> - </w:t>
            </w:r>
            <w:r w:rsidRPr="00854909">
              <w:rPr>
                <w:rFonts w:ascii="Book Antiqua" w:hAnsi="Book Antiqua" w:cs="Book Antiqua"/>
                <w:color w:val="0000FF"/>
              </w:rPr>
              <w:t>3.8.2</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Деловое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Рынки</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4.3</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строительства, сооружений, предназначенных для организации </w:t>
            </w:r>
            <w:r w:rsidRPr="00854909">
              <w:rPr>
                <w:rFonts w:ascii="Book Antiqua" w:hAnsi="Book Antiqua"/>
                <w:bCs/>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C036D" w:rsidRPr="00854909" w:rsidRDefault="007C036D" w:rsidP="0080770D">
            <w:pPr>
              <w:jc w:val="center"/>
              <w:rPr>
                <w:rFonts w:ascii="Book Antiqua" w:hAnsi="Book Antiqua"/>
                <w:bCs/>
              </w:rPr>
            </w:pPr>
            <w:r w:rsidRPr="00854909">
              <w:rPr>
                <w:rFonts w:ascii="Book Antiqua" w:hAnsi="Book Antiqua"/>
                <w:bCs/>
              </w:rPr>
              <w:t>размещение гаражей и (или) стоянок для автомобилей сотрудников и посетителей рынка</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Магазины</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4.4</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Банковская и страховая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4.5</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Общественное питание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4.6</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Объекты дорожного сервиса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4.9.1.1</w:t>
            </w:r>
            <w:r w:rsidRPr="00854909">
              <w:rPr>
                <w:rFonts w:ascii="Book Antiqua" w:hAnsi="Book Antiqua" w:cs="Book Antiqua"/>
              </w:rPr>
              <w:t xml:space="preserve"> - </w:t>
            </w:r>
            <w:r w:rsidRPr="00854909">
              <w:rPr>
                <w:rFonts w:ascii="Book Antiqua" w:hAnsi="Book Antiqua" w:cs="Book Antiqua"/>
                <w:color w:val="0000FF"/>
              </w:rPr>
              <w:t>4.9.1.4</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sidRPr="00854909">
              <w:rPr>
                <w:rFonts w:ascii="Book Antiqua" w:hAnsi="Book Antiqua" w:cs="Book Antiqua"/>
                <w:color w:val="0000FF"/>
              </w:rPr>
              <w:t>кодами 5.1.1</w:t>
            </w:r>
            <w:r w:rsidRPr="00854909">
              <w:rPr>
                <w:rFonts w:ascii="Book Antiqua" w:hAnsi="Book Antiqua" w:cs="Book Antiqua"/>
              </w:rPr>
              <w:t xml:space="preserve"> - </w:t>
            </w:r>
            <w:r w:rsidRPr="00854909">
              <w:rPr>
                <w:rFonts w:ascii="Book Antiqua" w:hAnsi="Book Antiqua" w:cs="Book Antiqua"/>
                <w:color w:val="0000FF"/>
              </w:rPr>
              <w:t>5.1.7</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6.3</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keepNext/>
              <w:shd w:val="clear" w:color="auto" w:fill="FFFFFF"/>
              <w:spacing w:after="60"/>
              <w:jc w:val="center"/>
              <w:textAlignment w:val="baseline"/>
              <w:outlineLvl w:val="0"/>
              <w:rPr>
                <w:rFonts w:ascii="Book Antiqua" w:hAnsi="Book Antiqua"/>
                <w:bCs/>
                <w:kern w:val="32"/>
              </w:rPr>
            </w:pPr>
            <w:r w:rsidRPr="00854909">
              <w:rPr>
                <w:rFonts w:ascii="Book Antiqua" w:hAnsi="Book Antiqua"/>
                <w:bCs/>
                <w:kern w:val="32"/>
              </w:rPr>
              <w:t>Малые предприятия 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6.4</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пищевой промышленности, по переработке сельскохозяйственной продукции </w:t>
            </w:r>
            <w:r w:rsidRPr="00854909">
              <w:rPr>
                <w:rFonts w:ascii="Book Antiqua" w:hAnsi="Book Antiqua"/>
                <w:bCs/>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pacing w:val="1"/>
              </w:rPr>
              <w:lastRenderedPageBreak/>
              <w:t>Малые предприятия</w:t>
            </w:r>
            <w:r w:rsidRPr="00854909">
              <w:rPr>
                <w:rFonts w:ascii="Book Antiqua" w:hAnsi="Book Antiqua"/>
              </w:rPr>
              <w:t xml:space="preserve"> Процент застройки земельного участка – не </w:t>
            </w:r>
            <w:r w:rsidRPr="00854909">
              <w:rPr>
                <w:rFonts w:ascii="Book Antiqua" w:hAnsi="Book Antiqua"/>
              </w:rPr>
              <w:lastRenderedPageBreak/>
              <w:t>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6.6</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pacing w:val="1"/>
              </w:rPr>
              <w:t>Микропредприятия -  среднесписочная численность не более 15 человек и доход не более 120 млн. руб.</w:t>
            </w:r>
          </w:p>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rPr>
              <w:t>Процент застройки земельного участка – не более 70%;</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Историко-культурная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9.3</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Улично-дорожная сеть</w:t>
            </w:r>
          </w:p>
          <w:p w:rsidR="007C036D" w:rsidRPr="00854909" w:rsidRDefault="007C036D"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12.0.1</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854909">
              <w:rPr>
                <w:rFonts w:ascii="Book Antiqua" w:hAnsi="Book Antiqua"/>
                <w:bCs/>
              </w:rPr>
              <w:lastRenderedPageBreak/>
              <w:t>пешеходных переходов, бульваров, площадей, проездов, велодорожек и объектов велотранспортной и инженерной инфраструктуры;</w:t>
            </w:r>
          </w:p>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history="1">
              <w:r w:rsidRPr="00854909">
                <w:rPr>
                  <w:rFonts w:ascii="Book Antiqua" w:hAnsi="Book Antiqua"/>
                  <w:bCs/>
                  <w:color w:val="0000FF"/>
                  <w:u w:val="single"/>
                </w:rPr>
                <w:t>кодами 2.7.1</w:t>
              </w:r>
            </w:hyperlink>
            <w:r w:rsidRPr="00854909">
              <w:rPr>
                <w:rFonts w:ascii="Book Antiqua" w:hAnsi="Book Antiqua"/>
                <w:bCs/>
              </w:rPr>
              <w:t xml:space="preserve">, </w:t>
            </w:r>
            <w:hyperlink r:id="rId94" w:history="1">
              <w:r w:rsidRPr="00854909">
                <w:rPr>
                  <w:rFonts w:ascii="Book Antiqua" w:hAnsi="Book Antiqua"/>
                  <w:bCs/>
                  <w:color w:val="0000FF"/>
                  <w:u w:val="single"/>
                </w:rPr>
                <w:t>4.9</w:t>
              </w:r>
            </w:hyperlink>
            <w:r w:rsidRPr="00854909">
              <w:rPr>
                <w:rFonts w:ascii="Book Antiqua" w:hAnsi="Book Antiqua"/>
                <w:bCs/>
              </w:rPr>
              <w:t xml:space="preserve">, </w:t>
            </w:r>
            <w:hyperlink r:id="rId95" w:history="1">
              <w:r w:rsidRPr="00854909">
                <w:rPr>
                  <w:rFonts w:ascii="Book Antiqua" w:hAnsi="Book Antiqua"/>
                  <w:bCs/>
                  <w:color w:val="0000FF"/>
                  <w:u w:val="single"/>
                </w:rPr>
                <w:t>7.2.3</w:t>
              </w:r>
            </w:hyperlink>
            <w:r w:rsidRPr="00854909">
              <w:rPr>
                <w:rFonts w:ascii="Book Antiqua" w:hAnsi="Book Antiqua"/>
                <w:bCs/>
              </w:rPr>
              <w:t>, а также некапитальных сооружений, предназначенных для охраны транспортных средств</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0"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Благоустройство территории</w:t>
            </w:r>
          </w:p>
          <w:p w:rsidR="007C036D" w:rsidRPr="00854909" w:rsidRDefault="007C036D"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12.0.2</w:t>
            </w:r>
          </w:p>
        </w:tc>
        <w:tc>
          <w:tcPr>
            <w:tcW w:w="42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bl>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pacing w:val="4"/>
          <w:sz w:val="24"/>
          <w:szCs w:val="24"/>
        </w:rPr>
      </w:pPr>
      <w:r w:rsidRPr="00854909">
        <w:rPr>
          <w:rFonts w:ascii="Book Antiqua" w:hAnsi="Book Antiqua"/>
          <w:spacing w:val="4"/>
          <w:sz w:val="24"/>
          <w:szCs w:val="24"/>
        </w:rPr>
        <w:t>Установлены в объеме необходимом для обслуживания поселения.</w:t>
      </w:r>
    </w:p>
    <w:p w:rsidR="007C036D" w:rsidRPr="00854909" w:rsidRDefault="007C036D" w:rsidP="007C036D">
      <w:pPr>
        <w:jc w:val="both"/>
        <w:rPr>
          <w:rFonts w:ascii="Book Antiqua" w:hAnsi="Book Antiqua"/>
          <w:spacing w:val="4"/>
          <w:sz w:val="24"/>
          <w:szCs w:val="24"/>
        </w:rPr>
      </w:pPr>
    </w:p>
    <w:p w:rsidR="007C036D" w:rsidRPr="00854909" w:rsidRDefault="007C036D" w:rsidP="007C036D">
      <w:pPr>
        <w:spacing w:after="240"/>
        <w:rPr>
          <w:rFonts w:ascii="Book Antiqua" w:hAnsi="Book Antiqua"/>
          <w:b/>
          <w:sz w:val="24"/>
          <w:szCs w:val="24"/>
        </w:rPr>
      </w:pPr>
      <w:r w:rsidRPr="00854909">
        <w:rPr>
          <w:rFonts w:ascii="Book Antiqua" w:hAnsi="Book Antiqua"/>
          <w:b/>
          <w:sz w:val="24"/>
          <w:szCs w:val="24"/>
        </w:rPr>
        <w:t>Вспомогательные виды разрешенного использования: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51"/>
        <w:gridCol w:w="4394"/>
        <w:gridCol w:w="2693"/>
      </w:tblGrid>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2.2</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производство сельскохозяйственной продукции;</w:t>
            </w:r>
          </w:p>
          <w:p w:rsidR="007C036D" w:rsidRPr="00854909" w:rsidRDefault="007C036D" w:rsidP="0080770D">
            <w:pPr>
              <w:jc w:val="center"/>
              <w:rPr>
                <w:rFonts w:ascii="Book Antiqua" w:hAnsi="Book Antiqua"/>
                <w:bCs/>
              </w:rPr>
            </w:pPr>
            <w:r w:rsidRPr="00854909">
              <w:rPr>
                <w:rFonts w:ascii="Book Antiqua" w:hAnsi="Book Antiqua"/>
                <w:bCs/>
              </w:rPr>
              <w:t>размещение гаража и иных вспомогательных сооружений;</w:t>
            </w:r>
          </w:p>
          <w:p w:rsidR="007C036D" w:rsidRPr="00854909" w:rsidRDefault="007C036D" w:rsidP="0080770D">
            <w:pPr>
              <w:jc w:val="center"/>
              <w:rPr>
                <w:rFonts w:ascii="Book Antiqua" w:hAnsi="Book Antiqua"/>
                <w:b/>
                <w:bCs/>
                <w:sz w:val="14"/>
                <w:szCs w:val="14"/>
              </w:rPr>
            </w:pPr>
            <w:r w:rsidRPr="00854909">
              <w:rPr>
                <w:rFonts w:ascii="Book Antiqua" w:hAnsi="Book Antiqua"/>
                <w:bCs/>
              </w:rPr>
              <w:lastRenderedPageBreak/>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szCs w:val="24"/>
              </w:rPr>
            </w:pPr>
            <w:r w:rsidRPr="00854909">
              <w:rPr>
                <w:rFonts w:ascii="Book Antiqua" w:hAnsi="Book Antiqua"/>
                <w:bCs/>
                <w:szCs w:val="24"/>
              </w:rPr>
              <w:lastRenderedPageBreak/>
              <w:t>Процент застройки земельного участка – не более 70%;</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cs="Book Antiqua"/>
              </w:rPr>
              <w:lastRenderedPageBreak/>
              <w:t>Хранение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2.7.1</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854909">
              <w:rPr>
                <w:rFonts w:ascii="Book Antiqua" w:hAnsi="Book Antiqua" w:cs="Book Antiqua"/>
                <w:color w:val="0000FF"/>
              </w:rPr>
              <w:t>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bCs/>
              </w:rPr>
              <w:t>Не устанавливается</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Служебные гаражи</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854909">
              <w:rPr>
                <w:rFonts w:ascii="Book Antiqua" w:hAnsi="Book Antiqua" w:cs="Book Antiqua"/>
                <w:color w:val="0000FF"/>
              </w:rPr>
              <w:t>кодами 3.0</w:t>
            </w:r>
            <w:r w:rsidRPr="00854909">
              <w:rPr>
                <w:rFonts w:ascii="Book Antiqua" w:hAnsi="Book Antiqua" w:cs="Book Antiqua"/>
              </w:rPr>
              <w:t xml:space="preserve">, </w:t>
            </w:r>
            <w:hyperlink r:id="rId96" w:history="1">
              <w:r w:rsidRPr="00854909">
                <w:rPr>
                  <w:rFonts w:ascii="Book Antiqua" w:hAnsi="Book Antiqua" w:cs="Book Antiqua"/>
                  <w:color w:val="0000FF"/>
                  <w:u w:val="single"/>
                </w:rPr>
                <w:t>4.0</w:t>
              </w:r>
            </w:hyperlink>
            <w:r w:rsidRPr="00854909">
              <w:rPr>
                <w:rFonts w:ascii="Book Antiqua" w:hAnsi="Book Antiqua" w:cs="Book Antiqua"/>
              </w:rPr>
              <w:t>,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pacing w:val="1"/>
              </w:rPr>
              <w:t>Максимальное число машино-мест – 15 шт.</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w:t>
            </w:r>
            <w:r w:rsidRPr="00854909">
              <w:rPr>
                <w:rFonts w:ascii="Book Antiqua" w:hAnsi="Book Antiqua"/>
                <w:bCs/>
              </w:rPr>
              <w:lastRenderedPageBreak/>
              <w:t>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Склады</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rPr>
          <w:trHeight w:val="1374"/>
        </w:trPr>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Ведение огородничества</w:t>
            </w:r>
          </w:p>
          <w:p w:rsidR="007C036D" w:rsidRPr="00854909" w:rsidRDefault="007C036D" w:rsidP="0080770D">
            <w:pPr>
              <w:jc w:val="center"/>
              <w:textAlignment w:val="baseline"/>
              <w:outlineLvl w:val="2"/>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13.1</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w:t>
            </w:r>
            <w:r w:rsidRPr="00854909">
              <w:rPr>
                <w:rFonts w:ascii="Book Antiqua" w:hAnsi="Book Antiqua"/>
                <w:bCs/>
              </w:rPr>
              <w:lastRenderedPageBreak/>
              <w:t>предназначенных для хранения сельскохозяйственных орудий труда и выращенной сельскохозяйственной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Ведение садоводства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13.2</w:t>
            </w:r>
          </w:p>
        </w:tc>
        <w:tc>
          <w:tcPr>
            <w:tcW w:w="439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97" w:history="1">
              <w:r w:rsidRPr="00854909">
                <w:rPr>
                  <w:rFonts w:ascii="Book Antiqua" w:hAnsi="Book Antiqua"/>
                  <w:bCs/>
                  <w:color w:val="0000FF"/>
                  <w:u w:val="single"/>
                </w:rPr>
                <w:t>кодом 2.1</w:t>
              </w:r>
            </w:hyperlink>
            <w:r w:rsidRPr="00854909">
              <w:rPr>
                <w:rFonts w:ascii="Book Antiqua" w:hAnsi="Book Antiqua"/>
                <w:bCs/>
              </w:rPr>
              <w:t>, хозяйственных построек и гаражей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bl>
    <w:p w:rsidR="007C036D" w:rsidRPr="00854909" w:rsidRDefault="007C036D" w:rsidP="007C036D">
      <w:pPr>
        <w:jc w:val="both"/>
        <w:rPr>
          <w:rFonts w:ascii="Book Antiqua" w:hAnsi="Book Antiqua"/>
          <w:sz w:val="24"/>
          <w:szCs w:val="24"/>
        </w:rPr>
      </w:pPr>
    </w:p>
    <w:p w:rsidR="007C036D" w:rsidRPr="00854909" w:rsidRDefault="007C036D" w:rsidP="007C036D">
      <w:pPr>
        <w:rPr>
          <w:rFonts w:ascii="Book Antiqua" w:hAnsi="Book Antiqua"/>
          <w:sz w:val="24"/>
          <w:szCs w:val="24"/>
        </w:rPr>
      </w:pPr>
    </w:p>
    <w:p w:rsidR="007C036D" w:rsidRPr="00854909" w:rsidRDefault="007C036D" w:rsidP="007C036D">
      <w:pPr>
        <w:rPr>
          <w:rFonts w:ascii="Book Antiqua" w:hAnsi="Book Antiqua"/>
          <w:b/>
          <w:sz w:val="24"/>
          <w:szCs w:val="24"/>
        </w:rPr>
      </w:pPr>
      <w:r w:rsidRPr="00854909">
        <w:rPr>
          <w:rFonts w:ascii="Book Antiqua" w:hAnsi="Book Antiqua"/>
          <w:b/>
          <w:sz w:val="24"/>
          <w:szCs w:val="24"/>
        </w:rPr>
        <w:t>Условно-разрешенные  виды использования,  требующие  специального  согласования:</w:t>
      </w:r>
    </w:p>
    <w:p w:rsidR="007C036D" w:rsidRPr="00854909" w:rsidRDefault="007C036D" w:rsidP="007C036D">
      <w:pPr>
        <w:rPr>
          <w:rFonts w:ascii="Book Antiqua" w:hAnsi="Book Antiqua"/>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2"/>
        <w:gridCol w:w="851"/>
        <w:gridCol w:w="4252"/>
        <w:gridCol w:w="2689"/>
      </w:tblGrid>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Среднеэтажная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2.5</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многоквартирных домов этажностью не выше восьми этажей;</w:t>
            </w:r>
          </w:p>
          <w:p w:rsidR="007C036D" w:rsidRPr="00854909" w:rsidRDefault="007C036D" w:rsidP="0080770D">
            <w:pPr>
              <w:jc w:val="center"/>
              <w:rPr>
                <w:rFonts w:ascii="Book Antiqua" w:hAnsi="Book Antiqua"/>
                <w:bCs/>
              </w:rPr>
            </w:pPr>
            <w:r w:rsidRPr="00854909">
              <w:rPr>
                <w:rFonts w:ascii="Book Antiqua" w:hAnsi="Book Antiqua"/>
                <w:bCs/>
              </w:rPr>
              <w:t>благоустройство и озеленение;</w:t>
            </w:r>
          </w:p>
          <w:p w:rsidR="007C036D" w:rsidRPr="00854909" w:rsidRDefault="007C036D" w:rsidP="0080770D">
            <w:pPr>
              <w:jc w:val="center"/>
              <w:rPr>
                <w:rFonts w:ascii="Book Antiqua" w:hAnsi="Book Antiqua"/>
                <w:bCs/>
              </w:rPr>
            </w:pPr>
            <w:r w:rsidRPr="00854909">
              <w:rPr>
                <w:rFonts w:ascii="Book Antiqua" w:hAnsi="Book Antiqua"/>
                <w:bCs/>
              </w:rPr>
              <w:t>размещение подземных гаражей и автостоянок;</w:t>
            </w:r>
          </w:p>
          <w:p w:rsidR="007C036D" w:rsidRPr="00854909" w:rsidRDefault="007C036D" w:rsidP="0080770D">
            <w:pPr>
              <w:jc w:val="center"/>
              <w:rPr>
                <w:rFonts w:ascii="Book Antiqua" w:hAnsi="Book Antiqua"/>
                <w:bCs/>
              </w:rPr>
            </w:pPr>
            <w:r w:rsidRPr="00854909">
              <w:rPr>
                <w:rFonts w:ascii="Book Antiqua" w:hAnsi="Book Antiqua"/>
                <w:bCs/>
              </w:rPr>
              <w:t>обустройство спортивных и детских площадок, площадок для отдыха;</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Процент застройки земельного участка – не более 70%;</w:t>
            </w:r>
          </w:p>
          <w:p w:rsidR="007C036D" w:rsidRPr="00854909" w:rsidRDefault="007C036D" w:rsidP="0080770D">
            <w:pPr>
              <w:jc w:val="center"/>
              <w:rPr>
                <w:rFonts w:ascii="Book Antiqua" w:hAnsi="Book Antiqua"/>
                <w:bCs/>
                <w:sz w:val="24"/>
              </w:rPr>
            </w:pPr>
            <w:r w:rsidRPr="00854909">
              <w:t xml:space="preserve">Предельное количество этажей – не более восьми надземных этажей </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 xml:space="preserve">Объекты гаражного </w:t>
            </w:r>
            <w:r w:rsidRPr="00854909">
              <w:rPr>
                <w:rFonts w:ascii="Book Antiqua" w:hAnsi="Book Antiqua"/>
                <w:bCs/>
              </w:rPr>
              <w:lastRenderedPageBreak/>
              <w:t>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2.7.1</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отдельно стоящих и пристроенных гаражей, в том числе </w:t>
            </w:r>
            <w:r w:rsidRPr="00854909">
              <w:rPr>
                <w:rFonts w:ascii="Book Antiqua" w:hAnsi="Book Antiqua"/>
                <w:bCs/>
              </w:rPr>
              <w:lastRenderedPageBreak/>
              <w:t>подземных, предназначенных для хранения личного автотранспорта граждан, с возможностью размещения автомобильных моек</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keepNext/>
              <w:shd w:val="clear" w:color="auto" w:fill="FFFFFF"/>
              <w:spacing w:after="60"/>
              <w:jc w:val="center"/>
              <w:textAlignment w:val="baseline"/>
              <w:outlineLvl w:val="0"/>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Среднее и высшее профессиональное образование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3.5.2</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Приюты для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3.10.2</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rPr>
            </w:pPr>
            <w:r w:rsidRPr="00854909">
              <w:rPr>
                <w:rFonts w:ascii="Book Antiqua" w:hAnsi="Book Antiqua"/>
              </w:rPr>
              <w:t>Размещение объектов капитального строительства, предназначенных для оказания ветеринарных услуг в стационаре;</w:t>
            </w:r>
          </w:p>
          <w:p w:rsidR="007C036D" w:rsidRPr="00854909" w:rsidRDefault="007C036D" w:rsidP="0080770D">
            <w:pPr>
              <w:jc w:val="center"/>
              <w:rPr>
                <w:rFonts w:ascii="Book Antiqua" w:hAnsi="Book Antiqua"/>
              </w:rPr>
            </w:pPr>
            <w:r w:rsidRPr="00854909">
              <w:rPr>
                <w:rFonts w:ascii="Book Antiqua" w:hAnsi="Book Antiqua"/>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C036D" w:rsidRPr="00854909" w:rsidRDefault="007C036D" w:rsidP="0080770D">
            <w:pPr>
              <w:jc w:val="center"/>
              <w:rPr>
                <w:rFonts w:ascii="Book Antiqua" w:hAnsi="Book Antiqua"/>
              </w:rPr>
            </w:pPr>
            <w:r w:rsidRPr="00854909">
              <w:rPr>
                <w:rFonts w:ascii="Book Antiqua" w:hAnsi="Book Antiqua"/>
              </w:rPr>
              <w:t>размещение объектов капитального строительства, предназначенных для организации гостиниц для животных</w:t>
            </w:r>
          </w:p>
        </w:tc>
        <w:tc>
          <w:tcPr>
            <w:tcW w:w="2689"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rPr>
            </w:pP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854909">
              <w:rPr>
                <w:rFonts w:ascii="Book Antiqua" w:hAnsi="Book Antiqua"/>
              </w:rPr>
              <w:t> </w:t>
            </w:r>
            <w:hyperlink r:id="rId98" w:anchor="block_10271" w:history="1">
              <w:r w:rsidRPr="00854909">
                <w:rPr>
                  <w:rFonts w:ascii="Book Antiqua" w:hAnsi="Book Antiqua"/>
                  <w:color w:val="0000FF"/>
                  <w:u w:val="single"/>
                </w:rPr>
                <w:t>коде 2.7.1</w:t>
              </w:r>
            </w:hyperlink>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6.3</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строительства, предназначенных для </w:t>
            </w:r>
            <w:r w:rsidRPr="00854909">
              <w:rPr>
                <w:rFonts w:ascii="Book Antiqua" w:hAnsi="Book Antiqua"/>
                <w:bCs/>
              </w:rPr>
              <w:lastRenderedPageBreak/>
              <w:t>текстильной, фарфоро-фаянсовой, электронной промышленности</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lastRenderedPageBreak/>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6.4</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6.6</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Связь</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6.8</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keepNext/>
              <w:shd w:val="clear" w:color="auto" w:fill="FFFFFF"/>
              <w:spacing w:after="60"/>
              <w:jc w:val="center"/>
              <w:textAlignment w:val="baseline"/>
              <w:outlineLvl w:val="0"/>
              <w:rPr>
                <w:rFonts w:ascii="Book Antiqua" w:hAnsi="Book Antiqua"/>
                <w:bCs/>
                <w:kern w:val="32"/>
              </w:rPr>
            </w:pPr>
            <w:r w:rsidRPr="00854909">
              <w:rPr>
                <w:rFonts w:ascii="Book Antiqua" w:hAnsi="Book Antiqua"/>
                <w:kern w:val="32"/>
              </w:rPr>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Склады</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854909">
              <w:rPr>
                <w:rFonts w:ascii="Book Antiqua" w:hAnsi="Book Antiqua"/>
                <w:bCs/>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19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Складские площадки</w:t>
            </w:r>
          </w:p>
        </w:tc>
        <w:tc>
          <w:tcPr>
            <w:tcW w:w="85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6.9.1</w:t>
            </w:r>
          </w:p>
        </w:tc>
        <w:tc>
          <w:tcPr>
            <w:tcW w:w="425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8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rPr>
          <w:rFonts w:ascii="Book Antiqua" w:hAnsi="Book Antiqua"/>
          <w:sz w:val="22"/>
          <w:szCs w:val="22"/>
          <w:lang w:eastAsia="en-US"/>
        </w:rPr>
      </w:pPr>
    </w:p>
    <w:p w:rsidR="007C036D" w:rsidRPr="00854909" w:rsidRDefault="007C036D" w:rsidP="007C036D">
      <w:pPr>
        <w:rPr>
          <w:rFonts w:ascii="Book Antiqua" w:hAnsi="Book Antiqua"/>
          <w:sz w:val="22"/>
          <w:szCs w:val="22"/>
          <w:lang w:eastAsia="en-US"/>
        </w:rPr>
      </w:pPr>
    </w:p>
    <w:p w:rsidR="007C036D" w:rsidRPr="00854909" w:rsidRDefault="007C036D" w:rsidP="007C036D">
      <w:pPr>
        <w:keepLines/>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участков, не входящих в садоводческие товарищества):</w:t>
      </w:r>
    </w:p>
    <w:p w:rsidR="007C036D" w:rsidRPr="00854909" w:rsidRDefault="007C036D" w:rsidP="007C036D">
      <w:pPr>
        <w:rPr>
          <w:rFonts w:ascii="Book Antiqua" w:hAnsi="Book Antiqua"/>
          <w:sz w:val="22"/>
          <w:szCs w:val="22"/>
          <w:lang w:eastAsia="en-US"/>
        </w:rPr>
      </w:pP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предельные размеры земельных участков, предоставляемых гражданам для индивидуального жилищного строительства: максимальный размер – 5000 м</w:t>
      </w:r>
      <w:r w:rsidRPr="00854909">
        <w:rPr>
          <w:rFonts w:ascii="Book Antiqua" w:hAnsi="Book Antiqua"/>
          <w:bCs/>
          <w:sz w:val="24"/>
          <w:szCs w:val="24"/>
          <w:vertAlign w:val="superscript"/>
        </w:rPr>
        <w:t>2</w:t>
      </w:r>
      <w:r w:rsidRPr="00854909">
        <w:rPr>
          <w:rFonts w:ascii="Book Antiqua" w:hAnsi="Book Antiqua"/>
          <w:bCs/>
          <w:sz w:val="24"/>
          <w:szCs w:val="24"/>
        </w:rPr>
        <w:t>, минимальный размер –</w:t>
      </w:r>
      <w:r w:rsidRPr="00854909">
        <w:rPr>
          <w:rFonts w:ascii="Book Antiqua" w:hAnsi="Book Antiqua"/>
          <w:sz w:val="24"/>
          <w:szCs w:val="24"/>
        </w:rPr>
        <w:t xml:space="preserve"> </w:t>
      </w:r>
      <w:smartTag w:uri="urn:schemas-microsoft-com:office:smarttags" w:element="metricconverter">
        <w:smartTagPr>
          <w:attr w:name="ProductID" w:val="500 м2"/>
        </w:smartTagPr>
        <w:r w:rsidRPr="00854909">
          <w:rPr>
            <w:rFonts w:ascii="Book Antiqua" w:hAnsi="Book Antiqua"/>
            <w:sz w:val="24"/>
            <w:szCs w:val="24"/>
          </w:rPr>
          <w:t>5</w:t>
        </w:r>
        <w:r w:rsidRPr="00854909">
          <w:rPr>
            <w:rFonts w:ascii="Book Antiqua" w:hAnsi="Book Antiqua"/>
            <w:bCs/>
            <w:sz w:val="24"/>
            <w:szCs w:val="24"/>
          </w:rPr>
          <w:t>00 м</w:t>
        </w:r>
        <w:r w:rsidRPr="00854909">
          <w:rPr>
            <w:rFonts w:ascii="Book Antiqua" w:hAnsi="Book Antiqua"/>
            <w:bCs/>
            <w:sz w:val="24"/>
            <w:szCs w:val="24"/>
            <w:vertAlign w:val="superscript"/>
          </w:rPr>
          <w:t>2</w:t>
        </w:r>
      </w:smartTag>
      <w:r w:rsidRPr="00854909">
        <w:rPr>
          <w:rFonts w:ascii="Book Antiqua" w:hAnsi="Book Antiqua"/>
          <w:bCs/>
          <w:sz w:val="24"/>
          <w:szCs w:val="24"/>
        </w:rPr>
        <w:t>;</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предельные размеры земельных участков для многоквартирных жилых домов: максимальный размер - 2500 м</w:t>
      </w:r>
      <w:r w:rsidRPr="00854909">
        <w:rPr>
          <w:rFonts w:ascii="Book Antiqua" w:hAnsi="Book Antiqua"/>
          <w:bCs/>
          <w:sz w:val="24"/>
          <w:szCs w:val="24"/>
          <w:vertAlign w:val="superscript"/>
        </w:rPr>
        <w:t>2</w:t>
      </w:r>
      <w:r w:rsidRPr="00854909">
        <w:rPr>
          <w:rFonts w:ascii="Book Antiqua" w:hAnsi="Book Antiqua"/>
          <w:bCs/>
          <w:sz w:val="24"/>
          <w:szCs w:val="24"/>
        </w:rPr>
        <w:t>, минимальный размер - 600 м</w:t>
      </w:r>
      <w:r w:rsidRPr="00854909">
        <w:rPr>
          <w:rFonts w:ascii="Book Antiqua" w:hAnsi="Book Antiqua"/>
          <w:bCs/>
          <w:sz w:val="24"/>
          <w:szCs w:val="24"/>
          <w:vertAlign w:val="superscript"/>
        </w:rPr>
        <w:t>2</w:t>
      </w:r>
      <w:r w:rsidRPr="00854909">
        <w:rPr>
          <w:rFonts w:ascii="Book Antiqua" w:hAnsi="Book Antiqua"/>
          <w:bCs/>
          <w:sz w:val="24"/>
          <w:szCs w:val="24"/>
        </w:rPr>
        <w:t>;</w:t>
      </w:r>
    </w:p>
    <w:p w:rsidR="007C036D" w:rsidRPr="00854909" w:rsidRDefault="007C036D" w:rsidP="00B034CE">
      <w:pPr>
        <w:numPr>
          <w:ilvl w:val="0"/>
          <w:numId w:val="31"/>
        </w:numPr>
        <w:tabs>
          <w:tab w:val="num" w:pos="180"/>
        </w:tabs>
        <w:ind w:left="181" w:hanging="181"/>
        <w:jc w:val="both"/>
        <w:rPr>
          <w:rFonts w:ascii="Book Antiqua" w:hAnsi="Book Antiqua"/>
          <w:bCs/>
          <w:sz w:val="24"/>
          <w:szCs w:val="24"/>
        </w:rPr>
      </w:pPr>
      <w:r w:rsidRPr="00854909">
        <w:rPr>
          <w:rFonts w:ascii="Book Antiqua" w:hAnsi="Book Antiqua"/>
          <w:bCs/>
          <w:sz w:val="24"/>
          <w:szCs w:val="24"/>
        </w:rPr>
        <w:t>предельные размеры земельных участков, предоставляемых гражданам для ведения личного подсобного хозяйства: максимальный размер – 5000 м</w:t>
      </w:r>
      <w:r w:rsidRPr="00854909">
        <w:rPr>
          <w:rFonts w:ascii="Book Antiqua" w:hAnsi="Book Antiqua"/>
          <w:bCs/>
          <w:sz w:val="24"/>
          <w:szCs w:val="24"/>
          <w:vertAlign w:val="superscript"/>
        </w:rPr>
        <w:t>2</w:t>
      </w:r>
      <w:r w:rsidRPr="00854909">
        <w:rPr>
          <w:rFonts w:ascii="Book Antiqua" w:hAnsi="Book Antiqua"/>
          <w:bCs/>
          <w:sz w:val="24"/>
          <w:szCs w:val="24"/>
        </w:rPr>
        <w:t>, минимальный размер –</w:t>
      </w:r>
      <w:r w:rsidRPr="00854909">
        <w:rPr>
          <w:rFonts w:ascii="Book Antiqua" w:hAnsi="Book Antiqua"/>
          <w:sz w:val="24"/>
          <w:szCs w:val="24"/>
        </w:rPr>
        <w:t xml:space="preserve"> </w:t>
      </w:r>
      <w:smartTag w:uri="urn:schemas-microsoft-com:office:smarttags" w:element="metricconverter">
        <w:smartTagPr>
          <w:attr w:name="ProductID" w:val="500 м2"/>
        </w:smartTagPr>
        <w:r w:rsidRPr="00854909">
          <w:rPr>
            <w:rFonts w:ascii="Book Antiqua" w:hAnsi="Book Antiqua"/>
            <w:sz w:val="24"/>
            <w:szCs w:val="24"/>
          </w:rPr>
          <w:t>5</w:t>
        </w:r>
        <w:r w:rsidRPr="00854909">
          <w:rPr>
            <w:rFonts w:ascii="Book Antiqua" w:hAnsi="Book Antiqua"/>
            <w:bCs/>
            <w:sz w:val="24"/>
            <w:szCs w:val="24"/>
          </w:rPr>
          <w:t>00 м</w:t>
        </w:r>
        <w:r w:rsidRPr="00854909">
          <w:rPr>
            <w:rFonts w:ascii="Book Antiqua" w:hAnsi="Book Antiqua"/>
            <w:bCs/>
            <w:sz w:val="24"/>
            <w:szCs w:val="24"/>
            <w:vertAlign w:val="superscript"/>
          </w:rPr>
          <w:t>2</w:t>
        </w:r>
      </w:smartTag>
      <w:r w:rsidRPr="00854909">
        <w:rPr>
          <w:rFonts w:ascii="Book Antiqua" w:hAnsi="Book Antiqua"/>
          <w:bCs/>
          <w:sz w:val="24"/>
          <w:szCs w:val="24"/>
        </w:rPr>
        <w:t>;</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минимальное расстояние до границы участка,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Разрешается блокировка хозяйственных построек по взаимному согласию домовладельцев;</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854909">
          <w:rPr>
            <w:rFonts w:ascii="Book Antiqua" w:hAnsi="Book Antiqua"/>
            <w:bCs/>
            <w:sz w:val="24"/>
            <w:szCs w:val="24"/>
          </w:rPr>
          <w:t>6 м</w:t>
        </w:r>
      </w:smartTag>
      <w:r w:rsidRPr="00854909">
        <w:rPr>
          <w:rFonts w:ascii="Book Antiqua" w:hAnsi="Book Antiqua"/>
          <w:bCs/>
          <w:sz w:val="24"/>
          <w:szCs w:val="24"/>
        </w:rPr>
        <w:t>. Допускается сокращение расстояния по взаимному соглашению собственников соседних земельных участков;</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lastRenderedPageBreak/>
        <w:t xml:space="preserve">уклон крыши построек, располагаемых на расстоянии менее </w:t>
      </w:r>
      <w:smartTag w:uri="urn:schemas-microsoft-com:office:smarttags" w:element="metricconverter">
        <w:smartTagPr>
          <w:attr w:name="ProductID" w:val="1,5 м"/>
        </w:smartTagPr>
        <w:r w:rsidRPr="00854909">
          <w:rPr>
            <w:rFonts w:ascii="Book Antiqua" w:hAnsi="Book Antiqua"/>
            <w:bCs/>
            <w:sz w:val="24"/>
            <w:szCs w:val="24"/>
          </w:rPr>
          <w:t>1,5 м</w:t>
        </w:r>
      </w:smartTag>
      <w:r w:rsidRPr="00854909">
        <w:rPr>
          <w:rFonts w:ascii="Book Antiqua" w:hAnsi="Book Antiqua"/>
          <w:bCs/>
          <w:sz w:val="24"/>
          <w:szCs w:val="24"/>
        </w:rPr>
        <w:t xml:space="preserve"> от соседнего участка, должен быть в сторону своего участка. Допускается уклон крыши к соседнему участку при обязательной организации водостоков и водоотвода от ограждения в сторону своего участка;</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 xml:space="preserve">высота хозяйственных построек не должна превышать </w:t>
      </w:r>
      <w:smartTag w:uri="urn:schemas-microsoft-com:office:smarttags" w:element="metricconverter">
        <w:smartTagPr>
          <w:attr w:name="ProductID" w:val="5,5 м"/>
        </w:smartTagPr>
        <w:r w:rsidRPr="00854909">
          <w:rPr>
            <w:rFonts w:ascii="Book Antiqua" w:hAnsi="Book Antiqua"/>
            <w:bCs/>
            <w:sz w:val="24"/>
            <w:szCs w:val="24"/>
          </w:rPr>
          <w:t>5,5 м</w:t>
        </w:r>
      </w:smartTag>
      <w:r w:rsidRPr="00854909">
        <w:rPr>
          <w:rFonts w:ascii="Book Antiqua" w:hAnsi="Book Antiqua"/>
          <w:bCs/>
          <w:sz w:val="24"/>
          <w:szCs w:val="24"/>
        </w:rPr>
        <w:t>;</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при устройстве на своем участке колодцев и отстойников следует руководствоваться требованиями СанПиН 2.1.4.1175-02;</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 xml:space="preserve">запрещается устройство индивидуальных отстойников за пределами своих участков. Отстойники, компостные и помойные ямы должны располагаться не ближе </w:t>
      </w:r>
      <w:smartTag w:uri="urn:schemas-microsoft-com:office:smarttags" w:element="metricconverter">
        <w:smartTagPr>
          <w:attr w:name="ProductID" w:val="5 метров"/>
        </w:smartTagPr>
        <w:r w:rsidRPr="00854909">
          <w:rPr>
            <w:rFonts w:ascii="Book Antiqua" w:hAnsi="Book Antiqua"/>
            <w:bCs/>
            <w:sz w:val="24"/>
            <w:szCs w:val="24"/>
          </w:rPr>
          <w:t>5 метров</w:t>
        </w:r>
      </w:smartTag>
      <w:r w:rsidRPr="00854909">
        <w:rPr>
          <w:rFonts w:ascii="Book Antiqua" w:hAnsi="Book Antiqua"/>
          <w:bCs/>
          <w:sz w:val="24"/>
          <w:szCs w:val="24"/>
        </w:rPr>
        <w:t xml:space="preserve"> до границ соседних земельных участков;</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запрещается  складирование дров, угля, строительных и других материалов со стороны улиц.</w:t>
      </w:r>
    </w:p>
    <w:p w:rsidR="007C036D" w:rsidRPr="00854909" w:rsidRDefault="007C036D" w:rsidP="007C036D">
      <w:pPr>
        <w:rPr>
          <w:rFonts w:ascii="Book Antiqua" w:hAnsi="Book Antiqua"/>
          <w:sz w:val="22"/>
          <w:szCs w:val="22"/>
          <w:lang w:eastAsia="en-US"/>
        </w:rPr>
      </w:pPr>
    </w:p>
    <w:p w:rsidR="007C036D" w:rsidRPr="00854909" w:rsidRDefault="007C036D" w:rsidP="007C036D">
      <w:pPr>
        <w:jc w:val="both"/>
        <w:rPr>
          <w:rFonts w:ascii="Book Antiqua" w:hAnsi="Book Antiqua"/>
          <w:b/>
          <w:sz w:val="24"/>
          <w:szCs w:val="24"/>
        </w:rPr>
      </w:pPr>
    </w:p>
    <w:p w:rsidR="007C036D" w:rsidRPr="00854909" w:rsidRDefault="007C036D" w:rsidP="007C036D">
      <w:pPr>
        <w:rPr>
          <w:rFonts w:ascii="Book Antiqua" w:hAnsi="Book Antiqua"/>
          <w:b/>
          <w:sz w:val="28"/>
          <w:szCs w:val="24"/>
        </w:rPr>
      </w:pPr>
      <w:r w:rsidRPr="00854909">
        <w:rPr>
          <w:rFonts w:ascii="Book Antiqua" w:hAnsi="Book Antiqua"/>
          <w:b/>
          <w:sz w:val="24"/>
          <w:szCs w:val="24"/>
        </w:rPr>
        <w:t>Параметры жилой застройки в Октябрьском сельском поселении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В жилой зоне поселения следует предусматривать одно-двухквартирные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Преимущественным типом застройки в поселениях являются жилые дома усадебного типа (одноквартирные и двухквартирные сблокированные);</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На территории населенного пункта земли общего пользования должны быть выделены красными линиями. Выделение земель общего пользования определяется администрацией поселения по каждому населенному пункту отдельно.</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В районах усадебной застройки жилые дома могут размещаться по красной линии жилых улиц в соответствии со сложившимися местными традициями.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градостроительных планах земельных участков;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Расстояния до границы соседнего приквартирного участка по санитарно-бытовым и зооветеринарным требованиям должны быть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(данные нормы носят рекомендательный характер);</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7. На  земельных участках содержание скота и птицы допускается лишь в районах усадебной застройки. На участках возможно размещение хозяйственных построек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8. Расстояния от сараев для скота и птицы до шахтных колодцев питьевого назначения должно быть не менее 50 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9. При устройстве отдельностоящих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10. На территории  малоэтажной жилой застройки усадебного типа предусматривается 100% обеспеченность машино-местами для хранения и парковки легковых автомобилей. </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11. На территории с застройкой жилыми домами усадебного типа стоянки размещаются в пределах отведенного участка;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12. Ограждение земельных участков, примыкающих к жилому дому, должно быть  высотой не более 2,0 м. Ограждения перед домом расположенных по красной линии должны быть высотой не более 1,5 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13. Ограждение земельного участка возводит собственник (арендатор) данного земельного участка строго на своей территории. Ограждение должно быть светопрозрачным высотой до 2 метров. Ограждение из массива высотой более 2 м может быть построено при условии письменного согласия владельца смежного участка, в случае его отсутствия - администрации поселения.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14. Под индивидуальное жилищное строительство и для ведения личного подсобного хозяйства установить предельные минимальные размеры земельного участка – 0,05 Га, и предельные максимальные – 0,5 Га.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15. Ниже минимальной нормы для индивидуальной жилищной застройки и личного подсобного хозяйства могут предоставляться земельные участки в исключительных случаях в существующей застройке при эксплуатации или строительстве жилых домов на этих участках в соответствии с градостроительными нормами и правилами. </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16.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17.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18. 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19. Высаживать и содержать зеленые насаждения на землях общего пользования имеет право только хозяйствующий субъект, назначенный (уполномоченный) главой поселения.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20. Разрешения на посадку или вырубку зеленых насаждений на своем земельном участке не требуется. Тоже относится и к зеленым насаждениям на землях общего пользования, на которых назначается хозяйствующий субъект.</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21. В пожарных разрывах запрещено высаживать зеленые насаждения.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22. При разделении участка на два и более, каждый участок должен иметь выезд на земли общего пользования.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23. Для предоставления земельных участков льготным категориям населения на основании </w:t>
      </w:r>
      <w:r w:rsidRPr="00854909">
        <w:rPr>
          <w:rFonts w:ascii="Book Antiqua" w:hAnsi="Book Antiqua"/>
          <w:sz w:val="24"/>
          <w:szCs w:val="32"/>
        </w:rPr>
        <w:t xml:space="preserve">закона Ивановской области от 31.12.2002 № 111-ОЗ «О бесплатном предоставлении земельных участков в собственность гражданам Российской Федерации» </w:t>
      </w:r>
      <w:r w:rsidRPr="00854909">
        <w:rPr>
          <w:rFonts w:ascii="Book Antiqua" w:hAnsi="Book Antiqua"/>
          <w:sz w:val="24"/>
          <w:szCs w:val="24"/>
        </w:rPr>
        <w:t>требуется перевод земель из земель сельскохозяйственного назначения (земли фонда перераспределения)  и включение их в границу населенных пунктов. До распределения земель данным категориям населения, включенные территории используются под сельхоз. назначения. Также возможно использование этих земель в качестве фермерского хозяйства.</w:t>
      </w:r>
    </w:p>
    <w:p w:rsidR="007C036D" w:rsidRPr="00854909" w:rsidRDefault="007C036D" w:rsidP="007C036D">
      <w:pPr>
        <w:tabs>
          <w:tab w:val="left" w:pos="0"/>
        </w:tabs>
        <w:spacing w:before="240"/>
        <w:jc w:val="both"/>
        <w:rPr>
          <w:rFonts w:ascii="Book Antiqua" w:hAnsi="Book Antiqua"/>
          <w:sz w:val="24"/>
          <w:szCs w:val="24"/>
        </w:rPr>
      </w:pPr>
      <w:r w:rsidRPr="00854909">
        <w:rPr>
          <w:rFonts w:ascii="Book Antiqua" w:hAnsi="Book Antiqua"/>
          <w:sz w:val="24"/>
          <w:szCs w:val="24"/>
        </w:rPr>
        <w:t>24. Перевод земельного участка из состава земель запаса в категорию земель населенного пункта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7C036D" w:rsidRPr="00854909" w:rsidRDefault="007C036D" w:rsidP="007C036D">
      <w:pPr>
        <w:spacing w:line="360" w:lineRule="auto"/>
        <w:jc w:val="both"/>
        <w:rPr>
          <w:rFonts w:ascii="Book Antiqua" w:hAnsi="Book Antiqua"/>
          <w:bCs/>
          <w:sz w:val="24"/>
          <w:szCs w:val="24"/>
        </w:rPr>
      </w:pPr>
    </w:p>
    <w:p w:rsidR="007C036D" w:rsidRPr="00854909" w:rsidRDefault="007C036D" w:rsidP="007C036D">
      <w:pPr>
        <w:spacing w:before="240" w:after="240"/>
        <w:jc w:val="both"/>
        <w:rPr>
          <w:rFonts w:ascii="Book Antiqua" w:hAnsi="Book Antiqua"/>
          <w:b/>
          <w:sz w:val="26"/>
          <w:szCs w:val="26"/>
        </w:rPr>
      </w:pPr>
      <w:r w:rsidRPr="00854909">
        <w:rPr>
          <w:rFonts w:ascii="Book Antiqua" w:hAnsi="Book Antiqua"/>
          <w:b/>
          <w:bCs/>
          <w:sz w:val="26"/>
          <w:szCs w:val="26"/>
        </w:rPr>
        <w:lastRenderedPageBreak/>
        <w:t xml:space="preserve">СХ    –   </w:t>
      </w:r>
      <w:r w:rsidRPr="00854909">
        <w:rPr>
          <w:rFonts w:ascii="Book Antiqua" w:hAnsi="Book Antiqua"/>
          <w:b/>
          <w:sz w:val="26"/>
          <w:szCs w:val="26"/>
        </w:rPr>
        <w:t>Зона  сельскохозяйственного  назначения</w:t>
      </w:r>
    </w:p>
    <w:p w:rsidR="007C036D" w:rsidRPr="00854909" w:rsidRDefault="007C036D" w:rsidP="007C036D">
      <w:pPr>
        <w:jc w:val="center"/>
        <w:rPr>
          <w:rFonts w:ascii="Book Antiqua" w:hAnsi="Book Antiqua"/>
          <w:b/>
          <w:sz w:val="24"/>
          <w:u w:val="single"/>
        </w:rPr>
      </w:pPr>
      <w:r w:rsidRPr="00854909">
        <w:rPr>
          <w:rFonts w:ascii="Book Antiqua" w:hAnsi="Book Antiqua"/>
          <w:b/>
          <w:bCs/>
          <w:sz w:val="24"/>
          <w:szCs w:val="24"/>
          <w:u w:val="single"/>
        </w:rPr>
        <w:t>Виды</w:t>
      </w:r>
      <w:r w:rsidRPr="00854909">
        <w:rPr>
          <w:rFonts w:ascii="Book Antiqua" w:hAnsi="Book Antiqua"/>
          <w:b/>
          <w:sz w:val="24"/>
          <w:u w:val="single"/>
        </w:rPr>
        <w:t xml:space="preserve"> разрешенного использования</w:t>
      </w:r>
      <w:r w:rsidRPr="00854909">
        <w:rPr>
          <w:rFonts w:ascii="Book Antiqua" w:hAnsi="Book Antiqua"/>
          <w:b/>
          <w:bCs/>
          <w:sz w:val="24"/>
          <w:szCs w:val="24"/>
          <w:u w:val="single"/>
        </w:rPr>
        <w:t xml:space="preserve"> земельных участков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bCs/>
          <w:sz w:val="24"/>
          <w:szCs w:val="24"/>
        </w:rPr>
        <w:t>Основные разрешенные виды использования:</w:t>
      </w:r>
    </w:p>
    <w:p w:rsidR="007C036D" w:rsidRPr="00854909" w:rsidRDefault="007C036D" w:rsidP="007C036D">
      <w:pPr>
        <w:tabs>
          <w:tab w:val="left" w:pos="1418"/>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1"/>
        <w:gridCol w:w="737"/>
        <w:gridCol w:w="4797"/>
        <w:gridCol w:w="1974"/>
      </w:tblGrid>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both"/>
              <w:rPr>
                <w:rFonts w:ascii="Book Antiqua" w:hAnsi="Book Antiqua"/>
              </w:rPr>
            </w:pPr>
            <w:r w:rsidRPr="00854909">
              <w:rPr>
                <w:rFonts w:ascii="Book Antiqua" w:hAnsi="Book Antiqua"/>
              </w:rPr>
              <w:t>Сельскохозяйственное использование</w:t>
            </w:r>
          </w:p>
          <w:p w:rsidR="007C036D" w:rsidRPr="00854909" w:rsidRDefault="007C036D" w:rsidP="0080770D">
            <w:pPr>
              <w:spacing w:before="100" w:beforeAutospacing="1" w:after="100" w:afterAutospacing="1" w:line="216" w:lineRule="atLeast"/>
              <w:jc w:val="center"/>
              <w:rPr>
                <w:rFonts w:ascii="Book Antiqua" w:hAnsi="Book Antiqua"/>
                <w:bCs/>
              </w:rPr>
            </w:pP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1.0</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rPr>
            </w:pPr>
            <w:r w:rsidRPr="00854909">
              <w:rPr>
                <w:rFonts w:ascii="Book Antiqua" w:hAnsi="Book Antiqua"/>
              </w:rPr>
              <w:t>Ведение сельского хозяйства.</w:t>
            </w:r>
          </w:p>
          <w:p w:rsidR="007C036D" w:rsidRPr="00854909" w:rsidRDefault="007C036D" w:rsidP="0080770D">
            <w:pPr>
              <w:jc w:val="center"/>
              <w:rPr>
                <w:rFonts w:ascii="Book Antiqua" w:hAnsi="Book Antiqua"/>
              </w:rPr>
            </w:pPr>
            <w:r w:rsidRPr="00854909">
              <w:rPr>
                <w:rFonts w:ascii="Book Antiqua" w:hAnsi="Book Antiqua"/>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textAlignment w:val="baseline"/>
              <w:outlineLvl w:val="2"/>
              <w:rPr>
                <w:rFonts w:ascii="Book Antiqua" w:hAnsi="Book Antiqua"/>
                <w:bCs/>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Растениеводство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связанной с выращиванием сельскохозяйственных культур.</w:t>
            </w:r>
          </w:p>
          <w:p w:rsidR="007C036D" w:rsidRPr="00854909" w:rsidRDefault="007C036D" w:rsidP="0080770D">
            <w:pPr>
              <w:jc w:val="center"/>
              <w:rPr>
                <w:rFonts w:ascii="Book Antiqua" w:hAnsi="Book Antiqua"/>
                <w:szCs w:val="24"/>
              </w:rPr>
            </w:pPr>
            <w:r w:rsidRPr="00854909">
              <w:rPr>
                <w:rFonts w:ascii="Book Antiqua" w:hAnsi="Book Antiqua"/>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Выращивание зерновых и иных сельскохозяйственных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1.2</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Овощеводство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1.3</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 xml:space="preserve">Выращивание тонизирующих, лекарственных, </w:t>
            </w:r>
            <w:r w:rsidRPr="00854909">
              <w:rPr>
                <w:rFonts w:ascii="Book Antiqua" w:hAnsi="Book Antiqua"/>
              </w:rPr>
              <w:lastRenderedPageBreak/>
              <w:t>цветочных культур</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lastRenderedPageBreak/>
              <w:t>1.4</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 xml:space="preserve">Осуществление хозяйственной деятельности, в том числе на сельскохозяйственных угодьях, связанной с производством чая, лекарственных </w:t>
            </w:r>
            <w:r w:rsidRPr="00854909">
              <w:rPr>
                <w:rFonts w:ascii="Book Antiqua" w:hAnsi="Book Antiqua"/>
                <w:szCs w:val="24"/>
              </w:rPr>
              <w:lastRenderedPageBreak/>
              <w:t>и цветочных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lastRenderedPageBreak/>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lastRenderedPageBreak/>
              <w:t>Садоводство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1.5</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Выращивание льна и конопли</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1.6</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Животноводство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1.7</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C036D" w:rsidRPr="00854909" w:rsidRDefault="007C036D" w:rsidP="0080770D">
            <w:pPr>
              <w:jc w:val="center"/>
              <w:rPr>
                <w:rFonts w:ascii="Book Antiqua" w:hAnsi="Book Antiqua"/>
                <w:szCs w:val="24"/>
              </w:rPr>
            </w:pPr>
            <w:r w:rsidRPr="00854909">
              <w:rPr>
                <w:rFonts w:ascii="Book Antiqua" w:hAnsi="Book Antiqua"/>
                <w:szCs w:val="24"/>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Скотоводство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1.8</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7C036D" w:rsidRPr="00854909" w:rsidRDefault="007C036D" w:rsidP="0080770D">
            <w:pPr>
              <w:jc w:val="center"/>
              <w:rPr>
                <w:rFonts w:ascii="Book Antiqua" w:hAnsi="Book Antiqua"/>
                <w:szCs w:val="24"/>
              </w:rPr>
            </w:pPr>
            <w:r w:rsidRPr="00854909">
              <w:rPr>
                <w:rFonts w:ascii="Book Antiqua" w:hAnsi="Book Antiqua"/>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7C036D" w:rsidRPr="00854909" w:rsidRDefault="007C036D" w:rsidP="0080770D">
            <w:pPr>
              <w:jc w:val="center"/>
              <w:rPr>
                <w:rFonts w:ascii="Book Antiqua" w:hAnsi="Book Antiqua"/>
                <w:szCs w:val="24"/>
              </w:rPr>
            </w:pPr>
            <w:r w:rsidRPr="00854909">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Звероводство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1.9</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 xml:space="preserve">Осуществление хозяйственной деятельности, </w:t>
            </w:r>
            <w:r w:rsidRPr="00854909">
              <w:rPr>
                <w:rFonts w:ascii="Book Antiqua" w:hAnsi="Book Antiqua"/>
                <w:szCs w:val="24"/>
              </w:rPr>
              <w:lastRenderedPageBreak/>
              <w:t>связанной с разведением в неволе ценных пушных зверей;</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C036D" w:rsidRPr="00854909" w:rsidRDefault="007C036D" w:rsidP="0080770D">
            <w:pPr>
              <w:jc w:val="center"/>
              <w:rPr>
                <w:rFonts w:ascii="Book Antiqua" w:hAnsi="Book Antiqua"/>
                <w:szCs w:val="24"/>
              </w:rPr>
            </w:pPr>
            <w:r w:rsidRPr="00854909">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lastRenderedPageBreak/>
              <w:t xml:space="preserve">Не </w:t>
            </w:r>
            <w:r w:rsidRPr="00854909">
              <w:rPr>
                <w:rFonts w:ascii="Book Antiqua" w:hAnsi="Book Antiqua"/>
                <w:bCs/>
              </w:rPr>
              <w:lastRenderedPageBreak/>
              <w:t>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lastRenderedPageBreak/>
              <w:t>Птицеводство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1.10</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связанной с разведением домашних пород птиц, в том числе водоплавающих;</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7C036D" w:rsidRPr="00854909" w:rsidRDefault="007C036D" w:rsidP="0080770D">
            <w:pPr>
              <w:jc w:val="center"/>
              <w:rPr>
                <w:rFonts w:ascii="Book Antiqua" w:hAnsi="Book Antiqua"/>
                <w:szCs w:val="24"/>
              </w:rPr>
            </w:pPr>
            <w:r w:rsidRPr="00854909">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Свиноводство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1.11</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связанной с разведением свиней;</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C036D" w:rsidRPr="00854909" w:rsidRDefault="007C036D" w:rsidP="0080770D">
            <w:pPr>
              <w:jc w:val="center"/>
              <w:rPr>
                <w:rFonts w:ascii="Book Antiqua" w:hAnsi="Book Antiqua"/>
                <w:szCs w:val="24"/>
              </w:rPr>
            </w:pPr>
            <w:r w:rsidRPr="00854909">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Пчеловодство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1.12</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ульев, иных объектов и оборудования, необходимого для пчеловодства и разведениях иных полезных насекомых;</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сооружений, используемых для хранения и первичной переработки продукции пчеловодства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lastRenderedPageBreak/>
              <w:t>Рыбоводство</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1.13</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зданий, сооружений, оборудования, необходимых для осуществления рыбоводства (аквакультуры)</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Научное обеспечение сельского хозяйства</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1.14</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коллекций генетических ресурсов растений</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rPr>
            </w:pPr>
            <w:r w:rsidRPr="00854909">
              <w:rPr>
                <w:rFonts w:ascii="Book Antiqua" w:hAnsi="Book Antiqua"/>
              </w:rPr>
              <w:t>Хранение и переработка сельскохозяйственной продукции</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1.15</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rPr>
            </w:pPr>
            <w:r w:rsidRPr="00854909">
              <w:rPr>
                <w:rFonts w:ascii="Book Antiqua" w:hAnsi="Book Antiqua"/>
              </w:rPr>
              <w:t>Ведение личного подсобного хозяйства на полевых участках</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1.16</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Производство сельскохозяйственной продукции без права возведения объектов капитального строительства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textAlignment w:val="baseline"/>
              <w:outlineLvl w:val="2"/>
              <w:rPr>
                <w:rFonts w:ascii="Book Antiqua" w:hAnsi="Book Antiqua"/>
                <w:bCs/>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Питомники</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1.17</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сооружений, необходимых для указанных видов сельскохозяйственного производства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Обеспечение сельскохозяйственного производства</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1.18</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sz w:val="24"/>
                <w:szCs w:val="24"/>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Сенокошение</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1.19</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Кошение трав, сбор и заготовка сена</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bCs/>
              </w:rPr>
            </w:pPr>
            <w:r w:rsidRPr="00854909">
              <w:rPr>
                <w:rFonts w:ascii="Book Antiqua" w:hAnsi="Book Antiqua"/>
                <w:bCs/>
              </w:rPr>
              <w:t>Не устанавливается</w:t>
            </w:r>
          </w:p>
        </w:tc>
      </w:tr>
      <w:tr w:rsidR="007C036D" w:rsidRPr="00854909" w:rsidTr="0080770D">
        <w:tc>
          <w:tcPr>
            <w:tcW w:w="238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rPr>
            </w:pPr>
            <w:r w:rsidRPr="00854909">
              <w:rPr>
                <w:rFonts w:ascii="Book Antiqua" w:hAnsi="Book Antiqua"/>
              </w:rPr>
              <w:t>Выпас сельскохозяйственных животных</w:t>
            </w:r>
          </w:p>
        </w:tc>
        <w:tc>
          <w:tcPr>
            <w:tcW w:w="73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1.20</w:t>
            </w:r>
          </w:p>
        </w:tc>
        <w:tc>
          <w:tcPr>
            <w:tcW w:w="479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Выпас сельскохозяйственных животных</w:t>
            </w:r>
          </w:p>
        </w:tc>
        <w:tc>
          <w:tcPr>
            <w:tcW w:w="197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jc w:val="both"/>
        <w:rPr>
          <w:rFonts w:ascii="Book Antiqua" w:hAnsi="Book Antiqua"/>
          <w:b/>
          <w:sz w:val="24"/>
          <w:szCs w:val="24"/>
        </w:rPr>
      </w:pPr>
    </w:p>
    <w:p w:rsidR="007C036D" w:rsidRPr="00854909" w:rsidRDefault="007C036D" w:rsidP="007C036D">
      <w:pPr>
        <w:jc w:val="both"/>
        <w:rPr>
          <w:rFonts w:ascii="Book Antiqua" w:hAnsi="Book Antiqua"/>
          <w:b/>
          <w:sz w:val="24"/>
          <w:szCs w:val="24"/>
        </w:rPr>
      </w:pPr>
      <w:r w:rsidRPr="00854909">
        <w:rPr>
          <w:rFonts w:ascii="Book Antiqua" w:hAnsi="Book Antiqua"/>
          <w:b/>
          <w:sz w:val="24"/>
          <w:szCs w:val="24"/>
        </w:rPr>
        <w:t>Вспомогательные  виды  разрешенного  использования</w:t>
      </w:r>
    </w:p>
    <w:tbl>
      <w:tblPr>
        <w:tblpPr w:leftFromText="180" w:rightFromText="180" w:vertAnchor="text" w:horzAnchor="margin" w:tblpY="27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08"/>
        <w:gridCol w:w="4962"/>
        <w:gridCol w:w="1984"/>
      </w:tblGrid>
      <w:tr w:rsidR="007C036D" w:rsidRPr="00854909" w:rsidTr="0080770D">
        <w:tc>
          <w:tcPr>
            <w:tcW w:w="22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708"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96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198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235"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both"/>
              <w:rPr>
                <w:rFonts w:ascii="Book Antiqua" w:hAnsi="Book Antiqua"/>
              </w:rPr>
            </w:pPr>
            <w:r w:rsidRPr="00854909">
              <w:rPr>
                <w:rFonts w:ascii="Book Antiqua" w:hAnsi="Book Antiqua"/>
              </w:rPr>
              <w:t>Ведение огородничества</w:t>
            </w:r>
          </w:p>
          <w:p w:rsidR="007C036D" w:rsidRPr="00854909" w:rsidRDefault="007C036D" w:rsidP="0080770D">
            <w:pPr>
              <w:jc w:val="both"/>
              <w:rPr>
                <w:rFonts w:ascii="Book Antiqua" w:hAnsi="Book Antiqua"/>
              </w:rPr>
            </w:pPr>
          </w:p>
        </w:tc>
        <w:tc>
          <w:tcPr>
            <w:tcW w:w="708"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13.1</w:t>
            </w:r>
          </w:p>
        </w:tc>
        <w:tc>
          <w:tcPr>
            <w:tcW w:w="496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szCs w:val="24"/>
              </w:rPr>
            </w:pPr>
            <w:r w:rsidRPr="00854909">
              <w:rPr>
                <w:rFonts w:ascii="Book Antiqua" w:hAnsi="Book Antiqua"/>
                <w:szCs w:val="24"/>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7C036D" w:rsidRPr="00854909" w:rsidRDefault="007C036D" w:rsidP="0080770D">
            <w:pPr>
              <w:jc w:val="center"/>
              <w:rPr>
                <w:rFonts w:ascii="Book Antiqua" w:hAnsi="Book Antiqua"/>
                <w:szCs w:val="24"/>
              </w:rPr>
            </w:pPr>
            <w:r w:rsidRPr="00854909">
              <w:rPr>
                <w:rFonts w:ascii="Book Antiqua" w:hAnsi="Book Antiqua"/>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rPr>
                <w:rFonts w:ascii="Book Antiqua" w:hAnsi="Book Antiqua"/>
                <w:bCs/>
              </w:rPr>
            </w:pPr>
            <w:r w:rsidRPr="00854909">
              <w:rPr>
                <w:rFonts w:ascii="Book Antiqua" w:hAnsi="Book Antiqua"/>
                <w:bCs/>
              </w:rPr>
              <w:t>Не устанавливается</w:t>
            </w:r>
          </w:p>
        </w:tc>
      </w:tr>
      <w:tr w:rsidR="007C036D" w:rsidRPr="00854909" w:rsidTr="0080770D">
        <w:tc>
          <w:tcPr>
            <w:tcW w:w="22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Ведение дачного хозяйства</w:t>
            </w:r>
          </w:p>
        </w:tc>
        <w:tc>
          <w:tcPr>
            <w:tcW w:w="708"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13.3</w:t>
            </w:r>
          </w:p>
        </w:tc>
        <w:tc>
          <w:tcPr>
            <w:tcW w:w="496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7C036D" w:rsidRPr="00854909" w:rsidRDefault="007C036D" w:rsidP="0080770D">
            <w:pPr>
              <w:jc w:val="center"/>
              <w:rPr>
                <w:rFonts w:ascii="Book Antiqua" w:hAnsi="Book Antiqua"/>
                <w:bCs/>
              </w:rPr>
            </w:pPr>
            <w:r w:rsidRPr="00854909">
              <w:rPr>
                <w:rFonts w:ascii="Book Antiqua" w:hAnsi="Book Antiqua"/>
                <w:bC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7C036D" w:rsidRPr="00854909" w:rsidRDefault="007C036D" w:rsidP="0080770D">
            <w:pPr>
              <w:jc w:val="center"/>
              <w:rPr>
                <w:rFonts w:ascii="Book Antiqua" w:hAnsi="Book Antiqua"/>
                <w:bCs/>
              </w:rPr>
            </w:pPr>
            <w:r w:rsidRPr="00854909">
              <w:rPr>
                <w:rFonts w:ascii="Book Antiqua" w:hAnsi="Book Antiqua"/>
                <w:bCs/>
              </w:rPr>
              <w:t>размещение хозяйственных строений и сооружений</w:t>
            </w:r>
          </w:p>
        </w:tc>
        <w:tc>
          <w:tcPr>
            <w:tcW w:w="198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keepNext/>
              <w:shd w:val="clear" w:color="auto" w:fill="FFFFFF"/>
              <w:spacing w:after="60"/>
              <w:jc w:val="center"/>
              <w:textAlignment w:val="baseline"/>
              <w:outlineLvl w:val="0"/>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jc w:val="both"/>
        <w:rPr>
          <w:rFonts w:ascii="Book Antiqua" w:hAnsi="Book Antiqua"/>
          <w:b/>
          <w:sz w:val="24"/>
          <w:szCs w:val="24"/>
        </w:rPr>
      </w:pPr>
    </w:p>
    <w:p w:rsidR="007C036D" w:rsidRPr="00854909" w:rsidRDefault="007C036D" w:rsidP="007C036D">
      <w:pPr>
        <w:spacing w:before="240"/>
        <w:jc w:val="both"/>
        <w:rPr>
          <w:rFonts w:ascii="Book Antiqua" w:eastAsia="Arial CYR" w:hAnsi="Book Antiqua"/>
          <w:b/>
          <w:sz w:val="24"/>
          <w:szCs w:val="24"/>
        </w:rPr>
      </w:pPr>
      <w:r w:rsidRPr="00854909">
        <w:rPr>
          <w:rFonts w:ascii="Book Antiqua" w:eastAsia="Arial CYR" w:hAnsi="Book Antiqua"/>
          <w:b/>
          <w:sz w:val="24"/>
          <w:szCs w:val="24"/>
        </w:rPr>
        <w:t>Условно разрешенные виды использования:</w:t>
      </w:r>
    </w:p>
    <w:p w:rsidR="007C036D" w:rsidRPr="00854909" w:rsidRDefault="007C036D" w:rsidP="007C036D">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854909">
              <w:rPr>
                <w:rFonts w:ascii="Book Antiqua" w:hAnsi="Book Antiqua"/>
                <w:bCs/>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7.2.1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7.5</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8.0</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w:t>
            </w:r>
            <w:r w:rsidRPr="00854909">
              <w:rPr>
                <w:rFonts w:ascii="Book Antiqua" w:hAnsi="Book Antiqua"/>
                <w:bCs/>
              </w:rPr>
              <w:lastRenderedPageBreak/>
              <w:t>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bl>
    <w:p w:rsidR="007C036D" w:rsidRPr="00854909" w:rsidRDefault="007C036D" w:rsidP="007C036D">
      <w:pPr>
        <w:spacing w:before="240" w:line="360" w:lineRule="auto"/>
        <w:jc w:val="center"/>
        <w:rPr>
          <w:rFonts w:ascii="Book Antiqua" w:hAnsi="Book Antiqua"/>
          <w:b/>
          <w:sz w:val="24"/>
          <w:szCs w:val="24"/>
          <w:u w:val="single"/>
        </w:rPr>
      </w:pPr>
      <w:r w:rsidRPr="00854909">
        <w:rPr>
          <w:rFonts w:ascii="Book Antiqua" w:hAnsi="Book Antiqua"/>
          <w:b/>
          <w:sz w:val="24"/>
          <w:szCs w:val="24"/>
          <w:u w:val="singl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предельное количество этажей: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предельная высота объектов капитального строительства: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максимальный процент застройки в границах земельного участка: не подлежит установлению.</w:t>
      </w:r>
    </w:p>
    <w:p w:rsidR="007C036D" w:rsidRPr="00854909" w:rsidRDefault="007C036D" w:rsidP="007C036D">
      <w:pPr>
        <w:spacing w:before="240" w:line="360" w:lineRule="auto"/>
        <w:jc w:val="both"/>
        <w:rPr>
          <w:rFonts w:ascii="Book Antiqua" w:hAnsi="Book Antiqua"/>
          <w:b/>
          <w:sz w:val="24"/>
          <w:szCs w:val="24"/>
        </w:rPr>
      </w:pPr>
      <w:r w:rsidRPr="00854909">
        <w:rPr>
          <w:rFonts w:ascii="Book Antiqua" w:hAnsi="Book Antiqua"/>
          <w:b/>
          <w:sz w:val="24"/>
          <w:szCs w:val="24"/>
        </w:rPr>
        <w:t>Требования  к  зоне:</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территории этой зоны могут использоваться в целях ведения сельского хозяйства до момента изменения вида их использования в соответствии с генеральным планом и правилами застройки;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изъятие сельскохозяйственных земель под иное функциональное востребование производится на основании действующего законодательства органом Местного самоуправления. Изменение функционального использования сельскохозяйственной зоны требует технико-экономического обоснования и далее разработки на эту зону градостроительной проектной документации. Противопожарные расстояния между производственными зданиями промышленных и сельскохозяйственных предприятий – по СНиП II-89-80 и СНиП II-97-76.</w:t>
      </w:r>
    </w:p>
    <w:p w:rsidR="007C036D" w:rsidRPr="00854909" w:rsidRDefault="007C036D" w:rsidP="007C036D">
      <w:pPr>
        <w:spacing w:before="240"/>
        <w:jc w:val="both"/>
        <w:rPr>
          <w:rFonts w:ascii="Book Antiqua" w:hAnsi="Book Antiqua"/>
          <w:b/>
          <w:sz w:val="26"/>
          <w:szCs w:val="26"/>
        </w:rPr>
      </w:pPr>
    </w:p>
    <w:p w:rsidR="007C036D" w:rsidRPr="00854909" w:rsidRDefault="007C036D" w:rsidP="007C036D">
      <w:pPr>
        <w:spacing w:before="240"/>
        <w:jc w:val="both"/>
        <w:rPr>
          <w:rFonts w:ascii="Book Antiqua" w:hAnsi="Book Antiqua"/>
          <w:b/>
          <w:sz w:val="26"/>
          <w:szCs w:val="26"/>
        </w:rPr>
      </w:pPr>
      <w:r w:rsidRPr="00854909">
        <w:rPr>
          <w:rFonts w:ascii="Book Antiqua" w:hAnsi="Book Antiqua"/>
          <w:b/>
          <w:sz w:val="26"/>
          <w:szCs w:val="26"/>
        </w:rPr>
        <w:t>Л   –   Зоны лесного фонда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Порядок использования и охраны земель лесного фонда регулируется Земельным  и Лесным кодексами.</w:t>
      </w:r>
    </w:p>
    <w:p w:rsidR="007C036D" w:rsidRPr="00854909" w:rsidRDefault="007C036D" w:rsidP="007C036D">
      <w:pPr>
        <w:spacing w:before="240"/>
        <w:jc w:val="both"/>
        <w:rPr>
          <w:rFonts w:ascii="Book Antiqua" w:hAnsi="Book Antiqua"/>
          <w:sz w:val="24"/>
          <w:szCs w:val="24"/>
        </w:rPr>
      </w:pPr>
    </w:p>
    <w:p w:rsidR="007C036D" w:rsidRPr="00854909" w:rsidRDefault="007C036D" w:rsidP="007C036D">
      <w:pPr>
        <w:jc w:val="center"/>
        <w:rPr>
          <w:rFonts w:ascii="Book Antiqua" w:hAnsi="Book Antiqua"/>
          <w:b/>
          <w:bCs/>
          <w:sz w:val="24"/>
          <w:szCs w:val="24"/>
          <w:u w:val="single"/>
        </w:rPr>
      </w:pPr>
      <w:r w:rsidRPr="00854909">
        <w:rPr>
          <w:rFonts w:ascii="Book Antiqua" w:hAnsi="Book Antiqua"/>
          <w:b/>
          <w:bCs/>
          <w:sz w:val="24"/>
          <w:szCs w:val="24"/>
          <w:u w:val="single"/>
        </w:rPr>
        <w:t xml:space="preserve">Виды </w:t>
      </w:r>
      <w:r w:rsidRPr="00854909">
        <w:rPr>
          <w:rFonts w:ascii="Book Antiqua" w:hAnsi="Book Antiqua"/>
          <w:b/>
          <w:sz w:val="24"/>
          <w:u w:val="single"/>
        </w:rPr>
        <w:t>разрешенного использования</w:t>
      </w:r>
      <w:r w:rsidRPr="00854909">
        <w:rPr>
          <w:rFonts w:ascii="Book Antiqua" w:hAnsi="Book Antiqua"/>
          <w:b/>
          <w:bCs/>
          <w:sz w:val="24"/>
          <w:szCs w:val="24"/>
          <w:u w:val="single"/>
        </w:rPr>
        <w:t xml:space="preserve"> земельных участков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bCs/>
          <w:sz w:val="24"/>
          <w:szCs w:val="24"/>
        </w:rPr>
        <w:t>Основные разрешенные виды использования:</w:t>
      </w:r>
    </w:p>
    <w:p w:rsidR="007C036D" w:rsidRPr="00854909" w:rsidRDefault="007C036D" w:rsidP="007C036D">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Природно-познавательный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5.2</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C036D" w:rsidRPr="00854909" w:rsidRDefault="007C036D" w:rsidP="0080770D">
            <w:pPr>
              <w:jc w:val="center"/>
              <w:rPr>
                <w:rFonts w:ascii="Book Antiqua" w:hAnsi="Book Antiqua"/>
                <w:bCs/>
              </w:rPr>
            </w:pPr>
            <w:r w:rsidRPr="00854909">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Туристическое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5.2.1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Охота и рыбалка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5.3</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Обустройство мест охоты и рыбалки, в том числе размещение дома охотника </w:t>
            </w:r>
            <w:r w:rsidRPr="00854909">
              <w:rPr>
                <w:rFonts w:ascii="Book Antiqua" w:hAnsi="Book Antiqua"/>
                <w:bCs/>
              </w:rPr>
              <w:lastRenderedPageBreak/>
              <w:t>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Причалы для маломерных судов</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5.4</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Деятельность по особой охране и изучению природы</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9.0</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Охрана природных 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Санаторная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9.2.1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санаториев и профилакториев, обеспечивающих оказание услуги по лечению и оздоровлению населения;</w:t>
            </w:r>
          </w:p>
          <w:p w:rsidR="007C036D" w:rsidRPr="00854909" w:rsidRDefault="007C036D" w:rsidP="0080770D">
            <w:pPr>
              <w:jc w:val="center"/>
              <w:rPr>
                <w:rFonts w:ascii="Book Antiqua" w:hAnsi="Book Antiqua"/>
                <w:bCs/>
              </w:rPr>
            </w:pPr>
            <w:r w:rsidRPr="00854909">
              <w:rPr>
                <w:rFonts w:ascii="Book Antiqua" w:hAnsi="Book Antiqua"/>
                <w:bCs/>
              </w:rPr>
              <w:lastRenderedPageBreak/>
              <w:t>обустройство лечебно-оздоровительных местностей (пляжи, бюветы, места добычи целебной грязи);</w:t>
            </w:r>
          </w:p>
          <w:p w:rsidR="007C036D" w:rsidRPr="00854909" w:rsidRDefault="007C036D" w:rsidP="0080770D">
            <w:pPr>
              <w:jc w:val="center"/>
              <w:rPr>
                <w:rFonts w:ascii="Book Antiqua" w:hAnsi="Book Antiqua"/>
                <w:bCs/>
              </w:rPr>
            </w:pPr>
            <w:r w:rsidRPr="00854909">
              <w:rPr>
                <w:rFonts w:ascii="Book Antiqua" w:hAnsi="Book Antiqua"/>
                <w:bCs/>
              </w:rPr>
              <w:t>размещение лечебно-оздоровительных лагерей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both"/>
              <w:rPr>
                <w:rFonts w:ascii="Book Antiqua" w:hAnsi="Book Antiqua" w:cs="Book Antiqua"/>
              </w:rPr>
            </w:pPr>
            <w:r w:rsidRPr="00854909">
              <w:rPr>
                <w:rFonts w:ascii="Book Antiqua" w:hAnsi="Book Antiqua" w:cs="Book Antiqua"/>
              </w:rPr>
              <w:lastRenderedPageBreak/>
              <w:t>Использование лесов</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10.0</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2693"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rPr>
            </w:pPr>
          </w:p>
        </w:tc>
      </w:tr>
    </w:tbl>
    <w:p w:rsidR="007C036D" w:rsidRPr="00854909" w:rsidRDefault="007C036D" w:rsidP="007C036D">
      <w:pPr>
        <w:spacing w:before="240"/>
        <w:jc w:val="both"/>
        <w:rPr>
          <w:rFonts w:ascii="Book Antiqua" w:hAnsi="Book Antiqua"/>
          <w:b/>
          <w:sz w:val="24"/>
          <w:szCs w:val="24"/>
        </w:rPr>
      </w:pPr>
    </w:p>
    <w:p w:rsidR="007C036D" w:rsidRPr="00854909" w:rsidRDefault="007C036D" w:rsidP="007C036D">
      <w:pPr>
        <w:spacing w:before="240"/>
        <w:jc w:val="both"/>
        <w:rPr>
          <w:rFonts w:ascii="Book Antiqua" w:hAnsi="Book Antiqua"/>
          <w:b/>
          <w:sz w:val="24"/>
          <w:szCs w:val="24"/>
        </w:rPr>
      </w:pPr>
      <w:r w:rsidRPr="00854909">
        <w:rPr>
          <w:rFonts w:ascii="Book Antiqua" w:hAnsi="Book Antiqua"/>
          <w:b/>
          <w:sz w:val="24"/>
          <w:szCs w:val="24"/>
        </w:rPr>
        <w:t>Вспомогательные виды разрешенного использования:</w:t>
      </w:r>
    </w:p>
    <w:p w:rsidR="007C036D" w:rsidRPr="00854909" w:rsidRDefault="007C036D" w:rsidP="007C036D">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4"/>
              </w:rPr>
            </w:pPr>
            <w:r w:rsidRPr="00854909">
              <w:rPr>
                <w:rFonts w:ascii="Book Antiqua" w:hAnsi="Book Antiqua"/>
                <w:spacing w:val="1"/>
                <w:sz w:val="22"/>
                <w:szCs w:val="24"/>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5.1.3</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Оборудованные площадки для занятий спортом</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5.1.4</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Природно-познавательный туризм</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5.2</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854909">
              <w:rPr>
                <w:rFonts w:ascii="Book Antiqua" w:hAnsi="Book Antiqua"/>
                <w:bCs/>
              </w:rPr>
              <w:lastRenderedPageBreak/>
              <w:t>познавательными сведениями об окружающей природной среде;</w:t>
            </w:r>
          </w:p>
          <w:p w:rsidR="007C036D" w:rsidRPr="00854909" w:rsidRDefault="007C036D" w:rsidP="0080770D">
            <w:pPr>
              <w:jc w:val="center"/>
              <w:rPr>
                <w:rFonts w:ascii="Book Antiqua" w:hAnsi="Book Antiqua"/>
                <w:bCs/>
              </w:rPr>
            </w:pPr>
            <w:r w:rsidRPr="00854909">
              <w:rPr>
                <w:rFonts w:ascii="Book Antiqua" w:hAnsi="Book Antiqua"/>
                <w:bCs/>
              </w:rPr>
              <w:t>осуществление необходимых природоохранных и природовосстановительных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Охрана природных территорий</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bl>
    <w:p w:rsidR="007C036D" w:rsidRPr="00854909" w:rsidRDefault="007C036D" w:rsidP="007C036D">
      <w:pPr>
        <w:spacing w:before="240"/>
        <w:jc w:val="both"/>
        <w:rPr>
          <w:rFonts w:ascii="Book Antiqua" w:eastAsia="Arial CYR" w:hAnsi="Book Antiqua"/>
          <w:sz w:val="24"/>
          <w:szCs w:val="24"/>
        </w:rPr>
      </w:pPr>
    </w:p>
    <w:p w:rsidR="007C036D" w:rsidRPr="00854909" w:rsidRDefault="007C036D" w:rsidP="007C036D">
      <w:pPr>
        <w:spacing w:before="240"/>
        <w:jc w:val="both"/>
        <w:rPr>
          <w:rFonts w:ascii="Book Antiqua" w:eastAsia="Arial CYR" w:hAnsi="Book Antiqua"/>
          <w:b/>
          <w:sz w:val="24"/>
          <w:szCs w:val="24"/>
        </w:rPr>
      </w:pPr>
      <w:r w:rsidRPr="00854909">
        <w:rPr>
          <w:rFonts w:ascii="Book Antiqua" w:eastAsia="Arial CYR" w:hAnsi="Book Antiqua"/>
          <w:b/>
          <w:sz w:val="24"/>
          <w:szCs w:val="24"/>
        </w:rPr>
        <w:t>Условно разрешенные виды использования:</w:t>
      </w:r>
    </w:p>
    <w:p w:rsidR="007C036D" w:rsidRPr="00854909" w:rsidRDefault="007C036D" w:rsidP="007C036D">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854909">
              <w:rPr>
                <w:rFonts w:ascii="Book Antiqua" w:hAnsi="Book Antiqua"/>
                <w:bCs/>
              </w:rPr>
              <w:lastRenderedPageBreak/>
              <w:t>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Государственное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3.8.1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Амбулаторное ветеринарное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3.10.1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Деловое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Общественное питание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4.6</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Строительная промышленность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6.6</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spacing w:val="1"/>
              </w:rPr>
              <w:t>Малые предприятия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Склады</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Железнодорожные пути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7.1.1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железнодорожных путей;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автомобильных дорог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7.2.1</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автомобильных дорог за пределами населенных пунктов и технически связанных с ними сооружений, придорожных стоянок </w:t>
            </w:r>
            <w:r w:rsidRPr="00854909">
              <w:rPr>
                <w:rFonts w:ascii="Book Antiqua" w:hAnsi="Book Antiqua"/>
                <w:bCs/>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7.5</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8.0</w:t>
            </w:r>
          </w:p>
        </w:tc>
        <w:tc>
          <w:tcPr>
            <w:tcW w:w="411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spacing w:before="240"/>
        <w:jc w:val="both"/>
        <w:rPr>
          <w:rFonts w:ascii="Book Antiqua" w:eastAsia="Arial CYR" w:hAnsi="Book Antiqua"/>
          <w:sz w:val="24"/>
          <w:szCs w:val="24"/>
        </w:rPr>
      </w:pPr>
    </w:p>
    <w:p w:rsidR="007C036D" w:rsidRPr="00854909" w:rsidRDefault="007C036D" w:rsidP="007C036D">
      <w:pPr>
        <w:spacing w:before="240" w:line="360" w:lineRule="auto"/>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lastRenderedPageBreak/>
        <w:t>предельные минимальные размеры земельных участков, в том числе их площадь: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предельное количество этажей: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предельная высота объектов капитального строительства: не подлежит установлению;</w:t>
      </w:r>
    </w:p>
    <w:p w:rsidR="007C036D" w:rsidRPr="00854909" w:rsidRDefault="007C036D" w:rsidP="00B034CE">
      <w:pPr>
        <w:numPr>
          <w:ilvl w:val="0"/>
          <w:numId w:val="33"/>
        </w:numPr>
        <w:jc w:val="both"/>
        <w:rPr>
          <w:rFonts w:ascii="Book Antiqua" w:hAnsi="Book Antiqua"/>
          <w:sz w:val="24"/>
          <w:szCs w:val="24"/>
        </w:rPr>
      </w:pPr>
      <w:r w:rsidRPr="00854909">
        <w:rPr>
          <w:rFonts w:ascii="Book Antiqua" w:hAnsi="Book Antiqua"/>
          <w:sz w:val="24"/>
          <w:szCs w:val="24"/>
        </w:rPr>
        <w:t>максимальный процент застройки в границах земельного участка: не подлежит установлению.</w:t>
      </w:r>
    </w:p>
    <w:p w:rsidR="007C036D" w:rsidRPr="00854909" w:rsidRDefault="007C036D" w:rsidP="007C036D">
      <w:pPr>
        <w:spacing w:before="240" w:line="360" w:lineRule="auto"/>
        <w:jc w:val="both"/>
        <w:rPr>
          <w:rFonts w:ascii="Book Antiqua" w:hAnsi="Book Antiqua"/>
          <w:b/>
          <w:sz w:val="24"/>
          <w:szCs w:val="24"/>
        </w:rPr>
      </w:pPr>
    </w:p>
    <w:p w:rsidR="007C036D" w:rsidRPr="00854909" w:rsidRDefault="007C036D" w:rsidP="007C036D">
      <w:pPr>
        <w:spacing w:before="240"/>
        <w:jc w:val="both"/>
        <w:rPr>
          <w:rFonts w:ascii="Book Antiqua" w:eastAsia="Arial CYR" w:hAnsi="Book Antiqua"/>
          <w:b/>
          <w:sz w:val="24"/>
          <w:szCs w:val="24"/>
        </w:rPr>
      </w:pPr>
      <w:r w:rsidRPr="00854909">
        <w:rPr>
          <w:rFonts w:ascii="Book Antiqua" w:eastAsia="Arial CYR" w:hAnsi="Book Antiqua"/>
          <w:b/>
          <w:sz w:val="24"/>
          <w:szCs w:val="24"/>
        </w:rPr>
        <w:t>Параметры</w:t>
      </w: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   древесно-кустарниковые насаждения и открытые луговые пространства, водоемы –   </w:t>
      </w: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75-80% территории;</w:t>
      </w: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  дорожно-транспортная сеть – 5-7%;</w:t>
      </w: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  спортивные и игровые площадки 5-10% территории;</w:t>
      </w: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  сооружения и постройки – 5-10% территории.</w:t>
      </w:r>
    </w:p>
    <w:p w:rsidR="007C036D" w:rsidRPr="00854909" w:rsidRDefault="007C036D" w:rsidP="007C036D">
      <w:pPr>
        <w:spacing w:before="240"/>
        <w:jc w:val="both"/>
        <w:rPr>
          <w:rFonts w:ascii="Book Antiqua" w:eastAsia="Arial CYR" w:hAnsi="Book Antiqua"/>
          <w:sz w:val="24"/>
          <w:szCs w:val="24"/>
        </w:rPr>
      </w:pPr>
    </w:p>
    <w:p w:rsidR="007C036D" w:rsidRPr="00854909" w:rsidRDefault="007C036D" w:rsidP="007C036D">
      <w:pPr>
        <w:spacing w:before="240"/>
        <w:jc w:val="both"/>
        <w:rPr>
          <w:rFonts w:ascii="Book Antiqua" w:eastAsia="Arial CYR" w:hAnsi="Book Antiqua"/>
          <w:sz w:val="24"/>
          <w:szCs w:val="24"/>
        </w:rPr>
      </w:pPr>
      <w:r w:rsidRPr="00854909">
        <w:rPr>
          <w:rFonts w:ascii="Book Antiqua" w:eastAsia="Arial CYR" w:hAnsi="Book Antiqua"/>
          <w:sz w:val="24"/>
          <w:szCs w:val="24"/>
        </w:rPr>
        <w:t xml:space="preserve"> </w:t>
      </w:r>
      <w:r w:rsidRPr="00854909">
        <w:rPr>
          <w:rFonts w:ascii="Book Antiqua" w:hAnsi="Book Antiqua"/>
          <w:b/>
          <w:sz w:val="24"/>
          <w:szCs w:val="24"/>
        </w:rPr>
        <w:t>Правила использования</w:t>
      </w:r>
    </w:p>
    <w:p w:rsidR="007C036D" w:rsidRPr="00854909" w:rsidRDefault="007C036D" w:rsidP="007C036D">
      <w:pPr>
        <w:spacing w:before="240"/>
        <w:jc w:val="both"/>
        <w:rPr>
          <w:rFonts w:ascii="Book Antiqua" w:hAnsi="Book Antiqua"/>
          <w:sz w:val="24"/>
          <w:szCs w:val="24"/>
        </w:rPr>
      </w:pP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 xml:space="preserve"> 2.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3.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На землях лесов запрещается любая деятельность, несовместимая с их назначением.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5. На землях лесов, согласно « Лесному кодексу Российской Федерации от 4 декабря 2006 г. № 200-ФЗ»,  могут осуществляться следующие виды деятельности: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проведение  рубок главного пользования – в лесах первой группы;</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  проведение рубок ухода, санитарных рубок, рубок реконструкции и обновления;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 заготовка живицы, второстепенных лесных ресурсов (пней, коры, бересты и других);</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другие);</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  пользование участками лесного фонда для нужд охотничьего хозяйства;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xml:space="preserve">           -  пользование участками лесов для научно-исследовательских, культурно-оздоровительных, туристических и спортивных целей.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Каждая лесная территория, находящаяся в обособленном управлении, должна иметь связи с дорогами общего пользования.</w:t>
      </w:r>
    </w:p>
    <w:p w:rsidR="007C036D" w:rsidRPr="00854909" w:rsidRDefault="007C036D" w:rsidP="007C036D">
      <w:pPr>
        <w:spacing w:before="240"/>
        <w:jc w:val="both"/>
        <w:rPr>
          <w:rFonts w:ascii="Book Antiqua" w:hAnsi="Book Antiqua"/>
          <w:b/>
          <w:bCs/>
          <w:sz w:val="26"/>
          <w:szCs w:val="26"/>
        </w:rPr>
      </w:pPr>
      <w:r w:rsidRPr="00854909">
        <w:rPr>
          <w:rFonts w:ascii="Book Antiqua" w:hAnsi="Book Antiqua"/>
          <w:b/>
          <w:bCs/>
          <w:sz w:val="26"/>
          <w:szCs w:val="26"/>
        </w:rPr>
        <w:t>П    –   Производственные зоны</w:t>
      </w:r>
    </w:p>
    <w:p w:rsidR="007C036D" w:rsidRPr="00854909" w:rsidRDefault="007C036D" w:rsidP="007C036D">
      <w:pPr>
        <w:spacing w:before="240"/>
        <w:jc w:val="both"/>
        <w:rPr>
          <w:rFonts w:ascii="Book Antiqua" w:hAnsi="Book Antiqua"/>
          <w:spacing w:val="3"/>
          <w:sz w:val="24"/>
          <w:szCs w:val="24"/>
        </w:rPr>
      </w:pPr>
      <w:r w:rsidRPr="00854909">
        <w:rPr>
          <w:rFonts w:ascii="Book Antiqua" w:hAnsi="Book Antiqua"/>
          <w:b/>
          <w:spacing w:val="3"/>
          <w:sz w:val="24"/>
          <w:szCs w:val="24"/>
        </w:rPr>
        <w:lastRenderedPageBreak/>
        <w:t>Производственная зона</w:t>
      </w:r>
      <w:r w:rsidRPr="00854909">
        <w:rPr>
          <w:rFonts w:ascii="Book Antiqua" w:hAnsi="Book Antiqua"/>
          <w:spacing w:val="3"/>
          <w:sz w:val="24"/>
          <w:szCs w:val="24"/>
        </w:rPr>
        <w:t xml:space="preserve"> предназначена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внешнего транспорта.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Зоны предназначены для создания правовых условий формирования и развития производственных объектов и их комплексов IV - V классов.</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Для максимального уменьшения воздействия на прилегающие районы виды использования должны соответствовать требованиям, регламентирующим уровни вредных выбросов и меры защиты окружающей среды; требуется организация санитарно-защитных зон радиусом 100 - 50 метров соответственно для IV и V классов.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w:t>
      </w:r>
    </w:p>
    <w:p w:rsidR="007C036D" w:rsidRPr="00854909" w:rsidRDefault="007C036D" w:rsidP="007C036D">
      <w:pPr>
        <w:jc w:val="both"/>
        <w:rPr>
          <w:rFonts w:ascii="Book Antiqua" w:hAnsi="Book Antiqua"/>
          <w:sz w:val="24"/>
          <w:szCs w:val="24"/>
        </w:rPr>
      </w:pPr>
    </w:p>
    <w:p w:rsidR="007C036D" w:rsidRPr="00854909" w:rsidRDefault="007C036D" w:rsidP="007C036D">
      <w:pPr>
        <w:jc w:val="center"/>
        <w:rPr>
          <w:rFonts w:ascii="Book Antiqua" w:hAnsi="Book Antiqua"/>
          <w:b/>
          <w:bCs/>
          <w:sz w:val="24"/>
          <w:szCs w:val="24"/>
          <w:u w:val="single"/>
        </w:rPr>
      </w:pPr>
      <w:r w:rsidRPr="00854909">
        <w:rPr>
          <w:rFonts w:ascii="Book Antiqua" w:hAnsi="Book Antiqua"/>
          <w:b/>
          <w:bCs/>
          <w:sz w:val="24"/>
          <w:szCs w:val="24"/>
          <w:u w:val="single"/>
        </w:rPr>
        <w:t xml:space="preserve">Виды </w:t>
      </w:r>
      <w:r w:rsidRPr="00854909">
        <w:rPr>
          <w:rFonts w:ascii="Book Antiqua" w:hAnsi="Book Antiqua"/>
          <w:b/>
          <w:sz w:val="24"/>
          <w:u w:val="single"/>
        </w:rPr>
        <w:t>разрешенного использования</w:t>
      </w:r>
      <w:r w:rsidRPr="00854909">
        <w:rPr>
          <w:rFonts w:ascii="Book Antiqua" w:hAnsi="Book Antiqua"/>
          <w:b/>
          <w:bCs/>
          <w:sz w:val="24"/>
          <w:szCs w:val="24"/>
          <w:u w:val="single"/>
        </w:rPr>
        <w:t xml:space="preserve"> земельных участков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sz w:val="24"/>
          <w:szCs w:val="24"/>
        </w:rPr>
      </w:pPr>
      <w:r w:rsidRPr="00854909">
        <w:rPr>
          <w:rFonts w:ascii="Book Antiqua" w:hAnsi="Book Antiqua"/>
          <w:b/>
          <w:bCs/>
          <w:sz w:val="24"/>
          <w:szCs w:val="24"/>
        </w:rPr>
        <w:t>Основные разрешенные виды использования</w:t>
      </w:r>
      <w:r w:rsidRPr="00854909">
        <w:rPr>
          <w:rFonts w:ascii="Book Antiqua" w:hAnsi="Book Antiqua"/>
          <w:b/>
          <w:sz w:val="24"/>
          <w:szCs w:val="24"/>
        </w:rPr>
        <w:t>:</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w:t>
      </w:r>
    </w:p>
    <w:p w:rsidR="007C036D" w:rsidRPr="00854909" w:rsidRDefault="007C036D" w:rsidP="007C036D">
      <w:pPr>
        <w:rPr>
          <w:rFonts w:ascii="Book Antiqua" w:hAnsi="Book Antiqua"/>
          <w:b/>
          <w:bCs/>
          <w:iCs/>
          <w:sz w:val="24"/>
          <w:szCs w:val="24"/>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4"/>
        <w:gridCol w:w="939"/>
        <w:gridCol w:w="3690"/>
        <w:gridCol w:w="2612"/>
      </w:tblGrid>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Наименование вида</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Код вида</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Описание вида</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4"/>
              </w:rPr>
            </w:pPr>
            <w:r w:rsidRPr="00854909">
              <w:rPr>
                <w:rFonts w:ascii="Book Antiqua" w:hAnsi="Book Antiqua"/>
                <w:spacing w:val="1"/>
                <w:sz w:val="22"/>
                <w:szCs w:val="24"/>
              </w:rPr>
              <w:t>Параметры разрешенного строительства, реконструкции</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Хранение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2.7.1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6"/>
                <w:szCs w:val="26"/>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Коммунальное обслуживание</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зданий и сооружений в целях обеспечения физических и юридических лиц коммунальными </w:t>
            </w:r>
            <w:r w:rsidRPr="00854909">
              <w:rPr>
                <w:rFonts w:ascii="Book Antiqua" w:hAnsi="Book Antiqua"/>
                <w:bCs/>
              </w:rPr>
              <w:lastRenderedPageBreak/>
              <w:t>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Административные здания организаций, обеспечивающих предоставление коммунальных услуг</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3.1.2</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предназначенных для приема физических и юридических лиц в связи с предоставлением им коммунальных услуг</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Обеспечение научной деятельности</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3.9</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Деловое управление</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854909">
              <w:rPr>
                <w:rFonts w:ascii="Book Antiqua" w:hAnsi="Book Antiqua"/>
                <w:bCs/>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Обслуживание автотранспорта</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854909">
              <w:rPr>
                <w:rFonts w:ascii="Book Antiqua" w:hAnsi="Book Antiqua"/>
              </w:rPr>
              <w:t> </w:t>
            </w:r>
            <w:hyperlink r:id="rId99" w:anchor="block_10271" w:history="1">
              <w:r w:rsidRPr="00854909">
                <w:rPr>
                  <w:rFonts w:ascii="Book Antiqua" w:hAnsi="Book Antiqua"/>
                  <w:color w:val="0000FF"/>
                  <w:u w:val="single"/>
                </w:rPr>
                <w:t>коде 2.7.1</w:t>
              </w:r>
            </w:hyperlink>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Объекты дорожного сервиса</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Производственная деятельность</w:t>
            </w:r>
          </w:p>
          <w:p w:rsidR="007C036D" w:rsidRPr="00854909" w:rsidRDefault="007C036D"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6.0</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1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keepNext/>
              <w:shd w:val="clear" w:color="auto" w:fill="FFFFFF"/>
              <w:spacing w:after="60"/>
              <w:jc w:val="center"/>
              <w:textAlignment w:val="baseline"/>
              <w:outlineLvl w:val="0"/>
              <w:rPr>
                <w:rFonts w:ascii="Book Antiqua" w:hAnsi="Book Antiqua"/>
                <w:bCs/>
                <w:kern w:val="32"/>
              </w:rPr>
            </w:pPr>
            <w:r w:rsidRPr="00854909">
              <w:rPr>
                <w:rFonts w:ascii="Book Antiqua" w:hAnsi="Book Antiqua"/>
                <w:bCs/>
                <w:kern w:val="32"/>
              </w:rPr>
              <w:t>предприятия IV – V класса</w:t>
            </w:r>
          </w:p>
          <w:p w:rsidR="007C036D" w:rsidRPr="00854909" w:rsidRDefault="007C036D" w:rsidP="0080770D">
            <w:pPr>
              <w:jc w:val="center"/>
              <w:rPr>
                <w:rFonts w:ascii="Book Antiqua" w:hAnsi="Book Antiqua"/>
                <w:sz w:val="24"/>
                <w:szCs w:val="24"/>
              </w:rPr>
            </w:pP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Недропользование</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Осуществление геологических изысканий;</w:t>
            </w:r>
          </w:p>
          <w:p w:rsidR="007C036D" w:rsidRPr="00854909" w:rsidRDefault="007C036D" w:rsidP="0080770D">
            <w:pPr>
              <w:jc w:val="center"/>
              <w:rPr>
                <w:rFonts w:ascii="Book Antiqua" w:hAnsi="Book Antiqua"/>
                <w:bCs/>
              </w:rPr>
            </w:pPr>
            <w:r w:rsidRPr="00854909">
              <w:rPr>
                <w:rFonts w:ascii="Book Antiqua" w:hAnsi="Book Antiqua"/>
                <w:bCs/>
              </w:rPr>
              <w:t>добыча недр открытым (карьеры, отвалы) и закрытым (шахты, скважины) способами;</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том числе подземных, в целях добычи недр;</w:t>
            </w:r>
          </w:p>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строительства, необходимых для подготовки сырья к </w:t>
            </w:r>
            <w:r w:rsidRPr="00854909">
              <w:rPr>
                <w:rFonts w:ascii="Book Antiqua" w:hAnsi="Book Antiqua"/>
                <w:bCs/>
              </w:rPr>
              <w:lastRenderedPageBreak/>
              <w:t>транспортировке и (или) промышленной переработке;</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61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keepNext/>
              <w:shd w:val="clear" w:color="auto" w:fill="FFFFFF"/>
              <w:spacing w:after="60"/>
              <w:jc w:val="center"/>
              <w:textAlignment w:val="baseline"/>
              <w:outlineLvl w:val="0"/>
              <w:rPr>
                <w:rFonts w:ascii="Book Antiqua" w:hAnsi="Book Antiqua"/>
                <w:bCs/>
                <w:kern w:val="32"/>
              </w:rPr>
            </w:pPr>
            <w:r w:rsidRPr="00854909">
              <w:rPr>
                <w:rFonts w:ascii="Book Antiqua" w:hAnsi="Book Antiqua"/>
                <w:bCs/>
                <w:kern w:val="32"/>
              </w:rPr>
              <w:lastRenderedPageBreak/>
              <w:t>предприятия IV – V класса</w:t>
            </w:r>
          </w:p>
          <w:p w:rsidR="007C036D" w:rsidRPr="00854909" w:rsidRDefault="007C036D" w:rsidP="0080770D">
            <w:pPr>
              <w:jc w:val="center"/>
              <w:rPr>
                <w:rFonts w:ascii="Book Antiqua" w:hAnsi="Book Antiqua"/>
                <w:bCs/>
              </w:rPr>
            </w:pP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Тяжелая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6.2</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вагоностроения,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Автомобилестроительная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6.2.1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w:t>
            </w:r>
            <w:r w:rsidRPr="00854909">
              <w:rPr>
                <w:rFonts w:ascii="Book Antiqua" w:hAnsi="Book Antiqua" w:cs="Book Antiqua"/>
              </w:rPr>
              <w:lastRenderedPageBreak/>
              <w:t>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Легкая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6.3</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Фармацевтическая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6.3.1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Пищевая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6.4</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Нефтехимическая 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6.5</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Строительная </w:t>
            </w:r>
            <w:r w:rsidRPr="00854909">
              <w:rPr>
                <w:rFonts w:ascii="Book Antiqua" w:hAnsi="Book Antiqua"/>
                <w:bCs/>
              </w:rPr>
              <w:lastRenderedPageBreak/>
              <w:t>промышленность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6.6</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w:t>
            </w:r>
            <w:r w:rsidRPr="00854909">
              <w:rPr>
                <w:rFonts w:ascii="Book Antiqua" w:hAnsi="Book Antiqua"/>
                <w:bCs/>
              </w:rPr>
              <w:lastRenderedPageBreak/>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 xml:space="preserve">предприятия IV – V </w:t>
            </w:r>
            <w:r w:rsidRPr="00854909">
              <w:rPr>
                <w:rFonts w:ascii="Book Antiqua" w:hAnsi="Book Antiqua"/>
                <w:bCs/>
              </w:rPr>
              <w:lastRenderedPageBreak/>
              <w:t>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Энергетика</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6.7</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Связь</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6.8</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854909">
              <w:rPr>
                <w:rFonts w:ascii="Book Antiqua" w:hAnsi="Book Antiqua"/>
                <w:bCs/>
              </w:rPr>
              <w:lastRenderedPageBreak/>
              <w:t>разрешенного использования с кодами 3.1.1, 3.2.3</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lastRenderedPageBreak/>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Склады</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Складские площадки</w:t>
            </w: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6.9.1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Целлюлозно-бумажная промышленность</w:t>
            </w:r>
          </w:p>
          <w:p w:rsidR="007C036D" w:rsidRPr="00854909" w:rsidRDefault="007C036D" w:rsidP="0080770D">
            <w:pPr>
              <w:jc w:val="center"/>
              <w:textAlignment w:val="baseline"/>
              <w:outlineLvl w:val="2"/>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6.11</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предприятия IV – V класса</w:t>
            </w:r>
          </w:p>
        </w:tc>
      </w:tr>
      <w:tr w:rsidR="007C036D" w:rsidRPr="00854909" w:rsidTr="0080770D">
        <w:tc>
          <w:tcPr>
            <w:tcW w:w="2644"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 xml:space="preserve">Земельные участки (территории) общего </w:t>
            </w:r>
            <w:r w:rsidRPr="00854909">
              <w:rPr>
                <w:rFonts w:ascii="Book Antiqua" w:hAnsi="Book Antiqua"/>
                <w:bCs/>
              </w:rPr>
              <w:lastRenderedPageBreak/>
              <w:t>пользования</w:t>
            </w:r>
          </w:p>
          <w:p w:rsidR="007C036D" w:rsidRPr="00854909" w:rsidRDefault="007C036D" w:rsidP="0080770D">
            <w:pPr>
              <w:spacing w:before="100" w:beforeAutospacing="1" w:after="100" w:afterAutospacing="1" w:line="216" w:lineRule="atLeast"/>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12.0</w:t>
            </w:r>
          </w:p>
        </w:tc>
        <w:tc>
          <w:tcPr>
            <w:tcW w:w="369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Земельные участки общего пользования. Содержание данного вида разрешенного использования </w:t>
            </w:r>
            <w:r w:rsidRPr="00854909">
              <w:rPr>
                <w:rFonts w:ascii="Book Antiqua" w:hAnsi="Book Antiqua"/>
                <w:bCs/>
              </w:rPr>
              <w:lastRenderedPageBreak/>
              <w:t>включает в себя содержание видов разрешенного использования с кодами 12.0.1 - 12.0.2</w:t>
            </w:r>
          </w:p>
        </w:tc>
        <w:tc>
          <w:tcPr>
            <w:tcW w:w="261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rPr>
                <w:rFonts w:ascii="Book Antiqua" w:hAnsi="Book Antiqua"/>
                <w:bCs/>
              </w:rPr>
            </w:pPr>
            <w:r w:rsidRPr="00854909">
              <w:rPr>
                <w:rFonts w:ascii="Book Antiqua" w:hAnsi="Book Antiqua"/>
                <w:bCs/>
              </w:rPr>
              <w:lastRenderedPageBreak/>
              <w:t>Не устанавливается</w:t>
            </w:r>
          </w:p>
        </w:tc>
      </w:tr>
    </w:tbl>
    <w:p w:rsidR="007C036D" w:rsidRPr="00854909" w:rsidRDefault="007C036D" w:rsidP="007C036D">
      <w:pPr>
        <w:spacing w:before="240"/>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w:t>
      </w:r>
    </w:p>
    <w:p w:rsidR="007C036D" w:rsidRPr="00854909" w:rsidRDefault="007C036D" w:rsidP="007C036D">
      <w:pPr>
        <w:jc w:val="both"/>
        <w:rPr>
          <w:rFonts w:ascii="Book Antiqua" w:hAnsi="Book Antiqua"/>
          <w:b/>
          <w:sz w:val="24"/>
          <w:szCs w:val="24"/>
        </w:rPr>
      </w:pPr>
      <w:r w:rsidRPr="00854909">
        <w:rPr>
          <w:rFonts w:ascii="Book Antiqua" w:hAnsi="Book Antiqua"/>
          <w:b/>
          <w:sz w:val="24"/>
          <w:szCs w:val="24"/>
        </w:rPr>
        <w:t>Вспомогательные виды разрешенного использования:</w:t>
      </w:r>
    </w:p>
    <w:p w:rsidR="007C036D" w:rsidRPr="00854909" w:rsidRDefault="007C036D" w:rsidP="007C036D">
      <w:pPr>
        <w:jc w:val="center"/>
        <w:rPr>
          <w:rFonts w:ascii="Book Antiqua" w:hAnsi="Book Antiqua"/>
          <w:b/>
          <w:bCs/>
          <w:iCs/>
          <w:spacing w:val="-1"/>
          <w:sz w:val="26"/>
          <w:szCs w:val="26"/>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4"/>
        <w:gridCol w:w="821"/>
        <w:gridCol w:w="4109"/>
        <w:gridCol w:w="2550"/>
      </w:tblGrid>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Хранение автотранспорта</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2.7.1</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6"/>
                <w:szCs w:val="26"/>
              </w:rPr>
            </w:pPr>
            <w:r w:rsidRPr="00854909">
              <w:rPr>
                <w:rFonts w:ascii="Book Antiqua" w:hAnsi="Book Antiqua"/>
                <w:bCs/>
              </w:rPr>
              <w:t>Не устанавливается</w:t>
            </w:r>
          </w:p>
        </w:tc>
      </w:tr>
      <w:tr w:rsidR="007C036D" w:rsidRPr="00854909"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Коммунальное обслуживание</w:t>
            </w:r>
          </w:p>
        </w:tc>
        <w:tc>
          <w:tcPr>
            <w:tcW w:w="82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40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Магазины</w:t>
            </w:r>
          </w:p>
        </w:tc>
        <w:tc>
          <w:tcPr>
            <w:tcW w:w="82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4.4</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Общественное питание</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4.6</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Служебные гаражи</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Обеспечение занятий спортом в помещениях</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5.1.2</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спортивных клубов, спортивных залов, бассейнов, физкультурно-оздоровительных комплексов в зданиях и сооружениях</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1"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Охрана природных территорий</w:t>
            </w:r>
          </w:p>
        </w:tc>
        <w:tc>
          <w:tcPr>
            <w:tcW w:w="835" w:type="dxa"/>
            <w:gridSpan w:val="2"/>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9.1</w:t>
            </w:r>
          </w:p>
        </w:tc>
        <w:tc>
          <w:tcPr>
            <w:tcW w:w="410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0"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jc w:val="both"/>
        <w:rPr>
          <w:rFonts w:ascii="Book Antiqua" w:hAnsi="Book Antiqua"/>
          <w:b/>
          <w:sz w:val="24"/>
          <w:szCs w:val="24"/>
        </w:rPr>
      </w:pPr>
      <w:r w:rsidRPr="00854909">
        <w:rPr>
          <w:rFonts w:ascii="Book Antiqua" w:hAnsi="Book Antiqua"/>
          <w:sz w:val="24"/>
          <w:szCs w:val="24"/>
        </w:rPr>
        <w:t> </w:t>
      </w:r>
    </w:p>
    <w:p w:rsidR="007C036D" w:rsidRPr="00854909" w:rsidRDefault="007C036D" w:rsidP="007C036D">
      <w:pPr>
        <w:jc w:val="both"/>
        <w:rPr>
          <w:rFonts w:ascii="Book Antiqua" w:hAnsi="Book Antiqua"/>
          <w:b/>
          <w:sz w:val="24"/>
          <w:szCs w:val="24"/>
        </w:rPr>
      </w:pPr>
    </w:p>
    <w:p w:rsidR="007C036D" w:rsidRPr="00854909" w:rsidRDefault="007C036D" w:rsidP="007C036D">
      <w:pPr>
        <w:jc w:val="center"/>
        <w:rPr>
          <w:rFonts w:ascii="Book Antiqua" w:hAnsi="Book Antiqua"/>
          <w:b/>
          <w:sz w:val="24"/>
          <w:szCs w:val="24"/>
        </w:rPr>
      </w:pPr>
      <w:r w:rsidRPr="00854909">
        <w:rPr>
          <w:rFonts w:ascii="Book Antiqua" w:hAnsi="Book Antiqua"/>
          <w:b/>
          <w:sz w:val="24"/>
          <w:szCs w:val="24"/>
        </w:rPr>
        <w:t>Условно разрешенные виды использования:</w:t>
      </w:r>
    </w:p>
    <w:p w:rsidR="007C036D" w:rsidRPr="00854909" w:rsidRDefault="007C036D" w:rsidP="007C036D">
      <w:pPr>
        <w:rPr>
          <w:rFonts w:ascii="Book Antiqua" w:hAnsi="Book Antiqua"/>
          <w:b/>
          <w:bCs/>
          <w:iCs/>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Амбулаторное ветеринарное </w:t>
            </w:r>
            <w:r w:rsidRPr="00854909">
              <w:rPr>
                <w:rFonts w:ascii="Book Antiqua" w:hAnsi="Book Antiqua"/>
                <w:bCs/>
              </w:rPr>
              <w:lastRenderedPageBreak/>
              <w:t>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3.10.1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 xml:space="preserve">Размещение объектов капитального строительства, предназначенных для </w:t>
            </w:r>
            <w:r w:rsidRPr="00854909">
              <w:rPr>
                <w:rFonts w:ascii="Book Antiqua" w:hAnsi="Book Antiqua"/>
                <w:bCs/>
              </w:rPr>
              <w:lastRenderedPageBreak/>
              <w:t>оказания ветеринарных услуг без содержания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Магазины</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4.4</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Производственная деятельность</w:t>
            </w:r>
          </w:p>
          <w:p w:rsidR="007C036D" w:rsidRPr="00854909" w:rsidRDefault="007C036D"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6.0</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добычи недр, их переработки, изготовления вещей промышленным способом</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keepNext/>
              <w:shd w:val="clear" w:color="auto" w:fill="FFFFFF"/>
              <w:spacing w:after="60"/>
              <w:jc w:val="center"/>
              <w:textAlignment w:val="baseline"/>
              <w:outlineLvl w:val="0"/>
              <w:rPr>
                <w:rFonts w:ascii="Book Antiqua" w:hAnsi="Book Antiqua"/>
                <w:bCs/>
                <w:kern w:val="32"/>
              </w:rPr>
            </w:pPr>
            <w:r w:rsidRPr="00854909">
              <w:rPr>
                <w:rFonts w:ascii="Book Antiqua" w:hAnsi="Book Antiqua"/>
                <w:bCs/>
              </w:rPr>
              <w:t>Предприятия I-III класса</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Энергетика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6.7</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6.8</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Специальная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12.2</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хранение, захоронение, утилизация, накопление, обработка, </w:t>
            </w:r>
            <w:r w:rsidRPr="00854909">
              <w:rPr>
                <w:rFonts w:ascii="Book Antiqua" w:hAnsi="Book Antiqua"/>
                <w:bCs/>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bl>
    <w:p w:rsidR="007C036D" w:rsidRPr="00854909" w:rsidRDefault="007C036D" w:rsidP="007C036D">
      <w:pPr>
        <w:tabs>
          <w:tab w:val="left" w:pos="709"/>
          <w:tab w:val="left" w:pos="902"/>
        </w:tabs>
        <w:jc w:val="both"/>
        <w:rPr>
          <w:rFonts w:ascii="Book Antiqua" w:hAnsi="Book Antiqua"/>
          <w:sz w:val="24"/>
          <w:szCs w:val="24"/>
        </w:rPr>
      </w:pPr>
    </w:p>
    <w:p w:rsidR="007C036D" w:rsidRPr="00854909" w:rsidRDefault="007C036D" w:rsidP="007C036D">
      <w:pPr>
        <w:keepLines/>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keepLines/>
        <w:jc w:val="center"/>
        <w:rPr>
          <w:rFonts w:ascii="Book Antiqua" w:hAnsi="Book Antiqua"/>
          <w:sz w:val="24"/>
          <w:szCs w:val="24"/>
        </w:rPr>
      </w:pP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предельные (минимальные и (или) максимальные) размеры земельных участков, в том числе их площадь - не подлежат установлению;</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предельное количество этажей и предельная высота зданий, строений, сооружений - не подлежат установлению;</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bCs/>
          <w:sz w:val="24"/>
          <w:szCs w:val="24"/>
        </w:rPr>
        <w:t>минимальная плотность застройки определяется с учетом требований СП 18.1330.2011 "Генеральные планы промышленных предприятий" в соответствии с отраслевой принадлежностью предприятия;</w:t>
      </w:r>
    </w:p>
    <w:p w:rsidR="007C036D" w:rsidRPr="00854909" w:rsidRDefault="007C036D" w:rsidP="00B034CE">
      <w:pPr>
        <w:numPr>
          <w:ilvl w:val="0"/>
          <w:numId w:val="31"/>
        </w:numPr>
        <w:tabs>
          <w:tab w:val="num" w:pos="180"/>
        </w:tabs>
        <w:jc w:val="both"/>
        <w:rPr>
          <w:rFonts w:ascii="Book Antiqua" w:hAnsi="Book Antiqua"/>
          <w:bCs/>
          <w:sz w:val="24"/>
          <w:szCs w:val="24"/>
        </w:rPr>
      </w:pPr>
      <w:r w:rsidRPr="00854909">
        <w:rPr>
          <w:rFonts w:ascii="Book Antiqua" w:hAnsi="Book Antiqua"/>
          <w:sz w:val="24"/>
          <w:szCs w:val="24"/>
        </w:rPr>
        <w:t xml:space="preserve">расстояние от красных линий улиц до линии застройки - не менее </w:t>
      </w:r>
      <w:smartTag w:uri="urn:schemas-microsoft-com:office:smarttags" w:element="metricconverter">
        <w:smartTagPr>
          <w:attr w:name="ProductID" w:val="5 метров"/>
        </w:smartTagPr>
        <w:r w:rsidRPr="00854909">
          <w:rPr>
            <w:rFonts w:ascii="Book Antiqua" w:hAnsi="Book Antiqua"/>
            <w:sz w:val="24"/>
            <w:szCs w:val="24"/>
          </w:rPr>
          <w:t>5 метров</w:t>
        </w:r>
      </w:smartTag>
      <w:r w:rsidRPr="00854909">
        <w:rPr>
          <w:rFonts w:ascii="Book Antiqua" w:hAnsi="Book Antiqua"/>
          <w:sz w:val="24"/>
          <w:szCs w:val="24"/>
        </w:rPr>
        <w:t>;</w:t>
      </w:r>
    </w:p>
    <w:p w:rsidR="007C036D" w:rsidRPr="00854909" w:rsidRDefault="007C036D" w:rsidP="00B034CE">
      <w:pPr>
        <w:numPr>
          <w:ilvl w:val="0"/>
          <w:numId w:val="31"/>
        </w:numPr>
        <w:tabs>
          <w:tab w:val="num" w:pos="180"/>
        </w:tabs>
        <w:jc w:val="both"/>
        <w:rPr>
          <w:rFonts w:ascii="Book Antiqua" w:hAnsi="Book Antiqua"/>
          <w:sz w:val="24"/>
          <w:szCs w:val="24"/>
        </w:rPr>
      </w:pPr>
      <w:r w:rsidRPr="00854909">
        <w:rPr>
          <w:rFonts w:ascii="Book Antiqua" w:hAnsi="Book Antiqua"/>
          <w:sz w:val="24"/>
          <w:szCs w:val="24"/>
        </w:rPr>
        <w:t>минимальный отступ от границ земельных участков до объектов строительства - не менее 6 метров</w:t>
      </w:r>
    </w:p>
    <w:p w:rsidR="007C036D" w:rsidRPr="00854909" w:rsidRDefault="007C036D" w:rsidP="00B034CE">
      <w:pPr>
        <w:numPr>
          <w:ilvl w:val="0"/>
          <w:numId w:val="31"/>
        </w:numPr>
        <w:tabs>
          <w:tab w:val="num" w:pos="180"/>
        </w:tabs>
        <w:jc w:val="both"/>
        <w:rPr>
          <w:rFonts w:ascii="Book Antiqua" w:hAnsi="Book Antiqua"/>
          <w:b/>
          <w:sz w:val="24"/>
          <w:szCs w:val="24"/>
        </w:rPr>
      </w:pPr>
      <w:r w:rsidRPr="00854909">
        <w:rPr>
          <w:rFonts w:ascii="Book Antiqua" w:hAnsi="Book Antiqua"/>
          <w:bCs/>
          <w:sz w:val="24"/>
          <w:szCs w:val="24"/>
        </w:rPr>
        <w:t>озеленение территории  не менее 10</w:t>
      </w:r>
      <w:r w:rsidRPr="00854909">
        <w:rPr>
          <w:rFonts w:ascii="Book Antiqua" w:hAnsi="Book Antiqua"/>
          <w:bCs/>
          <w:noProof/>
          <w:sz w:val="24"/>
          <w:szCs w:val="24"/>
        </w:rPr>
        <w:t>%</w:t>
      </w:r>
      <w:r w:rsidRPr="00854909">
        <w:rPr>
          <w:rFonts w:ascii="Book Antiqua" w:hAnsi="Book Antiqua"/>
          <w:bCs/>
          <w:sz w:val="24"/>
          <w:szCs w:val="24"/>
        </w:rPr>
        <w:t xml:space="preserve"> площадки предприятия;</w:t>
      </w:r>
    </w:p>
    <w:p w:rsidR="007C036D" w:rsidRPr="00854909" w:rsidRDefault="007C036D" w:rsidP="00B034CE">
      <w:pPr>
        <w:numPr>
          <w:ilvl w:val="0"/>
          <w:numId w:val="31"/>
        </w:numPr>
        <w:tabs>
          <w:tab w:val="num" w:pos="180"/>
        </w:tabs>
        <w:jc w:val="both"/>
        <w:rPr>
          <w:rFonts w:ascii="Book Antiqua" w:hAnsi="Book Antiqua"/>
          <w:sz w:val="24"/>
          <w:szCs w:val="24"/>
        </w:rPr>
      </w:pPr>
      <w:r w:rsidRPr="00854909">
        <w:rPr>
          <w:rFonts w:ascii="Book Antiqua" w:hAnsi="Book Antiqua"/>
          <w:bCs/>
          <w:sz w:val="24"/>
          <w:szCs w:val="24"/>
        </w:rPr>
        <w:t>тип ограждения, его внешний вид и место установки согласовывается</w:t>
      </w:r>
      <w:r w:rsidRPr="00854909">
        <w:rPr>
          <w:rFonts w:ascii="Book Antiqua" w:hAnsi="Book Antiqua"/>
          <w:b/>
          <w:sz w:val="24"/>
          <w:szCs w:val="24"/>
        </w:rPr>
        <w:t xml:space="preserve"> </w:t>
      </w:r>
      <w:r w:rsidRPr="00854909">
        <w:rPr>
          <w:rFonts w:ascii="Book Antiqua" w:hAnsi="Book Antiqua"/>
          <w:bCs/>
          <w:sz w:val="24"/>
          <w:szCs w:val="24"/>
        </w:rPr>
        <w:t>с руководителем ОАГ</w:t>
      </w:r>
      <w:r w:rsidRPr="00854909">
        <w:rPr>
          <w:rFonts w:ascii="Book Antiqua" w:hAnsi="Book Antiqua"/>
          <w:sz w:val="24"/>
          <w:szCs w:val="24"/>
        </w:rPr>
        <w:t>.</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Примечания:</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lastRenderedPageBreak/>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709"/>
          <w:tab w:val="left" w:pos="902"/>
        </w:tabs>
        <w:spacing w:before="240"/>
        <w:rPr>
          <w:rFonts w:ascii="Book Antiqua" w:hAnsi="Book Antiqua"/>
          <w:b/>
          <w:bCs/>
          <w:spacing w:val="3"/>
          <w:sz w:val="24"/>
          <w:szCs w:val="24"/>
        </w:rPr>
      </w:pPr>
      <w:r w:rsidRPr="00854909">
        <w:rPr>
          <w:rFonts w:ascii="Book Antiqua" w:hAnsi="Book Antiqua"/>
          <w:b/>
          <w:bCs/>
          <w:spacing w:val="3"/>
          <w:sz w:val="24"/>
          <w:szCs w:val="24"/>
        </w:rPr>
        <w:t>Общие требования</w:t>
      </w:r>
    </w:p>
    <w:p w:rsidR="007C036D" w:rsidRPr="00854909" w:rsidRDefault="007C036D" w:rsidP="007C036D">
      <w:pPr>
        <w:tabs>
          <w:tab w:val="left" w:pos="709"/>
          <w:tab w:val="left" w:pos="902"/>
        </w:tabs>
        <w:spacing w:before="240"/>
        <w:jc w:val="both"/>
        <w:rPr>
          <w:rFonts w:ascii="Book Antiqua" w:hAnsi="Book Antiqua"/>
          <w:sz w:val="8"/>
          <w:szCs w:val="10"/>
        </w:rPr>
      </w:pPr>
    </w:p>
    <w:p w:rsidR="007C036D" w:rsidRPr="00854909" w:rsidRDefault="007C036D" w:rsidP="007C036D">
      <w:pPr>
        <w:spacing w:before="240"/>
        <w:jc w:val="both"/>
        <w:rPr>
          <w:rFonts w:ascii="Book Antiqua" w:hAnsi="Book Antiqua"/>
          <w:spacing w:val="3"/>
          <w:sz w:val="24"/>
          <w:szCs w:val="24"/>
        </w:rPr>
      </w:pPr>
      <w:r w:rsidRPr="00854909">
        <w:rPr>
          <w:rFonts w:ascii="Book Antiqua" w:hAnsi="Book Antiqua"/>
          <w:b/>
          <w:spacing w:val="-2"/>
          <w:sz w:val="24"/>
          <w:szCs w:val="24"/>
        </w:rPr>
        <w:t>1</w:t>
      </w:r>
      <w:r w:rsidRPr="00854909">
        <w:rPr>
          <w:rFonts w:ascii="Book Antiqua" w:hAnsi="Book Antiqua"/>
          <w:spacing w:val="-2"/>
          <w:sz w:val="24"/>
          <w:szCs w:val="24"/>
        </w:rPr>
        <w:t>. Для проведения реконструкции или перепрофилирования производст</w:t>
      </w:r>
      <w:r w:rsidRPr="00854909">
        <w:rPr>
          <w:rFonts w:ascii="Book Antiqua" w:hAnsi="Book Antiqua"/>
          <w:spacing w:val="3"/>
          <w:sz w:val="24"/>
          <w:szCs w:val="24"/>
        </w:rPr>
        <w:t>венного объекта не допускается расширение производственных предприятий, если при этом требуется увеличение размера санитарно-защитных зон;</w:t>
      </w:r>
    </w:p>
    <w:p w:rsidR="007C036D" w:rsidRPr="00854909" w:rsidRDefault="007C036D" w:rsidP="007C036D">
      <w:pPr>
        <w:tabs>
          <w:tab w:val="left" w:pos="709"/>
          <w:tab w:val="left" w:pos="902"/>
        </w:tabs>
        <w:spacing w:before="240"/>
        <w:jc w:val="both"/>
        <w:rPr>
          <w:rFonts w:ascii="Book Antiqua" w:hAnsi="Book Antiqua"/>
          <w:spacing w:val="3"/>
          <w:sz w:val="24"/>
          <w:szCs w:val="24"/>
        </w:rPr>
      </w:pPr>
      <w:r w:rsidRPr="00854909">
        <w:rPr>
          <w:rFonts w:ascii="Book Antiqua" w:hAnsi="Book Antiqua"/>
          <w:b/>
          <w:spacing w:val="3"/>
          <w:sz w:val="24"/>
          <w:szCs w:val="24"/>
        </w:rPr>
        <w:t>2</w:t>
      </w:r>
      <w:r w:rsidRPr="00854909">
        <w:rPr>
          <w:rFonts w:ascii="Book Antiqua" w:hAnsi="Book Antiqua"/>
          <w:spacing w:val="3"/>
          <w:sz w:val="24"/>
          <w:szCs w:val="24"/>
        </w:rPr>
        <w:t>. В случае негативного влияния производственных зон, расположенных в границах сельских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сельских округов и поселений;</w:t>
      </w:r>
    </w:p>
    <w:p w:rsidR="007C036D" w:rsidRPr="00854909" w:rsidRDefault="007C036D" w:rsidP="007C036D">
      <w:pPr>
        <w:tabs>
          <w:tab w:val="left" w:pos="709"/>
          <w:tab w:val="left" w:pos="902"/>
        </w:tabs>
        <w:spacing w:before="240"/>
        <w:jc w:val="both"/>
        <w:rPr>
          <w:rFonts w:ascii="Book Antiqua" w:hAnsi="Book Antiqua"/>
          <w:spacing w:val="3"/>
          <w:sz w:val="24"/>
          <w:szCs w:val="24"/>
        </w:rPr>
      </w:pPr>
      <w:r w:rsidRPr="00854909">
        <w:rPr>
          <w:rFonts w:ascii="Book Antiqua" w:hAnsi="Book Antiqua"/>
          <w:b/>
          <w:spacing w:val="3"/>
          <w:sz w:val="24"/>
          <w:szCs w:val="24"/>
        </w:rPr>
        <w:t>3</w:t>
      </w:r>
      <w:r w:rsidRPr="00854909">
        <w:rPr>
          <w:rFonts w:ascii="Book Antiqua" w:hAnsi="Book Antiqua"/>
          <w:spacing w:val="3"/>
          <w:sz w:val="24"/>
          <w:szCs w:val="24"/>
        </w:rPr>
        <w:t>.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Ивановской области, в соответствии с генеральными планами поселений;</w:t>
      </w:r>
    </w:p>
    <w:p w:rsidR="007C036D" w:rsidRPr="00854909" w:rsidRDefault="007C036D" w:rsidP="007C036D">
      <w:pPr>
        <w:tabs>
          <w:tab w:val="left" w:pos="709"/>
          <w:tab w:val="left" w:pos="902"/>
        </w:tabs>
        <w:spacing w:before="240"/>
        <w:jc w:val="both"/>
        <w:rPr>
          <w:rFonts w:ascii="Book Antiqua" w:hAnsi="Book Antiqua"/>
          <w:spacing w:val="3"/>
          <w:sz w:val="24"/>
          <w:szCs w:val="24"/>
        </w:rPr>
      </w:pPr>
      <w:r w:rsidRPr="00854909">
        <w:rPr>
          <w:rFonts w:ascii="Book Antiqua" w:hAnsi="Book Antiqua"/>
          <w:b/>
          <w:spacing w:val="3"/>
          <w:sz w:val="24"/>
          <w:szCs w:val="24"/>
        </w:rPr>
        <w:t>4</w:t>
      </w:r>
      <w:r w:rsidRPr="00854909">
        <w:rPr>
          <w:rFonts w:ascii="Book Antiqua" w:hAnsi="Book Antiqua"/>
          <w:spacing w:val="3"/>
          <w:sz w:val="24"/>
          <w:szCs w:val="24"/>
        </w:rPr>
        <w:t>. Территория производственной зоны должна быть ограждена;</w:t>
      </w:r>
    </w:p>
    <w:p w:rsidR="007C036D" w:rsidRPr="00854909" w:rsidRDefault="007C036D" w:rsidP="007C036D">
      <w:pPr>
        <w:tabs>
          <w:tab w:val="left" w:pos="709"/>
          <w:tab w:val="left" w:pos="902"/>
        </w:tabs>
        <w:spacing w:before="240"/>
        <w:jc w:val="both"/>
        <w:rPr>
          <w:rFonts w:ascii="Book Antiqua" w:hAnsi="Book Antiqua"/>
          <w:spacing w:val="3"/>
          <w:sz w:val="24"/>
          <w:szCs w:val="24"/>
        </w:rPr>
      </w:pPr>
      <w:r w:rsidRPr="00854909">
        <w:rPr>
          <w:rFonts w:ascii="Book Antiqua" w:hAnsi="Book Antiqua"/>
          <w:b/>
          <w:spacing w:val="3"/>
          <w:sz w:val="24"/>
          <w:szCs w:val="24"/>
        </w:rPr>
        <w:t>5</w:t>
      </w:r>
      <w:r w:rsidRPr="00854909">
        <w:rPr>
          <w:rFonts w:ascii="Book Antiqua" w:hAnsi="Book Antiqua"/>
          <w:spacing w:val="3"/>
          <w:sz w:val="24"/>
          <w:szCs w:val="24"/>
        </w:rPr>
        <w:t>.  В случае раздела территории промышленного предприятия на более мелкие, величина  каждого  должна быть соответствовать строительным нормам и правилам. К каждому участку должен быть обеспечен проезд;</w:t>
      </w:r>
    </w:p>
    <w:p w:rsidR="007C036D" w:rsidRPr="00854909" w:rsidRDefault="007C036D" w:rsidP="007C036D">
      <w:pPr>
        <w:tabs>
          <w:tab w:val="left" w:pos="709"/>
          <w:tab w:val="left" w:pos="902"/>
        </w:tabs>
        <w:spacing w:before="240"/>
        <w:jc w:val="both"/>
        <w:rPr>
          <w:rFonts w:ascii="Book Antiqua" w:hAnsi="Book Antiqua"/>
          <w:spacing w:val="3"/>
          <w:sz w:val="24"/>
          <w:szCs w:val="24"/>
        </w:rPr>
      </w:pPr>
      <w:r w:rsidRPr="00854909">
        <w:rPr>
          <w:rFonts w:ascii="Book Antiqua" w:hAnsi="Book Antiqua"/>
          <w:b/>
          <w:spacing w:val="3"/>
          <w:sz w:val="24"/>
          <w:szCs w:val="24"/>
        </w:rPr>
        <w:t>6</w:t>
      </w:r>
      <w:r w:rsidRPr="00854909">
        <w:rPr>
          <w:rFonts w:ascii="Book Antiqua" w:hAnsi="Book Antiqua"/>
          <w:spacing w:val="3"/>
          <w:sz w:val="24"/>
          <w:szCs w:val="24"/>
        </w:rPr>
        <w:t>.  Границы земельного участка промпредприятия не должна быть ближе чем на 50м от хвойного леса, 20м – от лиственного леса.</w:t>
      </w:r>
    </w:p>
    <w:p w:rsidR="007C036D" w:rsidRPr="00854909" w:rsidRDefault="007C036D" w:rsidP="007C036D">
      <w:pPr>
        <w:spacing w:before="240" w:after="100"/>
        <w:jc w:val="both"/>
        <w:rPr>
          <w:rFonts w:ascii="Book Antiqua" w:eastAsia="Times New Roman CYR" w:hAnsi="Book Antiqua" w:cs="Times New Roman CYR"/>
          <w:sz w:val="24"/>
          <w:szCs w:val="24"/>
        </w:rPr>
      </w:pPr>
    </w:p>
    <w:p w:rsidR="007C036D" w:rsidRPr="00854909" w:rsidRDefault="007C036D" w:rsidP="007C036D">
      <w:pPr>
        <w:spacing w:before="240"/>
        <w:jc w:val="both"/>
        <w:rPr>
          <w:rFonts w:ascii="Book Antiqua" w:hAnsi="Book Antiqua"/>
          <w:b/>
          <w:bCs/>
          <w:sz w:val="26"/>
          <w:szCs w:val="26"/>
        </w:rPr>
      </w:pPr>
      <w:r w:rsidRPr="00854909">
        <w:rPr>
          <w:rFonts w:ascii="Book Antiqua" w:hAnsi="Book Antiqua"/>
          <w:b/>
          <w:bCs/>
          <w:sz w:val="26"/>
          <w:szCs w:val="26"/>
        </w:rPr>
        <w:t>Т   –</w:t>
      </w:r>
      <w:r w:rsidRPr="00854909">
        <w:rPr>
          <w:rFonts w:ascii="Book Antiqua" w:hAnsi="Book Antiqua"/>
          <w:b/>
          <w:bCs/>
          <w:color w:val="FF0000"/>
          <w:sz w:val="26"/>
          <w:szCs w:val="26"/>
        </w:rPr>
        <w:t xml:space="preserve">   </w:t>
      </w:r>
      <w:r w:rsidRPr="00854909">
        <w:rPr>
          <w:rFonts w:ascii="Book Antiqua" w:hAnsi="Book Antiqua"/>
          <w:b/>
          <w:bCs/>
          <w:sz w:val="26"/>
          <w:szCs w:val="26"/>
        </w:rPr>
        <w:t>Зона транспорта, транспортных объектов и инженерных сетей</w:t>
      </w:r>
    </w:p>
    <w:p w:rsidR="007C036D" w:rsidRPr="00854909" w:rsidRDefault="007C036D" w:rsidP="007C036D">
      <w:pPr>
        <w:spacing w:before="240"/>
        <w:jc w:val="both"/>
        <w:rPr>
          <w:rFonts w:ascii="Book Antiqua" w:hAnsi="Book Antiqua"/>
          <w:b/>
          <w:bCs/>
          <w:sz w:val="24"/>
          <w:szCs w:val="24"/>
        </w:rPr>
      </w:pP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В зоне возможно располагать:</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 автодороги федерального значения;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автодороги местного межмуниципального значения;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автодороги местного значения;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главные и основные улицы населенных пунктов;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коридоры инженерных коммуникаций;</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объекты обслуживания участников дорожного движения (площадки отдыха, автомобильные стоянки, пункты торговли, пункты питания, сооружения длительного отдыха);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 объекты технического обслуживания автомобильного транспорта (автозаправочные станции, станции технического осмотра, пункты технической помощи, пункты мойки автомобилей).</w:t>
      </w:r>
    </w:p>
    <w:p w:rsidR="007C036D" w:rsidRPr="00854909" w:rsidRDefault="007C036D" w:rsidP="007C036D">
      <w:pPr>
        <w:tabs>
          <w:tab w:val="left" w:pos="-27749"/>
          <w:tab w:val="left" w:pos="-27472"/>
        </w:tabs>
        <w:spacing w:before="240"/>
        <w:jc w:val="both"/>
        <w:rPr>
          <w:rFonts w:ascii="Book Antiqua" w:hAnsi="Book Antiqua"/>
          <w:sz w:val="24"/>
          <w:szCs w:val="24"/>
        </w:rPr>
      </w:pPr>
      <w:r w:rsidRPr="00854909">
        <w:rPr>
          <w:rFonts w:ascii="Book Antiqua" w:hAnsi="Book Antiqua"/>
          <w:b/>
          <w:bCs/>
          <w:sz w:val="26"/>
          <w:szCs w:val="26"/>
        </w:rPr>
        <w:t xml:space="preserve"> </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На территории </w:t>
      </w:r>
      <w:r w:rsidRPr="00854909">
        <w:rPr>
          <w:rFonts w:ascii="Book Antiqua" w:hAnsi="Book Antiqua"/>
          <w:kern w:val="2"/>
          <w:sz w:val="24"/>
          <w:szCs w:val="24"/>
        </w:rPr>
        <w:t>Октябрьского</w:t>
      </w:r>
      <w:r w:rsidRPr="00854909">
        <w:rPr>
          <w:rFonts w:ascii="Book Antiqua" w:hAnsi="Book Antiqua"/>
          <w:sz w:val="24"/>
          <w:szCs w:val="24"/>
        </w:rPr>
        <w:t xml:space="preserve"> сельского поселения Ивановской области находятся сооружения и коммуникации транспортной инфраструктуры, которые могут располагаться в составе всех территориальных зон.</w:t>
      </w:r>
    </w:p>
    <w:p w:rsidR="007C036D" w:rsidRPr="00854909" w:rsidRDefault="007C036D" w:rsidP="007C036D">
      <w:pPr>
        <w:jc w:val="both"/>
        <w:rPr>
          <w:rFonts w:ascii="Book Antiqua" w:eastAsia="Times New Roman CYR" w:hAnsi="Book Antiqua"/>
          <w:sz w:val="24"/>
          <w:szCs w:val="24"/>
        </w:rPr>
      </w:pPr>
      <w:r w:rsidRPr="00854909">
        <w:rPr>
          <w:rFonts w:ascii="Book Antiqua" w:eastAsia="Times New Roman CYR" w:hAnsi="Book Antiqua"/>
          <w:sz w:val="24"/>
          <w:szCs w:val="24"/>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Земельным Кодексом РФ, федеральными законами и законами субъектов Российской Федерации.</w:t>
      </w:r>
    </w:p>
    <w:p w:rsidR="007C036D" w:rsidRPr="00854909" w:rsidRDefault="007C036D" w:rsidP="007C036D">
      <w:pPr>
        <w:jc w:val="both"/>
        <w:rPr>
          <w:rFonts w:ascii="Book Antiqua" w:eastAsia="Times New Roman CYR" w:hAnsi="Book Antiqua"/>
          <w:sz w:val="24"/>
          <w:szCs w:val="24"/>
        </w:rPr>
      </w:pPr>
    </w:p>
    <w:p w:rsidR="007C036D" w:rsidRPr="00854909" w:rsidRDefault="007C036D" w:rsidP="007C036D">
      <w:pPr>
        <w:jc w:val="both"/>
        <w:rPr>
          <w:rFonts w:ascii="Book Antiqua" w:eastAsia="Times New Roman CYR" w:hAnsi="Book Antiqua"/>
          <w:sz w:val="24"/>
          <w:szCs w:val="24"/>
        </w:rPr>
      </w:pPr>
    </w:p>
    <w:p w:rsidR="007C036D" w:rsidRPr="00854909" w:rsidRDefault="007C036D" w:rsidP="007C036D">
      <w:pPr>
        <w:jc w:val="center"/>
        <w:rPr>
          <w:rFonts w:ascii="Book Antiqua" w:hAnsi="Book Antiqua"/>
          <w:b/>
          <w:bCs/>
          <w:sz w:val="24"/>
          <w:szCs w:val="24"/>
          <w:u w:val="single"/>
        </w:rPr>
      </w:pPr>
      <w:r w:rsidRPr="00854909">
        <w:rPr>
          <w:rFonts w:ascii="Book Antiqua" w:hAnsi="Book Antiqua"/>
          <w:b/>
          <w:bCs/>
          <w:sz w:val="24"/>
          <w:szCs w:val="24"/>
          <w:u w:val="single"/>
        </w:rPr>
        <w:t>Виды разрешенного</w:t>
      </w:r>
      <w:r w:rsidRPr="00854909">
        <w:rPr>
          <w:rFonts w:ascii="Book Antiqua" w:hAnsi="Book Antiqua"/>
          <w:b/>
          <w:sz w:val="24"/>
        </w:rPr>
        <w:t xml:space="preserve"> использования земельных участков</w:t>
      </w:r>
      <w:r w:rsidRPr="00854909">
        <w:rPr>
          <w:rFonts w:ascii="Book Antiqua" w:hAnsi="Book Antiqua"/>
          <w:b/>
          <w:bCs/>
          <w:sz w:val="24"/>
          <w:szCs w:val="24"/>
          <w:u w:val="single"/>
        </w:rPr>
        <w:t xml:space="preserve">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bCs/>
          <w:sz w:val="24"/>
          <w:szCs w:val="24"/>
        </w:rPr>
        <w:t>Основные разрешенные виды использования:</w:t>
      </w:r>
    </w:p>
    <w:p w:rsidR="007C036D" w:rsidRPr="00854909" w:rsidRDefault="007C036D" w:rsidP="007C036D">
      <w:pPr>
        <w:tabs>
          <w:tab w:val="left" w:pos="1536"/>
          <w:tab w:val="left" w:pos="1824"/>
        </w:tabs>
        <w:jc w:val="cente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Код вида</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4"/>
              </w:rPr>
            </w:pPr>
            <w:r w:rsidRPr="00854909">
              <w:rPr>
                <w:rFonts w:ascii="Book Antiqua" w:hAnsi="Book Antiqua"/>
                <w:spacing w:val="1"/>
                <w:sz w:val="22"/>
                <w:szCs w:val="24"/>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4"/>
              </w:rPr>
            </w:pPr>
            <w:r w:rsidRPr="00854909">
              <w:rPr>
                <w:rFonts w:ascii="Book Antiqua" w:hAnsi="Book Antiqua"/>
                <w:spacing w:val="1"/>
                <w:sz w:val="22"/>
                <w:szCs w:val="24"/>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Заправка транспортных средств</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4.9.1.1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Обеспечение дорожного отдыха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4.9.1.2</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Автомобильные мойки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4.9.1.3</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автомобильных моек, а также 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Ремонт автомобилей</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4.9.1.4</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Железнодорожный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 xml:space="preserve">Автомобильный </w:t>
            </w:r>
            <w:r w:rsidRPr="00854909">
              <w:rPr>
                <w:rFonts w:ascii="Book Antiqua" w:hAnsi="Book Antiqua"/>
                <w:bCs/>
              </w:rPr>
              <w:lastRenderedPageBreak/>
              <w:t>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7.2</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зданий и сооружений </w:t>
            </w:r>
            <w:r w:rsidRPr="00854909">
              <w:rPr>
                <w:rFonts w:ascii="Book Antiqua" w:hAnsi="Book Antiqua"/>
                <w:bCs/>
              </w:rPr>
              <w:lastRenderedPageBreak/>
              <w:t>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lastRenderedPageBreak/>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7.5</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rPr>
                <w:rFonts w:ascii="Book Antiqua" w:hAnsi="Book Antiqua"/>
                <w:bCs/>
              </w:rPr>
            </w:pP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Земельные участки (территории) общего пользования</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C036D" w:rsidRPr="00854909" w:rsidRDefault="007C036D" w:rsidP="0080770D">
            <w:pPr>
              <w:jc w:val="center"/>
              <w:rPr>
                <w:rFonts w:ascii="Book Antiqua" w:hAnsi="Book Antiqua"/>
                <w:bCs/>
              </w:rPr>
            </w:pPr>
            <w:r w:rsidRPr="00854909">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 xml:space="preserve">Благоустройство </w:t>
            </w:r>
            <w:r w:rsidRPr="00854909">
              <w:rPr>
                <w:rFonts w:ascii="Book Antiqua" w:hAnsi="Book Antiqua"/>
                <w:bCs/>
              </w:rPr>
              <w:lastRenderedPageBreak/>
              <w:t>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12.0.2</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декоративных, </w:t>
            </w:r>
            <w:r w:rsidRPr="00854909">
              <w:rPr>
                <w:rFonts w:ascii="Book Antiqua" w:hAnsi="Book Antiqua"/>
                <w:bCs/>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lastRenderedPageBreak/>
              <w:t>Не устанавливается</w:t>
            </w:r>
          </w:p>
        </w:tc>
      </w:tr>
    </w:tbl>
    <w:p w:rsidR="007C036D" w:rsidRPr="00854909" w:rsidRDefault="007C036D" w:rsidP="007C036D">
      <w:pPr>
        <w:jc w:val="center"/>
        <w:rPr>
          <w:rFonts w:ascii="Book Antiqua" w:eastAsia="Times New Roman CYR" w:hAnsi="Book Antiqua" w:cs="Times New Roman CYR"/>
          <w:b/>
          <w:bCs/>
          <w:sz w:val="24"/>
          <w:szCs w:val="24"/>
        </w:rPr>
      </w:pPr>
      <w:r w:rsidRPr="00854909">
        <w:rPr>
          <w:rFonts w:ascii="Book Antiqua" w:eastAsia="Times New Roman CYR" w:hAnsi="Book Antiqua" w:cs="Times New Roman CYR"/>
          <w:b/>
          <w:bCs/>
          <w:sz w:val="24"/>
          <w:szCs w:val="24"/>
        </w:rPr>
        <w:lastRenderedPageBreak/>
        <w:t xml:space="preserve">   </w:t>
      </w:r>
    </w:p>
    <w:p w:rsidR="007C036D" w:rsidRPr="00854909" w:rsidRDefault="007C036D" w:rsidP="007C036D">
      <w:pPr>
        <w:spacing w:before="240" w:after="100"/>
        <w:jc w:val="both"/>
        <w:rPr>
          <w:rFonts w:ascii="Book Antiqua" w:eastAsia="Times New Roman CYR" w:hAnsi="Book Antiqua" w:cs="Times New Roman CYR"/>
          <w:b/>
          <w:bCs/>
          <w:sz w:val="24"/>
          <w:szCs w:val="24"/>
        </w:rPr>
      </w:pPr>
      <w:r w:rsidRPr="00854909">
        <w:rPr>
          <w:rFonts w:ascii="Book Antiqua" w:eastAsia="Times New Roman CYR" w:hAnsi="Book Antiqua" w:cs="Times New Roman CYR"/>
          <w:b/>
          <w:bCs/>
          <w:sz w:val="24"/>
          <w:szCs w:val="24"/>
        </w:rPr>
        <w:t>Вспомогательные виды использования земельных участков</w:t>
      </w:r>
    </w:p>
    <w:p w:rsidR="007C036D" w:rsidRPr="00854909" w:rsidRDefault="007C036D" w:rsidP="007C036D">
      <w:pP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Хранение автотранспорта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2.7.1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w:t>
            </w:r>
            <w:r w:rsidRPr="00854909">
              <w:rPr>
                <w:rFonts w:ascii="Book Antiqua" w:hAnsi="Book Antiqua"/>
                <w:bCs/>
              </w:rPr>
              <w:lastRenderedPageBreak/>
              <w:t>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Объекты дорожного сервиса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4.9.1</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Связь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6.8</w:t>
            </w:r>
          </w:p>
        </w:tc>
        <w:tc>
          <w:tcPr>
            <w:tcW w:w="3827"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spacing w:before="240" w:after="280"/>
        <w:jc w:val="both"/>
        <w:rPr>
          <w:rFonts w:ascii="Book Antiqua" w:eastAsia="Times New Roman CYR" w:hAnsi="Book Antiqua" w:cs="Times New Roman CYR"/>
          <w:b/>
          <w:bCs/>
          <w:sz w:val="24"/>
          <w:szCs w:val="24"/>
        </w:rPr>
      </w:pPr>
      <w:r w:rsidRPr="00854909">
        <w:rPr>
          <w:rFonts w:ascii="Book Antiqua" w:eastAsia="Times New Roman CYR" w:hAnsi="Book Antiqua" w:cs="Times New Roman CYR"/>
          <w:b/>
          <w:bCs/>
          <w:sz w:val="24"/>
          <w:szCs w:val="24"/>
        </w:rPr>
        <w:t>Условно разрешенные виды использования</w:t>
      </w:r>
    </w:p>
    <w:p w:rsidR="007C036D" w:rsidRPr="00854909" w:rsidRDefault="007C036D" w:rsidP="007C036D">
      <w:pPr>
        <w:spacing w:before="240" w:after="100"/>
        <w:jc w:val="both"/>
        <w:rPr>
          <w:rFonts w:ascii="Book Antiqua" w:eastAsia="Times New Roman CYR" w:hAnsi="Book Antiqua" w:cs="Times New Roman CYR"/>
          <w:sz w:val="24"/>
          <w:szCs w:val="24"/>
        </w:rPr>
      </w:pPr>
      <w:r w:rsidRPr="00854909">
        <w:rPr>
          <w:rFonts w:ascii="Book Antiqua" w:eastAsia="Times New Roman CYR" w:hAnsi="Book Antiqua" w:cs="Times New Roman CYR"/>
          <w:sz w:val="24"/>
          <w:szCs w:val="24"/>
        </w:rPr>
        <w:t xml:space="preserve">       Строительство нетрадиционных видов транспорта.</w:t>
      </w:r>
    </w:p>
    <w:p w:rsidR="007C036D" w:rsidRPr="00854909" w:rsidRDefault="007C036D" w:rsidP="007C036D">
      <w:pPr>
        <w:keepLines/>
        <w:jc w:val="center"/>
        <w:rPr>
          <w:rFonts w:ascii="Book Antiqua" w:hAnsi="Book Antiqua"/>
          <w:b/>
          <w:sz w:val="24"/>
          <w:szCs w:val="24"/>
          <w:u w:val="single"/>
        </w:rPr>
      </w:pPr>
    </w:p>
    <w:p w:rsidR="007C036D" w:rsidRPr="00854909" w:rsidRDefault="007C036D" w:rsidP="007C036D">
      <w:pPr>
        <w:keepLines/>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keepLines/>
        <w:jc w:val="both"/>
        <w:rPr>
          <w:rFonts w:ascii="Book Antiqua" w:hAnsi="Book Antiqua"/>
          <w:b/>
          <w:sz w:val="24"/>
          <w:szCs w:val="24"/>
          <w:u w:val="single"/>
        </w:rPr>
      </w:pP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7C036D" w:rsidRPr="00854909" w:rsidRDefault="007C036D" w:rsidP="00B034CE">
      <w:pPr>
        <w:numPr>
          <w:ilvl w:val="0"/>
          <w:numId w:val="33"/>
        </w:numPr>
        <w:jc w:val="both"/>
        <w:rPr>
          <w:rFonts w:ascii="Book Antiqua" w:hAnsi="Book Antiqua"/>
          <w:bCs/>
          <w:sz w:val="24"/>
          <w:szCs w:val="24"/>
        </w:rPr>
      </w:pPr>
      <w:r w:rsidRPr="00854909">
        <w:rPr>
          <w:rFonts w:ascii="Book Antiqua" w:hAnsi="Book Antiqua"/>
          <w:bCs/>
          <w:sz w:val="24"/>
          <w:szCs w:val="24"/>
        </w:rPr>
        <w:t xml:space="preserve">размеры земельных участков, предоставляемых для гаражно-строительных кооперативов - </w:t>
      </w:r>
      <w:smartTag w:uri="urn:schemas-microsoft-com:office:smarttags" w:element="metricconverter">
        <w:smartTagPr>
          <w:attr w:name="ProductID" w:val="30 м2"/>
        </w:smartTagPr>
        <w:r w:rsidRPr="00854909">
          <w:rPr>
            <w:rFonts w:ascii="Book Antiqua" w:hAnsi="Book Antiqua"/>
            <w:bCs/>
            <w:sz w:val="24"/>
            <w:szCs w:val="24"/>
          </w:rPr>
          <w:t>30 м</w:t>
        </w:r>
        <w:r w:rsidRPr="00854909">
          <w:rPr>
            <w:rFonts w:ascii="Book Antiqua" w:hAnsi="Book Antiqua"/>
            <w:bCs/>
            <w:sz w:val="24"/>
            <w:szCs w:val="24"/>
            <w:vertAlign w:val="superscript"/>
          </w:rPr>
          <w:t>2</w:t>
        </w:r>
      </w:smartTag>
      <w:r w:rsidRPr="00854909">
        <w:rPr>
          <w:rFonts w:ascii="Book Antiqua" w:hAnsi="Book Antiqua"/>
          <w:bCs/>
          <w:sz w:val="24"/>
          <w:szCs w:val="24"/>
        </w:rPr>
        <w:t xml:space="preserve"> на одно машиноместо.</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lastRenderedPageBreak/>
        <w:t>предельное количество этажей: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предельная высота объектов капитального строительства: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максимальный процент застройки в границах земельного участка: не подлежит установлению.</w:t>
      </w:r>
    </w:p>
    <w:p w:rsidR="007C036D" w:rsidRPr="00854909" w:rsidRDefault="007C036D" w:rsidP="007C036D">
      <w:pPr>
        <w:tabs>
          <w:tab w:val="left" w:pos="22643"/>
          <w:tab w:val="left" w:pos="22931"/>
        </w:tabs>
        <w:spacing w:before="240"/>
        <w:jc w:val="both"/>
        <w:rPr>
          <w:rFonts w:ascii="Book Antiqua" w:hAnsi="Book Antiqua"/>
          <w:b/>
          <w:bCs/>
          <w:sz w:val="24"/>
          <w:szCs w:val="24"/>
        </w:rPr>
      </w:pPr>
      <w:r w:rsidRPr="00854909">
        <w:rPr>
          <w:rFonts w:ascii="Book Antiqua" w:hAnsi="Book Antiqua"/>
          <w:b/>
          <w:bCs/>
          <w:sz w:val="24"/>
          <w:szCs w:val="24"/>
        </w:rPr>
        <w:t xml:space="preserve">Правила использования       </w:t>
      </w:r>
    </w:p>
    <w:p w:rsidR="007C036D" w:rsidRPr="00854909" w:rsidRDefault="007C036D" w:rsidP="007C036D">
      <w:pPr>
        <w:spacing w:before="240" w:after="100"/>
        <w:jc w:val="both"/>
        <w:rPr>
          <w:rFonts w:ascii="Book Antiqua" w:eastAsia="Times New Roman CYR" w:hAnsi="Book Antiqua" w:cs="Times New Roman CYR"/>
          <w:sz w:val="24"/>
          <w:szCs w:val="24"/>
        </w:rPr>
      </w:pPr>
      <w:r w:rsidRPr="00854909">
        <w:rPr>
          <w:rFonts w:ascii="Book Antiqua" w:eastAsia="Times New Roman CYR" w:hAnsi="Book Antiqua" w:cs="Times New Roman CYR"/>
          <w:sz w:val="24"/>
          <w:szCs w:val="24"/>
        </w:rPr>
        <w:t xml:space="preserve">       Не может быть отгорожена забором.</w:t>
      </w:r>
    </w:p>
    <w:p w:rsidR="007C036D" w:rsidRPr="00854909" w:rsidRDefault="007C036D" w:rsidP="007C036D">
      <w:pPr>
        <w:spacing w:before="240"/>
        <w:jc w:val="both"/>
        <w:rPr>
          <w:rFonts w:ascii="Book Antiqua" w:hAnsi="Book Antiqua"/>
          <w:b/>
          <w:bCs/>
          <w:sz w:val="24"/>
          <w:szCs w:val="24"/>
        </w:rPr>
      </w:pPr>
    </w:p>
    <w:p w:rsidR="007C036D" w:rsidRPr="00854909" w:rsidRDefault="007C036D" w:rsidP="007C036D">
      <w:pPr>
        <w:spacing w:before="240"/>
        <w:jc w:val="both"/>
        <w:rPr>
          <w:rFonts w:ascii="Book Antiqua" w:hAnsi="Book Antiqua"/>
          <w:b/>
          <w:bCs/>
          <w:sz w:val="26"/>
          <w:szCs w:val="26"/>
        </w:rPr>
      </w:pPr>
      <w:r w:rsidRPr="00854909">
        <w:rPr>
          <w:rFonts w:ascii="Book Antiqua" w:hAnsi="Book Antiqua"/>
          <w:b/>
          <w:bCs/>
          <w:sz w:val="26"/>
          <w:szCs w:val="26"/>
        </w:rPr>
        <w:t>СН    –  Зона специального назначения (кладбищ)</w:t>
      </w:r>
    </w:p>
    <w:p w:rsidR="007C036D" w:rsidRPr="00854909" w:rsidRDefault="007C036D" w:rsidP="007C036D">
      <w:pPr>
        <w:tabs>
          <w:tab w:val="left" w:pos="6919"/>
        </w:tabs>
        <w:spacing w:before="100" w:beforeAutospacing="1" w:after="100" w:afterAutospacing="1"/>
        <w:rPr>
          <w:rFonts w:ascii="Book Antiqua" w:hAnsi="Book Antiqua"/>
          <w:sz w:val="24"/>
          <w:szCs w:val="24"/>
        </w:rPr>
      </w:pPr>
      <w:r w:rsidRPr="00854909">
        <w:rPr>
          <w:rFonts w:ascii="Book Antiqua" w:hAnsi="Book Antiqua"/>
          <w:sz w:val="24"/>
          <w:szCs w:val="24"/>
        </w:rPr>
        <w:t>Зона предназначена для размещения кладбищ.</w:t>
      </w:r>
    </w:p>
    <w:p w:rsidR="007C036D" w:rsidRPr="00854909" w:rsidRDefault="007C036D" w:rsidP="007C036D">
      <w:pPr>
        <w:tabs>
          <w:tab w:val="left" w:pos="6919"/>
        </w:tabs>
        <w:spacing w:before="100" w:beforeAutospacing="1" w:after="100" w:afterAutospacing="1"/>
        <w:rPr>
          <w:rFonts w:ascii="Book Antiqua" w:hAnsi="Book Antiqua"/>
          <w:sz w:val="24"/>
          <w:szCs w:val="24"/>
        </w:rPr>
      </w:pPr>
      <w:r w:rsidRPr="00854909">
        <w:rPr>
          <w:rFonts w:ascii="Book Antiqua" w:hAnsi="Book Antiqua"/>
          <w:sz w:val="24"/>
          <w:szCs w:val="24"/>
        </w:rPr>
        <w:tab/>
      </w:r>
    </w:p>
    <w:p w:rsidR="007C036D" w:rsidRPr="00854909" w:rsidRDefault="007C036D" w:rsidP="007C036D">
      <w:pPr>
        <w:jc w:val="center"/>
        <w:rPr>
          <w:rFonts w:ascii="Book Antiqua" w:hAnsi="Book Antiqua"/>
          <w:b/>
          <w:sz w:val="24"/>
          <w:u w:val="single"/>
        </w:rPr>
      </w:pPr>
      <w:r w:rsidRPr="00854909">
        <w:rPr>
          <w:rFonts w:ascii="Book Antiqua" w:hAnsi="Book Antiqua"/>
          <w:b/>
          <w:bCs/>
          <w:sz w:val="24"/>
          <w:szCs w:val="24"/>
          <w:u w:val="single"/>
        </w:rPr>
        <w:t xml:space="preserve">Виды </w:t>
      </w:r>
      <w:r w:rsidRPr="00854909">
        <w:rPr>
          <w:rFonts w:ascii="Book Antiqua" w:hAnsi="Book Antiqua"/>
          <w:b/>
          <w:sz w:val="24"/>
          <w:u w:val="single"/>
        </w:rPr>
        <w:t>разрешенного использования</w:t>
      </w:r>
      <w:r w:rsidRPr="00854909">
        <w:rPr>
          <w:rFonts w:ascii="Book Antiqua" w:hAnsi="Book Antiqua"/>
          <w:b/>
          <w:bCs/>
          <w:sz w:val="24"/>
          <w:szCs w:val="24"/>
          <w:u w:val="single"/>
        </w:rPr>
        <w:t xml:space="preserve"> земельных участков и объектов капитального строительства</w:t>
      </w: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1418"/>
        </w:tabs>
        <w:jc w:val="both"/>
        <w:rPr>
          <w:rFonts w:ascii="Book Antiqua" w:hAnsi="Book Antiqua"/>
          <w:b/>
          <w:bCs/>
          <w:sz w:val="24"/>
          <w:szCs w:val="24"/>
        </w:rPr>
      </w:pPr>
      <w:r w:rsidRPr="00854909">
        <w:rPr>
          <w:rFonts w:ascii="Book Antiqua" w:hAnsi="Book Antiqua"/>
          <w:b/>
          <w:bCs/>
          <w:sz w:val="24"/>
          <w:szCs w:val="24"/>
        </w:rPr>
        <w:t>Основные разрешенные виды использования:</w:t>
      </w:r>
    </w:p>
    <w:p w:rsidR="007C036D" w:rsidRPr="00854909" w:rsidRDefault="007C036D" w:rsidP="007C036D">
      <w:pPr>
        <w:spacing w:before="100" w:beforeAutospacing="1" w:after="100" w:afterAutospacing="1"/>
        <w:rPr>
          <w:rFonts w:ascii="Book Antiqua" w:hAnsi="Book Antiqua"/>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rPr>
                <w:rFonts w:ascii="Book Antiqua" w:hAnsi="Book Antiqua"/>
                <w:bCs/>
              </w:rPr>
            </w:pPr>
            <w:r w:rsidRPr="00854909">
              <w:rPr>
                <w:rFonts w:ascii="Book Antiqua" w:hAnsi="Book Antiqua"/>
                <w:bCs/>
              </w:rPr>
              <w:t>Земельные участки (территории) общего пользования</w:t>
            </w:r>
          </w:p>
          <w:p w:rsidR="007C036D" w:rsidRPr="00854909" w:rsidRDefault="007C036D"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t>Улично-дорожная сеть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 xml:space="preserve">Размещение объектов улично-дорожной сети: автомобильных дорог, </w:t>
            </w:r>
            <w:r w:rsidRPr="00854909">
              <w:rPr>
                <w:rFonts w:ascii="Book Antiqua" w:hAnsi="Book Antiqua"/>
                <w:bCs/>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C036D" w:rsidRPr="00854909" w:rsidRDefault="007C036D" w:rsidP="0080770D">
            <w:pPr>
              <w:jc w:val="center"/>
              <w:rPr>
                <w:rFonts w:ascii="Book Antiqua" w:hAnsi="Book Antiqua"/>
                <w:bCs/>
              </w:rPr>
            </w:pPr>
            <w:r w:rsidRPr="00854909">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lastRenderedPageBreak/>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hd w:val="clear" w:color="auto" w:fill="FFFFFF"/>
              <w:jc w:val="center"/>
              <w:rPr>
                <w:rFonts w:ascii="Book Antiqua" w:hAnsi="Book Antiqua"/>
                <w:bCs/>
              </w:rPr>
            </w:pPr>
            <w:r w:rsidRPr="00854909">
              <w:rPr>
                <w:rFonts w:ascii="Book Antiqua" w:hAnsi="Book Antiqua"/>
                <w:bCs/>
              </w:rPr>
              <w:lastRenderedPageBreak/>
              <w:t>Благоустройство территории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12.0.2</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Ритуальная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кладбищ, крематориев и мест захоронения;</w:t>
            </w:r>
          </w:p>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размещение соответствующих культовых сооружений;</w:t>
            </w:r>
          </w:p>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осуществление деятельности по производству продукции ритуально-обрядового назначения</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spacing w:before="100" w:beforeAutospacing="1" w:after="100" w:afterAutospacing="1"/>
        <w:rPr>
          <w:rFonts w:ascii="Book Antiqua" w:hAnsi="Book Antiqua"/>
          <w:b/>
          <w:sz w:val="24"/>
          <w:szCs w:val="24"/>
        </w:rPr>
      </w:pPr>
      <w:r w:rsidRPr="00854909">
        <w:rPr>
          <w:rFonts w:ascii="Book Antiqua" w:hAnsi="Book Antiqua"/>
          <w:b/>
          <w:sz w:val="24"/>
          <w:szCs w:val="24"/>
        </w:rPr>
        <w:t xml:space="preserve">Вспомогательные виды разрешенного использования: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lastRenderedPageBreak/>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cs="Book Antiqua"/>
              </w:rPr>
              <w:t>Предоставление коммунальных услуг</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3.1.1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cs="Book Antiqua"/>
              </w:rPr>
            </w:pPr>
            <w:r w:rsidRPr="00854909">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sz w:val="24"/>
                <w:szCs w:val="24"/>
              </w:rPr>
            </w:pPr>
            <w:r w:rsidRPr="00854909">
              <w:rPr>
                <w:rFonts w:ascii="Book Antiqua" w:hAnsi="Book Antiqua"/>
                <w:bCs/>
                <w:szCs w:val="24"/>
              </w:rPr>
              <w:t>Процент застройки земельного участка – не более 70%;</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Бытовое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3.3</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гравировальная мастерская, похоронные бюро, материальный и инвентарный склады. </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Деловое управление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854909">
              <w:rPr>
                <w:rFonts w:ascii="Book Antiqua" w:hAnsi="Book Antiqua"/>
                <w:bCs/>
              </w:rPr>
              <w:lastRenderedPageBreak/>
              <w:t>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lastRenderedPageBreak/>
              <w:t>административно - бытовое здание кладбища, навес для топлива и материалов, общественный туалет</w:t>
            </w:r>
          </w:p>
          <w:p w:rsidR="007C036D" w:rsidRPr="00854909" w:rsidRDefault="007C036D" w:rsidP="0080770D">
            <w:pPr>
              <w:jc w:val="center"/>
              <w:rPr>
                <w:rFonts w:ascii="Book Antiqua" w:hAnsi="Book Antiqua"/>
                <w:bCs/>
              </w:rPr>
            </w:pP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lastRenderedPageBreak/>
              <w:t>Магазины</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4.4</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jc w:val="center"/>
              <w:rPr>
                <w:rFonts w:ascii="Book Antiqua" w:hAnsi="Book Antiqua"/>
                <w:bCs/>
              </w:rPr>
            </w:pPr>
            <w:r w:rsidRPr="00854909">
              <w:rPr>
                <w:rFonts w:ascii="Book Antiqua" w:hAnsi="Book Antiqua"/>
                <w:bCs/>
              </w:rPr>
              <w:t>Салон - магазин (магазин) специализированной службы по вопросам похоронного дела,</w:t>
            </w:r>
            <w:r w:rsidRPr="00854909">
              <w:rPr>
                <w:rFonts w:ascii="Book Antiqua" w:hAnsi="Book Antiqua"/>
                <w:sz w:val="24"/>
                <w:szCs w:val="24"/>
              </w:rPr>
              <w:t xml:space="preserve"> </w:t>
            </w:r>
            <w:r w:rsidRPr="00854909">
              <w:rPr>
                <w:rFonts w:ascii="Book Antiqua" w:hAnsi="Book Antiqua"/>
                <w:bCs/>
              </w:rPr>
              <w:t>цветочные киоски и места продажи цветов</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Улично-дорожная сеть</w:t>
            </w:r>
          </w:p>
          <w:p w:rsidR="007C036D" w:rsidRPr="00854909" w:rsidRDefault="007C036D" w:rsidP="0080770D">
            <w:pPr>
              <w:spacing w:before="100" w:beforeAutospacing="1" w:after="100" w:afterAutospacing="1" w:line="216" w:lineRule="atLeast"/>
              <w:jc w:val="center"/>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C036D" w:rsidRPr="00854909" w:rsidRDefault="007C036D" w:rsidP="0080770D">
            <w:pPr>
              <w:jc w:val="center"/>
              <w:rPr>
                <w:rFonts w:ascii="Book Antiqua" w:hAnsi="Book Antiqua"/>
                <w:bCs/>
              </w:rPr>
            </w:pPr>
            <w:r w:rsidRPr="00854909">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spacing w:val="1"/>
              </w:rPr>
            </w:pPr>
            <w:r w:rsidRPr="00854909">
              <w:rPr>
                <w:rFonts w:ascii="Book Antiqua" w:hAnsi="Book Antiqua"/>
                <w:bCs/>
              </w:rPr>
              <w:t>Не устанавливается</w:t>
            </w:r>
          </w:p>
        </w:tc>
      </w:tr>
    </w:tbl>
    <w:p w:rsidR="007C036D" w:rsidRPr="00854909" w:rsidRDefault="007C036D" w:rsidP="007C036D">
      <w:pPr>
        <w:spacing w:before="100" w:beforeAutospacing="1" w:after="100" w:afterAutospacing="1"/>
        <w:jc w:val="both"/>
        <w:rPr>
          <w:rFonts w:ascii="Book Antiqua" w:hAnsi="Book Antiqua"/>
          <w:b/>
          <w:sz w:val="24"/>
          <w:szCs w:val="24"/>
        </w:rPr>
      </w:pPr>
      <w:r w:rsidRPr="00854909">
        <w:rPr>
          <w:rFonts w:ascii="Book Antiqua" w:hAnsi="Book Antiqua"/>
          <w:b/>
          <w:sz w:val="24"/>
          <w:szCs w:val="24"/>
        </w:rPr>
        <w:t>Условно  разрешенные  виды  использования,  требующие  специального  согласования: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2"/>
                <w:szCs w:val="26"/>
              </w:rPr>
            </w:pPr>
            <w:r w:rsidRPr="00854909">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2"/>
                <w:szCs w:val="26"/>
              </w:rPr>
            </w:pPr>
            <w:r w:rsidRPr="00854909">
              <w:rPr>
                <w:rFonts w:ascii="Book Antiqua" w:hAnsi="Book Antiqua"/>
                <w:spacing w:val="1"/>
                <w:sz w:val="22"/>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Осуществление религиозных обрядов</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3.7.1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зданий и сооружений, предназначенных для совершения религиозных обрядов и церемоний (в том числе церкви, соборы, храмы, </w:t>
            </w:r>
            <w:r w:rsidRPr="00854909">
              <w:rPr>
                <w:rFonts w:ascii="Book Antiqua" w:hAnsi="Book Antiqua"/>
                <w:bCs/>
              </w:rPr>
              <w:lastRenderedPageBreak/>
              <w:t>часовни, мечети, молельные дома, синагоги)</w:t>
            </w:r>
          </w:p>
        </w:tc>
        <w:tc>
          <w:tcPr>
            <w:tcW w:w="2693"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rPr>
                <w:rFonts w:ascii="Book Antiqua" w:hAnsi="Book Antiqua"/>
                <w:bCs/>
              </w:rPr>
            </w:pP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lastRenderedPageBreak/>
              <w:t>Служебные гаражи</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4.9</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bl>
    <w:p w:rsidR="007C036D" w:rsidRPr="00854909" w:rsidRDefault="007C036D" w:rsidP="007C036D">
      <w:pPr>
        <w:keepLines/>
        <w:jc w:val="center"/>
        <w:rPr>
          <w:rFonts w:ascii="Book Antiqua" w:hAnsi="Book Antiqua"/>
          <w:b/>
          <w:sz w:val="24"/>
          <w:szCs w:val="24"/>
          <w:u w:val="single"/>
        </w:rPr>
      </w:pPr>
    </w:p>
    <w:p w:rsidR="007C036D" w:rsidRPr="00854909" w:rsidRDefault="007C036D" w:rsidP="007C036D">
      <w:pPr>
        <w:keepLines/>
        <w:jc w:val="center"/>
        <w:rPr>
          <w:rFonts w:ascii="Book Antiqua" w:hAnsi="Book Antiqua"/>
          <w:b/>
          <w:sz w:val="24"/>
          <w:szCs w:val="24"/>
          <w:u w:val="single"/>
        </w:rPr>
      </w:pPr>
    </w:p>
    <w:p w:rsidR="007C036D" w:rsidRPr="00854909" w:rsidRDefault="007C036D" w:rsidP="007C036D">
      <w:pPr>
        <w:keepLines/>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keepLines/>
        <w:jc w:val="both"/>
        <w:rPr>
          <w:rFonts w:ascii="Book Antiqua" w:hAnsi="Book Antiqua"/>
          <w:b/>
          <w:sz w:val="24"/>
          <w:szCs w:val="24"/>
          <w:u w:val="single"/>
        </w:rPr>
      </w:pP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предельное количество этажей: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предельная высота объектов капитального строительства: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максимальный процент застройки в границах земельного участка: не подлежит установлению.</w:t>
      </w:r>
    </w:p>
    <w:p w:rsidR="007C036D" w:rsidRPr="00854909" w:rsidRDefault="007C036D" w:rsidP="007C036D">
      <w:pPr>
        <w:spacing w:before="100" w:beforeAutospacing="1" w:after="100" w:afterAutospacing="1"/>
        <w:jc w:val="both"/>
        <w:rPr>
          <w:rFonts w:ascii="Book Antiqua" w:hAnsi="Book Antiqua"/>
          <w:bCs/>
          <w:sz w:val="24"/>
          <w:szCs w:val="24"/>
        </w:rPr>
      </w:pPr>
      <w:r w:rsidRPr="00854909">
        <w:rPr>
          <w:rFonts w:ascii="Book Antiqua" w:hAnsi="Book Antiqua"/>
          <w:b/>
          <w:spacing w:val="3"/>
          <w:sz w:val="24"/>
          <w:szCs w:val="24"/>
        </w:rPr>
        <w:t>Нормативные параметры</w:t>
      </w:r>
    </w:p>
    <w:p w:rsidR="007C036D" w:rsidRPr="00854909" w:rsidRDefault="007C036D" w:rsidP="007C036D">
      <w:pPr>
        <w:spacing w:line="360" w:lineRule="auto"/>
        <w:jc w:val="both"/>
        <w:rPr>
          <w:rFonts w:ascii="Book Antiqua" w:hAnsi="Book Antiqua"/>
          <w:bCs/>
          <w:sz w:val="24"/>
          <w:szCs w:val="24"/>
        </w:rPr>
      </w:pPr>
      <w:r w:rsidRPr="00854909">
        <w:rPr>
          <w:rFonts w:ascii="Book Antiqua" w:hAnsi="Book Antiqua"/>
          <w:bCs/>
          <w:sz w:val="24"/>
          <w:szCs w:val="24"/>
        </w:rPr>
        <w:t>Параметры застройки устанавливаются в соответствии с МДС 13-2.2000 «Инструкцией о порядке похорон и содержания кладбищ в РФ»:</w:t>
      </w:r>
    </w:p>
    <w:p w:rsidR="007C036D" w:rsidRPr="00854909" w:rsidRDefault="007C036D" w:rsidP="007C036D">
      <w:pPr>
        <w:spacing w:line="360" w:lineRule="auto"/>
        <w:jc w:val="both"/>
        <w:rPr>
          <w:rFonts w:ascii="Book Antiqua" w:hAnsi="Book Antiqua"/>
          <w:bCs/>
          <w:sz w:val="24"/>
          <w:szCs w:val="24"/>
        </w:rPr>
      </w:pPr>
    </w:p>
    <w:p w:rsidR="007C036D" w:rsidRPr="00854909" w:rsidRDefault="007C036D" w:rsidP="007C036D">
      <w:pPr>
        <w:spacing w:after="240" w:line="360" w:lineRule="auto"/>
        <w:jc w:val="both"/>
        <w:rPr>
          <w:rFonts w:ascii="Book Antiqua" w:hAnsi="Book Antiqua"/>
          <w:b/>
          <w:bCs/>
          <w:sz w:val="24"/>
          <w:szCs w:val="24"/>
        </w:rPr>
      </w:pPr>
      <w:r w:rsidRPr="00854909">
        <w:rPr>
          <w:rFonts w:ascii="Book Antiqua" w:hAnsi="Book Antiqua"/>
          <w:b/>
          <w:bCs/>
          <w:sz w:val="24"/>
          <w:szCs w:val="24"/>
        </w:rPr>
        <w:t>Для территорий нового строительства:</w:t>
      </w:r>
    </w:p>
    <w:p w:rsidR="007C036D" w:rsidRPr="00854909" w:rsidRDefault="007C036D" w:rsidP="007C036D">
      <w:pPr>
        <w:spacing w:after="240" w:line="360" w:lineRule="auto"/>
        <w:jc w:val="both"/>
        <w:rPr>
          <w:rFonts w:ascii="Book Antiqua" w:hAnsi="Book Antiqua"/>
          <w:b/>
          <w:bCs/>
          <w:sz w:val="24"/>
          <w:szCs w:val="24"/>
        </w:rPr>
      </w:pPr>
      <w:r w:rsidRPr="00854909">
        <w:rPr>
          <w:rFonts w:ascii="Book Antiqua" w:hAnsi="Book Antiqua"/>
          <w:bCs/>
          <w:sz w:val="24"/>
          <w:szCs w:val="24"/>
        </w:rPr>
        <w:lastRenderedPageBreak/>
        <w:t xml:space="preserve">- площадь участка на одно захоронение не менее – </w:t>
      </w:r>
      <w:smartTag w:uri="urn:schemas-microsoft-com:office:smarttags" w:element="metricconverter">
        <w:smartTagPr>
          <w:attr w:name="ProductID" w:val="3 м2"/>
        </w:smartTagPr>
        <w:r w:rsidRPr="00854909">
          <w:rPr>
            <w:rFonts w:ascii="Book Antiqua" w:hAnsi="Book Antiqua"/>
            <w:bCs/>
            <w:sz w:val="24"/>
            <w:szCs w:val="24"/>
          </w:rPr>
          <w:t>3 м</w:t>
        </w:r>
        <w:r w:rsidRPr="00854909">
          <w:rPr>
            <w:rFonts w:ascii="Book Antiqua" w:hAnsi="Book Antiqua"/>
            <w:bCs/>
            <w:sz w:val="24"/>
            <w:szCs w:val="24"/>
            <w:vertAlign w:val="superscript"/>
          </w:rPr>
          <w:t>2</w:t>
        </w:r>
      </w:smartTag>
      <w:r w:rsidRPr="00854909">
        <w:rPr>
          <w:rFonts w:ascii="Book Antiqua" w:hAnsi="Book Antiqua"/>
          <w:bCs/>
          <w:sz w:val="24"/>
          <w:szCs w:val="24"/>
        </w:rPr>
        <w:t>;</w:t>
      </w:r>
    </w:p>
    <w:p w:rsidR="007C036D" w:rsidRPr="00854909" w:rsidRDefault="007C036D" w:rsidP="007C036D">
      <w:pPr>
        <w:spacing w:line="360" w:lineRule="auto"/>
        <w:jc w:val="both"/>
        <w:rPr>
          <w:rFonts w:ascii="Book Antiqua" w:hAnsi="Book Antiqua"/>
          <w:bCs/>
          <w:sz w:val="24"/>
          <w:szCs w:val="24"/>
        </w:rPr>
      </w:pPr>
      <w:r w:rsidRPr="00854909">
        <w:rPr>
          <w:rFonts w:ascii="Book Antiqua" w:hAnsi="Book Antiqua"/>
          <w:bCs/>
          <w:sz w:val="24"/>
          <w:szCs w:val="24"/>
        </w:rPr>
        <w:t xml:space="preserve">- высота ограждения не более – </w:t>
      </w:r>
      <w:smartTag w:uri="urn:schemas-microsoft-com:office:smarttags" w:element="metricconverter">
        <w:smartTagPr>
          <w:attr w:name="ProductID" w:val="0,5 м"/>
        </w:smartTagPr>
        <w:r w:rsidRPr="00854909">
          <w:rPr>
            <w:rFonts w:ascii="Book Antiqua" w:hAnsi="Book Antiqua"/>
            <w:bCs/>
            <w:sz w:val="24"/>
            <w:szCs w:val="24"/>
          </w:rPr>
          <w:t>0,5 м</w:t>
        </w:r>
      </w:smartTag>
      <w:r w:rsidRPr="00854909">
        <w:rPr>
          <w:rFonts w:ascii="Book Antiqua" w:hAnsi="Book Antiqua"/>
          <w:bCs/>
          <w:sz w:val="24"/>
          <w:szCs w:val="24"/>
        </w:rPr>
        <w:t>.</w:t>
      </w:r>
    </w:p>
    <w:p w:rsidR="007C036D" w:rsidRPr="00854909" w:rsidRDefault="007C036D" w:rsidP="007C036D">
      <w:pPr>
        <w:spacing w:line="360" w:lineRule="auto"/>
        <w:jc w:val="both"/>
        <w:rPr>
          <w:rFonts w:ascii="Book Antiqua" w:hAnsi="Book Antiqua"/>
          <w:bCs/>
          <w:sz w:val="24"/>
          <w:szCs w:val="24"/>
        </w:rPr>
      </w:pPr>
    </w:p>
    <w:p w:rsidR="007C036D" w:rsidRPr="00854909" w:rsidRDefault="007C036D" w:rsidP="007C036D">
      <w:pPr>
        <w:spacing w:line="360" w:lineRule="auto"/>
        <w:jc w:val="both"/>
        <w:rPr>
          <w:rFonts w:ascii="Book Antiqua" w:hAnsi="Book Antiqua"/>
          <w:bCs/>
          <w:sz w:val="24"/>
          <w:szCs w:val="24"/>
        </w:rPr>
      </w:pPr>
    </w:p>
    <w:p w:rsidR="007C036D" w:rsidRPr="00854909" w:rsidRDefault="007C036D" w:rsidP="007C036D">
      <w:pPr>
        <w:jc w:val="both"/>
        <w:rPr>
          <w:rFonts w:ascii="Book Antiqua" w:hAnsi="Book Antiqua"/>
          <w:b/>
          <w:bCs/>
          <w:sz w:val="26"/>
          <w:szCs w:val="26"/>
        </w:rPr>
      </w:pPr>
      <w:r w:rsidRPr="00854909">
        <w:rPr>
          <w:rFonts w:ascii="Book Antiqua" w:hAnsi="Book Antiqua"/>
          <w:b/>
          <w:bCs/>
          <w:sz w:val="26"/>
          <w:szCs w:val="26"/>
        </w:rPr>
        <w:t>Р-1 – территория объектов культурного наследия</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Выделена Федеральным законом от 25.06.2001 № 73-ФЗ «Об объектах культурного наследия (памятниках истории и культуры) народов РФ». Использование территории объекта культурного наследия осуществляется в соответствии с Федеральным законом от 25.06.2002№ 73-ФЗ «Об объектах культурного наследия (памятниках истории и культуры) народов РФ»</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p>
    <w:p w:rsidR="007C036D" w:rsidRPr="00854909" w:rsidRDefault="007C036D" w:rsidP="007C036D">
      <w:pPr>
        <w:tabs>
          <w:tab w:val="left" w:pos="30655"/>
        </w:tabs>
        <w:jc w:val="both"/>
        <w:rPr>
          <w:rFonts w:ascii="Book Antiqua" w:hAnsi="Book Antiqua"/>
          <w:b/>
          <w:bCs/>
          <w:sz w:val="24"/>
          <w:szCs w:val="24"/>
        </w:rPr>
      </w:pPr>
      <w:r w:rsidRPr="00854909">
        <w:rPr>
          <w:rFonts w:ascii="Book Antiqua" w:hAnsi="Book Antiqua"/>
          <w:b/>
          <w:bCs/>
          <w:sz w:val="24"/>
          <w:szCs w:val="24"/>
        </w:rPr>
        <w:t>Основные виды использования земельных участков</w:t>
      </w:r>
    </w:p>
    <w:p w:rsidR="007C036D" w:rsidRPr="00854909" w:rsidRDefault="007C036D" w:rsidP="007C036D">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6"/>
                <w:szCs w:val="26"/>
              </w:rPr>
            </w:pPr>
            <w:r w:rsidRPr="00854909">
              <w:rPr>
                <w:rFonts w:ascii="Book Antiqua" w:hAnsi="Book Antiqua"/>
                <w:spacing w:val="1"/>
                <w:sz w:val="26"/>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spacing w:before="100" w:beforeAutospacing="1" w:after="100" w:afterAutospacing="1" w:line="216" w:lineRule="atLeast"/>
              <w:jc w:val="center"/>
              <w:rPr>
                <w:rFonts w:ascii="Book Antiqua" w:hAnsi="Book Antiqua"/>
                <w:bCs/>
              </w:rPr>
            </w:pPr>
            <w:r w:rsidRPr="00854909">
              <w:rPr>
                <w:rFonts w:ascii="Book Antiqua" w:hAnsi="Book Antiqua"/>
                <w:bCs/>
              </w:rPr>
              <w:t>Историко-культурная деятельность</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9.3</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854909">
              <w:rPr>
                <w:rFonts w:ascii="Book Antiqua" w:hAnsi="Book Antiqua"/>
                <w:bCs/>
              </w:rPr>
              <w:lastRenderedPageBreak/>
              <w:t>деятельность, обеспечивающая познавательный туризм</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bl>
    <w:p w:rsidR="007C036D" w:rsidRPr="00854909" w:rsidRDefault="007C036D" w:rsidP="007C036D">
      <w:pPr>
        <w:tabs>
          <w:tab w:val="left" w:pos="30655"/>
        </w:tabs>
        <w:jc w:val="both"/>
        <w:rPr>
          <w:rFonts w:ascii="Book Antiqua" w:hAnsi="Book Antiqua"/>
          <w:b/>
          <w:bCs/>
          <w:sz w:val="24"/>
          <w:szCs w:val="24"/>
        </w:rPr>
      </w:pPr>
    </w:p>
    <w:p w:rsidR="007C036D" w:rsidRPr="00854909" w:rsidRDefault="007C036D" w:rsidP="007C036D">
      <w:pPr>
        <w:tabs>
          <w:tab w:val="left" w:pos="30655"/>
        </w:tabs>
        <w:jc w:val="both"/>
        <w:rPr>
          <w:rFonts w:ascii="Book Antiqua" w:hAnsi="Book Antiqua"/>
          <w:b/>
          <w:bCs/>
          <w:sz w:val="24"/>
          <w:szCs w:val="24"/>
        </w:rPr>
      </w:pPr>
      <w:r w:rsidRPr="00854909">
        <w:rPr>
          <w:rFonts w:ascii="Book Antiqua" w:hAnsi="Book Antiqua"/>
          <w:b/>
          <w:bCs/>
          <w:sz w:val="24"/>
          <w:szCs w:val="24"/>
        </w:rPr>
        <w:t>Вспомогательные виды использования земельных участков</w:t>
      </w:r>
    </w:p>
    <w:p w:rsidR="007C036D" w:rsidRPr="00854909" w:rsidRDefault="007C036D" w:rsidP="007C036D">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Код вида</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
                <w:spacing w:val="1"/>
                <w:sz w:val="26"/>
                <w:szCs w:val="26"/>
              </w:rPr>
            </w:pPr>
            <w:r w:rsidRPr="00854909">
              <w:rPr>
                <w:rFonts w:ascii="Book Antiqua" w:hAnsi="Book Antiqua"/>
                <w:spacing w:val="1"/>
                <w:sz w:val="26"/>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rPr>
                <w:rFonts w:ascii="Book Antiqua" w:hAnsi="Book Antiqua"/>
                <w:spacing w:val="1"/>
                <w:sz w:val="26"/>
                <w:szCs w:val="26"/>
              </w:rPr>
            </w:pPr>
            <w:r w:rsidRPr="00854909">
              <w:rPr>
                <w:rFonts w:ascii="Book Antiqua" w:hAnsi="Book Antiqua"/>
                <w:spacing w:val="1"/>
                <w:sz w:val="26"/>
                <w:szCs w:val="26"/>
              </w:rPr>
              <w:t>Параметры разрешенного строительства, реконструкции</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Коммунальное обслуживание</w:t>
            </w: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3.1</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Не устанавливается</w:t>
            </w:r>
          </w:p>
        </w:tc>
      </w:tr>
      <w:tr w:rsidR="007C036D" w:rsidRPr="00854909" w:rsidTr="0080770D">
        <w:tc>
          <w:tcPr>
            <w:tcW w:w="2392" w:type="dxa"/>
            <w:tcBorders>
              <w:top w:val="single" w:sz="4" w:space="0" w:color="000000"/>
              <w:left w:val="single" w:sz="4" w:space="0" w:color="000000"/>
              <w:bottom w:val="single" w:sz="4" w:space="0" w:color="000000"/>
              <w:right w:val="single" w:sz="4" w:space="0" w:color="000000"/>
            </w:tcBorders>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Земельные участки (территории) общего пользования</w:t>
            </w:r>
          </w:p>
          <w:p w:rsidR="007C036D" w:rsidRPr="00854909" w:rsidRDefault="007C036D"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textAlignment w:val="baseline"/>
              <w:outlineLvl w:val="2"/>
              <w:rPr>
                <w:rFonts w:ascii="Book Antiqua" w:hAnsi="Book Antiqua"/>
                <w:bCs/>
              </w:rPr>
            </w:pPr>
            <w:r w:rsidRPr="00854909">
              <w:rPr>
                <w:rFonts w:ascii="Book Antiqua" w:hAnsi="Book Antiqua"/>
                <w:bCs/>
              </w:rPr>
              <w:t>12.0</w:t>
            </w:r>
          </w:p>
        </w:tc>
        <w:tc>
          <w:tcPr>
            <w:tcW w:w="3969"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w:t>
            </w:r>
            <w:r w:rsidRPr="00854909">
              <w:rPr>
                <w:rFonts w:ascii="Book Antiqua" w:hAnsi="Book Antiqua"/>
                <w:bCs/>
              </w:rPr>
              <w:lastRenderedPageBreak/>
              <w:t>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hideMark/>
          </w:tcPr>
          <w:p w:rsidR="007C036D" w:rsidRPr="00854909" w:rsidRDefault="007C036D" w:rsidP="0080770D">
            <w:pPr>
              <w:jc w:val="center"/>
              <w:rPr>
                <w:rFonts w:ascii="Book Antiqua" w:hAnsi="Book Antiqua"/>
                <w:bCs/>
              </w:rPr>
            </w:pPr>
            <w:r w:rsidRPr="00854909">
              <w:rPr>
                <w:rFonts w:ascii="Book Antiqua" w:hAnsi="Book Antiqua"/>
                <w:bCs/>
              </w:rPr>
              <w:lastRenderedPageBreak/>
              <w:t>Не устанавливается</w:t>
            </w:r>
          </w:p>
        </w:tc>
      </w:tr>
    </w:tbl>
    <w:p w:rsidR="007C036D" w:rsidRPr="00854909" w:rsidRDefault="007C036D" w:rsidP="007C036D">
      <w:pPr>
        <w:tabs>
          <w:tab w:val="left" w:pos="30655"/>
        </w:tabs>
        <w:jc w:val="both"/>
        <w:rPr>
          <w:rFonts w:ascii="Book Antiqua" w:hAnsi="Book Antiqua"/>
          <w:b/>
          <w:bCs/>
          <w:sz w:val="24"/>
          <w:szCs w:val="24"/>
        </w:rPr>
      </w:pPr>
    </w:p>
    <w:p w:rsidR="007C036D" w:rsidRPr="00854909" w:rsidRDefault="007C036D" w:rsidP="007C036D">
      <w:pPr>
        <w:spacing w:line="360" w:lineRule="auto"/>
        <w:jc w:val="both"/>
        <w:rPr>
          <w:rFonts w:ascii="Book Antiqua" w:hAnsi="Book Antiqua"/>
          <w:sz w:val="24"/>
          <w:szCs w:val="24"/>
        </w:rPr>
      </w:pPr>
      <w:r w:rsidRPr="00854909">
        <w:rPr>
          <w:rFonts w:ascii="Book Antiqua" w:hAnsi="Book Antiqua"/>
          <w:sz w:val="24"/>
          <w:szCs w:val="24"/>
        </w:rPr>
        <w:t>Условно  разрешенные  виды  использования не устанавливаются.</w:t>
      </w:r>
    </w:p>
    <w:p w:rsidR="007C036D" w:rsidRPr="00854909" w:rsidRDefault="007C036D" w:rsidP="007C036D">
      <w:pPr>
        <w:keepLines/>
        <w:jc w:val="center"/>
        <w:rPr>
          <w:rFonts w:ascii="Book Antiqua" w:hAnsi="Book Antiqua"/>
          <w:b/>
          <w:sz w:val="24"/>
          <w:szCs w:val="24"/>
          <w:u w:val="single"/>
        </w:rPr>
      </w:pPr>
    </w:p>
    <w:p w:rsidR="007C036D" w:rsidRPr="00854909" w:rsidRDefault="007C036D" w:rsidP="007C036D">
      <w:pPr>
        <w:keepLines/>
        <w:jc w:val="center"/>
        <w:rPr>
          <w:rFonts w:ascii="Book Antiqua" w:hAnsi="Book Antiqua"/>
          <w:b/>
          <w:sz w:val="24"/>
          <w:szCs w:val="24"/>
          <w:u w:val="single"/>
        </w:rPr>
      </w:pPr>
      <w:r w:rsidRPr="00854909">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C036D" w:rsidRPr="00854909" w:rsidRDefault="007C036D" w:rsidP="007C036D">
      <w:pPr>
        <w:keepLines/>
        <w:jc w:val="both"/>
        <w:rPr>
          <w:rFonts w:ascii="Book Antiqua" w:hAnsi="Book Antiqua"/>
          <w:b/>
          <w:sz w:val="24"/>
          <w:szCs w:val="24"/>
          <w:u w:val="single"/>
        </w:rPr>
      </w:pP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предельное количество этажей: не подлежит установлению;</w:t>
      </w:r>
    </w:p>
    <w:p w:rsidR="007C036D" w:rsidRPr="00854909" w:rsidRDefault="007C036D" w:rsidP="00B034CE">
      <w:pPr>
        <w:keepLines/>
        <w:numPr>
          <w:ilvl w:val="0"/>
          <w:numId w:val="33"/>
        </w:numPr>
        <w:jc w:val="both"/>
        <w:rPr>
          <w:rFonts w:ascii="Book Antiqua" w:hAnsi="Book Antiqua"/>
          <w:sz w:val="24"/>
          <w:szCs w:val="24"/>
        </w:rPr>
      </w:pPr>
      <w:r w:rsidRPr="00854909">
        <w:rPr>
          <w:rFonts w:ascii="Book Antiqua" w:hAnsi="Book Antiqua"/>
          <w:sz w:val="24"/>
          <w:szCs w:val="24"/>
        </w:rPr>
        <w:t>предельная высота объектов капитального строительства: не подлежит установлению;</w:t>
      </w:r>
    </w:p>
    <w:p w:rsidR="007C036D" w:rsidRPr="00854909" w:rsidRDefault="007C036D" w:rsidP="007C036D">
      <w:pPr>
        <w:spacing w:line="360" w:lineRule="auto"/>
        <w:jc w:val="both"/>
        <w:rPr>
          <w:rFonts w:ascii="Book Antiqua" w:hAnsi="Book Antiqua"/>
          <w:sz w:val="24"/>
          <w:szCs w:val="24"/>
        </w:rPr>
      </w:pPr>
    </w:p>
    <w:p w:rsidR="007C036D" w:rsidRPr="00854909" w:rsidRDefault="007C036D" w:rsidP="007C036D">
      <w:pPr>
        <w:tabs>
          <w:tab w:val="left" w:pos="30655"/>
        </w:tabs>
        <w:jc w:val="both"/>
        <w:rPr>
          <w:rFonts w:ascii="Book Antiqua" w:hAnsi="Book Antiqua"/>
          <w:b/>
          <w:bCs/>
          <w:sz w:val="24"/>
          <w:szCs w:val="24"/>
        </w:rPr>
      </w:pPr>
      <w:r w:rsidRPr="00854909">
        <w:rPr>
          <w:rFonts w:ascii="Book Antiqua" w:hAnsi="Book Antiqua"/>
          <w:b/>
          <w:bCs/>
          <w:sz w:val="24"/>
          <w:szCs w:val="24"/>
        </w:rPr>
        <w:t>Обременения прав, связанные с сохранением объектов археологического наследия, на земельные участки, подлежащие хозяйственному освоению</w:t>
      </w:r>
    </w:p>
    <w:p w:rsidR="007C036D" w:rsidRPr="00854909" w:rsidRDefault="007C036D" w:rsidP="007C036D">
      <w:pPr>
        <w:shd w:val="clear" w:color="auto" w:fill="FFFFFF"/>
        <w:jc w:val="both"/>
        <w:rPr>
          <w:rFonts w:ascii="Book Antiqua" w:hAnsi="Book Antiqua"/>
          <w:bCs/>
          <w:sz w:val="24"/>
          <w:szCs w:val="24"/>
        </w:rPr>
      </w:pP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В пределах границ территорий объектов археологического наследия, включая выявленные объекты археологического наследия, пользователи (собственники) земельных участков при проектировании и проведение землеустроительных, земляных, строительных, мелиоративных, хозяйственных и иных работ пользователи (собственники) земельных участков обязаны:</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заключить с специально уполномоченным региональным госорганом охраны объектов культурного наследия (далее региональный госорган охраны объектов культурного наследия) охранное обязательство по земельному участку, в пределах которого располагается объект археологического наследия (памятник археологии);</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до начала проведения земляных, строительных, мелиоративных и иных работ согласовать с региональным госорганом охраны объектов культурного наследия проекты хозяйственного освоения земельных участков, проведения землеустроительных, земляных, строительных, мелиоративных, хозяйственных и иных работ;</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lastRenderedPageBreak/>
        <w:t>- разработать в составе проекта строительства, хозяйственной и иной деятельности раздел об обеспечении сохранности объекта археологического наследия, получить на данный Раздел положительное заключение государственной экспертизы и представить данный документы в региональный госорган охраны объектов культурного наследия;</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обеспечить организацию проведения и финансирование археологических работ в полном соответствии с разделом об обеспечении сохранности объекта археологического наследия.</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На земельных участках, подлежащих хозяйственному освоению, расположенных вне границ территории объектов археологического наследия и в охранных зонах объектов археологического наследия заказчик работ до начала землеустроительных, земляных, строительных, мелиоративных, хозяйственных и иных работ обязан:</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обеспечить проведение и финансирование археологического обследования земельного участка, подлежащего хозяйственному освоению;</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представить в региональный госорган охраны объектов культурного наследия Заключение специализированной научно-исследовательской организации археологического профиля по результатам археологического обследования о наличии либо отсутствии объектов археологического наследия на земельном участке, подлежащем хозяйственному освоению;</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в случае обнаружения в границе земельного участка, подлежащего хозяйственному освоению, объектов, обладающих признаками объекта археологического наследия, в составе проектной документации на проведение землеустроительных, земляных, строительных, мелиоративных, хозяйственных и иных работ разработать раздел об обеспечении сохранности обнаруженных объектов археологического наследия и представить его на согласование в региональный госорган охраны объектов культурного наследия;</w:t>
      </w:r>
    </w:p>
    <w:p w:rsidR="007C036D" w:rsidRPr="00854909" w:rsidRDefault="007C036D" w:rsidP="007C036D">
      <w:pPr>
        <w:shd w:val="clear" w:color="auto" w:fill="FFFFFF"/>
        <w:jc w:val="both"/>
        <w:rPr>
          <w:rFonts w:ascii="Book Antiqua" w:hAnsi="Book Antiqua"/>
          <w:bCs/>
          <w:sz w:val="24"/>
          <w:szCs w:val="24"/>
        </w:rPr>
      </w:pPr>
      <w:r w:rsidRPr="00854909">
        <w:rPr>
          <w:rFonts w:ascii="Book Antiqua" w:hAnsi="Book Antiqua"/>
          <w:bCs/>
          <w:sz w:val="24"/>
          <w:szCs w:val="24"/>
        </w:rPr>
        <w:t>- при наличии на земельном участке обнаруженного объекта археологического наследия проектирование и проведение землеустроительных, земляных, строительных, мелиоративных, хозяйственных и иных работ осуществлять в полном соответствии с разделом об обеспечении сохранности выявленного объекта археологического наследия.</w:t>
      </w:r>
    </w:p>
    <w:p w:rsidR="007C036D" w:rsidRPr="00854909" w:rsidRDefault="007C036D" w:rsidP="007C036D">
      <w:pPr>
        <w:shd w:val="clear" w:color="auto" w:fill="FFFFFF"/>
        <w:ind w:left="-284" w:firstLine="284"/>
        <w:jc w:val="both"/>
        <w:rPr>
          <w:bCs/>
          <w:sz w:val="24"/>
          <w:szCs w:val="24"/>
        </w:rPr>
      </w:pPr>
    </w:p>
    <w:p w:rsidR="007C036D" w:rsidRPr="00854909" w:rsidRDefault="007C036D" w:rsidP="007C036D">
      <w:pPr>
        <w:shd w:val="clear" w:color="auto" w:fill="FFFFFF"/>
        <w:ind w:left="-284" w:firstLine="284"/>
        <w:jc w:val="both"/>
        <w:rPr>
          <w:bCs/>
          <w:sz w:val="24"/>
          <w:szCs w:val="24"/>
        </w:rPr>
      </w:pPr>
    </w:p>
    <w:p w:rsidR="007C036D" w:rsidRPr="00854909" w:rsidRDefault="007C036D" w:rsidP="007C036D">
      <w:pPr>
        <w:jc w:val="center"/>
        <w:rPr>
          <w:b/>
          <w:bCs/>
          <w:sz w:val="24"/>
          <w:szCs w:val="24"/>
        </w:rPr>
      </w:pPr>
      <w:r w:rsidRPr="00854909">
        <w:rPr>
          <w:b/>
          <w:bCs/>
          <w:sz w:val="24"/>
          <w:szCs w:val="24"/>
        </w:rPr>
        <w:t>Режимы использования земельного участка в границах территории объекта культурного наследия местного (муниципального) значения «Церковь Михаила Архангела» (Ивановская обл., Комсомольский район, с.Архангел,10).</w:t>
      </w:r>
    </w:p>
    <w:p w:rsidR="007C036D" w:rsidRPr="00854909" w:rsidRDefault="007C036D" w:rsidP="007C036D">
      <w:pPr>
        <w:jc w:val="both"/>
        <w:rPr>
          <w:b/>
          <w:bCs/>
          <w:sz w:val="24"/>
          <w:szCs w:val="24"/>
        </w:rPr>
      </w:pPr>
    </w:p>
    <w:p w:rsidR="007C036D" w:rsidRPr="00854909" w:rsidRDefault="007C036D" w:rsidP="007C036D">
      <w:pPr>
        <w:jc w:val="both"/>
        <w:rPr>
          <w:bCs/>
          <w:sz w:val="24"/>
          <w:szCs w:val="24"/>
        </w:rPr>
      </w:pPr>
      <w:r w:rsidRPr="00854909">
        <w:rPr>
          <w:bCs/>
          <w:sz w:val="24"/>
          <w:szCs w:val="24"/>
        </w:rPr>
        <w:t xml:space="preserve">Запрещается: </w:t>
      </w:r>
    </w:p>
    <w:p w:rsidR="007C036D" w:rsidRPr="00854909" w:rsidRDefault="007C036D" w:rsidP="007C036D">
      <w:pPr>
        <w:jc w:val="both"/>
        <w:rPr>
          <w:bCs/>
          <w:sz w:val="24"/>
          <w:szCs w:val="24"/>
        </w:rPr>
      </w:pPr>
    </w:p>
    <w:p w:rsidR="007C036D" w:rsidRPr="00854909" w:rsidRDefault="007C036D" w:rsidP="007C036D">
      <w:pPr>
        <w:jc w:val="both"/>
        <w:rPr>
          <w:bCs/>
          <w:sz w:val="24"/>
          <w:szCs w:val="24"/>
        </w:rPr>
      </w:pPr>
      <w:r w:rsidRPr="00854909">
        <w:rPr>
          <w:bCs/>
          <w:sz w:val="24"/>
          <w:szCs w:val="24"/>
        </w:rPr>
        <w:t>- реконструкция, строительство капитальных и временных зданий и сооружений (хозяйственные постройки, гаражи), расположенных на территории объекта культурного наследия, в том числе линейных объектов, вышек сотовой связи, установка информационных и рекламных конструкций, вывесок, навесов, киосков, автостоянок;</w:t>
      </w:r>
    </w:p>
    <w:p w:rsidR="007C036D" w:rsidRPr="00854909" w:rsidRDefault="007C036D" w:rsidP="007C036D">
      <w:pPr>
        <w:jc w:val="both"/>
        <w:rPr>
          <w:bCs/>
          <w:sz w:val="24"/>
          <w:szCs w:val="24"/>
        </w:rPr>
      </w:pPr>
      <w:r w:rsidRPr="00854909">
        <w:rPr>
          <w:bCs/>
          <w:sz w:val="24"/>
          <w:szCs w:val="24"/>
        </w:rPr>
        <w:lastRenderedPageBreak/>
        <w:t>- ведение землеустроительных, земляных, строительных, мелиоративных, хозяйственных и иных работ, не связанных с сохранением объекта культурного наследия;</w:t>
      </w:r>
      <w:r w:rsidRPr="00854909">
        <w:rPr>
          <w:bCs/>
          <w:sz w:val="24"/>
          <w:szCs w:val="24"/>
        </w:rPr>
        <w:br/>
        <w:t>- использование пиротехнических средств и фейерверков;</w:t>
      </w:r>
    </w:p>
    <w:p w:rsidR="007C036D" w:rsidRPr="00854909" w:rsidRDefault="007C036D" w:rsidP="007C036D">
      <w:pPr>
        <w:jc w:val="both"/>
        <w:rPr>
          <w:bCs/>
          <w:sz w:val="24"/>
          <w:szCs w:val="24"/>
        </w:rPr>
      </w:pPr>
      <w:r w:rsidRPr="00854909">
        <w:rPr>
          <w:bCs/>
          <w:sz w:val="24"/>
          <w:szCs w:val="24"/>
        </w:rPr>
        <w:t>- поиск, выявление объектов археологического наследия без разрешения (открытого листа);</w:t>
      </w:r>
    </w:p>
    <w:p w:rsidR="007C036D" w:rsidRPr="00854909" w:rsidRDefault="007C036D" w:rsidP="007C036D">
      <w:pPr>
        <w:jc w:val="both"/>
        <w:rPr>
          <w:bCs/>
          <w:sz w:val="24"/>
          <w:szCs w:val="24"/>
        </w:rPr>
      </w:pPr>
      <w:r w:rsidRPr="00854909">
        <w:rPr>
          <w:bCs/>
          <w:sz w:val="24"/>
          <w:szCs w:val="24"/>
        </w:rPr>
        <w:t>- создание разрушающих вибрационных нагрузок динамическим воздействием на грунты;</w:t>
      </w:r>
    </w:p>
    <w:p w:rsidR="007C036D" w:rsidRPr="00854909" w:rsidRDefault="007C036D" w:rsidP="007C036D">
      <w:pPr>
        <w:jc w:val="both"/>
        <w:rPr>
          <w:bCs/>
          <w:sz w:val="24"/>
          <w:szCs w:val="24"/>
        </w:rPr>
      </w:pPr>
      <w:r w:rsidRPr="00854909">
        <w:rPr>
          <w:bCs/>
          <w:sz w:val="24"/>
          <w:szCs w:val="24"/>
        </w:rPr>
        <w:t>- нарушение традиционно открытых пространств, облика окрестностей, характерной среды: местоположением, планировкой, типом и характером построек и насаждений, инженерным оборудованием, благоустройством</w:t>
      </w:r>
    </w:p>
    <w:p w:rsidR="007C036D" w:rsidRPr="00854909" w:rsidRDefault="007C036D" w:rsidP="007C036D">
      <w:pPr>
        <w:jc w:val="both"/>
        <w:rPr>
          <w:bCs/>
          <w:sz w:val="24"/>
          <w:szCs w:val="24"/>
        </w:rPr>
      </w:pPr>
      <w:r w:rsidRPr="00854909">
        <w:rPr>
          <w:bCs/>
          <w:sz w:val="24"/>
          <w:szCs w:val="24"/>
        </w:rPr>
        <w:t xml:space="preserve"> - строительство в непосредственной близости  к объекту культурного наследия зданий «агрессивных» по объемам, форме завершения, архитектурному решению, по пластике и цвету, по типу покрытия, вносящих диссонанс в ландшафт и визуальные панорамы</w:t>
      </w:r>
    </w:p>
    <w:p w:rsidR="007C036D" w:rsidRPr="00854909" w:rsidRDefault="007C036D" w:rsidP="007C036D">
      <w:pPr>
        <w:jc w:val="both"/>
        <w:rPr>
          <w:bCs/>
          <w:sz w:val="24"/>
          <w:szCs w:val="24"/>
        </w:rPr>
      </w:pPr>
    </w:p>
    <w:p w:rsidR="007C036D" w:rsidRPr="00854909" w:rsidRDefault="007C036D" w:rsidP="007C036D">
      <w:pPr>
        <w:jc w:val="both"/>
        <w:rPr>
          <w:bCs/>
          <w:sz w:val="24"/>
          <w:szCs w:val="24"/>
        </w:rPr>
      </w:pPr>
      <w:r w:rsidRPr="00854909">
        <w:rPr>
          <w:bCs/>
          <w:sz w:val="24"/>
          <w:szCs w:val="24"/>
        </w:rPr>
        <w:t>Разрешается по согласованию с органом охраны объектов культурного наследия:</w:t>
      </w:r>
    </w:p>
    <w:p w:rsidR="007C036D" w:rsidRPr="00854909" w:rsidRDefault="007C036D" w:rsidP="007C036D">
      <w:pPr>
        <w:jc w:val="both"/>
        <w:rPr>
          <w:bCs/>
          <w:sz w:val="24"/>
          <w:szCs w:val="24"/>
        </w:rPr>
      </w:pPr>
      <w:r w:rsidRPr="00854909">
        <w:rPr>
          <w:bCs/>
          <w:sz w:val="24"/>
          <w:szCs w:val="24"/>
        </w:rPr>
        <w:br/>
        <w:t>- благоустройство территории объекта культурного наследия, направленное на сохранение, использование и популяризацию объекта культурного наследия, а также на сохранение и восстановление планировочных, типологических, масштабных характеристик его историко-градостроительной и природной среды;</w:t>
      </w:r>
    </w:p>
    <w:p w:rsidR="007C036D" w:rsidRPr="00854909" w:rsidRDefault="007C036D" w:rsidP="007C036D">
      <w:pPr>
        <w:jc w:val="both"/>
        <w:rPr>
          <w:bCs/>
          <w:sz w:val="24"/>
          <w:szCs w:val="24"/>
        </w:rPr>
      </w:pPr>
      <w:r w:rsidRPr="00854909">
        <w:rPr>
          <w:bCs/>
          <w:sz w:val="24"/>
          <w:szCs w:val="24"/>
        </w:rPr>
        <w:t>- проведение работ, направленных на обеспечение сохранности особенностей объекта культурного наследия,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C036D" w:rsidRPr="00854909" w:rsidRDefault="007C036D" w:rsidP="007C036D">
      <w:pPr>
        <w:jc w:val="both"/>
        <w:rPr>
          <w:bCs/>
          <w:sz w:val="24"/>
          <w:szCs w:val="24"/>
        </w:rPr>
      </w:pPr>
      <w:r w:rsidRPr="00854909">
        <w:rPr>
          <w:bCs/>
          <w:sz w:val="24"/>
          <w:szCs w:val="24"/>
        </w:rPr>
        <w:t>- проведение работ, направленных на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7C036D" w:rsidRPr="00854909" w:rsidRDefault="007C036D" w:rsidP="007C036D">
      <w:pPr>
        <w:jc w:val="both"/>
        <w:rPr>
          <w:bCs/>
          <w:sz w:val="24"/>
          <w:szCs w:val="24"/>
        </w:rPr>
      </w:pPr>
      <w:r w:rsidRPr="00854909">
        <w:rPr>
          <w:bCs/>
          <w:sz w:val="24"/>
          <w:szCs w:val="24"/>
        </w:rPr>
        <w:t>- нейтрализация дисгармоничных зданий и сооружений, способом облицовки фасадов традиционными материалами нейтральной цветовой гаммы или с применением маскировочной окраски.</w:t>
      </w:r>
    </w:p>
    <w:p w:rsidR="007C036D" w:rsidRPr="00854909" w:rsidRDefault="007C036D" w:rsidP="007C036D">
      <w:pPr>
        <w:jc w:val="both"/>
        <w:rPr>
          <w:rFonts w:ascii="Book Antiqua" w:hAnsi="Book Antiqua"/>
          <w:bCs/>
          <w:sz w:val="24"/>
          <w:szCs w:val="24"/>
        </w:rPr>
      </w:pPr>
    </w:p>
    <w:p w:rsidR="007C036D" w:rsidRPr="00854909" w:rsidRDefault="007C036D" w:rsidP="007C036D">
      <w:pPr>
        <w:spacing w:before="120"/>
        <w:ind w:left="57" w:firstLine="340"/>
        <w:jc w:val="both"/>
        <w:rPr>
          <w:rFonts w:ascii="Book Antiqua" w:hAnsi="Book Antiqua"/>
          <w:b/>
          <w:bCs/>
          <w:sz w:val="26"/>
          <w:szCs w:val="26"/>
        </w:rPr>
      </w:pPr>
      <w:r w:rsidRPr="00854909">
        <w:rPr>
          <w:rFonts w:ascii="Book Antiqua" w:hAnsi="Book Antiqua"/>
          <w:b/>
          <w:bCs/>
          <w:sz w:val="26"/>
          <w:szCs w:val="26"/>
        </w:rPr>
        <w:t>ОВ    –   Водоохранные зоны</w:t>
      </w:r>
    </w:p>
    <w:p w:rsidR="007C036D" w:rsidRPr="00854909" w:rsidRDefault="007C036D" w:rsidP="007C036D">
      <w:pPr>
        <w:spacing w:before="120"/>
        <w:ind w:left="57" w:firstLine="340"/>
        <w:jc w:val="both"/>
        <w:rPr>
          <w:rFonts w:ascii="Book Antiqua" w:hAnsi="Book Antiqua"/>
          <w:b/>
          <w:bCs/>
          <w:sz w:val="26"/>
          <w:szCs w:val="26"/>
        </w:rPr>
      </w:pP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C036D" w:rsidRPr="00854909" w:rsidRDefault="007C036D" w:rsidP="007C036D">
      <w:pPr>
        <w:spacing w:before="120"/>
        <w:ind w:left="57" w:firstLine="340"/>
        <w:jc w:val="both"/>
        <w:rPr>
          <w:rFonts w:ascii="Book Antiqua" w:hAnsi="Book Antiqua"/>
          <w:bCs/>
          <w:sz w:val="24"/>
          <w:szCs w:val="26"/>
        </w:rPr>
      </w:pPr>
    </w:p>
    <w:p w:rsidR="007C036D" w:rsidRPr="00854909" w:rsidRDefault="007C036D" w:rsidP="007C036D">
      <w:pPr>
        <w:spacing w:before="120"/>
        <w:ind w:left="57" w:firstLine="340"/>
        <w:jc w:val="both"/>
        <w:rPr>
          <w:rFonts w:ascii="Book Antiqua" w:hAnsi="Book Antiqua"/>
          <w:b/>
          <w:bCs/>
          <w:sz w:val="24"/>
          <w:szCs w:val="26"/>
        </w:rPr>
      </w:pPr>
      <w:r w:rsidRPr="00854909">
        <w:rPr>
          <w:rFonts w:ascii="Book Antiqua" w:hAnsi="Book Antiqua"/>
          <w:b/>
          <w:bCs/>
          <w:sz w:val="24"/>
          <w:szCs w:val="26"/>
        </w:rPr>
        <w:lastRenderedPageBreak/>
        <w:t>Требования и ограничения на территориях водоохранных зон.</w:t>
      </w:r>
    </w:p>
    <w:p w:rsidR="007C036D" w:rsidRPr="00854909" w:rsidRDefault="007C036D" w:rsidP="007C036D">
      <w:pPr>
        <w:spacing w:before="120"/>
        <w:ind w:left="57" w:firstLine="340"/>
        <w:jc w:val="both"/>
        <w:rPr>
          <w:rFonts w:ascii="Book Antiqua" w:hAnsi="Book Antiqua"/>
          <w:bCs/>
          <w:sz w:val="24"/>
          <w:szCs w:val="26"/>
        </w:rPr>
      </w:pP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1. 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xml:space="preserve">2. Ширина водоохранной зоны  рек, ручьев, каналов, озер,  и ширина их прибрежной защитной полосы за пределами территорий сельских округов и поседений устанавливаются от соответствующей береговой линии. </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xml:space="preserve">3. Ширина водоохранных зон, в метрах, устанавливается от их истока для следующих рек: </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река Маркуша и Черная - 50 метров, для ручьев также 50 метров, для прудов – 30 метров.</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4. В границах водоохранных зон запрещаются:</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использование сточных вод для удобрения почв;</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осуществление авиационных мер по борьбе с вредителями и болезнями растений;</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6. 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7. 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8. В границах прибрежных защитных полос дополнительно к ограничениям, установленным пунктом 7 настоящих нормативов, запрещаются:</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распашка земель;</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lastRenderedPageBreak/>
        <w:t>- размещение отвалов размываемых грунтов;</w:t>
      </w:r>
    </w:p>
    <w:p w:rsidR="007C036D" w:rsidRPr="00854909" w:rsidRDefault="007C036D" w:rsidP="007C036D">
      <w:pPr>
        <w:spacing w:before="120"/>
        <w:ind w:left="57" w:firstLine="340"/>
        <w:jc w:val="both"/>
        <w:rPr>
          <w:rFonts w:ascii="Book Antiqua" w:hAnsi="Book Antiqua"/>
          <w:bCs/>
          <w:sz w:val="24"/>
          <w:szCs w:val="26"/>
        </w:rPr>
      </w:pPr>
      <w:r w:rsidRPr="00854909">
        <w:rPr>
          <w:rFonts w:ascii="Book Antiqua" w:hAnsi="Book Antiqua"/>
          <w:bCs/>
          <w:sz w:val="24"/>
          <w:szCs w:val="26"/>
        </w:rPr>
        <w:t>- выпас сельскохозяйственных животных и организация для них летних лагерей, ванн.</w:t>
      </w:r>
    </w:p>
    <w:p w:rsidR="007C036D" w:rsidRPr="00854909" w:rsidRDefault="007C036D" w:rsidP="007C036D">
      <w:pPr>
        <w:spacing w:before="120"/>
        <w:ind w:left="57" w:firstLine="340"/>
        <w:jc w:val="both"/>
        <w:rPr>
          <w:rFonts w:ascii="Book Antiqua" w:hAnsi="Book Antiqua"/>
          <w:kern w:val="2"/>
          <w:sz w:val="22"/>
          <w:szCs w:val="24"/>
          <w:lang w:eastAsia="ar-SA"/>
        </w:rPr>
      </w:pPr>
      <w:r w:rsidRPr="00854909">
        <w:rPr>
          <w:rFonts w:ascii="Book Antiqua" w:hAnsi="Book Antiqua"/>
          <w:bCs/>
          <w:sz w:val="24"/>
          <w:szCs w:val="26"/>
        </w:rPr>
        <w:t>9.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7C036D" w:rsidRPr="00854909" w:rsidRDefault="007C036D" w:rsidP="007C036D">
      <w:pPr>
        <w:spacing w:before="240"/>
        <w:jc w:val="both"/>
        <w:rPr>
          <w:rFonts w:ascii="Book Antiqua" w:hAnsi="Book Antiqua"/>
          <w:b/>
          <w:bCs/>
          <w:kern w:val="2"/>
          <w:sz w:val="26"/>
          <w:szCs w:val="26"/>
          <w:lang w:eastAsia="ar-SA"/>
        </w:rPr>
      </w:pPr>
      <w:r w:rsidRPr="00854909">
        <w:rPr>
          <w:rFonts w:ascii="Book Antiqua" w:hAnsi="Book Antiqua"/>
          <w:b/>
          <w:bCs/>
          <w:kern w:val="1"/>
          <w:sz w:val="26"/>
          <w:szCs w:val="26"/>
          <w:lang w:eastAsia="ar-SA"/>
        </w:rPr>
        <w:t>Зоны ООТиД</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иные виды земель особо охраняемых территорий (земли, на которых находятся охраняемые береговые линии, охраняемые природные ландшафты, биологические станции, микрозаповедники, и другие).</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5. 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6.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7.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8. На землях особо охраняемых природных территорий федерального значения запрещаются:</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1) предоставление садоводческих и дачных участков;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4) иные виды деятельности, запрещенные федеральными законами.</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t>9. Территории природных парков располагаются на землях, предоставленных им в постоянное (бессрочное) пользование; допускается размещение природных парков на землях иных пользователей, а также собственников.</w:t>
      </w:r>
    </w:p>
    <w:p w:rsidR="007C036D" w:rsidRPr="00854909" w:rsidRDefault="007C036D" w:rsidP="007C036D">
      <w:pPr>
        <w:spacing w:before="240"/>
        <w:jc w:val="both"/>
        <w:rPr>
          <w:rFonts w:ascii="Book Antiqua" w:hAnsi="Book Antiqua"/>
          <w:sz w:val="24"/>
          <w:szCs w:val="24"/>
        </w:rPr>
      </w:pPr>
      <w:r w:rsidRPr="00854909">
        <w:rPr>
          <w:rFonts w:ascii="Book Antiqua" w:hAnsi="Book Antiqua"/>
          <w:sz w:val="24"/>
          <w:szCs w:val="24"/>
        </w:rPr>
        <w:lastRenderedPageBreak/>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7C036D" w:rsidRPr="00854909" w:rsidRDefault="007C036D" w:rsidP="007C036D">
      <w:pPr>
        <w:spacing w:before="240"/>
        <w:jc w:val="both"/>
        <w:rPr>
          <w:rFonts w:ascii="Book Antiqua" w:hAnsi="Book Antiqua"/>
          <w:kern w:val="1"/>
          <w:sz w:val="24"/>
          <w:szCs w:val="24"/>
          <w:lang w:eastAsia="ar-SA"/>
        </w:rPr>
      </w:pPr>
    </w:p>
    <w:p w:rsidR="007C036D" w:rsidRPr="00854909" w:rsidRDefault="007C036D" w:rsidP="007C036D">
      <w:pPr>
        <w:jc w:val="both"/>
        <w:rPr>
          <w:rFonts w:ascii="Book Antiqua" w:hAnsi="Book Antiqua"/>
          <w:b/>
          <w:sz w:val="24"/>
          <w:szCs w:val="24"/>
        </w:rPr>
      </w:pPr>
      <w:r w:rsidRPr="00854909">
        <w:rPr>
          <w:rFonts w:ascii="Book Antiqua" w:hAnsi="Book Antiqua"/>
          <w:b/>
          <w:sz w:val="24"/>
          <w:szCs w:val="24"/>
        </w:rPr>
        <w:t>2.5.1. Земли запаса. Фонд перераспределения земель.</w:t>
      </w:r>
    </w:p>
    <w:p w:rsidR="007C036D" w:rsidRPr="00854909" w:rsidRDefault="007C036D" w:rsidP="007C036D">
      <w:pPr>
        <w:jc w:val="both"/>
        <w:rPr>
          <w:rFonts w:ascii="Book Antiqua" w:hAnsi="Book Antiqua"/>
          <w:sz w:val="24"/>
          <w:szCs w:val="24"/>
        </w:rPr>
      </w:pP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В составе земель  разных категорий могут образовываться  земли запаса.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 xml:space="preserve">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Фонд перераспределения земель формируется за счет земельных участков из земель сельскохозяйственного назначения, поступающих в этот фонд:</w:t>
      </w:r>
    </w:p>
    <w:p w:rsidR="007C036D" w:rsidRPr="00854909" w:rsidRDefault="007C036D" w:rsidP="007C036D">
      <w:pPr>
        <w:jc w:val="both"/>
        <w:rPr>
          <w:rFonts w:ascii="Book Antiqua" w:hAnsi="Book Antiqua"/>
          <w:sz w:val="24"/>
          <w:szCs w:val="24"/>
        </w:rPr>
      </w:pPr>
    </w:p>
    <w:p w:rsidR="007C036D" w:rsidRPr="00854909" w:rsidRDefault="007C036D" w:rsidP="007C036D">
      <w:pPr>
        <w:spacing w:after="240"/>
        <w:jc w:val="both"/>
        <w:rPr>
          <w:rFonts w:ascii="Book Antiqua" w:hAnsi="Book Antiqua"/>
          <w:sz w:val="24"/>
          <w:szCs w:val="24"/>
        </w:rPr>
      </w:pPr>
      <w:r w:rsidRPr="00854909">
        <w:rPr>
          <w:rFonts w:ascii="Book Antiqua" w:hAnsi="Book Antiqua"/>
          <w:sz w:val="24"/>
          <w:szCs w:val="24"/>
        </w:rPr>
        <w:t>1) при добровольном отказе от земельного участка;</w:t>
      </w:r>
    </w:p>
    <w:p w:rsidR="007C036D" w:rsidRPr="00854909" w:rsidRDefault="007C036D" w:rsidP="007C036D">
      <w:pPr>
        <w:spacing w:after="240"/>
        <w:jc w:val="both"/>
        <w:rPr>
          <w:rFonts w:ascii="Book Antiqua" w:hAnsi="Book Antiqua"/>
          <w:sz w:val="24"/>
          <w:szCs w:val="24"/>
        </w:rPr>
      </w:pPr>
      <w:r w:rsidRPr="00854909">
        <w:rPr>
          <w:rFonts w:ascii="Book Antiqua" w:hAnsi="Book Antiqua"/>
          <w:sz w:val="24"/>
          <w:szCs w:val="24"/>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7C036D" w:rsidRPr="00854909" w:rsidRDefault="007C036D" w:rsidP="007C036D">
      <w:pPr>
        <w:spacing w:after="240"/>
        <w:jc w:val="both"/>
        <w:rPr>
          <w:rFonts w:ascii="Book Antiqua" w:hAnsi="Book Antiqua"/>
          <w:sz w:val="24"/>
          <w:szCs w:val="24"/>
        </w:rPr>
      </w:pPr>
      <w:r w:rsidRPr="00854909">
        <w:rPr>
          <w:rFonts w:ascii="Book Antiqua" w:hAnsi="Book Antiqua"/>
          <w:sz w:val="24"/>
          <w:szCs w:val="24"/>
        </w:rPr>
        <w:t>3) при принудительном изъятии земельного участка в случаях, предусмотренных настоящим Кодексом, федеральными законами.</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Использование земель фонда перераспределения земель осуществляется в соответствии со статьей 78 Земельного Кодекса в порядке, установленном законами и иными нормативными правовыми актами Российской Федерации.</w:t>
      </w:r>
    </w:p>
    <w:p w:rsidR="007C036D" w:rsidRPr="00854909" w:rsidRDefault="007C036D" w:rsidP="007C036D">
      <w:pPr>
        <w:jc w:val="both"/>
        <w:rPr>
          <w:rFonts w:ascii="Book Antiqua" w:hAnsi="Book Antiqua"/>
          <w:sz w:val="24"/>
          <w:szCs w:val="24"/>
        </w:rPr>
      </w:pPr>
      <w:r w:rsidRPr="00854909">
        <w:rPr>
          <w:rFonts w:ascii="Book Antiqua" w:hAnsi="Book Antiqua"/>
          <w:sz w:val="24"/>
          <w:szCs w:val="24"/>
        </w:rPr>
        <w:t>Сведения о наличии земель в фонде перераспределения земель являются общедоступными.</w:t>
      </w:r>
    </w:p>
    <w:p w:rsidR="007C036D" w:rsidRPr="00854909" w:rsidRDefault="007C036D" w:rsidP="007C036D">
      <w:pPr>
        <w:spacing w:before="240"/>
        <w:jc w:val="both"/>
        <w:rPr>
          <w:rFonts w:ascii="Book Antiqua" w:hAnsi="Book Antiqua"/>
          <w:kern w:val="1"/>
          <w:sz w:val="24"/>
          <w:szCs w:val="24"/>
          <w:lang w:eastAsia="ar-SA"/>
        </w:rPr>
      </w:pPr>
    </w:p>
    <w:p w:rsidR="007C036D" w:rsidRPr="00854909" w:rsidRDefault="007C036D" w:rsidP="007C036D">
      <w:pPr>
        <w:spacing w:before="240"/>
        <w:rPr>
          <w:rFonts w:ascii="Book Antiqua" w:hAnsi="Book Antiqua"/>
          <w:sz w:val="24"/>
          <w:szCs w:val="24"/>
        </w:rPr>
      </w:pPr>
    </w:p>
    <w:p w:rsidR="007C036D" w:rsidRPr="00854909" w:rsidRDefault="007C036D" w:rsidP="007C036D">
      <w:pPr>
        <w:rPr>
          <w:sz w:val="24"/>
          <w:szCs w:val="24"/>
        </w:rPr>
      </w:pPr>
    </w:p>
    <w:p w:rsidR="007C036D" w:rsidRPr="007468D2" w:rsidRDefault="007C036D" w:rsidP="007C036D">
      <w:pPr>
        <w:shd w:val="clear" w:color="auto" w:fill="FFFFFF"/>
        <w:ind w:right="442"/>
        <w:rPr>
          <w:b/>
          <w:sz w:val="28"/>
          <w:szCs w:val="28"/>
        </w:rPr>
      </w:pPr>
    </w:p>
    <w:p w:rsidR="001D22EE" w:rsidRPr="00257FA0" w:rsidRDefault="001D22EE" w:rsidP="001D22EE">
      <w:pPr>
        <w:jc w:val="center"/>
        <w:rPr>
          <w:noProof/>
          <w:color w:val="000080"/>
          <w:sz w:val="28"/>
          <w:szCs w:val="28"/>
        </w:rPr>
      </w:pPr>
      <w:r>
        <w:rPr>
          <w:noProof/>
          <w:color w:val="000080"/>
          <w:sz w:val="28"/>
          <w:szCs w:val="28"/>
        </w:rPr>
        <w:drawing>
          <wp:inline distT="0" distB="0" distL="0" distR="0">
            <wp:extent cx="543560" cy="664210"/>
            <wp:effectExtent l="19050" t="0" r="8890" b="0"/>
            <wp:docPr id="13"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4"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1D22EE" w:rsidRDefault="001D22EE" w:rsidP="001D22EE">
      <w:pPr>
        <w:pStyle w:val="10"/>
        <w:jc w:val="center"/>
        <w:rPr>
          <w:sz w:val="28"/>
          <w:szCs w:val="28"/>
        </w:rPr>
      </w:pPr>
      <w:r>
        <w:rPr>
          <w:sz w:val="28"/>
          <w:szCs w:val="28"/>
        </w:rPr>
        <w:t>ИВАНОВСКАЯ ОБЛАСТЬ</w:t>
      </w:r>
    </w:p>
    <w:p w:rsidR="001D22EE" w:rsidRDefault="001D22EE" w:rsidP="001D22EE">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1D22EE" w:rsidTr="0080770D">
        <w:trPr>
          <w:trHeight w:val="100"/>
        </w:trPr>
        <w:tc>
          <w:tcPr>
            <w:tcW w:w="11001" w:type="dxa"/>
            <w:tcBorders>
              <w:top w:val="thinThickThinSmallGap" w:sz="24" w:space="0" w:color="auto"/>
              <w:left w:val="nil"/>
              <w:bottom w:val="nil"/>
              <w:right w:val="nil"/>
            </w:tcBorders>
          </w:tcPr>
          <w:p w:rsidR="001D22EE" w:rsidRDefault="001D22EE" w:rsidP="0080770D">
            <w:pPr>
              <w:rPr>
                <w:b/>
                <w:i/>
              </w:rPr>
            </w:pPr>
            <w:r>
              <w:rPr>
                <w:b/>
                <w:i/>
              </w:rPr>
              <w:t>155150 Ивановская область, г. Комсомольск, ул. 50 лет ВЛКСМ, д. 2</w:t>
            </w:r>
          </w:p>
        </w:tc>
      </w:tr>
    </w:tbl>
    <w:p w:rsidR="001D22EE" w:rsidRPr="00747CFF" w:rsidRDefault="001D22EE" w:rsidP="001D22EE">
      <w:pPr>
        <w:rPr>
          <w:b/>
          <w:bCs/>
          <w:sz w:val="28"/>
          <w:szCs w:val="28"/>
        </w:rPr>
      </w:pPr>
    </w:p>
    <w:p w:rsidR="001D22EE" w:rsidRDefault="001D22EE" w:rsidP="001D22EE">
      <w:pPr>
        <w:jc w:val="center"/>
        <w:rPr>
          <w:b/>
          <w:sz w:val="28"/>
          <w:szCs w:val="28"/>
        </w:rPr>
      </w:pPr>
    </w:p>
    <w:p w:rsidR="001D22EE" w:rsidRPr="00747CFF" w:rsidRDefault="001D22EE" w:rsidP="001D22EE">
      <w:pPr>
        <w:jc w:val="center"/>
        <w:rPr>
          <w:b/>
          <w:sz w:val="28"/>
          <w:szCs w:val="28"/>
        </w:rPr>
      </w:pPr>
      <w:r w:rsidRPr="00747CFF">
        <w:rPr>
          <w:b/>
          <w:sz w:val="28"/>
          <w:szCs w:val="28"/>
        </w:rPr>
        <w:t xml:space="preserve"> РЕШЕНИЕ</w:t>
      </w:r>
    </w:p>
    <w:p w:rsidR="001D22EE" w:rsidRPr="00747CFF" w:rsidRDefault="001D22EE" w:rsidP="001D22EE">
      <w:pPr>
        <w:jc w:val="center"/>
        <w:rPr>
          <w:b/>
          <w:sz w:val="28"/>
          <w:szCs w:val="28"/>
        </w:rPr>
      </w:pPr>
    </w:p>
    <w:p w:rsidR="001D22EE" w:rsidRPr="003D62CA" w:rsidRDefault="001D22EE" w:rsidP="001D22EE">
      <w:pPr>
        <w:rPr>
          <w:b/>
          <w:sz w:val="28"/>
          <w:szCs w:val="28"/>
          <w:u w:val="single"/>
        </w:rPr>
      </w:pPr>
      <w:r w:rsidRPr="008707A1">
        <w:rPr>
          <w:b/>
          <w:spacing w:val="-15"/>
          <w:sz w:val="28"/>
          <w:szCs w:val="28"/>
        </w:rPr>
        <w:t xml:space="preserve">                                    </w:t>
      </w:r>
      <w:r>
        <w:rPr>
          <w:b/>
          <w:spacing w:val="-15"/>
          <w:sz w:val="28"/>
          <w:szCs w:val="28"/>
          <w:u w:val="single"/>
        </w:rPr>
        <w:t>о</w:t>
      </w:r>
      <w:r w:rsidRPr="003D62CA">
        <w:rPr>
          <w:b/>
          <w:spacing w:val="-15"/>
          <w:sz w:val="28"/>
          <w:szCs w:val="28"/>
          <w:u w:val="single"/>
        </w:rPr>
        <w:t>т</w:t>
      </w:r>
      <w:r>
        <w:rPr>
          <w:b/>
          <w:spacing w:val="-15"/>
          <w:sz w:val="28"/>
          <w:szCs w:val="28"/>
          <w:u w:val="single"/>
        </w:rPr>
        <w:t xml:space="preserve">   27.06.2019__</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3D62CA">
        <w:rPr>
          <w:b/>
          <w:sz w:val="28"/>
          <w:szCs w:val="28"/>
          <w:u w:val="single"/>
        </w:rPr>
        <w:t>№</w:t>
      </w:r>
      <w:r>
        <w:rPr>
          <w:b/>
          <w:sz w:val="28"/>
          <w:szCs w:val="28"/>
          <w:u w:val="single"/>
        </w:rPr>
        <w:t>__431_</w:t>
      </w:r>
    </w:p>
    <w:p w:rsidR="001D22EE" w:rsidRPr="00747CFF" w:rsidRDefault="001D22EE" w:rsidP="001D22EE">
      <w:pPr>
        <w:rPr>
          <w:sz w:val="28"/>
          <w:szCs w:val="28"/>
        </w:rPr>
      </w:pPr>
    </w:p>
    <w:p w:rsidR="001D22EE" w:rsidRDefault="001D22EE" w:rsidP="001D22EE">
      <w:pPr>
        <w:jc w:val="center"/>
        <w:rPr>
          <w:b/>
          <w:sz w:val="28"/>
          <w:szCs w:val="28"/>
        </w:rPr>
      </w:pPr>
    </w:p>
    <w:p w:rsidR="001D22EE" w:rsidRPr="00653269" w:rsidRDefault="001D22EE" w:rsidP="001D22EE">
      <w:pPr>
        <w:pStyle w:val="ConsPlusNormal"/>
        <w:ind w:left="540"/>
        <w:jc w:val="center"/>
        <w:rPr>
          <w:rFonts w:ascii="Times New Roman" w:hAnsi="Times New Roman" w:cs="Times New Roman"/>
          <w:b/>
          <w:bCs/>
          <w:sz w:val="28"/>
          <w:szCs w:val="28"/>
        </w:rPr>
      </w:pPr>
      <w:r>
        <w:rPr>
          <w:rFonts w:ascii="Times New Roman" w:hAnsi="Times New Roman" w:cs="Times New Roman"/>
          <w:b/>
          <w:sz w:val="28"/>
          <w:szCs w:val="28"/>
        </w:rPr>
        <w:t>О внесении изменений в Решение Совета Комсомольского муниципального района от 30.03.2017 г. № 187 «Об утверждении Правил землепользования и застройки Подозерского сельского  поселения Комсомольского муниципального района Ивановской области»</w:t>
      </w:r>
    </w:p>
    <w:p w:rsidR="001D22EE" w:rsidRPr="002F499C" w:rsidRDefault="001D22EE" w:rsidP="001D22EE">
      <w:pPr>
        <w:rPr>
          <w:sz w:val="28"/>
          <w:szCs w:val="28"/>
        </w:rPr>
      </w:pPr>
    </w:p>
    <w:p w:rsidR="001D22EE" w:rsidRPr="00CA4512" w:rsidRDefault="001D22EE" w:rsidP="001D22EE">
      <w:pPr>
        <w:ind w:firstLine="567"/>
        <w:jc w:val="both"/>
        <w:rPr>
          <w:sz w:val="28"/>
          <w:szCs w:val="28"/>
        </w:rPr>
      </w:pPr>
      <w:r w:rsidRPr="002F499C">
        <w:rPr>
          <w:sz w:val="28"/>
          <w:szCs w:val="28"/>
        </w:rPr>
        <w:t xml:space="preserve">     В соответствии с Федеральным законом от 06.10.2003 г. № 131-ФЗ </w:t>
      </w:r>
      <w:r>
        <w:rPr>
          <w:sz w:val="28"/>
          <w:szCs w:val="28"/>
        </w:rPr>
        <w:t xml:space="preserve">            </w:t>
      </w:r>
      <w:r w:rsidRPr="002F499C">
        <w:rPr>
          <w:sz w:val="28"/>
          <w:szCs w:val="28"/>
        </w:rPr>
        <w:t>«Об общих принципах организации местного самоуправления в Российской Федерации»,</w:t>
      </w:r>
      <w:r>
        <w:rPr>
          <w:sz w:val="28"/>
          <w:szCs w:val="28"/>
        </w:rPr>
        <w:t xml:space="preserve"> Градостроительным кодексом Российской Федерации, Земельным кодексом Российской Федерации, </w:t>
      </w:r>
      <w:r w:rsidRPr="002F499C">
        <w:rPr>
          <w:sz w:val="28"/>
          <w:szCs w:val="28"/>
        </w:rPr>
        <w:t>Устав</w:t>
      </w:r>
      <w:r>
        <w:rPr>
          <w:sz w:val="28"/>
          <w:szCs w:val="28"/>
        </w:rPr>
        <w:t>ом</w:t>
      </w:r>
      <w:r w:rsidRPr="002F499C">
        <w:rPr>
          <w:sz w:val="28"/>
          <w:szCs w:val="28"/>
        </w:rPr>
        <w:t xml:space="preserve"> Комсомольского муниципального района</w:t>
      </w:r>
      <w:r>
        <w:rPr>
          <w:sz w:val="28"/>
          <w:szCs w:val="28"/>
        </w:rPr>
        <w:t xml:space="preserve"> Ивановской области, учитывая итоги публичных слушаний по вопросу внесения изменений в Правила землепользования и застройки Подозерского сельского поселения Комсомольского муниципального района Ивановской области, состоявшихся 16.05.2019 г., </w:t>
      </w:r>
      <w:r w:rsidRPr="002F499C">
        <w:rPr>
          <w:sz w:val="28"/>
          <w:szCs w:val="28"/>
        </w:rPr>
        <w:t>Совет Комсомольского муниципального района</w:t>
      </w:r>
    </w:p>
    <w:p w:rsidR="001D22EE" w:rsidRDefault="001D22EE" w:rsidP="001D22EE">
      <w:pPr>
        <w:ind w:firstLine="360"/>
        <w:rPr>
          <w:b/>
          <w:sz w:val="28"/>
          <w:szCs w:val="28"/>
        </w:rPr>
      </w:pPr>
      <w:r w:rsidRPr="002F499C">
        <w:rPr>
          <w:b/>
          <w:sz w:val="28"/>
          <w:szCs w:val="28"/>
        </w:rPr>
        <w:lastRenderedPageBreak/>
        <w:t>РЕШИЛ:</w:t>
      </w:r>
    </w:p>
    <w:p w:rsidR="001D22EE" w:rsidRPr="007A7194" w:rsidRDefault="001D22EE" w:rsidP="001D22EE">
      <w:pPr>
        <w:ind w:firstLine="360"/>
        <w:rPr>
          <w:b/>
          <w:sz w:val="28"/>
          <w:szCs w:val="28"/>
        </w:rPr>
      </w:pPr>
    </w:p>
    <w:p w:rsidR="001D22EE" w:rsidRDefault="001D22EE" w:rsidP="00B034CE">
      <w:pPr>
        <w:pStyle w:val="ConsPlusNormal"/>
        <w:numPr>
          <w:ilvl w:val="0"/>
          <w:numId w:val="7"/>
        </w:numPr>
        <w:tabs>
          <w:tab w:val="left" w:pos="993"/>
        </w:tabs>
        <w:ind w:left="0" w:firstLine="540"/>
        <w:jc w:val="both"/>
        <w:rPr>
          <w:rFonts w:ascii="Times New Roman" w:hAnsi="Times New Roman" w:cs="Times New Roman"/>
          <w:bCs/>
          <w:sz w:val="28"/>
          <w:szCs w:val="28"/>
        </w:rPr>
      </w:pPr>
      <w:r>
        <w:rPr>
          <w:rFonts w:ascii="Times New Roman" w:hAnsi="Times New Roman" w:cs="Times New Roman"/>
          <w:sz w:val="28"/>
          <w:szCs w:val="28"/>
        </w:rPr>
        <w:t>В</w:t>
      </w:r>
      <w:r w:rsidRPr="005738DE">
        <w:rPr>
          <w:rFonts w:ascii="Times New Roman" w:hAnsi="Times New Roman" w:cs="Times New Roman"/>
          <w:sz w:val="28"/>
          <w:szCs w:val="28"/>
        </w:rPr>
        <w:t>нес</w:t>
      </w:r>
      <w:r>
        <w:rPr>
          <w:rFonts w:ascii="Times New Roman" w:hAnsi="Times New Roman" w:cs="Times New Roman"/>
          <w:sz w:val="28"/>
          <w:szCs w:val="28"/>
        </w:rPr>
        <w:t>ти</w:t>
      </w:r>
      <w:r w:rsidRPr="005738DE">
        <w:rPr>
          <w:rFonts w:ascii="Times New Roman" w:hAnsi="Times New Roman" w:cs="Times New Roman"/>
          <w:sz w:val="28"/>
          <w:szCs w:val="28"/>
        </w:rPr>
        <w:t xml:space="preserve"> изменений в Решение Совета Комсомольского муниципального района от 30.03.2017 г. № 18</w:t>
      </w:r>
      <w:r>
        <w:rPr>
          <w:rFonts w:ascii="Times New Roman" w:hAnsi="Times New Roman" w:cs="Times New Roman"/>
          <w:sz w:val="28"/>
          <w:szCs w:val="28"/>
        </w:rPr>
        <w:t>7</w:t>
      </w:r>
      <w:r w:rsidRPr="005738DE">
        <w:rPr>
          <w:rFonts w:ascii="Times New Roman" w:hAnsi="Times New Roman" w:cs="Times New Roman"/>
          <w:sz w:val="28"/>
          <w:szCs w:val="28"/>
        </w:rPr>
        <w:t xml:space="preserve"> «Об утверждении Правил землепользования и застройки </w:t>
      </w:r>
      <w:r>
        <w:rPr>
          <w:rFonts w:ascii="Times New Roman" w:hAnsi="Times New Roman" w:cs="Times New Roman"/>
          <w:sz w:val="28"/>
          <w:szCs w:val="28"/>
        </w:rPr>
        <w:t>Подозерского</w:t>
      </w:r>
      <w:r w:rsidRPr="005738DE">
        <w:rPr>
          <w:rFonts w:ascii="Times New Roman" w:hAnsi="Times New Roman" w:cs="Times New Roman"/>
          <w:sz w:val="28"/>
          <w:szCs w:val="28"/>
        </w:rPr>
        <w:t xml:space="preserve"> сельского поселения Комсомольского муниципального района Ивановской области»</w:t>
      </w:r>
      <w:r>
        <w:rPr>
          <w:rFonts w:ascii="Times New Roman" w:hAnsi="Times New Roman" w:cs="Times New Roman"/>
          <w:sz w:val="28"/>
          <w:szCs w:val="28"/>
        </w:rPr>
        <w:t xml:space="preserve"> изложив приложение к Решению в новой редакции</w:t>
      </w:r>
      <w:r w:rsidRPr="005738DE">
        <w:rPr>
          <w:rFonts w:ascii="Times New Roman" w:hAnsi="Times New Roman" w:cs="Times New Roman"/>
          <w:sz w:val="28"/>
          <w:szCs w:val="28"/>
        </w:rPr>
        <w:t xml:space="preserve"> </w:t>
      </w:r>
      <w:r>
        <w:rPr>
          <w:rFonts w:ascii="Times New Roman" w:hAnsi="Times New Roman" w:cs="Times New Roman"/>
          <w:sz w:val="28"/>
          <w:szCs w:val="28"/>
        </w:rPr>
        <w:t>(прилагается).</w:t>
      </w:r>
    </w:p>
    <w:p w:rsidR="001D22EE" w:rsidRDefault="001D22EE" w:rsidP="001D22EE">
      <w:pPr>
        <w:ind w:firstLine="540"/>
        <w:jc w:val="both"/>
        <w:rPr>
          <w:sz w:val="28"/>
          <w:szCs w:val="28"/>
        </w:rPr>
      </w:pPr>
      <w:r>
        <w:rPr>
          <w:bCs/>
          <w:sz w:val="28"/>
          <w:szCs w:val="28"/>
        </w:rPr>
        <w:t xml:space="preserve"> 2. </w:t>
      </w:r>
      <w:r>
        <w:rPr>
          <w:sz w:val="28"/>
          <w:szCs w:val="28"/>
        </w:rPr>
        <w:t>Н</w:t>
      </w:r>
      <w:r w:rsidRPr="00472782">
        <w:rPr>
          <w:sz w:val="28"/>
          <w:szCs w:val="28"/>
        </w:rPr>
        <w:t xml:space="preserve">астоящее решение </w:t>
      </w:r>
      <w:r>
        <w:rPr>
          <w:sz w:val="28"/>
          <w:szCs w:val="28"/>
        </w:rPr>
        <w:t xml:space="preserve">подлежит официальному опубликованию </w:t>
      </w:r>
      <w:r w:rsidRPr="00472782">
        <w:rPr>
          <w:sz w:val="28"/>
          <w:szCs w:val="28"/>
        </w:rPr>
        <w:t>в "Вестнике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Комсомольского муниципального района".</w:t>
      </w:r>
    </w:p>
    <w:p w:rsidR="001D22EE" w:rsidRPr="00472782" w:rsidRDefault="001D22EE" w:rsidP="001D22EE">
      <w:pPr>
        <w:ind w:firstLine="540"/>
        <w:jc w:val="both"/>
        <w:rPr>
          <w:sz w:val="28"/>
          <w:szCs w:val="28"/>
        </w:rPr>
      </w:pPr>
      <w:r>
        <w:rPr>
          <w:sz w:val="28"/>
          <w:szCs w:val="28"/>
        </w:rPr>
        <w:t>3. Настоящее решение вступает в силу с момента официального опубликования.</w:t>
      </w:r>
    </w:p>
    <w:p w:rsidR="001D22EE" w:rsidRPr="00472782" w:rsidRDefault="001D22EE" w:rsidP="001D22EE">
      <w:pPr>
        <w:pStyle w:val="ConsPlusNormal"/>
        <w:ind w:firstLine="540"/>
        <w:jc w:val="both"/>
        <w:rPr>
          <w:rFonts w:ascii="Times New Roman" w:hAnsi="Times New Roman" w:cs="Times New Roman"/>
          <w:sz w:val="28"/>
          <w:szCs w:val="28"/>
        </w:rPr>
      </w:pPr>
    </w:p>
    <w:p w:rsidR="001D22EE" w:rsidRPr="007A7194" w:rsidRDefault="001D22EE" w:rsidP="001D22EE">
      <w:pPr>
        <w:tabs>
          <w:tab w:val="left" w:pos="900"/>
        </w:tabs>
        <w:jc w:val="both"/>
        <w:rPr>
          <w:sz w:val="28"/>
          <w:szCs w:val="28"/>
        </w:rPr>
      </w:pPr>
    </w:p>
    <w:p w:rsidR="001D22EE" w:rsidRDefault="001D22EE" w:rsidP="001D22EE">
      <w:pPr>
        <w:shd w:val="clear" w:color="auto" w:fill="FFFFFF"/>
        <w:ind w:right="442"/>
        <w:rPr>
          <w:b/>
          <w:spacing w:val="-7"/>
          <w:sz w:val="28"/>
          <w:szCs w:val="28"/>
        </w:rPr>
      </w:pPr>
      <w:r>
        <w:rPr>
          <w:b/>
          <w:spacing w:val="-7"/>
          <w:sz w:val="28"/>
          <w:szCs w:val="28"/>
        </w:rPr>
        <w:t>Председатель Совета</w:t>
      </w:r>
    </w:p>
    <w:p w:rsidR="001D22EE" w:rsidRDefault="001D22EE" w:rsidP="001D22EE">
      <w:pPr>
        <w:shd w:val="clear" w:color="auto" w:fill="FFFFFF"/>
        <w:ind w:right="442"/>
        <w:rPr>
          <w:b/>
          <w:sz w:val="28"/>
          <w:szCs w:val="28"/>
        </w:rPr>
      </w:pPr>
      <w:r w:rsidRPr="002F499C">
        <w:rPr>
          <w:b/>
          <w:spacing w:val="-7"/>
          <w:sz w:val="28"/>
          <w:szCs w:val="28"/>
        </w:rPr>
        <w:t xml:space="preserve">Комсомольского </w:t>
      </w:r>
      <w:r w:rsidRPr="002F499C">
        <w:rPr>
          <w:b/>
          <w:sz w:val="28"/>
          <w:szCs w:val="28"/>
        </w:rPr>
        <w:t>муниципального</w:t>
      </w:r>
    </w:p>
    <w:p w:rsidR="001D22EE" w:rsidRDefault="001D22EE" w:rsidP="001D22EE">
      <w:pPr>
        <w:shd w:val="clear" w:color="auto" w:fill="FFFFFF"/>
        <w:ind w:right="442"/>
        <w:rPr>
          <w:b/>
          <w:sz w:val="28"/>
          <w:szCs w:val="28"/>
        </w:rPr>
      </w:pPr>
      <w:r w:rsidRPr="002F499C">
        <w:rPr>
          <w:b/>
          <w:sz w:val="28"/>
          <w:szCs w:val="28"/>
        </w:rPr>
        <w:t xml:space="preserve"> района 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Т.В. Воронина</w:t>
      </w:r>
    </w:p>
    <w:p w:rsidR="001D22EE" w:rsidRDefault="001D22EE" w:rsidP="001D22EE">
      <w:pPr>
        <w:shd w:val="clear" w:color="auto" w:fill="FFFFFF"/>
        <w:ind w:right="442"/>
        <w:rPr>
          <w:b/>
          <w:sz w:val="28"/>
          <w:szCs w:val="28"/>
        </w:rPr>
      </w:pPr>
    </w:p>
    <w:p w:rsidR="001D22EE" w:rsidRDefault="001D22EE" w:rsidP="001D22EE">
      <w:pPr>
        <w:shd w:val="clear" w:color="auto" w:fill="FFFFFF"/>
        <w:ind w:right="442"/>
        <w:rPr>
          <w:b/>
          <w:sz w:val="28"/>
          <w:szCs w:val="28"/>
        </w:rPr>
      </w:pPr>
    </w:p>
    <w:p w:rsidR="001D22EE" w:rsidRPr="00033D50" w:rsidRDefault="001D22EE" w:rsidP="001D22EE">
      <w:pPr>
        <w:jc w:val="center"/>
        <w:rPr>
          <w:rFonts w:ascii="Book Antiqua" w:hAnsi="Book Antiqua"/>
          <w:b/>
          <w:sz w:val="28"/>
          <w:szCs w:val="22"/>
          <w:lang w:eastAsia="en-US"/>
        </w:rPr>
      </w:pPr>
      <w:r w:rsidRPr="00033D50">
        <w:rPr>
          <w:rFonts w:ascii="Book Antiqua" w:hAnsi="Book Antiqua"/>
          <w:b/>
          <w:sz w:val="28"/>
          <w:szCs w:val="22"/>
          <w:lang w:eastAsia="en-US"/>
        </w:rPr>
        <w:t>Содержание</w:t>
      </w:r>
    </w:p>
    <w:p w:rsidR="001D22EE" w:rsidRPr="00033D50" w:rsidRDefault="001D22EE" w:rsidP="001D22EE">
      <w:pPr>
        <w:keepNext/>
        <w:keepLines/>
        <w:spacing w:before="240" w:line="259" w:lineRule="auto"/>
        <w:rPr>
          <w:rFonts w:ascii="Calibri Light" w:hAnsi="Calibri Light"/>
          <w:sz w:val="32"/>
          <w:szCs w:val="32"/>
        </w:rPr>
      </w:pPr>
      <w:r w:rsidRPr="00033D50">
        <w:rPr>
          <w:rFonts w:ascii="Calibri Light" w:hAnsi="Calibri Light"/>
          <w:sz w:val="32"/>
          <w:szCs w:val="32"/>
        </w:rPr>
        <w:t xml:space="preserve"> </w:t>
      </w:r>
    </w:p>
    <w:p w:rsidR="001D22EE" w:rsidRPr="00033D50" w:rsidRDefault="001D22EE" w:rsidP="001D22EE">
      <w:pPr>
        <w:tabs>
          <w:tab w:val="left" w:pos="880"/>
          <w:tab w:val="right" w:leader="dot" w:pos="9345"/>
        </w:tabs>
        <w:ind w:left="240"/>
        <w:rPr>
          <w:sz w:val="24"/>
          <w:szCs w:val="24"/>
        </w:rPr>
      </w:pPr>
      <w:r w:rsidRPr="00033D50">
        <w:rPr>
          <w:sz w:val="24"/>
          <w:szCs w:val="24"/>
        </w:rPr>
        <w:t>Часть 1. ПОРЯДОК ПРИМЕНЕНИЯ ПРАВИЛ ЗЕМЛЕПОЛЬЗОВАНИЯ И ЗАСТРОЙКИ И ВНЕСЕНИЯ ИЗМЕНЕНИЙ В УКАЗАННЫЕ ПРАВИЛА.....................3</w:t>
      </w:r>
    </w:p>
    <w:p w:rsidR="001D22EE" w:rsidRPr="00033D50" w:rsidRDefault="001D22EE" w:rsidP="001D22EE">
      <w:pPr>
        <w:tabs>
          <w:tab w:val="left" w:pos="880"/>
          <w:tab w:val="right" w:leader="dot" w:pos="9345"/>
        </w:tabs>
        <w:spacing w:before="120"/>
        <w:ind w:left="238"/>
        <w:rPr>
          <w:rFonts w:ascii="Book Antiqua" w:hAnsi="Book Antiqua"/>
          <w:noProof/>
          <w:sz w:val="22"/>
          <w:szCs w:val="22"/>
        </w:rPr>
      </w:pPr>
      <w:r w:rsidRPr="00033D50">
        <w:rPr>
          <w:sz w:val="24"/>
          <w:szCs w:val="24"/>
        </w:rPr>
        <w:fldChar w:fldCharType="begin"/>
      </w:r>
      <w:r w:rsidRPr="00033D50">
        <w:rPr>
          <w:sz w:val="24"/>
          <w:szCs w:val="24"/>
        </w:rPr>
        <w:instrText xml:space="preserve"> TOC \o "1-3" \h \z \u </w:instrText>
      </w:r>
      <w:r w:rsidRPr="00033D50">
        <w:rPr>
          <w:sz w:val="24"/>
          <w:szCs w:val="24"/>
        </w:rPr>
        <w:fldChar w:fldCharType="separate"/>
      </w:r>
      <w:hyperlink w:anchor="_Toc12433392" w:history="1">
        <w:r w:rsidRPr="00033D50">
          <w:rPr>
            <w:rFonts w:ascii="Book Antiqua" w:hAnsi="Book Antiqua"/>
            <w:bCs/>
            <w:caps/>
            <w:noProof/>
            <w:sz w:val="24"/>
            <w:szCs w:val="24"/>
          </w:rPr>
          <w:t>1.1</w:t>
        </w:r>
        <w:r w:rsidRPr="00033D50">
          <w:rPr>
            <w:rFonts w:ascii="Book Antiqua" w:hAnsi="Book Antiqua"/>
            <w:noProof/>
            <w:sz w:val="22"/>
            <w:szCs w:val="22"/>
          </w:rPr>
          <w:tab/>
        </w:r>
        <w:r w:rsidRPr="00033D50">
          <w:rPr>
            <w:rFonts w:ascii="Book Antiqua" w:hAnsi="Book Antiqua"/>
            <w:bCs/>
            <w:noProof/>
            <w:sz w:val="24"/>
            <w:szCs w:val="24"/>
          </w:rPr>
          <w:t>Положение о регулировании землепользования и застройки органами местного самоуправления Подозерского сельского поселения</w:t>
        </w:r>
        <w:r w:rsidRPr="00033D50">
          <w:rPr>
            <w:rFonts w:ascii="Book Antiqua" w:hAnsi="Book Antiqua"/>
            <w:noProof/>
            <w:webHidden/>
            <w:sz w:val="24"/>
            <w:szCs w:val="24"/>
          </w:rPr>
          <w:tab/>
        </w:r>
        <w:r w:rsidRPr="00033D50">
          <w:rPr>
            <w:rFonts w:ascii="Book Antiqua" w:hAnsi="Book Antiqua"/>
            <w:noProof/>
            <w:webHidden/>
            <w:sz w:val="24"/>
            <w:szCs w:val="24"/>
          </w:rPr>
          <w:fldChar w:fldCharType="begin"/>
        </w:r>
        <w:r w:rsidRPr="00033D50">
          <w:rPr>
            <w:rFonts w:ascii="Book Antiqua" w:hAnsi="Book Antiqua"/>
            <w:noProof/>
            <w:webHidden/>
            <w:sz w:val="24"/>
            <w:szCs w:val="24"/>
          </w:rPr>
          <w:instrText xml:space="preserve"> PAGEREF _Toc12433392 \h </w:instrText>
        </w:r>
        <w:r w:rsidRPr="00033D50">
          <w:rPr>
            <w:rFonts w:ascii="Book Antiqua" w:hAnsi="Book Antiqua"/>
            <w:noProof/>
            <w:webHidden/>
            <w:sz w:val="24"/>
            <w:szCs w:val="24"/>
          </w:rPr>
        </w:r>
        <w:r w:rsidRPr="00033D50">
          <w:rPr>
            <w:rFonts w:ascii="Book Antiqua" w:hAnsi="Book Antiqua"/>
            <w:noProof/>
            <w:webHidden/>
            <w:sz w:val="24"/>
            <w:szCs w:val="24"/>
          </w:rPr>
          <w:fldChar w:fldCharType="separate"/>
        </w:r>
        <w:r w:rsidRPr="00033D50">
          <w:rPr>
            <w:rFonts w:ascii="Book Antiqua" w:hAnsi="Book Antiqua"/>
            <w:noProof/>
            <w:webHidden/>
            <w:sz w:val="24"/>
            <w:szCs w:val="24"/>
          </w:rPr>
          <w:t>4</w:t>
        </w:r>
        <w:r w:rsidRPr="00033D50">
          <w:rPr>
            <w:rFonts w:ascii="Book Antiqua" w:hAnsi="Book Antiqua"/>
            <w:noProof/>
            <w:webHidden/>
            <w:sz w:val="24"/>
            <w:szCs w:val="24"/>
          </w:rPr>
          <w:fldChar w:fldCharType="end"/>
        </w:r>
      </w:hyperlink>
    </w:p>
    <w:p w:rsidR="001D22EE" w:rsidRPr="00033D50" w:rsidRDefault="001D22EE" w:rsidP="001D22EE">
      <w:pPr>
        <w:tabs>
          <w:tab w:val="right" w:leader="dot" w:pos="9345"/>
        </w:tabs>
        <w:spacing w:before="120"/>
        <w:ind w:left="238"/>
        <w:rPr>
          <w:rFonts w:ascii="Book Antiqua" w:hAnsi="Book Antiqua"/>
          <w:noProof/>
          <w:sz w:val="22"/>
          <w:szCs w:val="22"/>
        </w:rPr>
      </w:pPr>
      <w:hyperlink w:anchor="_Toc12433401" w:history="1">
        <w:r w:rsidRPr="00033D50">
          <w:rPr>
            <w:rFonts w:ascii="Book Antiqua" w:hAnsi="Book Antiqua"/>
            <w:noProof/>
            <w:sz w:val="24"/>
            <w:szCs w:val="24"/>
            <w:lang w:eastAsia="en-US"/>
          </w:rPr>
          <w:t>1.2</w:t>
        </w:r>
        <w:r w:rsidRPr="00033D50">
          <w:rPr>
            <w:rFonts w:ascii="Book Antiqua" w:hAnsi="Book Antiqua"/>
            <w:noProof/>
            <w:sz w:val="24"/>
            <w:szCs w:val="24"/>
          </w:rPr>
          <w:t>   </w:t>
        </w:r>
        <w:r w:rsidRPr="00033D50">
          <w:rPr>
            <w:rFonts w:ascii="Book Antiqua" w:hAnsi="Book Antiqua"/>
            <w:noProof/>
            <w:sz w:val="24"/>
            <w:szCs w:val="24"/>
            <w:lang w:eastAsia="en-US"/>
          </w:rPr>
          <w:t>Права использования недвижимости, возникшие до вступления в силу Правил</w:t>
        </w:r>
        <w:r w:rsidRPr="00033D50">
          <w:rPr>
            <w:rFonts w:ascii="Book Antiqua" w:hAnsi="Book Antiqua"/>
            <w:noProof/>
            <w:webHidden/>
            <w:sz w:val="24"/>
            <w:szCs w:val="24"/>
          </w:rPr>
          <w:tab/>
        </w:r>
        <w:r w:rsidRPr="00033D50">
          <w:rPr>
            <w:rFonts w:ascii="Book Antiqua" w:hAnsi="Book Antiqua"/>
            <w:noProof/>
            <w:webHidden/>
            <w:sz w:val="24"/>
            <w:szCs w:val="24"/>
          </w:rPr>
          <w:fldChar w:fldCharType="begin"/>
        </w:r>
        <w:r w:rsidRPr="00033D50">
          <w:rPr>
            <w:rFonts w:ascii="Book Antiqua" w:hAnsi="Book Antiqua"/>
            <w:noProof/>
            <w:webHidden/>
            <w:sz w:val="24"/>
            <w:szCs w:val="24"/>
          </w:rPr>
          <w:instrText xml:space="preserve"> PAGEREF _Toc12433401 \h </w:instrText>
        </w:r>
        <w:r w:rsidRPr="00033D50">
          <w:rPr>
            <w:rFonts w:ascii="Book Antiqua" w:hAnsi="Book Antiqua"/>
            <w:noProof/>
            <w:webHidden/>
            <w:sz w:val="24"/>
            <w:szCs w:val="24"/>
          </w:rPr>
        </w:r>
        <w:r w:rsidRPr="00033D50">
          <w:rPr>
            <w:rFonts w:ascii="Book Antiqua" w:hAnsi="Book Antiqua"/>
            <w:noProof/>
            <w:webHidden/>
            <w:sz w:val="24"/>
            <w:szCs w:val="24"/>
          </w:rPr>
          <w:fldChar w:fldCharType="separate"/>
        </w:r>
        <w:r w:rsidRPr="00033D50">
          <w:rPr>
            <w:rFonts w:ascii="Book Antiqua" w:hAnsi="Book Antiqua"/>
            <w:noProof/>
            <w:webHidden/>
            <w:sz w:val="24"/>
            <w:szCs w:val="24"/>
          </w:rPr>
          <w:t>18</w:t>
        </w:r>
        <w:r w:rsidRPr="00033D50">
          <w:rPr>
            <w:rFonts w:ascii="Book Antiqua" w:hAnsi="Book Antiqua"/>
            <w:noProof/>
            <w:webHidden/>
            <w:sz w:val="24"/>
            <w:szCs w:val="24"/>
          </w:rPr>
          <w:fldChar w:fldCharType="end"/>
        </w:r>
      </w:hyperlink>
    </w:p>
    <w:p w:rsidR="001D22EE" w:rsidRPr="00033D50" w:rsidRDefault="001D22EE" w:rsidP="001D22EE">
      <w:pPr>
        <w:tabs>
          <w:tab w:val="right" w:leader="dot" w:pos="9345"/>
        </w:tabs>
        <w:spacing w:before="120"/>
        <w:ind w:left="238"/>
        <w:rPr>
          <w:rFonts w:ascii="Book Antiqua" w:hAnsi="Book Antiqua"/>
          <w:noProof/>
          <w:sz w:val="24"/>
          <w:szCs w:val="24"/>
          <w:lang/>
        </w:rPr>
      </w:pPr>
      <w:r w:rsidRPr="00033D50">
        <w:rPr>
          <w:rFonts w:ascii="Book Antiqua" w:hAnsi="Book Antiqua"/>
          <w:noProof/>
          <w:sz w:val="24"/>
          <w:szCs w:val="24"/>
          <w:lang/>
        </w:rPr>
        <w:t>1.3   Изменение видов разрешенного использования земельных участков и объектов капитального строительства физическими и юридическими лицами</w:t>
      </w:r>
      <w:r w:rsidRPr="00033D50">
        <w:rPr>
          <w:rFonts w:ascii="Book Antiqua" w:hAnsi="Book Antiqua"/>
          <w:noProof/>
          <w:sz w:val="24"/>
          <w:szCs w:val="22"/>
          <w:lang/>
        </w:rPr>
        <w:t>................................................................................................................................</w:t>
      </w:r>
      <w:r w:rsidRPr="00033D50">
        <w:rPr>
          <w:rFonts w:ascii="Book Antiqua" w:hAnsi="Book Antiqua"/>
          <w:noProof/>
          <w:sz w:val="24"/>
          <w:szCs w:val="24"/>
          <w:lang/>
        </w:rPr>
        <w:t>.</w:t>
      </w:r>
      <w:r w:rsidRPr="00033D50">
        <w:rPr>
          <w:rFonts w:ascii="Book Antiqua" w:hAnsi="Book Antiqua"/>
          <w:noProof/>
          <w:sz w:val="24"/>
          <w:szCs w:val="22"/>
          <w:lang/>
        </w:rPr>
        <w:t xml:space="preserve"> 18</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1.4. Подготовка документации по планировке территории……...............………20</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1.5. Проведение публичных слушаний по вопросам землепользования и застройки……………………………..........................................................……………24</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lastRenderedPageBreak/>
        <w:t>1.6. Внесение изменений в правила землепользования и застройки ..................26</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 Регулирование иных вопросов землепользования и застройки….................27</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1.7.1. Градостроительные планы земельных участков………………......................27</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1.7.2. Подготовка проектной документации……………………………................29</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1.7.3. Выдача разрешений на строительство……………………………....................33</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1.7.4. Выдача разрешения на ввод объекта в эксплуатацию  ………......................35</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1.7.5. Уведомление о планируемых строительстве или реконструкции объекта индивидуального жилищного строительства или садового дома.........................37</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1.7.6 Уведомление об окончании строительства или реконструкции объекта индивидуального жилищного строительства или садового дома.........................38</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1.7.7. Ответственность должностных лиц…………………………….......................39</w:t>
      </w:r>
    </w:p>
    <w:p w:rsidR="001D22EE" w:rsidRPr="00033D50" w:rsidRDefault="001D22EE" w:rsidP="001D22EE">
      <w:pPr>
        <w:tabs>
          <w:tab w:val="right" w:leader="dot" w:pos="9345"/>
        </w:tabs>
        <w:spacing w:before="120"/>
        <w:ind w:left="238"/>
        <w:rPr>
          <w:rFonts w:ascii="Book Antiqua" w:hAnsi="Book Antiqua"/>
          <w:noProof/>
          <w:sz w:val="24"/>
          <w:szCs w:val="22"/>
          <w:lang/>
        </w:rPr>
      </w:pPr>
      <w:r w:rsidRPr="00033D50">
        <w:rPr>
          <w:rFonts w:ascii="Book Antiqua" w:hAnsi="Book Antiqua"/>
          <w:noProof/>
          <w:sz w:val="24"/>
          <w:szCs w:val="22"/>
          <w:lang/>
        </w:rPr>
        <w:t>1.7.8. Ответственность владельцев недвижимости……………………...................39</w:t>
      </w:r>
    </w:p>
    <w:p w:rsidR="001D22EE" w:rsidRPr="00033D50" w:rsidRDefault="001D22EE" w:rsidP="001D22EE">
      <w:pPr>
        <w:tabs>
          <w:tab w:val="right" w:leader="dot" w:pos="9345"/>
        </w:tabs>
        <w:spacing w:before="120"/>
        <w:ind w:left="238"/>
        <w:rPr>
          <w:rFonts w:ascii="Book Antiqua" w:hAnsi="Book Antiqua"/>
          <w:noProof/>
          <w:sz w:val="24"/>
          <w:szCs w:val="24"/>
        </w:rPr>
      </w:pPr>
      <w:hyperlink w:anchor="_Toc12433406" w:history="1">
        <w:r w:rsidRPr="00033D50">
          <w:rPr>
            <w:rFonts w:ascii="Book Antiqua" w:hAnsi="Book Antiqua"/>
            <w:noProof/>
            <w:sz w:val="24"/>
            <w:szCs w:val="24"/>
          </w:rPr>
          <w:t>1.8   Положения об изъятии, резервировании земельных участков для государственных или муниципальных нужд, установлении публичных сервитутов</w:t>
        </w:r>
        <w:r w:rsidRPr="00033D50">
          <w:rPr>
            <w:rFonts w:ascii="Book Antiqua" w:hAnsi="Book Antiqua"/>
            <w:noProof/>
            <w:webHidden/>
            <w:sz w:val="24"/>
            <w:szCs w:val="24"/>
          </w:rPr>
          <w:tab/>
        </w:r>
        <w:r w:rsidRPr="00033D50">
          <w:rPr>
            <w:rFonts w:ascii="Book Antiqua" w:hAnsi="Book Antiqua"/>
            <w:noProof/>
            <w:webHidden/>
            <w:sz w:val="24"/>
            <w:szCs w:val="24"/>
          </w:rPr>
          <w:fldChar w:fldCharType="begin"/>
        </w:r>
        <w:r w:rsidRPr="00033D50">
          <w:rPr>
            <w:rFonts w:ascii="Book Antiqua" w:hAnsi="Book Antiqua"/>
            <w:noProof/>
            <w:webHidden/>
            <w:sz w:val="24"/>
            <w:szCs w:val="24"/>
          </w:rPr>
          <w:instrText xml:space="preserve"> PAGEREF _Toc12433406 \h </w:instrText>
        </w:r>
        <w:r w:rsidRPr="00033D50">
          <w:rPr>
            <w:rFonts w:ascii="Book Antiqua" w:hAnsi="Book Antiqua"/>
            <w:noProof/>
            <w:webHidden/>
            <w:sz w:val="24"/>
            <w:szCs w:val="24"/>
          </w:rPr>
        </w:r>
        <w:r w:rsidRPr="00033D50">
          <w:rPr>
            <w:rFonts w:ascii="Book Antiqua" w:hAnsi="Book Antiqua"/>
            <w:noProof/>
            <w:webHidden/>
            <w:sz w:val="24"/>
            <w:szCs w:val="24"/>
          </w:rPr>
          <w:fldChar w:fldCharType="separate"/>
        </w:r>
        <w:r w:rsidRPr="00033D50">
          <w:rPr>
            <w:rFonts w:ascii="Book Antiqua" w:hAnsi="Book Antiqua"/>
            <w:noProof/>
            <w:webHidden/>
            <w:sz w:val="24"/>
            <w:szCs w:val="24"/>
          </w:rPr>
          <w:t>40</w:t>
        </w:r>
        <w:r w:rsidRPr="00033D50">
          <w:rPr>
            <w:rFonts w:ascii="Book Antiqua" w:hAnsi="Book Antiqua"/>
            <w:noProof/>
            <w:webHidden/>
            <w:sz w:val="24"/>
            <w:szCs w:val="24"/>
          </w:rPr>
          <w:fldChar w:fldCharType="end"/>
        </w:r>
      </w:hyperlink>
    </w:p>
    <w:p w:rsidR="001D22EE" w:rsidRPr="00033D50" w:rsidRDefault="001D22EE" w:rsidP="001D22EE">
      <w:pPr>
        <w:keepNext/>
        <w:tabs>
          <w:tab w:val="num" w:pos="720"/>
          <w:tab w:val="left" w:pos="9354"/>
        </w:tabs>
        <w:suppressAutoHyphens/>
        <w:spacing w:before="120"/>
        <w:ind w:left="238"/>
        <w:jc w:val="both"/>
        <w:outlineLvl w:val="2"/>
        <w:rPr>
          <w:rFonts w:ascii="Book Antiqua" w:hAnsi="Book Antiqua"/>
          <w:noProof/>
          <w:kern w:val="1"/>
          <w:sz w:val="24"/>
          <w:szCs w:val="24"/>
          <w:lang w:eastAsia="en-US"/>
        </w:rPr>
      </w:pPr>
      <w:r w:rsidRPr="00033D50">
        <w:rPr>
          <w:rFonts w:ascii="Book Antiqua" w:hAnsi="Book Antiqua"/>
          <w:noProof/>
          <w:kern w:val="1"/>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Pr="00033D50">
        <w:rPr>
          <w:rFonts w:ascii="Book Antiqua" w:hAnsi="Book Antiqua"/>
          <w:noProof/>
          <w:kern w:val="1"/>
          <w:sz w:val="24"/>
          <w:szCs w:val="24"/>
          <w:lang w:eastAsia="en-US"/>
        </w:rPr>
        <w:t>....................................................................40</w:t>
      </w:r>
    </w:p>
    <w:p w:rsidR="001D22EE" w:rsidRPr="00033D50" w:rsidRDefault="001D22EE" w:rsidP="001D22EE">
      <w:pPr>
        <w:spacing w:before="120"/>
        <w:ind w:left="238"/>
        <w:rPr>
          <w:rFonts w:ascii="Book Antiqua" w:hAnsi="Book Antiqua"/>
          <w:noProof/>
          <w:sz w:val="24"/>
          <w:szCs w:val="24"/>
        </w:rPr>
      </w:pPr>
      <w:r w:rsidRPr="00033D50">
        <w:rPr>
          <w:rFonts w:ascii="Book Antiqua" w:hAnsi="Book Antiqua"/>
          <w:noProof/>
          <w:sz w:val="24"/>
          <w:szCs w:val="24"/>
          <w:lang/>
        </w:rPr>
        <w:t>1.8.2 Условия принятия решений о резервировании земельных участков для реализации государственных, муниципальных нужд</w:t>
      </w:r>
      <w:r w:rsidRPr="00033D50">
        <w:rPr>
          <w:rFonts w:ascii="Book Antiqua" w:hAnsi="Book Antiqua"/>
          <w:noProof/>
          <w:sz w:val="24"/>
          <w:szCs w:val="24"/>
        </w:rPr>
        <w:t>.............................................42</w:t>
      </w:r>
    </w:p>
    <w:p w:rsidR="001D22EE" w:rsidRPr="00033D50" w:rsidRDefault="001D22EE" w:rsidP="001D22EE">
      <w:pPr>
        <w:tabs>
          <w:tab w:val="right" w:leader="dot" w:pos="9345"/>
        </w:tabs>
        <w:spacing w:before="120"/>
        <w:ind w:left="238"/>
        <w:rPr>
          <w:rFonts w:ascii="Book Antiqua" w:hAnsi="Book Antiqua"/>
          <w:noProof/>
          <w:sz w:val="24"/>
          <w:szCs w:val="22"/>
        </w:rPr>
      </w:pPr>
      <w:r w:rsidRPr="00033D50">
        <w:rPr>
          <w:rFonts w:ascii="Book Antiqua" w:hAnsi="Book Antiqua"/>
          <w:noProof/>
          <w:sz w:val="24"/>
          <w:szCs w:val="22"/>
          <w:lang/>
        </w:rPr>
        <w:t>1.8.3 Условия установления сервитутов..........................</w:t>
      </w:r>
      <w:r w:rsidRPr="00033D50">
        <w:rPr>
          <w:rFonts w:ascii="Book Antiqua" w:hAnsi="Book Antiqua"/>
          <w:noProof/>
          <w:sz w:val="24"/>
          <w:szCs w:val="22"/>
        </w:rPr>
        <w:t>.</w:t>
      </w:r>
      <w:r w:rsidRPr="00033D50">
        <w:rPr>
          <w:rFonts w:ascii="Book Antiqua" w:hAnsi="Book Antiqua"/>
          <w:noProof/>
          <w:sz w:val="24"/>
          <w:szCs w:val="22"/>
          <w:lang/>
        </w:rPr>
        <w:t>............................................</w:t>
      </w:r>
      <w:r w:rsidRPr="00033D50">
        <w:rPr>
          <w:rFonts w:ascii="Book Antiqua" w:hAnsi="Book Antiqua"/>
          <w:noProof/>
          <w:sz w:val="24"/>
          <w:szCs w:val="22"/>
        </w:rPr>
        <w:t>43</w:t>
      </w:r>
    </w:p>
    <w:p w:rsidR="001D22EE" w:rsidRPr="00033D50" w:rsidRDefault="001D22EE" w:rsidP="001D22EE">
      <w:pPr>
        <w:spacing w:before="120"/>
        <w:ind w:left="238"/>
        <w:rPr>
          <w:rFonts w:ascii="Book Antiqua" w:hAnsi="Book Antiqua"/>
          <w:noProof/>
          <w:sz w:val="24"/>
          <w:szCs w:val="24"/>
          <w:lang/>
        </w:rPr>
      </w:pPr>
    </w:p>
    <w:p w:rsidR="001D22EE" w:rsidRPr="00033D50" w:rsidRDefault="001D22EE" w:rsidP="001D22EE">
      <w:pPr>
        <w:tabs>
          <w:tab w:val="right" w:leader="dot" w:pos="9345"/>
        </w:tabs>
        <w:spacing w:before="120"/>
        <w:ind w:left="238"/>
        <w:rPr>
          <w:rFonts w:ascii="Book Antiqua" w:hAnsi="Book Antiqua"/>
          <w:noProof/>
          <w:sz w:val="24"/>
          <w:szCs w:val="22"/>
        </w:rPr>
      </w:pPr>
      <w:hyperlink w:anchor="_Toc12433410" w:history="1">
        <w:r w:rsidRPr="00033D50">
          <w:rPr>
            <w:rFonts w:ascii="Book Antiqua" w:hAnsi="Book Antiqua"/>
            <w:noProof/>
            <w:sz w:val="24"/>
            <w:szCs w:val="22"/>
            <w:lang/>
          </w:rPr>
          <w:t>Часть 2. ГРАДОСТРОИТЕЛЬНЫЙ РЕГЛАМЕН</w:t>
        </w:r>
        <w:r w:rsidRPr="00033D50">
          <w:rPr>
            <w:rFonts w:ascii="Book Antiqua" w:hAnsi="Book Antiqua"/>
            <w:noProof/>
            <w:sz w:val="24"/>
            <w:szCs w:val="22"/>
            <w:lang/>
          </w:rPr>
          <w:t>Т</w:t>
        </w:r>
        <w:r w:rsidRPr="00033D50">
          <w:rPr>
            <w:rFonts w:ascii="Book Antiqua" w:hAnsi="Book Antiqua"/>
            <w:noProof/>
            <w:webHidden/>
            <w:sz w:val="24"/>
            <w:szCs w:val="22"/>
            <w:lang/>
          </w:rPr>
          <w:tab/>
        </w:r>
        <w:r w:rsidRPr="00033D50">
          <w:rPr>
            <w:rFonts w:ascii="Book Antiqua" w:hAnsi="Book Antiqua"/>
            <w:noProof/>
            <w:webHidden/>
            <w:sz w:val="24"/>
            <w:szCs w:val="22"/>
            <w:lang/>
          </w:rPr>
          <w:fldChar w:fldCharType="begin"/>
        </w:r>
        <w:r w:rsidRPr="00033D50">
          <w:rPr>
            <w:rFonts w:ascii="Book Antiqua" w:hAnsi="Book Antiqua"/>
            <w:noProof/>
            <w:webHidden/>
            <w:sz w:val="24"/>
            <w:szCs w:val="22"/>
            <w:lang/>
          </w:rPr>
          <w:instrText xml:space="preserve"> PAGEREF _Toc12433410 \h </w:instrText>
        </w:r>
        <w:r w:rsidRPr="00033D50">
          <w:rPr>
            <w:rFonts w:ascii="Book Antiqua" w:hAnsi="Book Antiqua"/>
            <w:noProof/>
            <w:webHidden/>
            <w:sz w:val="24"/>
            <w:szCs w:val="22"/>
            <w:lang/>
          </w:rPr>
        </w:r>
        <w:r w:rsidRPr="00033D50">
          <w:rPr>
            <w:rFonts w:ascii="Book Antiqua" w:hAnsi="Book Antiqua"/>
            <w:noProof/>
            <w:webHidden/>
            <w:sz w:val="24"/>
            <w:szCs w:val="22"/>
            <w:lang/>
          </w:rPr>
          <w:fldChar w:fldCharType="separate"/>
        </w:r>
        <w:r w:rsidRPr="00033D50">
          <w:rPr>
            <w:rFonts w:ascii="Book Antiqua" w:hAnsi="Book Antiqua"/>
            <w:noProof/>
            <w:webHidden/>
            <w:sz w:val="24"/>
            <w:szCs w:val="22"/>
            <w:lang/>
          </w:rPr>
          <w:t>45</w:t>
        </w:r>
        <w:r w:rsidRPr="00033D50">
          <w:rPr>
            <w:rFonts w:ascii="Book Antiqua" w:hAnsi="Book Antiqua"/>
            <w:noProof/>
            <w:webHidden/>
            <w:sz w:val="24"/>
            <w:szCs w:val="22"/>
            <w:lang/>
          </w:rPr>
          <w:fldChar w:fldCharType="end"/>
        </w:r>
      </w:hyperlink>
    </w:p>
    <w:p w:rsidR="001D22EE" w:rsidRPr="00033D50" w:rsidRDefault="001D22EE" w:rsidP="001D22EE">
      <w:pPr>
        <w:spacing w:before="120"/>
        <w:ind w:left="238"/>
        <w:rPr>
          <w:noProof/>
          <w:sz w:val="24"/>
          <w:szCs w:val="24"/>
        </w:rPr>
      </w:pPr>
      <w:r w:rsidRPr="00033D50">
        <w:rPr>
          <w:noProof/>
          <w:sz w:val="24"/>
          <w:szCs w:val="24"/>
        </w:rPr>
        <w:t>2.1. Виды разрешенного использования земельных участков и объектов капитального строительства........................................................................................................................46</w:t>
      </w:r>
    </w:p>
    <w:p w:rsidR="001D22EE" w:rsidRPr="00033D50" w:rsidRDefault="001D22EE" w:rsidP="001D22EE">
      <w:pPr>
        <w:spacing w:before="120"/>
        <w:ind w:left="238"/>
        <w:rPr>
          <w:noProof/>
          <w:sz w:val="24"/>
          <w:szCs w:val="24"/>
        </w:rPr>
      </w:pPr>
      <w:r w:rsidRPr="00033D50">
        <w:rPr>
          <w:noProof/>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строительства.................................................................................................47</w:t>
      </w:r>
    </w:p>
    <w:p w:rsidR="001D22EE" w:rsidRPr="00033D50" w:rsidRDefault="001D22EE" w:rsidP="001D22EE">
      <w:pPr>
        <w:spacing w:before="120"/>
        <w:ind w:left="238"/>
        <w:rPr>
          <w:noProof/>
          <w:sz w:val="24"/>
          <w:szCs w:val="24"/>
        </w:rPr>
      </w:pPr>
      <w:r w:rsidRPr="00033D50">
        <w:rPr>
          <w:noProof/>
          <w:sz w:val="24"/>
          <w:szCs w:val="24"/>
        </w:rPr>
        <w:lastRenderedPageBreak/>
        <w:t>2.3. Порядок предоставления разрешения на условно разрешенный вид использования земельного участка или объекта капитального строительства.........................................48</w:t>
      </w:r>
    </w:p>
    <w:p w:rsidR="001D22EE" w:rsidRPr="00033D50" w:rsidRDefault="001D22EE" w:rsidP="001D22EE">
      <w:pPr>
        <w:spacing w:before="120"/>
        <w:ind w:left="238"/>
        <w:rPr>
          <w:noProof/>
          <w:sz w:val="24"/>
          <w:szCs w:val="24"/>
        </w:rPr>
      </w:pPr>
      <w:r w:rsidRPr="00033D50">
        <w:rPr>
          <w:noProof/>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Федерации..............................................................................................................................50</w:t>
      </w:r>
    </w:p>
    <w:p w:rsidR="001D22EE" w:rsidRPr="00033D50" w:rsidRDefault="001D22EE" w:rsidP="001D22EE">
      <w:pPr>
        <w:spacing w:before="120"/>
        <w:ind w:left="238"/>
        <w:rPr>
          <w:noProof/>
          <w:sz w:val="24"/>
          <w:szCs w:val="24"/>
        </w:rPr>
      </w:pPr>
      <w:r w:rsidRPr="00033D50">
        <w:rPr>
          <w:noProof/>
          <w:sz w:val="24"/>
          <w:szCs w:val="24"/>
        </w:rPr>
        <w:t>2.4.1. Описание  ограничений  по  экологическим и  санитарно-эпидемиологическим  условиям................................................................................................................................50</w:t>
      </w:r>
    </w:p>
    <w:p w:rsidR="001D22EE" w:rsidRPr="00033D50" w:rsidRDefault="001D22EE" w:rsidP="001D22EE">
      <w:pPr>
        <w:spacing w:before="120"/>
        <w:ind w:left="238"/>
        <w:rPr>
          <w:noProof/>
          <w:sz w:val="24"/>
          <w:szCs w:val="24"/>
        </w:rPr>
      </w:pPr>
      <w:r w:rsidRPr="00033D50">
        <w:rPr>
          <w:noProof/>
          <w:sz w:val="24"/>
          <w:szCs w:val="24"/>
        </w:rPr>
        <w:t>2.4.2. Санитарно-защитные зоны.........................................................................................53</w:t>
      </w:r>
    </w:p>
    <w:p w:rsidR="001D22EE" w:rsidRPr="00033D50" w:rsidRDefault="001D22EE" w:rsidP="001D22EE">
      <w:pPr>
        <w:spacing w:before="120"/>
        <w:ind w:left="238"/>
        <w:rPr>
          <w:noProof/>
          <w:sz w:val="24"/>
          <w:szCs w:val="24"/>
        </w:rPr>
      </w:pPr>
      <w:r w:rsidRPr="00033D50">
        <w:rPr>
          <w:noProof/>
          <w:sz w:val="24"/>
          <w:szCs w:val="24"/>
        </w:rPr>
        <w:t>2.5. Территориальные зоны..................................................................................................57</w:t>
      </w:r>
    </w:p>
    <w:p w:rsidR="001D22EE" w:rsidRPr="00033D50" w:rsidRDefault="001D22EE" w:rsidP="001D22EE">
      <w:pPr>
        <w:spacing w:before="120"/>
        <w:ind w:left="238"/>
        <w:rPr>
          <w:noProof/>
          <w:sz w:val="24"/>
          <w:szCs w:val="24"/>
        </w:rPr>
      </w:pPr>
      <w:r w:rsidRPr="00033D50">
        <w:rPr>
          <w:noProof/>
          <w:sz w:val="24"/>
          <w:szCs w:val="24"/>
        </w:rPr>
        <w:t>2.5.1. Земли запаса. Фонд перераспределения земель.....................................................105</w:t>
      </w:r>
    </w:p>
    <w:p w:rsidR="001D22EE" w:rsidRPr="00033D50" w:rsidRDefault="001D22EE" w:rsidP="001D22EE">
      <w:pPr>
        <w:spacing w:before="120"/>
        <w:ind w:left="238"/>
        <w:rPr>
          <w:noProof/>
          <w:sz w:val="24"/>
          <w:szCs w:val="24"/>
        </w:rPr>
      </w:pPr>
    </w:p>
    <w:p w:rsidR="001D22EE" w:rsidRPr="00033D50" w:rsidRDefault="001D22EE" w:rsidP="001D22EE">
      <w:pPr>
        <w:spacing w:before="120"/>
        <w:ind w:left="238"/>
        <w:rPr>
          <w:noProof/>
          <w:sz w:val="24"/>
          <w:szCs w:val="24"/>
        </w:rPr>
      </w:pPr>
    </w:p>
    <w:p w:rsidR="001D22EE" w:rsidRPr="00033D50" w:rsidRDefault="001D22EE" w:rsidP="001D22EE">
      <w:pPr>
        <w:spacing w:before="120"/>
        <w:ind w:left="238"/>
        <w:rPr>
          <w:rFonts w:ascii="Book Antiqua" w:hAnsi="Book Antiqua"/>
          <w:bCs/>
          <w:sz w:val="24"/>
          <w:szCs w:val="24"/>
        </w:rPr>
      </w:pPr>
      <w:r w:rsidRPr="00033D50">
        <w:rPr>
          <w:b/>
          <w:bCs/>
          <w:sz w:val="24"/>
          <w:szCs w:val="24"/>
        </w:rPr>
        <w:fldChar w:fldCharType="end"/>
      </w:r>
      <w:r w:rsidRPr="00033D50">
        <w:rPr>
          <w:b/>
          <w:bCs/>
          <w:sz w:val="24"/>
          <w:szCs w:val="24"/>
        </w:rPr>
        <w:br w:type="page"/>
      </w:r>
    </w:p>
    <w:p w:rsidR="001D22EE" w:rsidRPr="00033D50" w:rsidRDefault="001D22EE" w:rsidP="001D22EE">
      <w:pPr>
        <w:rPr>
          <w:rFonts w:ascii="Book Antiqua" w:hAnsi="Book Antiqua"/>
          <w:b/>
          <w:sz w:val="28"/>
          <w:szCs w:val="28"/>
          <w:lang w:eastAsia="en-US"/>
        </w:rPr>
      </w:pPr>
      <w:r w:rsidRPr="00033D50">
        <w:rPr>
          <w:rFonts w:ascii="Book Antiqua" w:hAnsi="Book Antiqua"/>
          <w:b/>
          <w:sz w:val="28"/>
          <w:szCs w:val="28"/>
          <w:lang w:eastAsia="en-US"/>
        </w:rPr>
        <w:lastRenderedPageBreak/>
        <w:t>Часть 1. ПОРЯДОК ПРИМЕНЕНИЯ ПРАВИЛ ЗЕМЛЕПОЛЬЗОВАНИЯ И ЗАСТРОЙКИ И ВНЕСЕНИЯ ИЗМЕНЕНИЙ В УКАЗАННЫЕ ПРАВИЛА</w:t>
      </w:r>
    </w:p>
    <w:p w:rsidR="001D22EE" w:rsidRPr="00033D50" w:rsidRDefault="001D22EE" w:rsidP="001D22EE">
      <w:pPr>
        <w:rPr>
          <w:rFonts w:ascii="Book Antiqua" w:hAnsi="Book Antiqua"/>
          <w:b/>
          <w:sz w:val="24"/>
          <w:szCs w:val="24"/>
          <w:lang w:eastAsia="en-US"/>
        </w:rPr>
      </w:pPr>
    </w:p>
    <w:p w:rsidR="001D22EE" w:rsidRPr="00033D50" w:rsidRDefault="001D22EE" w:rsidP="00B034CE">
      <w:pPr>
        <w:keepNext/>
        <w:numPr>
          <w:ilvl w:val="1"/>
          <w:numId w:val="38"/>
        </w:numPr>
        <w:tabs>
          <w:tab w:val="left" w:pos="709"/>
        </w:tabs>
        <w:spacing w:after="120"/>
        <w:jc w:val="both"/>
        <w:outlineLvl w:val="1"/>
        <w:rPr>
          <w:rFonts w:ascii="Book Antiqua" w:hAnsi="Book Antiqua"/>
          <w:b/>
          <w:bCs/>
          <w:caps/>
          <w:sz w:val="24"/>
          <w:szCs w:val="24"/>
        </w:rPr>
      </w:pPr>
      <w:r w:rsidRPr="00033D50">
        <w:rPr>
          <w:rFonts w:ascii="Book Antiqua" w:hAnsi="Book Antiqua"/>
          <w:b/>
          <w:bCs/>
          <w:sz w:val="24"/>
          <w:szCs w:val="24"/>
        </w:rPr>
        <w:t>Положение о регулировании землепользования и застройки органами местного самоуправления Подозерского сельского поселения</w:t>
      </w:r>
    </w:p>
    <w:p w:rsidR="001D22EE" w:rsidRPr="00033D50" w:rsidRDefault="001D22EE" w:rsidP="001D22EE">
      <w:pPr>
        <w:keepNext/>
        <w:tabs>
          <w:tab w:val="left" w:pos="709"/>
        </w:tabs>
        <w:spacing w:after="120"/>
        <w:jc w:val="both"/>
        <w:outlineLvl w:val="1"/>
        <w:rPr>
          <w:rFonts w:ascii="Book Antiqua" w:hAnsi="Book Antiqua"/>
          <w:b/>
          <w:bCs/>
          <w:caps/>
          <w:sz w:val="24"/>
          <w:szCs w:val="24"/>
        </w:rPr>
      </w:pPr>
    </w:p>
    <w:p w:rsidR="001D22EE" w:rsidRPr="00033D50" w:rsidRDefault="001D22EE" w:rsidP="00B034CE">
      <w:pPr>
        <w:numPr>
          <w:ilvl w:val="2"/>
          <w:numId w:val="39"/>
        </w:numPr>
        <w:spacing w:before="80"/>
        <w:contextualSpacing/>
        <w:jc w:val="both"/>
        <w:rPr>
          <w:rFonts w:ascii="Book Antiqua" w:hAnsi="Book Antiqua"/>
          <w:b/>
          <w:sz w:val="24"/>
          <w:szCs w:val="24"/>
        </w:rPr>
      </w:pPr>
      <w:r w:rsidRPr="00033D50">
        <w:rPr>
          <w:rFonts w:ascii="Book Antiqua" w:hAnsi="Book Antiqua"/>
          <w:b/>
          <w:sz w:val="24"/>
          <w:szCs w:val="24"/>
        </w:rPr>
        <w:t>Основные понятия, используемые в правилах</w:t>
      </w:r>
    </w:p>
    <w:p w:rsidR="001D22EE" w:rsidRPr="00033D50" w:rsidRDefault="001D22EE" w:rsidP="001D22EE">
      <w:pPr>
        <w:keepNext/>
        <w:spacing w:after="120"/>
        <w:jc w:val="both"/>
        <w:outlineLvl w:val="2"/>
        <w:rPr>
          <w:rFonts w:ascii="Book Antiqua" w:hAnsi="Book Antiqua"/>
          <w:bCs/>
          <w:sz w:val="24"/>
          <w:szCs w:val="24"/>
        </w:rPr>
      </w:pPr>
      <w:r w:rsidRPr="00033D50">
        <w:rPr>
          <w:rFonts w:ascii="Book Antiqua" w:hAnsi="Book Antiqua"/>
          <w:bCs/>
          <w:sz w:val="24"/>
          <w:szCs w:val="24"/>
        </w:rPr>
        <w:t>Понятия, используемые в настоящих Правилах, применяются в следующем значении:</w:t>
      </w:r>
    </w:p>
    <w:p w:rsidR="001D22EE" w:rsidRPr="00033D50" w:rsidRDefault="001D22EE" w:rsidP="001D22EE">
      <w:pPr>
        <w:keepNext/>
        <w:spacing w:after="120"/>
        <w:jc w:val="both"/>
        <w:outlineLvl w:val="2"/>
        <w:rPr>
          <w:rFonts w:ascii="Book Antiqua" w:hAnsi="Book Antiqua"/>
          <w:bCs/>
          <w:sz w:val="24"/>
          <w:szCs w:val="24"/>
        </w:rPr>
      </w:pPr>
      <w:r w:rsidRPr="00033D50">
        <w:rPr>
          <w:rFonts w:ascii="Book Antiqua" w:hAnsi="Book Antiqua"/>
          <w:b/>
          <w:bCs/>
          <w:sz w:val="24"/>
          <w:szCs w:val="24"/>
        </w:rPr>
        <w:t>строительные намерения заявителя</w:t>
      </w:r>
      <w:r w:rsidRPr="00033D50">
        <w:rPr>
          <w:rFonts w:ascii="Book Antiqua" w:hAnsi="Book Antiqua"/>
          <w:bCs/>
          <w:sz w:val="24"/>
          <w:szCs w:val="24"/>
        </w:rPr>
        <w:t xml:space="preserve"> – планируемое строительство, реконструкция объекта капитального строительства;</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планировка территории</w:t>
      </w:r>
      <w:r w:rsidRPr="00033D50">
        <w:rPr>
          <w:rFonts w:ascii="Book Antiqua" w:hAnsi="Book Antiqua"/>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 </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 xml:space="preserve">документация по планировке территории </w:t>
      </w:r>
      <w:r w:rsidRPr="00033D50">
        <w:rPr>
          <w:rFonts w:ascii="Book Antiqua" w:hAnsi="Book Antiqua"/>
          <w:sz w:val="24"/>
          <w:szCs w:val="24"/>
        </w:rPr>
        <w:t>– проекты планировки территории, проекты межевания территории, градостроительные планы земельных участков;</w:t>
      </w:r>
    </w:p>
    <w:p w:rsidR="001D22EE" w:rsidRPr="00033D50" w:rsidRDefault="001D22EE" w:rsidP="001D22EE">
      <w:pPr>
        <w:jc w:val="both"/>
        <w:rPr>
          <w:rFonts w:ascii="Book Antiqua" w:eastAsia="Arial" w:hAnsi="Book Antiqua"/>
          <w:b/>
          <w:bCs/>
          <w:sz w:val="24"/>
          <w:szCs w:val="24"/>
        </w:rPr>
      </w:pPr>
      <w:r w:rsidRPr="00033D50">
        <w:rPr>
          <w:rFonts w:ascii="Book Antiqua" w:eastAsia="Arial" w:hAnsi="Book Antiqua"/>
          <w:b/>
          <w:bCs/>
          <w:sz w:val="24"/>
          <w:szCs w:val="24"/>
        </w:rPr>
        <w:t>проект планировки</w:t>
      </w:r>
      <w:r w:rsidRPr="00033D50">
        <w:rPr>
          <w:rFonts w:ascii="Book Antiqua" w:eastAsia="Arial" w:hAnsi="Book Antiqua"/>
          <w:sz w:val="24"/>
          <w:szCs w:val="24"/>
        </w:rPr>
        <w:t xml:space="preserve"> –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1D22EE" w:rsidRPr="00033D50" w:rsidRDefault="001D22EE" w:rsidP="001D22EE">
      <w:pPr>
        <w:shd w:val="clear" w:color="auto" w:fill="FFFFFF"/>
        <w:jc w:val="both"/>
        <w:rPr>
          <w:rFonts w:ascii="Book Antiqua" w:hAnsi="Book Antiqua"/>
          <w:b/>
          <w:bCs/>
          <w:sz w:val="24"/>
          <w:szCs w:val="24"/>
        </w:rPr>
      </w:pPr>
      <w:r w:rsidRPr="00033D50">
        <w:rPr>
          <w:rFonts w:ascii="Book Antiqua" w:eastAsia="Arial" w:hAnsi="Book Antiqua"/>
          <w:b/>
          <w:bCs/>
          <w:sz w:val="24"/>
          <w:szCs w:val="24"/>
        </w:rPr>
        <w:t xml:space="preserve">проект межевания </w:t>
      </w:r>
      <w:r w:rsidRPr="00033D50">
        <w:rPr>
          <w:rFonts w:ascii="Book Antiqua" w:eastAsia="Arial" w:hAnsi="Book Antiqua"/>
          <w:bCs/>
          <w:sz w:val="24"/>
          <w:szCs w:val="24"/>
        </w:rPr>
        <w:t>–</w:t>
      </w:r>
      <w:r w:rsidRPr="00033D50">
        <w:rPr>
          <w:rFonts w:ascii="Book Antiqua" w:eastAsia="Arial" w:hAnsi="Book Antiqua"/>
          <w:b/>
          <w:bCs/>
          <w:sz w:val="24"/>
          <w:szCs w:val="24"/>
        </w:rPr>
        <w:t xml:space="preserve"> </w:t>
      </w:r>
      <w:r w:rsidRPr="00033D50">
        <w:rPr>
          <w:rFonts w:ascii="Book Antiqua" w:eastAsia="Arial" w:hAnsi="Book Antiqua"/>
          <w:sz w:val="24"/>
          <w:szCs w:val="24"/>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градостроительный план земельного участка</w:t>
      </w:r>
      <w:r w:rsidRPr="00033D50">
        <w:rPr>
          <w:rFonts w:ascii="Book Antiqua" w:hAnsi="Book Antiqua"/>
          <w:sz w:val="24"/>
          <w:szCs w:val="24"/>
        </w:rPr>
        <w:t xml:space="preserve"> – документ, содержащий информацию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ППТ и (или) ПМТ; о границах земельного участка и о кадастровом номере земельного участка (при его наличии); о границах зоны планируемого размещения объекта капитального строительства в соответствии с утвержденным ППТ (при его наличии); о минимальных отступах от границ земельного участка, в пределах которых разрешается строительство объектов капитального строительства; об основных, условно разрешенных и вспомогательных видах разрешенного использования земельного участка, установленных в соответствии Градостроительным кодексом РФ;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ГПЗУ в </w:t>
      </w:r>
      <w:r w:rsidRPr="00033D50">
        <w:rPr>
          <w:rFonts w:ascii="Book Antiqua" w:hAnsi="Book Antiqua"/>
          <w:sz w:val="24"/>
          <w:szCs w:val="24"/>
        </w:rPr>
        <w:lastRenderedPageBreak/>
        <w:t>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 в случае выдачи ГПЗУ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о границах зон с особыми условиями использования территорий, если земельный участок полностью или частично расположен в границах таких зон; о границах зон действия публичных сервитутов; о номере и (или) наименовании элемента планировочной структуры, в границах которого расположен земельный участок;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 о наличии или отсутствии в границах земельного участка объектов культурного наследия, о границах территорий таких объектов;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 о красных линиях.</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технические условия присоединения к сетям инженерно-технического обеспечени</w:t>
      </w:r>
      <w:r w:rsidRPr="00033D50">
        <w:rPr>
          <w:rFonts w:ascii="Book Antiqua" w:hAnsi="Book Antiqua"/>
          <w:sz w:val="24"/>
          <w:szCs w:val="24"/>
        </w:rPr>
        <w:t>я – информация, предусматривающая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 xml:space="preserve">комплексное освоение земельных участков в целях жилищного строительства </w:t>
      </w:r>
      <w:r w:rsidRPr="00033D50">
        <w:rPr>
          <w:rFonts w:ascii="Book Antiqua" w:hAnsi="Book Antiqua"/>
          <w:bCs/>
          <w:sz w:val="24"/>
          <w:szCs w:val="24"/>
        </w:rPr>
        <w:t>– мероприятия, включающие в себя:</w:t>
      </w:r>
      <w:r w:rsidRPr="00033D50">
        <w:rPr>
          <w:rFonts w:ascii="Book Antiqua" w:hAnsi="Book Antiqua"/>
          <w:sz w:val="24"/>
          <w:szCs w:val="24"/>
        </w:rPr>
        <w:t xml:space="preserve">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линейные объекты</w:t>
      </w:r>
      <w:r w:rsidRPr="00033D50">
        <w:rPr>
          <w:rFonts w:ascii="Book Antiqua" w:hAnsi="Book Antiqua"/>
          <w:sz w:val="24"/>
          <w:szCs w:val="24"/>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заявитель</w:t>
      </w:r>
      <w:r w:rsidRPr="00033D50">
        <w:rPr>
          <w:rFonts w:ascii="Book Antiqua" w:hAnsi="Book Antiqua"/>
          <w:sz w:val="24"/>
          <w:szCs w:val="24"/>
        </w:rPr>
        <w:t xml:space="preserve"> – физическое или юридическое лицо, желающее приобрести земельный участок для строительства и подавшее соответствующее заявление в уполномоченный на прием заявлений орган;</w:t>
      </w:r>
    </w:p>
    <w:p w:rsidR="001D22EE" w:rsidRPr="00033D50" w:rsidRDefault="001D22EE" w:rsidP="001D22EE">
      <w:pPr>
        <w:jc w:val="both"/>
        <w:rPr>
          <w:rFonts w:ascii="Book Antiqua" w:hAnsi="Book Antiqua"/>
          <w:sz w:val="24"/>
          <w:szCs w:val="24"/>
        </w:rPr>
      </w:pPr>
      <w:r w:rsidRPr="00033D50">
        <w:rPr>
          <w:rFonts w:ascii="Book Antiqua" w:hAnsi="Book Antiqua"/>
          <w:b/>
          <w:bCs/>
          <w:sz w:val="24"/>
          <w:szCs w:val="24"/>
        </w:rPr>
        <w:lastRenderedPageBreak/>
        <w:t>развитие застроенной территории</w:t>
      </w:r>
      <w:r w:rsidRPr="00033D50">
        <w:rPr>
          <w:rFonts w:ascii="Book Antiqua" w:hAnsi="Book Antiqua"/>
          <w:sz w:val="24"/>
          <w:szCs w:val="24"/>
        </w:rPr>
        <w:t xml:space="preserve"> – процедура предоставления земельных участков, отвечающих критериям, содержащимся в Градостроительном кодексе Российской Федерации, для строительства без проведения торгов в соответствии с земельным законодательством;</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высота здания, строения, сооружения</w:t>
      </w:r>
      <w:r w:rsidRPr="00033D50">
        <w:rPr>
          <w:rFonts w:ascii="Book Antiqua" w:hAnsi="Book Antiqua"/>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1D22EE" w:rsidRPr="00033D50" w:rsidRDefault="001D22EE" w:rsidP="001D22EE">
      <w:pPr>
        <w:jc w:val="both"/>
        <w:rPr>
          <w:rFonts w:ascii="Book Antiqua" w:eastAsia="Arial" w:hAnsi="Book Antiqua"/>
          <w:b/>
          <w:bCs/>
          <w:sz w:val="24"/>
          <w:szCs w:val="24"/>
        </w:rPr>
      </w:pPr>
      <w:r w:rsidRPr="00033D50">
        <w:rPr>
          <w:rFonts w:ascii="Book Antiqua" w:hAnsi="Book Antiqua"/>
          <w:b/>
          <w:bCs/>
          <w:sz w:val="24"/>
          <w:szCs w:val="24"/>
        </w:rPr>
        <w:t>градостроительное зонирование</w:t>
      </w:r>
      <w:r w:rsidRPr="00033D50">
        <w:rPr>
          <w:rFonts w:ascii="Book Antiqua" w:hAnsi="Book Antiqua"/>
          <w:sz w:val="24"/>
          <w:szCs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1D22EE" w:rsidRPr="00033D50" w:rsidRDefault="001D22EE" w:rsidP="001D22EE">
      <w:pPr>
        <w:jc w:val="both"/>
        <w:rPr>
          <w:rFonts w:ascii="Book Antiqua" w:hAnsi="Book Antiqua"/>
          <w:b/>
          <w:bCs/>
          <w:sz w:val="24"/>
          <w:szCs w:val="24"/>
        </w:rPr>
      </w:pPr>
      <w:r w:rsidRPr="00033D50">
        <w:rPr>
          <w:rFonts w:ascii="Book Antiqua" w:eastAsia="Arial" w:hAnsi="Book Antiqua"/>
          <w:b/>
          <w:bCs/>
          <w:sz w:val="24"/>
          <w:szCs w:val="24"/>
        </w:rPr>
        <w:t>градостроительный регламенты</w:t>
      </w:r>
      <w:r w:rsidRPr="00033D50">
        <w:rPr>
          <w:rFonts w:ascii="Book Antiqua" w:eastAsia="Arial" w:hAnsi="Book Antiqua"/>
          <w:bCs/>
          <w:sz w:val="24"/>
          <w:szCs w:val="24"/>
        </w:rPr>
        <w:t xml:space="preserve"> – </w:t>
      </w:r>
      <w:r w:rsidRPr="00033D50">
        <w:rPr>
          <w:rFonts w:ascii="Book Antiqua" w:eastAsia="Arial" w:hAnsi="Book Antiqua"/>
          <w:sz w:val="24"/>
          <w:szCs w:val="24"/>
        </w:rPr>
        <w:t>устанавливаемые в пределах границ соответствующих территориальных зон: 1) виды разрешенного использования земельных участков и других объектов недвижимости; 2) предельные размеры земельных участков; 3) предельные параметры разрешенного строительства и реконструкции; 4) ограничения использования земельных участков и объектов капитального строительства;</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территориальные зоны</w:t>
      </w:r>
      <w:r w:rsidRPr="00033D50">
        <w:rPr>
          <w:rFonts w:ascii="Book Antiqua" w:hAnsi="Book Antiqua"/>
          <w:sz w:val="24"/>
          <w:szCs w:val="24"/>
        </w:rPr>
        <w:t xml:space="preserve"> – зоны, для которых в настоящих Правилах определены границы и установлены градостроительные регламенты;</w:t>
      </w:r>
    </w:p>
    <w:p w:rsidR="001D22EE" w:rsidRPr="00033D50" w:rsidRDefault="001D22EE" w:rsidP="001D22EE">
      <w:pPr>
        <w:jc w:val="both"/>
        <w:rPr>
          <w:rFonts w:ascii="Book Antiqua" w:hAnsi="Book Antiqua"/>
          <w:sz w:val="24"/>
          <w:szCs w:val="24"/>
        </w:rPr>
      </w:pPr>
      <w:r w:rsidRPr="00033D50">
        <w:rPr>
          <w:rFonts w:ascii="Book Antiqua" w:hAnsi="Book Antiqua"/>
          <w:b/>
          <w:bCs/>
          <w:sz w:val="24"/>
          <w:szCs w:val="24"/>
        </w:rPr>
        <w:t>коэффициент строительного использования земельного участка</w:t>
      </w:r>
      <w:r w:rsidRPr="00033D50">
        <w:rPr>
          <w:rFonts w:ascii="Book Antiqua" w:hAnsi="Book Antiqua"/>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красные линии</w:t>
      </w:r>
      <w:r w:rsidRPr="00033D50">
        <w:rPr>
          <w:rFonts w:ascii="Book Antiqua" w:hAnsi="Book Antiqua"/>
          <w:sz w:val="24"/>
          <w:szCs w:val="24"/>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линии градостроительного регулирования</w:t>
      </w:r>
      <w:r w:rsidRPr="00033D50">
        <w:rPr>
          <w:rFonts w:ascii="Book Antiqua" w:hAnsi="Book Antiqua"/>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и иных зон ограничений использования земельных участков, зданий, строений, сооружений;</w:t>
      </w:r>
    </w:p>
    <w:p w:rsidR="001D22EE" w:rsidRPr="00033D50" w:rsidRDefault="001D22EE" w:rsidP="001D22EE">
      <w:pPr>
        <w:jc w:val="both"/>
        <w:rPr>
          <w:rFonts w:ascii="Book Antiqua" w:hAnsi="Book Antiqua"/>
          <w:b/>
          <w:sz w:val="24"/>
          <w:szCs w:val="24"/>
        </w:rPr>
      </w:pPr>
      <w:r w:rsidRPr="00033D50">
        <w:rPr>
          <w:rFonts w:ascii="Book Antiqua" w:hAnsi="Book Antiqua"/>
          <w:b/>
          <w:bCs/>
          <w:sz w:val="24"/>
          <w:szCs w:val="24"/>
        </w:rPr>
        <w:t>многоквартирный жилой дом</w:t>
      </w:r>
      <w:r w:rsidRPr="00033D50">
        <w:rPr>
          <w:rFonts w:ascii="Book Antiqua" w:hAnsi="Book Antiqua"/>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D22EE" w:rsidRPr="00033D50" w:rsidRDefault="001D22EE" w:rsidP="001D22EE">
      <w:pPr>
        <w:jc w:val="both"/>
        <w:rPr>
          <w:rFonts w:ascii="Book Antiqua" w:hAnsi="Book Antiqua"/>
          <w:b/>
          <w:bCs/>
          <w:sz w:val="24"/>
          <w:szCs w:val="24"/>
        </w:rPr>
      </w:pPr>
      <w:r w:rsidRPr="00033D50">
        <w:rPr>
          <w:rFonts w:ascii="Book Antiqua" w:hAnsi="Book Antiqua"/>
          <w:b/>
          <w:sz w:val="24"/>
          <w:szCs w:val="24"/>
        </w:rPr>
        <w:lastRenderedPageBreak/>
        <w:t>индивидуальный (усадебный) жилой дом</w:t>
      </w:r>
      <w:r w:rsidRPr="00033D50">
        <w:rPr>
          <w:rFonts w:ascii="Book Antiqua" w:hAnsi="Book Antiqua"/>
          <w:sz w:val="24"/>
          <w:szCs w:val="24"/>
        </w:rPr>
        <w:t xml:space="preserve"> – отдельно стоящий жилой дом с количеством этажей не более трех, предназначенный для проживания одной семьи;</w:t>
      </w:r>
    </w:p>
    <w:p w:rsidR="001D22EE" w:rsidRPr="00033D50" w:rsidRDefault="001D22EE" w:rsidP="001D22EE">
      <w:pPr>
        <w:jc w:val="both"/>
        <w:rPr>
          <w:rFonts w:ascii="Book Antiqua" w:hAnsi="Book Antiqua"/>
          <w:b/>
          <w:sz w:val="24"/>
          <w:szCs w:val="24"/>
        </w:rPr>
      </w:pPr>
      <w:r w:rsidRPr="00033D50">
        <w:rPr>
          <w:rFonts w:ascii="Book Antiqua" w:hAnsi="Book Antiqua"/>
          <w:b/>
          <w:bCs/>
          <w:sz w:val="24"/>
          <w:szCs w:val="24"/>
        </w:rPr>
        <w:t>блокированный жилой дом</w:t>
      </w:r>
      <w:r w:rsidRPr="00033D50">
        <w:rPr>
          <w:rFonts w:ascii="Book Antiqua" w:hAnsi="Book Antiqua"/>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1D22EE" w:rsidRPr="00033D50" w:rsidRDefault="001D22EE" w:rsidP="001D22EE">
      <w:pPr>
        <w:jc w:val="both"/>
        <w:rPr>
          <w:rFonts w:ascii="Book Antiqua" w:hAnsi="Book Antiqua"/>
          <w:b/>
          <w:bCs/>
          <w:sz w:val="24"/>
          <w:szCs w:val="24"/>
        </w:rPr>
      </w:pPr>
      <w:r w:rsidRPr="00033D50">
        <w:rPr>
          <w:rFonts w:ascii="Book Antiqua" w:hAnsi="Book Antiqua"/>
          <w:b/>
          <w:sz w:val="24"/>
          <w:szCs w:val="24"/>
        </w:rPr>
        <w:t>приквартирный участок</w:t>
      </w:r>
      <w:r w:rsidRPr="00033D50">
        <w:rPr>
          <w:rFonts w:ascii="Book Antiqua" w:hAnsi="Book Antiqua"/>
          <w:sz w:val="24"/>
          <w:szCs w:val="24"/>
        </w:rPr>
        <w:t xml:space="preserve"> – земельный участок, примыкающий к квартире (дому), с непосредственным выходом на него;</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объект капитального строительства</w:t>
      </w:r>
      <w:r w:rsidRPr="00033D50">
        <w:rPr>
          <w:rFonts w:ascii="Book Antiqua" w:hAnsi="Book Antiqua"/>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подрядчик</w:t>
      </w:r>
      <w:r w:rsidRPr="00033D50">
        <w:rPr>
          <w:rFonts w:ascii="Book Antiqua" w:hAnsi="Book Antiqua"/>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процент застройки участка</w:t>
      </w:r>
      <w:r w:rsidRPr="00033D50">
        <w:rPr>
          <w:rFonts w:ascii="Book Antiqua" w:hAnsi="Book Antiqua"/>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публичный сервитут</w:t>
      </w:r>
      <w:r w:rsidRPr="00033D50">
        <w:rPr>
          <w:rFonts w:ascii="Book Antiqua" w:hAnsi="Book Antiqua"/>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разрешенное использование</w:t>
      </w:r>
      <w:r w:rsidRPr="00033D50">
        <w:rPr>
          <w:rFonts w:ascii="Book Antiqua" w:hAnsi="Book Antiqua"/>
          <w:sz w:val="24"/>
          <w:szCs w:val="24"/>
        </w:rPr>
        <w:t xml:space="preserve"> </w:t>
      </w:r>
      <w:r w:rsidRPr="00033D50">
        <w:rPr>
          <w:rFonts w:ascii="Book Antiqua" w:hAnsi="Book Antiqua"/>
          <w:b/>
          <w:bCs/>
          <w:sz w:val="24"/>
          <w:szCs w:val="24"/>
        </w:rPr>
        <w:t>земельных участков и иных объектов недвижимости</w:t>
      </w:r>
      <w:r w:rsidRPr="00033D50">
        <w:rPr>
          <w:rFonts w:ascii="Book Antiqua" w:hAnsi="Book Antiqua"/>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строительство</w:t>
      </w:r>
      <w:r w:rsidRPr="00033D50">
        <w:rPr>
          <w:rFonts w:ascii="Book Antiqua" w:hAnsi="Book Antiqua"/>
          <w:sz w:val="24"/>
          <w:szCs w:val="24"/>
        </w:rPr>
        <w:t xml:space="preserve"> – создание зданий, строений, сооружений (в том числе на месте сносимых объектов капитального строительства);</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реконструкция</w:t>
      </w:r>
      <w:r w:rsidRPr="00033D50">
        <w:rPr>
          <w:rFonts w:ascii="Book Antiqua" w:hAnsi="Book Antiqua"/>
          <w:sz w:val="24"/>
          <w:szCs w:val="24"/>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1D22EE" w:rsidRPr="00033D50" w:rsidRDefault="001D22EE" w:rsidP="001D22EE">
      <w:pPr>
        <w:jc w:val="both"/>
        <w:rPr>
          <w:rFonts w:ascii="Book Antiqua" w:hAnsi="Book Antiqua"/>
          <w:b/>
          <w:bCs/>
          <w:sz w:val="24"/>
          <w:szCs w:val="24"/>
        </w:rPr>
      </w:pPr>
      <w:r w:rsidRPr="00033D50">
        <w:rPr>
          <w:rFonts w:ascii="Book Antiqua" w:hAnsi="Book Antiqua"/>
          <w:b/>
          <w:bCs/>
          <w:sz w:val="24"/>
          <w:szCs w:val="24"/>
        </w:rPr>
        <w:t>капитальный ремонт</w:t>
      </w:r>
      <w:r w:rsidRPr="00033D50">
        <w:rPr>
          <w:rFonts w:ascii="Book Antiqua" w:hAnsi="Book Antiqua"/>
          <w:sz w:val="24"/>
          <w:szCs w:val="24"/>
        </w:rPr>
        <w:t xml:space="preserve"> – ремонт, при проведении которого затрагиваются конструктивные и другие характеристики надежности и безопасности объектов капитального строительства.</w:t>
      </w:r>
    </w:p>
    <w:p w:rsidR="001D22EE" w:rsidRPr="00033D50" w:rsidRDefault="001D22EE" w:rsidP="001D22EE">
      <w:pPr>
        <w:jc w:val="both"/>
        <w:rPr>
          <w:rFonts w:ascii="Book Antiqua" w:hAnsi="Book Antiqua"/>
          <w:b/>
          <w:sz w:val="24"/>
          <w:szCs w:val="24"/>
        </w:rPr>
      </w:pPr>
      <w:r w:rsidRPr="00033D50">
        <w:rPr>
          <w:rFonts w:ascii="Book Antiqua" w:hAnsi="Book Antiqua"/>
          <w:b/>
          <w:bCs/>
          <w:sz w:val="24"/>
          <w:szCs w:val="24"/>
        </w:rPr>
        <w:t>территории общего пользования</w:t>
      </w:r>
      <w:r w:rsidRPr="00033D50">
        <w:rPr>
          <w:rFonts w:ascii="Book Antiqua" w:hAnsi="Book Antiqua"/>
          <w:sz w:val="24"/>
          <w:szCs w:val="24"/>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которые не подлежат приватизации и беспрепятственно используются неограниченным кругом лиц;</w:t>
      </w:r>
    </w:p>
    <w:p w:rsidR="001D22EE" w:rsidRPr="00033D50" w:rsidRDefault="001D22EE" w:rsidP="001D22EE">
      <w:pPr>
        <w:jc w:val="both"/>
        <w:rPr>
          <w:rFonts w:ascii="Book Antiqua" w:eastAsia="Arial Unicode MS" w:hAnsi="Book Antiqua"/>
          <w:sz w:val="24"/>
          <w:szCs w:val="24"/>
        </w:rPr>
      </w:pPr>
      <w:r w:rsidRPr="00033D50">
        <w:rPr>
          <w:rFonts w:ascii="Book Antiqua" w:eastAsia="Arial Unicode MS" w:hAnsi="Book Antiqua"/>
          <w:b/>
          <w:sz w:val="24"/>
          <w:szCs w:val="24"/>
        </w:rPr>
        <w:t>публичные земли</w:t>
      </w:r>
      <w:r w:rsidRPr="00033D50">
        <w:rPr>
          <w:rFonts w:ascii="Book Antiqua" w:eastAsia="Arial Unicode MS" w:hAnsi="Book Antiqua"/>
          <w:sz w:val="24"/>
          <w:szCs w:val="24"/>
        </w:rPr>
        <w:t xml:space="preserve"> – земли, в состав которых включаются территории общего пользования (в том числе площади, улицы, проезды, парки, набережные, скверы, бульвары), которыми беспрепятственно пользуется неограниченный круг лиц, границы таких земель </w:t>
      </w:r>
      <w:r w:rsidRPr="00033D50">
        <w:rPr>
          <w:rFonts w:ascii="Book Antiqua" w:eastAsia="Arial Unicode MS" w:hAnsi="Book Antiqua"/>
          <w:sz w:val="24"/>
          <w:szCs w:val="24"/>
        </w:rPr>
        <w:lastRenderedPageBreak/>
        <w:t>выделяются красными линиями, утверждаемыми в составе проектов планировки, а также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установлением границ частей указанных земельных участков посредством границ зон действия публичных сервитутов, утверждаемых в составе документации по планировке территории;</w:t>
      </w:r>
    </w:p>
    <w:p w:rsidR="001D22EE" w:rsidRPr="00033D50" w:rsidRDefault="001D22EE" w:rsidP="001D22EE">
      <w:pPr>
        <w:jc w:val="both"/>
        <w:rPr>
          <w:rFonts w:ascii="Book Antiqua" w:hAnsi="Book Antiqua"/>
          <w:sz w:val="24"/>
          <w:szCs w:val="24"/>
        </w:rPr>
      </w:pPr>
      <w:r w:rsidRPr="00033D50">
        <w:rPr>
          <w:rFonts w:ascii="Book Antiqua" w:hAnsi="Book Antiqua"/>
          <w:b/>
          <w:bCs/>
          <w:sz w:val="24"/>
          <w:szCs w:val="24"/>
        </w:rPr>
        <w:t>частный сервитут</w:t>
      </w:r>
      <w:r w:rsidRPr="00033D50">
        <w:rPr>
          <w:rFonts w:ascii="Book Antiqua" w:hAnsi="Book Antiqua"/>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1D22EE" w:rsidRPr="00033D50" w:rsidRDefault="001D22EE" w:rsidP="001D22EE">
      <w:pPr>
        <w:jc w:val="both"/>
        <w:rPr>
          <w:rFonts w:ascii="Book Antiqua" w:hAnsi="Book Antiqua"/>
          <w:b/>
          <w:bCs/>
          <w:sz w:val="24"/>
          <w:szCs w:val="24"/>
        </w:rPr>
      </w:pPr>
    </w:p>
    <w:p w:rsidR="001D22EE" w:rsidRPr="00033D50" w:rsidRDefault="001D22EE" w:rsidP="00B034CE">
      <w:pPr>
        <w:keepNext/>
        <w:numPr>
          <w:ilvl w:val="2"/>
          <w:numId w:val="36"/>
        </w:numPr>
        <w:jc w:val="both"/>
        <w:outlineLvl w:val="1"/>
        <w:rPr>
          <w:rFonts w:ascii="Book Antiqua" w:hAnsi="Book Antiqua"/>
          <w:b/>
          <w:bCs/>
          <w:caps/>
          <w:sz w:val="24"/>
          <w:szCs w:val="24"/>
        </w:rPr>
      </w:pPr>
      <w:r w:rsidRPr="00033D50">
        <w:rPr>
          <w:rFonts w:ascii="Book Antiqua" w:hAnsi="Book Antiqua"/>
          <w:b/>
          <w:bCs/>
          <w:sz w:val="24"/>
          <w:szCs w:val="24"/>
        </w:rPr>
        <w:t>Основания введения, назначение и состав правил</w:t>
      </w:r>
    </w:p>
    <w:p w:rsidR="001D22EE" w:rsidRPr="00033D50" w:rsidRDefault="001D22EE" w:rsidP="001D22EE">
      <w:pPr>
        <w:keepNext/>
        <w:tabs>
          <w:tab w:val="left" w:pos="1134"/>
        </w:tabs>
        <w:jc w:val="both"/>
        <w:outlineLvl w:val="1"/>
        <w:rPr>
          <w:rFonts w:ascii="Book Antiqua" w:hAnsi="Book Antiqua"/>
          <w:b/>
          <w:bCs/>
          <w:caps/>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Подозерском сельском поселении систему регулирования землепользования и застройки, которая основана на градостроительном зонировании – делении части территории поселения в границах Подозерского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(правовое зонирование),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Настоящие Правила регламентируют деятельность по:</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1) проведению градостроительного зонирования территории Подозерского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1D22EE" w:rsidRPr="00033D50" w:rsidRDefault="001D22EE" w:rsidP="001D22EE">
      <w:pPr>
        <w:spacing w:line="312" w:lineRule="atLeast"/>
        <w:jc w:val="both"/>
        <w:rPr>
          <w:rFonts w:ascii="Book Antiqua" w:eastAsia="Arial Unicode MS" w:hAnsi="Book Antiqua"/>
          <w:sz w:val="24"/>
          <w:szCs w:val="24"/>
        </w:rPr>
      </w:pPr>
      <w:r w:rsidRPr="00033D50">
        <w:rPr>
          <w:rFonts w:ascii="Book Antiqua" w:eastAsia="Arial Unicode MS" w:hAnsi="Book Antiqua"/>
          <w:sz w:val="24"/>
          <w:szCs w:val="24"/>
        </w:rPr>
        <w:t>2) градостроительной подготовке земельных участков – действий, осуществляемых в соответствии с градостроительным законодательством, применительно к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а также действий применительно к ранее сформированным, принадлежащим физическим и юридическим лицам земельным участкам путем подготовки по заявлениям таких лиц градостроительных планов земельных участков как самостоятельных документов (без подготовки документации по планировке территории и с использованием таких планов для подготовки проектной документации;</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lastRenderedPageBreak/>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4) 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5) подготовке проектной документации;</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6) контролю над использованием и строительными изменениями объектов недвижимости, применению санкций в случаях и порядке, установленных законодательством;</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 xml:space="preserve">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Подозерского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1D22EE" w:rsidRPr="00033D50" w:rsidRDefault="001D22EE" w:rsidP="001D22EE">
      <w:pPr>
        <w:spacing w:line="100" w:lineRule="atLeast"/>
        <w:jc w:val="both"/>
        <w:rPr>
          <w:rFonts w:ascii="Book Antiqua" w:hAnsi="Book Antiqua"/>
          <w:sz w:val="24"/>
          <w:szCs w:val="24"/>
        </w:rPr>
      </w:pPr>
    </w:p>
    <w:p w:rsidR="001D22EE" w:rsidRPr="00033D50" w:rsidRDefault="001D22EE" w:rsidP="001D22EE">
      <w:pPr>
        <w:spacing w:line="100" w:lineRule="atLeast"/>
        <w:contextualSpacing/>
        <w:jc w:val="both"/>
        <w:rPr>
          <w:rFonts w:ascii="Book Antiqua" w:hAnsi="Book Antiqua"/>
          <w:b/>
          <w:bCs/>
          <w:sz w:val="24"/>
          <w:szCs w:val="24"/>
        </w:rPr>
      </w:pPr>
      <w:r w:rsidRPr="00033D50">
        <w:rPr>
          <w:rFonts w:ascii="Book Antiqua" w:hAnsi="Book Antiqua"/>
          <w:sz w:val="24"/>
          <w:szCs w:val="24"/>
        </w:rPr>
        <w:t>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Подозерского сельского поселения.</w:t>
      </w:r>
    </w:p>
    <w:p w:rsidR="001D22EE" w:rsidRPr="00033D50" w:rsidRDefault="001D22EE" w:rsidP="001D22EE">
      <w:pPr>
        <w:spacing w:line="100" w:lineRule="atLeast"/>
        <w:contextualSpacing/>
        <w:jc w:val="both"/>
        <w:rPr>
          <w:rFonts w:ascii="Book Antiqua" w:hAnsi="Book Antiqua"/>
          <w:sz w:val="24"/>
          <w:szCs w:val="24"/>
        </w:rPr>
      </w:pPr>
    </w:p>
    <w:p w:rsidR="001D22EE" w:rsidRPr="00033D50" w:rsidRDefault="001D22EE" w:rsidP="00B034CE">
      <w:pPr>
        <w:numPr>
          <w:ilvl w:val="2"/>
          <w:numId w:val="37"/>
        </w:numPr>
        <w:spacing w:line="100" w:lineRule="atLeast"/>
        <w:contextualSpacing/>
        <w:jc w:val="both"/>
        <w:rPr>
          <w:rFonts w:ascii="Book Antiqua" w:hAnsi="Book Antiqua"/>
          <w:sz w:val="24"/>
          <w:szCs w:val="24"/>
        </w:rPr>
      </w:pPr>
      <w:r w:rsidRPr="00033D50">
        <w:rPr>
          <w:rFonts w:ascii="Book Antiqua" w:hAnsi="Book Antiqua"/>
          <w:b/>
          <w:bCs/>
          <w:sz w:val="24"/>
          <w:szCs w:val="24"/>
        </w:rPr>
        <w:t>Градостроительные регламенты и их применение</w:t>
      </w:r>
    </w:p>
    <w:p w:rsidR="001D22EE" w:rsidRPr="00033D50" w:rsidRDefault="001D22EE" w:rsidP="00B034CE">
      <w:pPr>
        <w:numPr>
          <w:ilvl w:val="3"/>
          <w:numId w:val="37"/>
        </w:numPr>
        <w:spacing w:line="100" w:lineRule="atLeast"/>
        <w:contextualSpacing/>
        <w:jc w:val="both"/>
        <w:rPr>
          <w:rFonts w:ascii="Book Antiqua" w:hAnsi="Book Antiqua"/>
          <w:sz w:val="24"/>
          <w:szCs w:val="24"/>
        </w:rPr>
      </w:pPr>
      <w:r w:rsidRPr="00033D50">
        <w:rPr>
          <w:rFonts w:ascii="Book Antiqua" w:hAnsi="Book Antiqua"/>
          <w:sz w:val="24"/>
          <w:szCs w:val="24"/>
        </w:rPr>
        <w:t> Градостроительные регламенты устанавливаются в соответствии со статьей 36 Градостроительного кодекса Российской Федерации.</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 </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градостроительным регламентам;</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D22EE" w:rsidRPr="00033D50" w:rsidRDefault="001D22EE" w:rsidP="001D22EE">
      <w:pPr>
        <w:spacing w:line="100" w:lineRule="atLeast"/>
        <w:contextualSpacing/>
        <w:jc w:val="both"/>
        <w:rPr>
          <w:rFonts w:ascii="Book Antiqua" w:hAnsi="Book Antiqua"/>
          <w:sz w:val="24"/>
          <w:szCs w:val="24"/>
        </w:rPr>
      </w:pPr>
    </w:p>
    <w:p w:rsidR="001D22EE" w:rsidRPr="00033D50" w:rsidRDefault="001D22EE" w:rsidP="00B034CE">
      <w:pPr>
        <w:numPr>
          <w:ilvl w:val="3"/>
          <w:numId w:val="37"/>
        </w:numPr>
        <w:spacing w:line="100" w:lineRule="atLeast"/>
        <w:contextualSpacing/>
        <w:jc w:val="both"/>
        <w:rPr>
          <w:rFonts w:ascii="Book Antiqua" w:hAnsi="Book Antiqua"/>
          <w:sz w:val="24"/>
          <w:szCs w:val="24"/>
        </w:rPr>
      </w:pPr>
      <w:r w:rsidRPr="00033D50">
        <w:rPr>
          <w:rFonts w:ascii="Book Antiqua" w:hAnsi="Book Antiqua"/>
          <w:sz w:val="24"/>
          <w:szCs w:val="24"/>
        </w:rPr>
        <w:t>Градостроительный регламент в части видов разрешенного использования недвижимости включает:</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 </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Виды использования недвижимости, не предусмотренные градостроительным регламентом,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1D22EE" w:rsidRPr="00033D50" w:rsidRDefault="001D22EE" w:rsidP="001D22EE">
      <w:pPr>
        <w:spacing w:line="100" w:lineRule="atLeast"/>
        <w:contextualSpacing/>
        <w:jc w:val="both"/>
        <w:rPr>
          <w:rFonts w:ascii="Book Antiqua" w:hAnsi="Book Antiqua"/>
          <w:sz w:val="24"/>
          <w:szCs w:val="24"/>
        </w:rPr>
      </w:pPr>
      <w:r w:rsidRPr="00033D50">
        <w:rPr>
          <w:rFonts w:ascii="Book Antiqua" w:hAnsi="Book Antiqua"/>
          <w:sz w:val="24"/>
          <w:szCs w:val="24"/>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1D22EE" w:rsidRPr="00033D50" w:rsidRDefault="001D22EE" w:rsidP="001D22EE">
      <w:pPr>
        <w:spacing w:line="100" w:lineRule="atLeast"/>
        <w:contextualSpacing/>
        <w:jc w:val="both"/>
        <w:rPr>
          <w:rFonts w:ascii="Book Antiqua" w:hAnsi="Book Antiqua"/>
          <w:sz w:val="24"/>
          <w:szCs w:val="24"/>
        </w:rPr>
      </w:pPr>
    </w:p>
    <w:p w:rsidR="001D22EE" w:rsidRPr="00033D50" w:rsidRDefault="001D22EE" w:rsidP="00B034CE">
      <w:pPr>
        <w:numPr>
          <w:ilvl w:val="3"/>
          <w:numId w:val="37"/>
        </w:numPr>
        <w:spacing w:before="80" w:line="100" w:lineRule="atLeast"/>
        <w:contextualSpacing/>
        <w:jc w:val="both"/>
        <w:rPr>
          <w:rFonts w:ascii="Book Antiqua" w:hAnsi="Book Antiqua"/>
          <w:sz w:val="24"/>
          <w:szCs w:val="24"/>
        </w:rPr>
      </w:pPr>
      <w:r w:rsidRPr="00033D50">
        <w:rPr>
          <w:rFonts w:ascii="Book Antiqua" w:hAnsi="Book Antiqua"/>
          <w:sz w:val="24"/>
          <w:szCs w:val="24"/>
        </w:rPr>
        <w:t xml:space="preserve"> Собственники, землепользователи, землевладельцы, арендаторы земельных участков, иных объектов недвижимости, </w:t>
      </w:r>
      <w:r w:rsidRPr="00033D50">
        <w:rPr>
          <w:rFonts w:ascii="Book Antiqua" w:eastAsia="Arial" w:hAnsi="Book Antiqua"/>
          <w:sz w:val="24"/>
          <w:szCs w:val="24"/>
        </w:rPr>
        <w:t xml:space="preserve">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033D50">
        <w:rPr>
          <w:rFonts w:ascii="Book Antiqua" w:hAnsi="Book Antiqua"/>
          <w:sz w:val="24"/>
          <w:szCs w:val="24"/>
        </w:rPr>
        <w:t>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Порядок действий по реализации указанного права устанавливается законодательством, настоящими Правилами, иными нормативными правовыми актами Подозерского сельского поселения.</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Указанный порядок устанавливается применительно к случаям, когда:</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установленном Градостроительным кодексом Российской Федерации;</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w:t>
      </w:r>
      <w:r w:rsidRPr="00033D50">
        <w:rPr>
          <w:rFonts w:ascii="Book Antiqua" w:hAnsi="Book Antiqua"/>
          <w:sz w:val="24"/>
          <w:szCs w:val="24"/>
        </w:rPr>
        <w:lastRenderedPageBreak/>
        <w:t>арендатор недвижимости направляет уведомление о намерении изменить вид использования недвижимости в администрацию муниципального образования Подозерское сельское поселении. Администрация муниципального образования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3) собственник, пользователь, владелец, арендатор недвижимости запрашивает  в администрации изменение основного разрешенного вида использования на разрешенное по специальному согласованию.</w:t>
      </w:r>
    </w:p>
    <w:p w:rsidR="001D22EE" w:rsidRPr="00033D50" w:rsidRDefault="001D22EE" w:rsidP="00B034CE">
      <w:pPr>
        <w:numPr>
          <w:ilvl w:val="3"/>
          <w:numId w:val="37"/>
        </w:numPr>
        <w:spacing w:before="80" w:line="100" w:lineRule="atLeast"/>
        <w:contextualSpacing/>
        <w:jc w:val="both"/>
        <w:rPr>
          <w:rFonts w:ascii="Book Antiqua" w:hAnsi="Book Antiqua"/>
          <w:sz w:val="24"/>
          <w:szCs w:val="24"/>
        </w:rPr>
      </w:pPr>
      <w:r w:rsidRPr="00033D50">
        <w:rPr>
          <w:rFonts w:ascii="Book Antiqua" w:hAnsi="Book Antiqua"/>
          <w:sz w:val="24"/>
          <w:szCs w:val="24"/>
        </w:rPr>
        <w:t xml:space="preserve"> Градостроительные регламенты в части предельных параметров разрешенного строительного изменения объектов недвижимости могут включать:</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2) минимальные отступы построек от границ земельных участков, фиксирующие «пятно застройки» (часть земельного участка, расположенная непосредственно под строением), за пределами которого возводить строения запрещено;</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3) предельную (максимальную и (или) минимальную) этажность (высоту) построек;</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Поселения.</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1D22EE" w:rsidRPr="00033D50" w:rsidRDefault="001D22EE" w:rsidP="00B034CE">
      <w:pPr>
        <w:numPr>
          <w:ilvl w:val="3"/>
          <w:numId w:val="37"/>
        </w:numPr>
        <w:contextualSpacing/>
        <w:jc w:val="both"/>
        <w:rPr>
          <w:rFonts w:ascii="Book Antiqua" w:hAnsi="Book Antiqua"/>
          <w:sz w:val="24"/>
          <w:szCs w:val="24"/>
        </w:rPr>
      </w:pPr>
      <w:r w:rsidRPr="00033D50">
        <w:rPr>
          <w:rFonts w:ascii="Book Antiqua" w:hAnsi="Book Antiqua"/>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1D22EE" w:rsidRPr="00033D50" w:rsidRDefault="001D22EE" w:rsidP="00B034CE">
      <w:pPr>
        <w:numPr>
          <w:ilvl w:val="3"/>
          <w:numId w:val="37"/>
        </w:numPr>
        <w:contextualSpacing/>
        <w:jc w:val="both"/>
        <w:rPr>
          <w:rFonts w:ascii="Book Antiqua" w:hAnsi="Book Antiqua"/>
          <w:sz w:val="24"/>
          <w:szCs w:val="24"/>
        </w:rPr>
      </w:pPr>
      <w:r w:rsidRPr="00033D50">
        <w:rPr>
          <w:rFonts w:ascii="Book Antiqua" w:hAnsi="Book Antiqua"/>
          <w:sz w:val="24"/>
          <w:szCs w:val="24"/>
        </w:rPr>
        <w:t xml:space="preserve">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городская мебель, биотуалеты, ограды), элементы дизайна, скульптурные композиции, расположенные в границах территорий общего пользования, а также отделения милиции, </w:t>
      </w:r>
      <w:r w:rsidRPr="00033D50">
        <w:rPr>
          <w:rFonts w:ascii="Book Antiqua" w:hAnsi="Book Antiqua"/>
          <w:sz w:val="24"/>
          <w:szCs w:val="24"/>
        </w:rPr>
        <w:lastRenderedPageBreak/>
        <w:t>объекты пожарной охраны, банкоматы, пункты оказания первой медицинской помощи, строительные площадки, объекты, связанные с отправлением культа, площадки для временного складирования грунта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1D22EE" w:rsidRPr="00033D50" w:rsidRDefault="001D22EE" w:rsidP="001D22EE">
      <w:pPr>
        <w:spacing w:line="100" w:lineRule="atLeast"/>
        <w:jc w:val="both"/>
        <w:rPr>
          <w:rFonts w:ascii="Book Antiqua" w:hAnsi="Book Antiqua"/>
          <w:sz w:val="24"/>
          <w:szCs w:val="24"/>
        </w:rPr>
      </w:pPr>
    </w:p>
    <w:p w:rsidR="001D22EE" w:rsidRPr="00033D50" w:rsidRDefault="001D22EE" w:rsidP="00B034CE">
      <w:pPr>
        <w:numPr>
          <w:ilvl w:val="2"/>
          <w:numId w:val="37"/>
        </w:numPr>
        <w:spacing w:before="80" w:line="100" w:lineRule="atLeast"/>
        <w:contextualSpacing/>
        <w:jc w:val="both"/>
        <w:rPr>
          <w:rFonts w:ascii="Book Antiqua" w:hAnsi="Book Antiqua"/>
          <w:b/>
          <w:sz w:val="24"/>
          <w:szCs w:val="24"/>
        </w:rPr>
      </w:pPr>
      <w:r w:rsidRPr="00033D50">
        <w:rPr>
          <w:rFonts w:ascii="Book Antiqua" w:hAnsi="Book Antiqua"/>
          <w:b/>
          <w:bCs/>
          <w:sz w:val="24"/>
          <w:szCs w:val="24"/>
        </w:rPr>
        <w:t>Открытость и доступность информации о землепользовании и застройке</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Администрация Комсомольского муниципального района обеспечивает возможность ознакомления с настоящими Правилами всем желающим путем:</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опубликования Правил в средствах массовой информации;</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2) помещения Правил в сети «Интернет»;</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3) создания условий для ознакомления с настоящими Правилами в полном комплекте входящих в их состав картографических и иных документов в Администрации Комсомольского муниципального района;</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4) предоставления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w:t>
      </w:r>
    </w:p>
    <w:p w:rsidR="001D22EE" w:rsidRPr="00033D50" w:rsidRDefault="001D22EE" w:rsidP="00B034CE">
      <w:pPr>
        <w:keepNext/>
        <w:numPr>
          <w:ilvl w:val="2"/>
          <w:numId w:val="37"/>
        </w:numPr>
        <w:spacing w:before="120" w:after="120"/>
        <w:jc w:val="both"/>
        <w:outlineLvl w:val="2"/>
        <w:rPr>
          <w:rFonts w:ascii="Book Antiqua" w:hAnsi="Book Antiqua"/>
          <w:b/>
          <w:sz w:val="24"/>
          <w:szCs w:val="24"/>
        </w:rPr>
      </w:pPr>
      <w:r w:rsidRPr="00033D50">
        <w:rPr>
          <w:rFonts w:ascii="Book Antiqua" w:hAnsi="Book Antiqua"/>
          <w:b/>
          <w:sz w:val="24"/>
          <w:szCs w:val="24"/>
        </w:rPr>
        <w:t>Общие положения, относящиеся к ранее возникшим правам</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Принятые до введения в действие настоящих Правил нормативные правовые акты органов местного самоуправления Комсомольского муниципального района, органов местного самоуправления Подозерского сельского поселения по вопросам землепользования и застройки применяются в части, не противоречащей настоящим Правилам.</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 имеют вид, виды использования, которые не предусмотрены как разрешенные для соответствующих территориальных зон (часть 2 настоящих Правил);</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lastRenderedPageBreak/>
        <w:t xml:space="preserve">-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w:t>
      </w:r>
      <w:r w:rsidRPr="00033D50">
        <w:rPr>
          <w:rFonts w:ascii="Book Antiqua" w:hAnsi="Book Antiqua"/>
          <w:color w:val="FF0000"/>
          <w:sz w:val="24"/>
          <w:szCs w:val="24"/>
        </w:rPr>
        <w:t xml:space="preserve"> </w:t>
      </w:r>
      <w:r w:rsidRPr="00033D50">
        <w:rPr>
          <w:rFonts w:ascii="Book Antiqua" w:hAnsi="Book Antiqua"/>
          <w:sz w:val="24"/>
          <w:szCs w:val="24"/>
        </w:rPr>
        <w:t>настоящими Правилами применительно к соответствующим зонам.</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1D22EE" w:rsidRPr="00033D50" w:rsidRDefault="001D22EE" w:rsidP="00B034CE">
      <w:pPr>
        <w:keepNext/>
        <w:numPr>
          <w:ilvl w:val="2"/>
          <w:numId w:val="37"/>
        </w:numPr>
        <w:tabs>
          <w:tab w:val="left" w:pos="993"/>
          <w:tab w:val="left" w:pos="9354"/>
        </w:tabs>
        <w:spacing w:before="120" w:after="120"/>
        <w:jc w:val="both"/>
        <w:outlineLvl w:val="2"/>
        <w:rPr>
          <w:rFonts w:ascii="Book Antiqua" w:hAnsi="Book Antiqua"/>
          <w:b/>
          <w:sz w:val="24"/>
          <w:szCs w:val="24"/>
        </w:rPr>
      </w:pPr>
      <w:r w:rsidRPr="00033D50">
        <w:rPr>
          <w:rFonts w:ascii="Book Antiqua" w:hAnsi="Book Antiqua"/>
          <w:b/>
          <w:sz w:val="24"/>
          <w:szCs w:val="24"/>
        </w:rPr>
        <w:t>Общие положения о лицах, осуществляющих землепользование и застройку, и их действиях</w:t>
      </w:r>
    </w:p>
    <w:p w:rsidR="001D22EE" w:rsidRPr="00033D50" w:rsidRDefault="001D22EE" w:rsidP="001D22EE">
      <w:pPr>
        <w:spacing w:line="100" w:lineRule="atLeast"/>
        <w:jc w:val="both"/>
        <w:rPr>
          <w:rFonts w:ascii="Book Antiqua" w:hAnsi="Book Antiqua"/>
          <w:sz w:val="24"/>
          <w:szCs w:val="24"/>
        </w:rPr>
      </w:pPr>
      <w:r w:rsidRPr="00033D50">
        <w:rPr>
          <w:rFonts w:ascii="Book Antiqua" w:hAnsi="Book Antiqua"/>
          <w:sz w:val="24"/>
          <w:szCs w:val="24"/>
        </w:rPr>
        <w:t>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Комсомольского муниципального района, Подозерского сельского поселения регулируют действия физических и юридических лиц, которые:</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 участвуют в торгах (конкурсах, аукционах), подготавливаемых и проводимых Управлением земельно-имущественных отношений Администрации Комсомольского муниципального района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 xml:space="preserve">2) обращаются в Управление земельно-имущественных отношений Администрации Комсомольского муниципального района о предоставлении сформированного земельного участка (земельных участков) для нового строительства, реконструкции; </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5) осуществляют иные действия в области землепользования и застройки.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К указанным в пункте 1 настоящей статьи иным действиям в области землепользования и застройки могут быть отнесены, в частности: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lastRenderedPageBreak/>
        <w:t>1) возведение зданий, строений или сооружений на земельных участках, находящихся в государственной, муниципальной собственности, или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иные действия, связанные с подготовкой и реализацией общественных или частных планов по землепользованию и застройке.</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В случае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1D22EE" w:rsidRPr="00033D50" w:rsidRDefault="001D22EE" w:rsidP="001D22EE">
      <w:pPr>
        <w:spacing w:before="120"/>
        <w:jc w:val="both"/>
        <w:rPr>
          <w:rFonts w:ascii="Book Antiqua" w:hAnsi="Book Antiqua"/>
          <w:sz w:val="24"/>
          <w:szCs w:val="24"/>
        </w:rPr>
      </w:pPr>
    </w:p>
    <w:p w:rsidR="001D22EE" w:rsidRPr="00033D50" w:rsidRDefault="001D22EE" w:rsidP="00B034CE">
      <w:pPr>
        <w:keepNext/>
        <w:numPr>
          <w:ilvl w:val="2"/>
          <w:numId w:val="37"/>
        </w:numPr>
        <w:spacing w:before="120"/>
        <w:jc w:val="both"/>
        <w:outlineLvl w:val="2"/>
        <w:rPr>
          <w:rFonts w:ascii="Book Antiqua" w:hAnsi="Book Antiqua"/>
          <w:b/>
          <w:sz w:val="24"/>
          <w:szCs w:val="24"/>
        </w:rPr>
      </w:pPr>
      <w:r w:rsidRPr="00033D50">
        <w:rPr>
          <w:rFonts w:ascii="Book Antiqua" w:hAnsi="Book Antiqua"/>
          <w:b/>
          <w:sz w:val="24"/>
          <w:szCs w:val="24"/>
        </w:rPr>
        <w:t>Комиссия по землепользованию и застройке</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 Комиссия по землепользованию и застройке  является постоянно действующим органом и формируется Главой Комсомольского муниципального района для обеспечения реализации настоящих Правил.</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lastRenderedPageBreak/>
        <w:t>Комиссия по землепользованию и застройке осуществляет свою деятельность в соответствии с настоящими Правилами, Положением о комиссии, иными документами, утверждаемыми Главой Комсомольского муниципального района.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Комиссия по землепользованию и застройке:</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 осуществляет разработку и организует реализацию градостроительной политики применительно к территории поселения;</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осуществляет рассмотрение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рассматривает заявки на размещение объектов декоративно-монументального искусства;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4) организует проведение архитектурных конкурсов;</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5) рассматривает заявки на предоставление земельных участков для строительства на соответствие настоящим Правилам;</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6) рассматривает заявки на строительство и изменение видов использования недвижимости, требующих получения специального согласования в порядке, предусмотренном настоящими Правилами;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8) организует проведение публичных слушаний в случаях и порядке, определенном настоящими Правилами, правовым актом представительного органа местного самоуправления;</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9) обеспечивает подготовку Главе Комсомольского муниципального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Комсомольского муниципального района, касающихся вопросов землепользования и застройки;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10)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11) координирует разработку проектов планов и программ развития Подозерского сельского поселения,</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3. Председателем комиссии по землепользованию и застройке является заместитель Главы администрации Комсомольского муниципального района.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Персональный состав комиссии по землепользованию и застройке формируется Главой Комсомольского муниципального района.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lastRenderedPageBreak/>
        <w:t>В состав комиссии по землепользованию и застройке входят уполномоченные руководители структурных подразделений Администрации Комсомольского муниципального района: управления по вопросу развития инфраструктуры, управления земельно-имущественных отношений, отдела экономики и предпринимательства, юридического отдела.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В состав комиссии по землепользованию и застройке включаются:</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1) два депутата Совета Подозерского сельского поселения Комсомольского муниципального района;</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2) лица, представляющие общественные и частные интересы граждан, владельцев недвижимости, общественных, коммерческих и иных организаций. Данная группа лиц состоит из двух человек. Указанные лица не могут являться государственными или муниципальными служащими.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В состав комиссии по землепользованию и застройке могут включаться представители государственных органов в сфере контроля и надзора, государственных органов управления.</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4. Решения комиссии по землепользованию и застройке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5. На каждом заседании комиссии по землепользованию и застройке ведется протокол, который подписывается председательствующим на заседании и секретарем комиссии по землепользованию и застройке. К протоколу прилагаются копии материалов, рассматриваемые на заседании.</w:t>
      </w:r>
    </w:p>
    <w:p w:rsidR="001D22EE" w:rsidRPr="00033D50" w:rsidRDefault="001D22EE" w:rsidP="001D22EE">
      <w:pPr>
        <w:spacing w:before="120"/>
        <w:jc w:val="both"/>
        <w:rPr>
          <w:rFonts w:ascii="Book Antiqua" w:hAnsi="Book Antiqua"/>
          <w:sz w:val="24"/>
          <w:szCs w:val="24"/>
        </w:rPr>
      </w:pPr>
      <w:r w:rsidRPr="00033D50">
        <w:rPr>
          <w:rFonts w:ascii="Book Antiqua" w:hAnsi="Book Antiqua"/>
          <w:sz w:val="24"/>
          <w:szCs w:val="24"/>
        </w:rPr>
        <w:t>Протоколы заседаний комиссии по землепользованию и застройке являются открытыми для всех заинтересованных лиц.</w:t>
      </w:r>
    </w:p>
    <w:p w:rsidR="001D22EE" w:rsidRPr="00033D50" w:rsidRDefault="001D22EE" w:rsidP="00B034CE">
      <w:pPr>
        <w:keepNext/>
        <w:numPr>
          <w:ilvl w:val="2"/>
          <w:numId w:val="37"/>
        </w:numPr>
        <w:spacing w:before="120" w:after="120"/>
        <w:jc w:val="both"/>
        <w:outlineLvl w:val="2"/>
        <w:rPr>
          <w:rFonts w:ascii="Book Antiqua" w:hAnsi="Book Antiqua"/>
          <w:b/>
          <w:bCs/>
          <w:sz w:val="24"/>
          <w:szCs w:val="24"/>
        </w:rPr>
      </w:pPr>
      <w:r w:rsidRPr="00033D50">
        <w:rPr>
          <w:rFonts w:ascii="Book Antiqua" w:hAnsi="Book Antiqua"/>
          <w:b/>
          <w:bCs/>
          <w:sz w:val="24"/>
          <w:szCs w:val="24"/>
        </w:rPr>
        <w:t>Застройщики</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3. Застройщики имеют право:</w:t>
      </w:r>
    </w:p>
    <w:p w:rsidR="001D22EE" w:rsidRPr="00033D50" w:rsidRDefault="001D22EE" w:rsidP="00B034CE">
      <w:pPr>
        <w:numPr>
          <w:ilvl w:val="0"/>
          <w:numId w:val="13"/>
        </w:numPr>
        <w:suppressAutoHyphens/>
        <w:ind w:left="0" w:firstLine="0"/>
        <w:jc w:val="both"/>
        <w:rPr>
          <w:rFonts w:ascii="Book Antiqua" w:hAnsi="Book Antiqua"/>
          <w:sz w:val="24"/>
          <w:szCs w:val="24"/>
        </w:rPr>
      </w:pPr>
      <w:r w:rsidRPr="00033D50">
        <w:rPr>
          <w:rFonts w:ascii="Book Antiqua" w:hAnsi="Book Antiqua"/>
          <w:sz w:val="24"/>
          <w:szCs w:val="24"/>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1D22EE" w:rsidRPr="00033D50" w:rsidRDefault="001D22EE" w:rsidP="00B034CE">
      <w:pPr>
        <w:numPr>
          <w:ilvl w:val="0"/>
          <w:numId w:val="13"/>
        </w:numPr>
        <w:suppressAutoHyphens/>
        <w:ind w:left="0" w:firstLine="0"/>
        <w:jc w:val="both"/>
        <w:rPr>
          <w:rFonts w:ascii="Book Antiqua" w:hAnsi="Book Antiqua"/>
          <w:sz w:val="24"/>
          <w:szCs w:val="24"/>
        </w:rPr>
      </w:pPr>
      <w:r w:rsidRPr="00033D50">
        <w:rPr>
          <w:rFonts w:ascii="Book Antiqua" w:hAnsi="Book Antiqua"/>
          <w:sz w:val="24"/>
          <w:szCs w:val="24"/>
        </w:rPr>
        <w:t>утверждать проектную документацию на строительство, реконструкцию объектов капитального строительства и их частей;</w:t>
      </w:r>
    </w:p>
    <w:p w:rsidR="001D22EE" w:rsidRPr="00033D50" w:rsidRDefault="001D22EE" w:rsidP="00B034CE">
      <w:pPr>
        <w:numPr>
          <w:ilvl w:val="0"/>
          <w:numId w:val="13"/>
        </w:numPr>
        <w:suppressAutoHyphens/>
        <w:ind w:left="0" w:firstLine="0"/>
        <w:jc w:val="both"/>
        <w:rPr>
          <w:rFonts w:ascii="Book Antiqua" w:hAnsi="Book Antiqua"/>
          <w:sz w:val="24"/>
          <w:szCs w:val="24"/>
        </w:rPr>
      </w:pPr>
      <w:r w:rsidRPr="00033D50">
        <w:rPr>
          <w:rFonts w:ascii="Book Antiqua" w:hAnsi="Book Antiqua"/>
          <w:sz w:val="24"/>
          <w:szCs w:val="24"/>
        </w:rPr>
        <w:lastRenderedPageBreak/>
        <w:t>в случаях, установленных настоящими Правилами застройки, ходатайствовать перед Администрацией Комсомольского муниципального района об отклонении от 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1D22EE" w:rsidRPr="00033D50" w:rsidRDefault="001D22EE" w:rsidP="00B034CE">
      <w:pPr>
        <w:numPr>
          <w:ilvl w:val="0"/>
          <w:numId w:val="13"/>
        </w:numPr>
        <w:suppressAutoHyphens/>
        <w:ind w:left="0" w:firstLine="0"/>
        <w:jc w:val="both"/>
        <w:rPr>
          <w:rFonts w:ascii="Book Antiqua" w:hAnsi="Book Antiqua"/>
          <w:sz w:val="24"/>
          <w:szCs w:val="24"/>
        </w:rPr>
      </w:pPr>
      <w:r w:rsidRPr="00033D50">
        <w:rPr>
          <w:rFonts w:ascii="Book Antiqua" w:hAnsi="Book Antiqua"/>
          <w:sz w:val="24"/>
          <w:szCs w:val="24"/>
        </w:rPr>
        <w:t>обжаловать действия (бездействие) должностных лиц органов местного самоуправления в судебном порядке;</w:t>
      </w:r>
    </w:p>
    <w:p w:rsidR="001D22EE" w:rsidRPr="00033D50" w:rsidRDefault="001D22EE" w:rsidP="00B034CE">
      <w:pPr>
        <w:numPr>
          <w:ilvl w:val="0"/>
          <w:numId w:val="13"/>
        </w:numPr>
        <w:suppressAutoHyphens/>
        <w:ind w:left="0" w:firstLine="0"/>
        <w:jc w:val="both"/>
        <w:rPr>
          <w:rFonts w:ascii="Book Antiqua" w:hAnsi="Book Antiqua"/>
          <w:sz w:val="24"/>
          <w:szCs w:val="24"/>
        </w:rPr>
      </w:pPr>
      <w:r w:rsidRPr="00033D50">
        <w:rPr>
          <w:rFonts w:ascii="Book Antiqua" w:hAnsi="Book Antiqua"/>
          <w:sz w:val="24"/>
          <w:szCs w:val="24"/>
        </w:rPr>
        <w:t>осуществлять другие права, предусмотренные действующим законодательством.</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4. Застройщики обязаны:</w:t>
      </w:r>
    </w:p>
    <w:p w:rsidR="001D22EE" w:rsidRPr="00033D50" w:rsidRDefault="001D22EE" w:rsidP="00B034CE">
      <w:pPr>
        <w:numPr>
          <w:ilvl w:val="0"/>
          <w:numId w:val="14"/>
        </w:numPr>
        <w:suppressAutoHyphens/>
        <w:ind w:left="0" w:firstLine="0"/>
        <w:jc w:val="both"/>
        <w:rPr>
          <w:rFonts w:ascii="Book Antiqua" w:hAnsi="Book Antiqua"/>
          <w:sz w:val="24"/>
          <w:szCs w:val="24"/>
        </w:rPr>
      </w:pPr>
      <w:r w:rsidRPr="00033D50">
        <w:rPr>
          <w:rFonts w:ascii="Book Antiqua" w:hAnsi="Book Antiqua"/>
          <w:sz w:val="24"/>
          <w:szCs w:val="24"/>
        </w:rPr>
        <w:t>соблюдать требования градостроительных регламентов;</w:t>
      </w:r>
    </w:p>
    <w:p w:rsidR="001D22EE" w:rsidRPr="00033D50" w:rsidRDefault="001D22EE" w:rsidP="00B034CE">
      <w:pPr>
        <w:numPr>
          <w:ilvl w:val="0"/>
          <w:numId w:val="14"/>
        </w:numPr>
        <w:suppressAutoHyphens/>
        <w:ind w:left="0" w:firstLine="0"/>
        <w:jc w:val="both"/>
        <w:rPr>
          <w:rFonts w:ascii="Book Antiqua" w:hAnsi="Book Antiqua"/>
          <w:sz w:val="24"/>
          <w:szCs w:val="24"/>
        </w:rPr>
      </w:pPr>
      <w:r w:rsidRPr="00033D50">
        <w:rPr>
          <w:rFonts w:ascii="Book Antiqua" w:hAnsi="Book Antiqua"/>
          <w:sz w:val="24"/>
          <w:szCs w:val="24"/>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1D22EE" w:rsidRPr="00033D50" w:rsidRDefault="001D22EE" w:rsidP="00B034CE">
      <w:pPr>
        <w:numPr>
          <w:ilvl w:val="0"/>
          <w:numId w:val="14"/>
        </w:numPr>
        <w:suppressAutoHyphens/>
        <w:ind w:left="0" w:firstLine="0"/>
        <w:jc w:val="both"/>
        <w:rPr>
          <w:rFonts w:ascii="Book Antiqua" w:hAnsi="Book Antiqua"/>
          <w:sz w:val="24"/>
          <w:szCs w:val="24"/>
        </w:rPr>
      </w:pPr>
      <w:r w:rsidRPr="00033D50">
        <w:rPr>
          <w:rFonts w:ascii="Book Antiqua" w:hAnsi="Book Antiqua"/>
          <w:sz w:val="24"/>
          <w:szCs w:val="24"/>
        </w:rPr>
        <w:t>безвозмездно передать в орган власти, выдавший разрешение на строительство, один экземпляр копий материалов инженерных изысканий, проектной документации;</w:t>
      </w:r>
    </w:p>
    <w:p w:rsidR="001D22EE" w:rsidRPr="00033D50" w:rsidRDefault="001D22EE" w:rsidP="00B034CE">
      <w:pPr>
        <w:numPr>
          <w:ilvl w:val="0"/>
          <w:numId w:val="14"/>
        </w:numPr>
        <w:suppressAutoHyphens/>
        <w:ind w:left="0" w:firstLine="0"/>
        <w:jc w:val="both"/>
        <w:rPr>
          <w:rFonts w:ascii="Book Antiqua" w:hAnsi="Book Antiqua"/>
          <w:sz w:val="24"/>
          <w:szCs w:val="24"/>
        </w:rPr>
      </w:pPr>
      <w:r w:rsidRPr="00033D50">
        <w:rPr>
          <w:rFonts w:ascii="Book Antiqua" w:hAnsi="Book Antiqua"/>
          <w:sz w:val="24"/>
          <w:szCs w:val="24"/>
        </w:rPr>
        <w:t>исполнять другие обязанности, установленные законодательством.</w:t>
      </w:r>
    </w:p>
    <w:p w:rsidR="001D22EE" w:rsidRPr="00033D50" w:rsidRDefault="001D22EE" w:rsidP="001D22EE">
      <w:pPr>
        <w:jc w:val="both"/>
        <w:rPr>
          <w:rFonts w:ascii="Book Antiqua" w:hAnsi="Book Antiqua"/>
          <w:sz w:val="24"/>
          <w:szCs w:val="24"/>
        </w:rPr>
      </w:pPr>
    </w:p>
    <w:p w:rsidR="001D22EE" w:rsidRPr="00033D50" w:rsidRDefault="001D22EE" w:rsidP="00B034CE">
      <w:pPr>
        <w:keepNext/>
        <w:numPr>
          <w:ilvl w:val="2"/>
          <w:numId w:val="37"/>
        </w:numPr>
        <w:spacing w:before="120" w:after="120"/>
        <w:jc w:val="both"/>
        <w:outlineLvl w:val="2"/>
        <w:rPr>
          <w:rFonts w:ascii="Book Antiqua" w:hAnsi="Book Antiqua"/>
          <w:b/>
          <w:sz w:val="24"/>
          <w:szCs w:val="24"/>
        </w:rPr>
      </w:pPr>
      <w:r w:rsidRPr="00033D50">
        <w:rPr>
          <w:rFonts w:ascii="Book Antiqua" w:hAnsi="Book Antiqua"/>
          <w:b/>
          <w:sz w:val="24"/>
          <w:szCs w:val="24"/>
        </w:rPr>
        <w:t>Порядок предоставления земельных участков из состава государственных и муниципальных земель для предоставления физическим и юридическим лицам</w:t>
      </w:r>
    </w:p>
    <w:p w:rsidR="001D22EE" w:rsidRPr="00033D50" w:rsidRDefault="001D22EE" w:rsidP="001D22EE">
      <w:pPr>
        <w:tabs>
          <w:tab w:val="left" w:pos="284"/>
        </w:tabs>
        <w:spacing w:before="120"/>
        <w:ind w:left="57" w:right="57" w:firstLine="340"/>
        <w:jc w:val="both"/>
        <w:rPr>
          <w:rFonts w:ascii="Book Antiqua" w:hAnsi="Book Antiqua"/>
          <w:sz w:val="24"/>
          <w:szCs w:val="24"/>
        </w:rPr>
      </w:pPr>
      <w:r w:rsidRPr="00033D50">
        <w:rPr>
          <w:rFonts w:ascii="Book Antiqua" w:hAnsi="Book Antiqua"/>
          <w:sz w:val="24"/>
          <w:szCs w:val="24"/>
        </w:rPr>
        <w:t>Виды права:</w:t>
      </w:r>
    </w:p>
    <w:p w:rsidR="001D22EE" w:rsidRPr="00033D50" w:rsidRDefault="001D22EE" w:rsidP="00B034CE">
      <w:pPr>
        <w:numPr>
          <w:ilvl w:val="0"/>
          <w:numId w:val="15"/>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собственность;</w:t>
      </w:r>
    </w:p>
    <w:p w:rsidR="001D22EE" w:rsidRPr="00033D50" w:rsidRDefault="001D22EE" w:rsidP="00B034CE">
      <w:pPr>
        <w:numPr>
          <w:ilvl w:val="0"/>
          <w:numId w:val="15"/>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аренда;</w:t>
      </w:r>
    </w:p>
    <w:p w:rsidR="001D22EE" w:rsidRPr="00033D50" w:rsidRDefault="001D22EE" w:rsidP="00B034CE">
      <w:pPr>
        <w:numPr>
          <w:ilvl w:val="0"/>
          <w:numId w:val="15"/>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безвозмездное пользование;</w:t>
      </w:r>
    </w:p>
    <w:p w:rsidR="001D22EE" w:rsidRPr="00033D50" w:rsidRDefault="001D22EE" w:rsidP="00B034CE">
      <w:pPr>
        <w:numPr>
          <w:ilvl w:val="0"/>
          <w:numId w:val="15"/>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постоянное (бессрочное) пользование.</w:t>
      </w:r>
    </w:p>
    <w:p w:rsidR="001D22EE" w:rsidRPr="00033D50" w:rsidRDefault="001D22EE" w:rsidP="001D22EE">
      <w:pPr>
        <w:spacing w:before="120"/>
        <w:ind w:left="57" w:right="57" w:firstLine="340"/>
        <w:jc w:val="both"/>
        <w:rPr>
          <w:rFonts w:ascii="Book Antiqua" w:hAnsi="Book Antiqua"/>
          <w:sz w:val="24"/>
          <w:szCs w:val="24"/>
        </w:rPr>
      </w:pPr>
      <w:r w:rsidRPr="00033D50">
        <w:rPr>
          <w:rFonts w:ascii="Book Antiqua" w:hAnsi="Book Antiqua"/>
          <w:sz w:val="24"/>
          <w:szCs w:val="24"/>
        </w:rPr>
        <w:t>Земельные участки на праве постоянного (бессрочного) пользования и безвозмездного пользования предоставляются заинтересованным лицам в порядке и в случаях установленных законодательством Российской Федерации.</w:t>
      </w:r>
    </w:p>
    <w:p w:rsidR="001D22EE" w:rsidRPr="00033D50" w:rsidRDefault="001D22EE" w:rsidP="001D22EE">
      <w:pPr>
        <w:spacing w:before="120"/>
        <w:ind w:left="57" w:right="57" w:firstLine="340"/>
        <w:jc w:val="both"/>
        <w:rPr>
          <w:rFonts w:ascii="Book Antiqua" w:hAnsi="Book Antiqua"/>
          <w:sz w:val="24"/>
          <w:szCs w:val="24"/>
        </w:rPr>
      </w:pPr>
      <w:r w:rsidRPr="00033D50">
        <w:rPr>
          <w:rFonts w:ascii="Book Antiqua" w:hAnsi="Book Antiqua"/>
          <w:sz w:val="24"/>
          <w:szCs w:val="24"/>
        </w:rPr>
        <w:t xml:space="preserve">Цели использования земельных участков: </w:t>
      </w:r>
    </w:p>
    <w:p w:rsidR="001D22EE" w:rsidRPr="00033D50" w:rsidRDefault="001D22EE" w:rsidP="00B034CE">
      <w:pPr>
        <w:numPr>
          <w:ilvl w:val="0"/>
          <w:numId w:val="16"/>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для строительства и эксплуатации объектов капитального строительства;</w:t>
      </w:r>
    </w:p>
    <w:p w:rsidR="001D22EE" w:rsidRPr="00033D50" w:rsidRDefault="001D22EE" w:rsidP="00B034CE">
      <w:pPr>
        <w:numPr>
          <w:ilvl w:val="0"/>
          <w:numId w:val="16"/>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для целей не связанных со строительством;</w:t>
      </w:r>
    </w:p>
    <w:p w:rsidR="001D22EE" w:rsidRPr="00033D50" w:rsidRDefault="001D22EE" w:rsidP="00B034CE">
      <w:pPr>
        <w:numPr>
          <w:ilvl w:val="0"/>
          <w:numId w:val="16"/>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в целях закрепления прав собственников объектов недвижимости расположенных на соответствующих земельных участках.</w:t>
      </w:r>
    </w:p>
    <w:p w:rsidR="001D22EE" w:rsidRPr="00033D50" w:rsidRDefault="001D22EE" w:rsidP="001D22EE">
      <w:pPr>
        <w:spacing w:before="120"/>
        <w:ind w:left="57" w:right="57" w:firstLine="340"/>
        <w:jc w:val="both"/>
        <w:rPr>
          <w:rFonts w:ascii="Book Antiqua" w:hAnsi="Book Antiqua"/>
          <w:sz w:val="24"/>
          <w:szCs w:val="24"/>
        </w:rPr>
      </w:pPr>
    </w:p>
    <w:p w:rsidR="001D22EE" w:rsidRPr="00033D50" w:rsidRDefault="001D22EE" w:rsidP="001D22EE">
      <w:pPr>
        <w:spacing w:before="120"/>
        <w:ind w:left="57" w:right="57" w:firstLine="340"/>
        <w:jc w:val="both"/>
        <w:rPr>
          <w:rFonts w:ascii="Book Antiqua" w:hAnsi="Book Antiqua"/>
          <w:sz w:val="24"/>
          <w:szCs w:val="24"/>
        </w:rPr>
      </w:pPr>
      <w:r w:rsidRPr="00033D50">
        <w:rPr>
          <w:rFonts w:ascii="Book Antiqua" w:hAnsi="Book Antiqua"/>
          <w:sz w:val="24"/>
          <w:szCs w:val="24"/>
        </w:rPr>
        <w:t>На территории Подозерского сельского поселения предоставление земельных участков осуществляется следующими способами:</w:t>
      </w:r>
    </w:p>
    <w:p w:rsidR="001D22EE" w:rsidRPr="00033D50" w:rsidRDefault="001D22EE" w:rsidP="00B034CE">
      <w:pPr>
        <w:numPr>
          <w:ilvl w:val="0"/>
          <w:numId w:val="17"/>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с предварительным согласованием места размещения объекта;</w:t>
      </w:r>
    </w:p>
    <w:p w:rsidR="001D22EE" w:rsidRPr="00033D50" w:rsidRDefault="001D22EE" w:rsidP="00B034CE">
      <w:pPr>
        <w:numPr>
          <w:ilvl w:val="0"/>
          <w:numId w:val="17"/>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без предварительного согласования места размещения объекта;</w:t>
      </w:r>
    </w:p>
    <w:p w:rsidR="001D22EE" w:rsidRPr="00033D50" w:rsidRDefault="001D22EE" w:rsidP="00B034CE">
      <w:pPr>
        <w:numPr>
          <w:ilvl w:val="0"/>
          <w:numId w:val="17"/>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без проведения торгов лицу, предусмотренному действующим законодательством;</w:t>
      </w:r>
    </w:p>
    <w:p w:rsidR="001D22EE" w:rsidRPr="00033D50" w:rsidRDefault="001D22EE" w:rsidP="00B034CE">
      <w:pPr>
        <w:numPr>
          <w:ilvl w:val="0"/>
          <w:numId w:val="17"/>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с проведением торгов.</w:t>
      </w:r>
    </w:p>
    <w:p w:rsidR="001D22EE" w:rsidRPr="00033D50" w:rsidRDefault="001D22EE" w:rsidP="001D22EE">
      <w:pPr>
        <w:spacing w:before="120"/>
        <w:ind w:left="57" w:right="57" w:firstLine="340"/>
        <w:jc w:val="both"/>
        <w:rPr>
          <w:rFonts w:ascii="Book Antiqua" w:eastAsia="Lucida Sans Unicode" w:hAnsi="Book Antiqua"/>
          <w:sz w:val="24"/>
          <w:szCs w:val="24"/>
        </w:rPr>
      </w:pPr>
    </w:p>
    <w:p w:rsidR="001D22EE" w:rsidRPr="00033D50" w:rsidRDefault="001D22EE" w:rsidP="001D22EE">
      <w:pPr>
        <w:spacing w:before="120"/>
        <w:ind w:left="57" w:right="57" w:firstLine="340"/>
        <w:jc w:val="both"/>
        <w:rPr>
          <w:rFonts w:ascii="Book Antiqua" w:eastAsia="Arial" w:hAnsi="Book Antiqua"/>
          <w:sz w:val="24"/>
          <w:szCs w:val="24"/>
        </w:rPr>
      </w:pPr>
      <w:r w:rsidRPr="00033D50">
        <w:rPr>
          <w:rFonts w:ascii="Book Antiqua" w:hAnsi="Book Antiqua"/>
          <w:sz w:val="24"/>
          <w:szCs w:val="24"/>
        </w:rPr>
        <w:t>Принципы предоставления земельных участков на территории Подозерского сельского поселения:</w:t>
      </w:r>
    </w:p>
    <w:p w:rsidR="001D22EE" w:rsidRPr="00033D50" w:rsidRDefault="001D22EE" w:rsidP="00B034CE">
      <w:pPr>
        <w:numPr>
          <w:ilvl w:val="0"/>
          <w:numId w:val="18"/>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земельные участки, предоставляемые для строительства, должны быть сформированы как объекты недвижимости;</w:t>
      </w:r>
    </w:p>
    <w:p w:rsidR="001D22EE" w:rsidRPr="00033D50" w:rsidRDefault="001D22EE" w:rsidP="00B034CE">
      <w:pPr>
        <w:numPr>
          <w:ilvl w:val="0"/>
          <w:numId w:val="18"/>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при предоставлении земельных участков в собственность гражданам и юридическим лицам обеспечивается равный доступ к их приобретению;</w:t>
      </w:r>
    </w:p>
    <w:p w:rsidR="001D22EE" w:rsidRPr="00033D50" w:rsidRDefault="001D22EE" w:rsidP="00B034CE">
      <w:pPr>
        <w:numPr>
          <w:ilvl w:val="0"/>
          <w:numId w:val="18"/>
        </w:numPr>
        <w:suppressAutoHyphens/>
        <w:spacing w:before="120"/>
        <w:ind w:left="57" w:right="57" w:firstLine="340"/>
        <w:jc w:val="both"/>
        <w:rPr>
          <w:rFonts w:ascii="Book Antiqua" w:hAnsi="Book Antiqua"/>
          <w:sz w:val="24"/>
          <w:szCs w:val="24"/>
        </w:rPr>
      </w:pPr>
      <w:r w:rsidRPr="00033D50">
        <w:rPr>
          <w:rFonts w:ascii="Book Antiqua" w:hAnsi="Book Antiqua"/>
          <w:sz w:val="24"/>
          <w:szCs w:val="24"/>
        </w:rPr>
        <w:t>обеспечения свободного доступа граждан к информации о градостроительной деятельности.</w:t>
      </w:r>
    </w:p>
    <w:p w:rsidR="001D22EE" w:rsidRPr="00033D50" w:rsidRDefault="001D22EE" w:rsidP="001D22EE">
      <w:pPr>
        <w:jc w:val="both"/>
        <w:rPr>
          <w:rFonts w:ascii="Book Antiqua" w:hAnsi="Book Antiqua"/>
          <w:bCs/>
          <w:sz w:val="24"/>
          <w:szCs w:val="24"/>
        </w:rPr>
      </w:pPr>
    </w:p>
    <w:p w:rsidR="001D22EE" w:rsidRPr="00033D50" w:rsidRDefault="001D22EE" w:rsidP="001D22EE">
      <w:pPr>
        <w:keepNext/>
        <w:jc w:val="both"/>
        <w:outlineLvl w:val="1"/>
        <w:rPr>
          <w:rFonts w:ascii="Book Antiqua" w:hAnsi="Book Antiqua"/>
          <w:b/>
          <w:bCs/>
          <w:iCs/>
          <w:sz w:val="24"/>
          <w:szCs w:val="28"/>
        </w:rPr>
      </w:pPr>
      <w:r w:rsidRPr="00033D50">
        <w:rPr>
          <w:rFonts w:ascii="Book Antiqua" w:hAnsi="Book Antiqua"/>
          <w:b/>
          <w:iCs/>
          <w:sz w:val="24"/>
          <w:szCs w:val="28"/>
          <w:lang w:eastAsia="en-US"/>
        </w:rPr>
        <w:t>1.2</w:t>
      </w:r>
      <w:r w:rsidRPr="00033D50">
        <w:rPr>
          <w:rFonts w:ascii="Book Antiqua" w:hAnsi="Book Antiqua"/>
          <w:b/>
          <w:bCs/>
          <w:iCs/>
          <w:sz w:val="24"/>
          <w:szCs w:val="28"/>
        </w:rPr>
        <w:t>   </w:t>
      </w:r>
      <w:r w:rsidRPr="00033D50">
        <w:rPr>
          <w:rFonts w:ascii="Book Antiqua" w:hAnsi="Book Antiqua"/>
          <w:b/>
          <w:iCs/>
          <w:sz w:val="24"/>
          <w:szCs w:val="28"/>
          <w:lang w:eastAsia="en-US"/>
        </w:rPr>
        <w:t>Права использования недвижимости, возникшие до вступления в силу Правил</w:t>
      </w:r>
    </w:p>
    <w:p w:rsidR="001D22EE" w:rsidRPr="00033D50" w:rsidRDefault="001D22EE" w:rsidP="001D22EE">
      <w:pPr>
        <w:keepNext/>
        <w:tabs>
          <w:tab w:val="num" w:pos="720"/>
        </w:tabs>
        <w:suppressAutoHyphens/>
        <w:jc w:val="both"/>
        <w:outlineLvl w:val="2"/>
        <w:rPr>
          <w:rFonts w:ascii="Book Antiqua" w:eastAsia="Arial Unicode MS" w:hAnsi="Book Antiqua"/>
          <w:b/>
          <w:bCs/>
          <w:kern w:val="1"/>
          <w:sz w:val="24"/>
          <w:szCs w:val="24"/>
          <w:lang w:eastAsia="ar-SA"/>
        </w:rPr>
      </w:pPr>
    </w:p>
    <w:p w:rsidR="001D22EE" w:rsidRPr="00033D50" w:rsidRDefault="001D22EE" w:rsidP="001D22EE">
      <w:pPr>
        <w:keepNext/>
        <w:tabs>
          <w:tab w:val="num" w:pos="720"/>
        </w:tabs>
        <w:suppressAutoHyphens/>
        <w:jc w:val="both"/>
        <w:outlineLvl w:val="2"/>
        <w:rPr>
          <w:rFonts w:ascii="Book Antiqua" w:hAnsi="Book Antiqua"/>
          <w:b/>
          <w:kern w:val="1"/>
          <w:sz w:val="24"/>
          <w:szCs w:val="24"/>
          <w:lang w:eastAsia="en-US"/>
        </w:rPr>
      </w:pPr>
      <w:r w:rsidRPr="00033D50">
        <w:rPr>
          <w:rFonts w:ascii="Book Antiqua" w:hAnsi="Book Antiqua"/>
          <w:b/>
          <w:kern w:val="1"/>
          <w:sz w:val="24"/>
          <w:szCs w:val="24"/>
          <w:lang w:eastAsia="en-US"/>
        </w:rPr>
        <w:t xml:space="preserve">1.2.1 Общие положения, относящиеся к ранее возникшим правам </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1. Принятые до введения в действие настоящих Правил нормативные правовые акты Подозерского сельского поселения по вопросам землепользования и застройки применяются в части, не противоречащей настоящим Правилам.</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2. Разрешения на строительство, реконструкцию, выданные до вступления в силу настоящих Правил являются действительными.</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1)  имеют вид, виды использования, которые не поименованы как разрешенные для соответствующих территориальных зон или отсутствующие в списке назначений зон территорий общего пользования;</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lastRenderedPageBreak/>
        <w:t>3) имеют предельные параметры разрешенного строительного изменения, не                  соответствующие регламентам, определенными настоящими Правилами применительно к соответствующим зонам.</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 xml:space="preserve">4. Правовым актом Главы Комсомольского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1D22EE" w:rsidRPr="00033D50" w:rsidRDefault="001D22EE" w:rsidP="001D22EE">
      <w:pPr>
        <w:shd w:val="clear" w:color="auto" w:fill="FFFFFF"/>
        <w:tabs>
          <w:tab w:val="left" w:pos="8334"/>
        </w:tabs>
        <w:jc w:val="both"/>
        <w:rPr>
          <w:rFonts w:ascii="Book Antiqua" w:hAnsi="Book Antiqua"/>
          <w:sz w:val="24"/>
          <w:szCs w:val="24"/>
          <w:lang w:eastAsia="en-US"/>
        </w:rPr>
      </w:pPr>
    </w:p>
    <w:p w:rsidR="001D22EE" w:rsidRPr="00033D50" w:rsidRDefault="001D22EE" w:rsidP="001D22EE">
      <w:pPr>
        <w:keepNext/>
        <w:tabs>
          <w:tab w:val="num" w:pos="720"/>
        </w:tabs>
        <w:suppressAutoHyphens/>
        <w:jc w:val="both"/>
        <w:outlineLvl w:val="2"/>
        <w:rPr>
          <w:rFonts w:ascii="Book Antiqua" w:hAnsi="Book Antiqua"/>
          <w:b/>
          <w:kern w:val="1"/>
          <w:sz w:val="24"/>
          <w:szCs w:val="24"/>
          <w:lang w:eastAsia="en-US"/>
        </w:rPr>
      </w:pPr>
      <w:r w:rsidRPr="00033D50">
        <w:rPr>
          <w:rFonts w:ascii="Book Antiqua" w:hAnsi="Book Antiqua"/>
          <w:b/>
          <w:kern w:val="1"/>
          <w:sz w:val="24"/>
          <w:szCs w:val="24"/>
          <w:lang w:eastAsia="en-US"/>
        </w:rPr>
        <w:t>1.2.2  Использование и строительные изменения объектов недвижимости, несоответствующих Правилам</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 xml:space="preserve">1. Объекты недвижимости, поименованные в статье 1.2.1,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Не допускается увеличивать площадь и строительный объем объектов недвижимости, указанных в подпунктах 1, 2 части 3 статьи 1.2.1 настоящих</w:t>
      </w:r>
      <w:r w:rsidRPr="00033D50">
        <w:rPr>
          <w:rFonts w:ascii="Book Antiqua" w:hAnsi="Book Antiqua"/>
          <w:color w:val="FF0000"/>
          <w:sz w:val="24"/>
          <w:szCs w:val="24"/>
          <w:lang w:eastAsia="en-US"/>
        </w:rPr>
        <w:t xml:space="preserve"> </w:t>
      </w:r>
      <w:r w:rsidRPr="00033D50">
        <w:rPr>
          <w:rFonts w:ascii="Book Antiqua" w:hAnsi="Book Antiqua"/>
          <w:sz w:val="24"/>
          <w:szCs w:val="24"/>
          <w:lang w:eastAsia="en-US"/>
        </w:rPr>
        <w:t xml:space="preserve">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 xml:space="preserve">Указанные в подпункте 3 части 3 статьи 1.2.1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033D50">
        <w:rPr>
          <w:rFonts w:ascii="Book Antiqua" w:hAnsi="Book Antiqua"/>
          <w:sz w:val="24"/>
          <w:szCs w:val="24"/>
          <w:lang w:eastAsia="en-US"/>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 xml:space="preserve"> Несоответствующий вид использования недвижимости не может быть заменен на иной несоответствующий вид использования.</w:t>
      </w:r>
    </w:p>
    <w:p w:rsidR="001D22EE" w:rsidRPr="00033D50" w:rsidRDefault="001D22EE" w:rsidP="001D22EE">
      <w:pPr>
        <w:spacing w:before="240"/>
        <w:jc w:val="both"/>
        <w:rPr>
          <w:rFonts w:ascii="Book Antiqua" w:hAnsi="Book Antiqua"/>
          <w:b/>
          <w:bCs/>
          <w:sz w:val="24"/>
          <w:szCs w:val="24"/>
          <w:lang w:eastAsia="en-US"/>
        </w:rPr>
      </w:pPr>
      <w:r w:rsidRPr="00033D50">
        <w:rPr>
          <w:rFonts w:ascii="Book Antiqua" w:hAnsi="Book Antiqua"/>
          <w:b/>
          <w:bCs/>
          <w:sz w:val="24"/>
          <w:szCs w:val="24"/>
          <w:lang w:eastAsia="en-US"/>
        </w:rPr>
        <w:t>1.3   Изменение видов разрешенного использования земельных участков и объектов капитального строительства физическими и юридическими лицами</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kern w:val="1"/>
          <w:sz w:val="24"/>
          <w:szCs w:val="24"/>
          <w:lang w:eastAsia="ar-SA"/>
        </w:rPr>
      </w:pPr>
      <w:r w:rsidRPr="00033D50">
        <w:rPr>
          <w:rFonts w:ascii="Book Antiqua" w:hAnsi="Book Antiqua"/>
          <w:kern w:val="1"/>
          <w:sz w:val="24"/>
          <w:szCs w:val="24"/>
          <w:lang w:eastAsia="ar-SA"/>
        </w:rPr>
        <w:t xml:space="preserve">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и в соответствии с ним настоящими Правилами, а также нормативными правовыми актами </w:t>
      </w:r>
      <w:r w:rsidRPr="00033D50">
        <w:rPr>
          <w:rFonts w:ascii="Book Antiqua" w:hAnsi="Book Antiqua"/>
          <w:bCs/>
          <w:kern w:val="1"/>
          <w:sz w:val="24"/>
          <w:szCs w:val="24"/>
          <w:lang w:eastAsia="ar-SA"/>
        </w:rPr>
        <w:t>Комсомольского</w:t>
      </w:r>
      <w:r w:rsidRPr="00033D50">
        <w:rPr>
          <w:rFonts w:ascii="Book Antiqua" w:hAnsi="Book Antiqua"/>
          <w:kern w:val="1"/>
          <w:sz w:val="24"/>
          <w:szCs w:val="24"/>
          <w:lang w:eastAsia="ar-SA"/>
        </w:rPr>
        <w:t xml:space="preserve"> муниципального района.</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Изменение одного вида на другой вид разрешенного использования земельных участков и объектов капитального строительства производится на основании градостроительных регламентов, установленных настоящими Правилами.</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3. Предложения о внесении изменений в правила землепользования и застройки в комиссию направляются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4.  Правом на изменение одного вида на другой вид разрешенного использования земельных участков и иных объектов недвижимости обладают:</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 собственники земельных участков, являющиеся одновременно собственниками расположенных на этих участках зданий, строений, сооружений;</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 собственники зданий, строений, сооружений, владеющие земельными участками на праве аренды;</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предоставляемых для конкретного вида целевого использования из состава земель общего пользования);</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lastRenderedPageBreak/>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использования из состава земель общего пользования);</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объекта недвижимости;</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   собственники квартир в многоквартирных домах - в случаях, когда одновременно имеются следующие условия и соблюдаются следующие требования:</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хотя испрашиваемый вид разрешенного использования земельных участков и иных объектов недвижимости является условно разрешенными;</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2"/>
          <w:lang w:eastAsia="en-US"/>
        </w:rPr>
        <w:lastRenderedPageBreak/>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уполномоченного на ведение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w:t>
      </w:r>
      <w:r w:rsidRPr="00033D50">
        <w:rPr>
          <w:rFonts w:ascii="Book Antiqua" w:hAnsi="Book Antiqua"/>
          <w:sz w:val="24"/>
          <w:szCs w:val="24"/>
          <w:lang w:eastAsia="en-US"/>
        </w:rPr>
        <w:t>случаях.</w:t>
      </w:r>
    </w:p>
    <w:p w:rsidR="001D22EE" w:rsidRPr="00033D50" w:rsidRDefault="001D22EE" w:rsidP="001D22EE">
      <w:pPr>
        <w:spacing w:before="240"/>
        <w:jc w:val="both"/>
        <w:rPr>
          <w:rFonts w:ascii="Book Antiqua" w:hAnsi="Book Antiqua"/>
          <w:bCs/>
          <w:sz w:val="24"/>
          <w:szCs w:val="24"/>
          <w:lang w:eastAsia="en-US"/>
        </w:rPr>
      </w:pPr>
      <w:r w:rsidRPr="00033D50">
        <w:rPr>
          <w:rFonts w:ascii="Book Antiqua" w:hAnsi="Book Antiqua"/>
          <w:sz w:val="24"/>
          <w:szCs w:val="24"/>
          <w:lang w:eastAsia="en-US"/>
        </w:rPr>
        <w:t xml:space="preserve">6. Физические и юридические лица вправе оспорить решение об утверждении правил землепользования и застройки в судебном порядке.  </w:t>
      </w:r>
    </w:p>
    <w:p w:rsidR="001D22EE" w:rsidRPr="00033D50" w:rsidRDefault="001D22EE" w:rsidP="001D22EE">
      <w:pPr>
        <w:jc w:val="both"/>
        <w:rPr>
          <w:rFonts w:ascii="Book Antiqua" w:hAnsi="Book Antiqua"/>
          <w:bCs/>
          <w:sz w:val="24"/>
          <w:szCs w:val="24"/>
        </w:rPr>
      </w:pP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bCs/>
          <w:sz w:val="24"/>
          <w:szCs w:val="24"/>
          <w:lang w:eastAsia="en-US"/>
        </w:rPr>
        <w:t xml:space="preserve">1.4. </w:t>
      </w:r>
      <w:r w:rsidRPr="00033D50">
        <w:rPr>
          <w:rFonts w:ascii="Book Antiqua" w:hAnsi="Book Antiqua"/>
          <w:b/>
          <w:sz w:val="24"/>
          <w:szCs w:val="24"/>
          <w:lang w:eastAsia="en-US"/>
        </w:rPr>
        <w:t>Подготовка документации по планировке территории органами местного самоуправления</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sz w:val="24"/>
          <w:szCs w:val="24"/>
          <w:lang w:eastAsia="en-US"/>
        </w:rPr>
        <w:t>1.4.1 Общие положения о планировке территории</w:t>
      </w:r>
    </w:p>
    <w:p w:rsidR="001D22EE" w:rsidRPr="00033D50" w:rsidRDefault="001D22EE" w:rsidP="001D22EE">
      <w:pPr>
        <w:spacing w:before="240"/>
        <w:jc w:val="both"/>
        <w:rPr>
          <w:rFonts w:ascii="Book Antiqua" w:hAnsi="Book Antiqua"/>
          <w:sz w:val="24"/>
          <w:szCs w:val="22"/>
          <w:lang w:eastAsia="en-US"/>
        </w:rPr>
      </w:pPr>
      <w:r w:rsidRPr="00033D50">
        <w:rPr>
          <w:rFonts w:ascii="Book Antiqua" w:hAnsi="Book Antiqua"/>
          <w:sz w:val="24"/>
          <w:szCs w:val="22"/>
          <w:lang w:eastAsia="en-US"/>
        </w:rPr>
        <w:t>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Планировка территории в части подготовки, выделения земельных участков осуществляется посредством следующих документов:</w:t>
      </w:r>
    </w:p>
    <w:p w:rsidR="001D22EE" w:rsidRPr="00033D50" w:rsidRDefault="001D22EE" w:rsidP="001D22EE">
      <w:pPr>
        <w:spacing w:before="100" w:beforeAutospacing="1"/>
        <w:jc w:val="both"/>
        <w:rPr>
          <w:rFonts w:ascii="Book Antiqua" w:hAnsi="Book Antiqua"/>
          <w:sz w:val="24"/>
          <w:szCs w:val="24"/>
          <w:lang w:eastAsia="en-US"/>
        </w:rPr>
      </w:pPr>
      <w:r w:rsidRPr="00033D50">
        <w:rPr>
          <w:rFonts w:ascii="Book Antiqua" w:hAnsi="Book Antiqua"/>
          <w:sz w:val="24"/>
          <w:szCs w:val="24"/>
          <w:lang w:eastAsia="en-US"/>
        </w:rPr>
        <w:t>-   проектов планировки территории без проектов межевания в их составе;</w:t>
      </w:r>
    </w:p>
    <w:p w:rsidR="001D22EE" w:rsidRPr="00033D50" w:rsidRDefault="001D22EE" w:rsidP="001D22EE">
      <w:pPr>
        <w:spacing w:before="100" w:beforeAutospacing="1"/>
        <w:jc w:val="both"/>
        <w:rPr>
          <w:rFonts w:ascii="Book Antiqua" w:hAnsi="Book Antiqua"/>
          <w:sz w:val="24"/>
          <w:szCs w:val="24"/>
          <w:lang w:eastAsia="en-US"/>
        </w:rPr>
      </w:pPr>
      <w:r w:rsidRPr="00033D50">
        <w:rPr>
          <w:rFonts w:ascii="Book Antiqua" w:hAnsi="Book Antiqua"/>
          <w:sz w:val="24"/>
          <w:szCs w:val="24"/>
          <w:lang w:eastAsia="en-US"/>
        </w:rPr>
        <w:t>-   проектов планировки с проектами межевания в их составе;</w:t>
      </w:r>
    </w:p>
    <w:p w:rsidR="001D22EE" w:rsidRPr="00033D50" w:rsidRDefault="001D22EE" w:rsidP="001D22EE">
      <w:pPr>
        <w:spacing w:before="100" w:beforeAutospacing="1"/>
        <w:jc w:val="both"/>
        <w:rPr>
          <w:rFonts w:ascii="Book Antiqua" w:hAnsi="Book Antiqua"/>
          <w:sz w:val="24"/>
          <w:szCs w:val="24"/>
        </w:rPr>
      </w:pPr>
      <w:r w:rsidRPr="00033D50">
        <w:rPr>
          <w:rFonts w:ascii="Book Antiqua" w:hAnsi="Book Antiqua"/>
          <w:sz w:val="24"/>
          <w:szCs w:val="24"/>
        </w:rPr>
        <w:t xml:space="preserve">-   проектов межевания как самостоятельных документов (вне состава проектов планировки) в целях, предусмотренных </w:t>
      </w:r>
      <w:hyperlink r:id="rId100" w:history="1">
        <w:r w:rsidRPr="00033D50">
          <w:rPr>
            <w:rFonts w:ascii="Book Antiqua" w:hAnsi="Book Antiqua"/>
            <w:color w:val="0000FF"/>
            <w:sz w:val="24"/>
            <w:szCs w:val="24"/>
          </w:rPr>
          <w:t>частью 2 статьи 43</w:t>
        </w:r>
      </w:hyperlink>
      <w:r w:rsidRPr="00033D50">
        <w:rPr>
          <w:rFonts w:ascii="Book Antiqua" w:hAnsi="Book Antiqua"/>
          <w:sz w:val="24"/>
          <w:szCs w:val="24"/>
        </w:rPr>
        <w:t xml:space="preserve"> Градостроительного Кодекса РФ.</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Решения о разработке того или иного вида документации по планировке территории применительно к различным случаям принимаются уполномоченным органом  с учетом характеристик планируемого развития конкретной территории, а также следующих особенностей: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а) границы планировочных элементов территории;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б) границ земельных участков общего пользования и линейных объектов без определения границ иных земельных участков;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в) границы зон действия публичных сервитутов для обеспечения проездов, проходов по соответствующей территории;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а) границы земельных участков, которые не являются земельными участками общего пользования;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б) границы зон действия публичных сервитутов;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в) границы зон планируемого размещения объектов капитального строительства для реализации государственных или муниципальных нужд;</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г) подготовить градостроительные планы вновь образуемых, изменяемых земельных участков.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проекты межевания как самостоятельные документы (вне состава проектов планировки) разрабатываются в пределах красных линий планировочных элементов территории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 Состав, порядок подготовки, согласования, обсуждения и утверждения документации по планировке территории определяются градостроительным законодательством.</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Посредством документации по планировке территории определяются: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линии градостроительного регулирования, в том числе: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а) красные линии, ограничивающие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б) линии регулирования застройки, если они не определены градостроительными регламентами в составе настоящих Правил;</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е) границы земельных участков, которые планируется предоставить физическим или юридическим лицам при межевании свободных от застройки территорий;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ж) границы земельных участков на территории существующей застройки  не разделенных на земельные участки;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1D22EE" w:rsidRPr="00033D50" w:rsidRDefault="001D22EE" w:rsidP="001D22EE">
      <w:pPr>
        <w:keepNext/>
        <w:tabs>
          <w:tab w:val="num" w:pos="720"/>
        </w:tabs>
        <w:suppressAutoHyphens/>
        <w:jc w:val="both"/>
        <w:outlineLvl w:val="2"/>
        <w:rPr>
          <w:rFonts w:ascii="Book Antiqua" w:eastAsia="Arial Unicode MS" w:hAnsi="Book Antiqua"/>
          <w:b/>
          <w:bCs/>
          <w:kern w:val="1"/>
          <w:sz w:val="24"/>
          <w:szCs w:val="24"/>
          <w:lang w:eastAsia="ar-SA"/>
        </w:rPr>
      </w:pPr>
    </w:p>
    <w:p w:rsidR="001D22EE" w:rsidRPr="00033D50" w:rsidRDefault="001D22EE" w:rsidP="001D22EE">
      <w:pPr>
        <w:keepNext/>
        <w:tabs>
          <w:tab w:val="num" w:pos="720"/>
        </w:tabs>
        <w:suppressAutoHyphens/>
        <w:jc w:val="both"/>
        <w:outlineLvl w:val="2"/>
        <w:rPr>
          <w:rFonts w:ascii="Book Antiqua" w:eastAsia="Arial Unicode MS" w:hAnsi="Book Antiqua"/>
          <w:b/>
          <w:bCs/>
          <w:kern w:val="1"/>
          <w:sz w:val="24"/>
          <w:szCs w:val="24"/>
          <w:lang w:eastAsia="ar-SA"/>
        </w:rPr>
      </w:pPr>
      <w:r w:rsidRPr="00033D50">
        <w:rPr>
          <w:rFonts w:ascii="Book Antiqua" w:hAnsi="Book Antiqua"/>
          <w:b/>
          <w:kern w:val="1"/>
          <w:sz w:val="24"/>
          <w:szCs w:val="24"/>
          <w:lang w:eastAsia="en-US"/>
        </w:rPr>
        <w:t>1.4.2 Подготовка документации по планировке территории</w:t>
      </w:r>
    </w:p>
    <w:p w:rsidR="001D22EE" w:rsidRPr="00033D50" w:rsidRDefault="001D22EE" w:rsidP="001D22EE">
      <w:pPr>
        <w:jc w:val="both"/>
        <w:rPr>
          <w:rFonts w:ascii="Book Antiqua" w:hAnsi="Book Antiqua"/>
          <w:sz w:val="24"/>
          <w:szCs w:val="24"/>
        </w:rPr>
      </w:pP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 Подготовка документации по планировке территории Подозерского сельского поселения осуществляется в соответствии со схемой территориального планирования РФ, схемой территориального планирования Ивановской области, схемой территориального планирования Комсомольского муниципального района, Генеральным планом Подозерского сельского поселения, настоящими Правилами, требованиями технических регламентов, с учётом границ зон с особыми условиями использования территорий.</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lastRenderedPageBreak/>
        <w:t>2. Документация по планировке территории разрабатывается по инициативе органов государственной власти, органов местного самоуправления Комсомольского муниципального района и Подозерского сельского поселения, физических и юридических лиц.</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3. Основанием для разработки документации по планировке территории являются: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решение о подготовке данной документации, принимаемое Администрацией Комсомольского муниципального района;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договор аренды земельного участка для комплексного освоения в целях жилищного строительства, расположенного на территории Подозерского сельского поселения и заключенный в порядке статей 30.2, 38.2 Земельного кодекса РФ.</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договор о развитии застроенной территории заключенный с Администрацией Комсомольского муниципального района.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 - задание на разработку документации по планировке территории.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Заказчиком документации по планировке территории является Администрация Комсомольского муниципального района.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4. Подготовка документации по планировке территории обеспечивается структурным подразделением Администрации Комсомольского муниципального района, в сферу деятельности которого входит архитектурно-градостроительная деятельность (далее – ОАГ). Документация по планировке территории утверждается Главой Администрации Комсомольского муниципального района.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5. Документация по планировке может разрабатываться на конкурсной основе. </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6.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7. Со дня опубликования решения о подготовке документации по планировке  физические или юридические лица вправе представить в ОАГ свои предложения о порядке, сроках подготовки и содержании этих документов. ОАГ по своему усмотрению учитывает данные предложения физических и юридических лиц при обеспечении подготовки документации по планировке.</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8. Документация по планировке разрабатывается специализированной организацией.</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9. ОАГ осуществляет проверку разработанной документации по планировке на соответствие установленным требованиям. По результатам проверки ОАГ выявляет необходимость проведения публичных слушаний по документации и передаёт её Главе Комсомольского муниципального района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10. Глава Комсомольского муниципального района принимает решение о проведении публичных слушаний. Публичные слушания проводятся в порядке, определённом решением Комсомольского районного Совета.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11. ОАГ направляет Главе Комсомольского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lastRenderedPageBreak/>
        <w:t>12. Глава Комсомольского муниципального района, с учётом протокола и заключения о результатах публичных слушаний, принимает решение об утверждении документации по планировке или её отклонении и о направлении на доработку. В данном решении указываются обоснованные причины отклонения, а также сроки доработки документации по планировке.</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13. Утверждённая документация по планировке в течение 7 дней со дня утверждения подлежит опубликованию в порядке, установленном настоящими Правилами.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14. Положения, установленные частями 3-13 настоящей статьи,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15. 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bCs/>
          <w:sz w:val="24"/>
          <w:szCs w:val="24"/>
          <w:lang w:eastAsia="en-US"/>
        </w:rPr>
        <w:t xml:space="preserve">1.5. </w:t>
      </w:r>
      <w:r w:rsidRPr="00033D50">
        <w:rPr>
          <w:rFonts w:ascii="Book Antiqua" w:hAnsi="Book Antiqua"/>
          <w:b/>
          <w:sz w:val="24"/>
          <w:szCs w:val="24"/>
          <w:lang w:eastAsia="en-US"/>
        </w:rPr>
        <w:t>Проведение публичных слушаний по вопросам землепользования и застройки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Глава Комсомольского муниципального района при получении от исполнительного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вопросам землепользования и застройки, в том числе по внесению в них изменений (далее - публичные слушания), с участием жителей поселения проводятся в обязательном порядке.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xml:space="preserve">4. В случае внесения изменений в правила землепользования и застройки в отношении части территории </w:t>
      </w:r>
      <w:r w:rsidRPr="00033D50">
        <w:rPr>
          <w:rFonts w:ascii="Book Antiqua" w:hAnsi="Book Antiqua"/>
          <w:kern w:val="2"/>
          <w:sz w:val="24"/>
          <w:szCs w:val="22"/>
          <w:lang w:eastAsia="en-US"/>
        </w:rPr>
        <w:t>Подозерского сельского поселения</w:t>
      </w:r>
      <w:r w:rsidRPr="00033D50">
        <w:rPr>
          <w:rFonts w:ascii="Book Antiqua" w:hAnsi="Book Antiqua"/>
          <w:sz w:val="24"/>
          <w:szCs w:val="24"/>
          <w:lang w:eastAsia="en-US"/>
        </w:rPr>
        <w:t xml:space="preserve">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5.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6. В целях доведения до населения информации о содержании проекта правил землепользования и застройки, Администрация Комсомольского муниципального района организует выставки, экспозиции демонстрационных материалов проекта правил землепользования и застройки,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7. Участники публичных слушаний вправе представить в Администрацию Комсомольского муниципального района свои предложения и замечания, касающиеся проекта правил землепользования и застройки, для включения их в протокол публичных слушаний.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(при наличии официального сайта поселения) в сети "Интернет".</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9.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10. Глава Комсомольского муниципального района с учетом заключения о результатах публичных слушаний принимает решение: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о согласии с проектом правил землепользования и застройки и направлении его в представительный орган муниципального образования;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об отклонении проекта правил землепользования и застройки и о направлении его на доработку.</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 xml:space="preserve">12. В случае  подготовки правил землепользования и застройки применительно к части </w:t>
      </w:r>
      <w:r w:rsidRPr="00033D50">
        <w:rPr>
          <w:rFonts w:ascii="Book Antiqua" w:hAnsi="Book Antiqua"/>
          <w:kern w:val="2"/>
          <w:sz w:val="24"/>
          <w:szCs w:val="22"/>
          <w:lang w:eastAsia="en-US"/>
        </w:rPr>
        <w:t>Подозерского сельского поселения</w:t>
      </w:r>
      <w:r w:rsidRPr="00033D50">
        <w:rPr>
          <w:rFonts w:ascii="Book Antiqua" w:hAnsi="Book Antiqua"/>
          <w:sz w:val="24"/>
          <w:szCs w:val="24"/>
          <w:lang w:eastAsia="en-US"/>
        </w:rPr>
        <w:t xml:space="preserve"> публичные слушания по проекту правил землепользования и застройки проводится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bCs/>
          <w:sz w:val="24"/>
          <w:szCs w:val="24"/>
          <w:lang w:eastAsia="en-US"/>
        </w:rPr>
        <w:t xml:space="preserve">1.6. </w:t>
      </w:r>
      <w:r w:rsidRPr="00033D50">
        <w:rPr>
          <w:rFonts w:ascii="Book Antiqua" w:hAnsi="Book Antiqua"/>
          <w:b/>
          <w:sz w:val="24"/>
          <w:szCs w:val="24"/>
          <w:lang w:eastAsia="en-US"/>
        </w:rPr>
        <w:t xml:space="preserve">Внесение изменений в правила землепользования и застройки </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sz w:val="24"/>
          <w:szCs w:val="24"/>
          <w:lang w:eastAsia="en-US"/>
        </w:rPr>
        <w:t>Порядок внесения изменений в правила землепользования и застройки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поступление предложений об изменении границ территориальных зон, изменении градостроительных регламентов.</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Предложения о внесении изменений в правила землепользования и застройки в комиссию направляются: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b/>
          <w:sz w:val="24"/>
          <w:szCs w:val="24"/>
          <w:lang w:eastAsia="en-US"/>
        </w:rPr>
      </w:pPr>
      <w:r w:rsidRPr="00033D50">
        <w:rPr>
          <w:rFonts w:ascii="Book Antiqua" w:hAnsi="Book Antiqua"/>
          <w:b/>
          <w:sz w:val="24"/>
          <w:szCs w:val="24"/>
          <w:lang w:eastAsia="en-US"/>
        </w:rPr>
        <w:t>1.7. Регулирование иных вопросов землепользования и застройки</w:t>
      </w:r>
    </w:p>
    <w:p w:rsidR="001D22EE" w:rsidRPr="00033D50" w:rsidRDefault="001D22EE" w:rsidP="001D22EE">
      <w:pPr>
        <w:jc w:val="both"/>
        <w:rPr>
          <w:rFonts w:ascii="Book Antiqua" w:hAnsi="Book Antiqua"/>
          <w:b/>
          <w:sz w:val="24"/>
          <w:szCs w:val="24"/>
          <w:lang w:eastAsia="en-US"/>
        </w:rPr>
      </w:pPr>
    </w:p>
    <w:p w:rsidR="001D22EE" w:rsidRPr="00033D50" w:rsidRDefault="001D22EE" w:rsidP="001D22EE">
      <w:pPr>
        <w:jc w:val="both"/>
        <w:rPr>
          <w:rFonts w:ascii="Book Antiqua" w:hAnsi="Book Antiqua"/>
          <w:b/>
          <w:sz w:val="24"/>
          <w:szCs w:val="24"/>
          <w:lang w:eastAsia="en-US"/>
        </w:rPr>
      </w:pPr>
      <w:r w:rsidRPr="00033D50">
        <w:rPr>
          <w:rFonts w:ascii="Book Antiqua" w:hAnsi="Book Antiqua"/>
          <w:b/>
          <w:sz w:val="24"/>
          <w:szCs w:val="24"/>
          <w:lang w:eastAsia="en-US"/>
        </w:rPr>
        <w:t>1.7.1. Градостроительные планы земельных участков</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Градостроительные планы разрабатываются в порядке, определенном статьей 57.3. Градостроительного кодекса РФ, в соответствии с установленной формой градостроительного плана земельного участка, установленной уполномоченным Правительством Российской Федерации федеральным органом исполнительной власти.</w:t>
      </w:r>
    </w:p>
    <w:p w:rsidR="001D22EE" w:rsidRPr="00033D50" w:rsidRDefault="001D22EE" w:rsidP="001D22EE">
      <w:pPr>
        <w:shd w:val="clear" w:color="auto" w:fill="FFFFFF"/>
        <w:jc w:val="both"/>
        <w:rPr>
          <w:rFonts w:ascii="Book Antiqua" w:hAnsi="Book Antiqua"/>
          <w:sz w:val="24"/>
          <w:szCs w:val="24"/>
        </w:rPr>
      </w:pP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В составе градостроительного плана земельного участка указываются: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lastRenderedPageBreak/>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2) о границах земельного участка и о кадастровом номере земельного участка (при его наличии);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ГрК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11) о границах зон действия публичных сервитутов;</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12) о номере и (или) наименовании элемента планировочной структуры, в границах которого расположен земельный участок;</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lastRenderedPageBreak/>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17) о красных линиях.</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Градостроительные планы земельных участков готовятся на основании заявлений  правообладателей земельного участка.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Графическая часть (чертеж) градостроительного плана земельного участка может подготавливаться собственником (собственниками) самостоятельно (если иное не определено законодательством) путем заключения договоров с физическими, юридическими лицами, соответствующими требованиям действующего законодательства.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Градостроительный план земельного участка выдается ОАГ в срок, установленный  статьей 57.3. Градостроительного кодекса РФ, без взимания платы.</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b/>
          <w:sz w:val="24"/>
          <w:szCs w:val="24"/>
          <w:lang w:eastAsia="en-US"/>
        </w:rPr>
      </w:pPr>
      <w:r w:rsidRPr="00033D50">
        <w:rPr>
          <w:rFonts w:ascii="Book Antiqua" w:hAnsi="Book Antiqua"/>
          <w:b/>
          <w:sz w:val="24"/>
          <w:szCs w:val="24"/>
          <w:lang w:eastAsia="en-US"/>
        </w:rPr>
        <w:t>1.7.2. Подготовка проектной документации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Назначение, состав, содержание, порядок подготовки и утверждения проектной документации определяется Градостроительным кодексом РФ, Законом о градостроительной деятельности в Ивановской области, постановлением Правительства РФ №87 от 16.02.08 г. другими нормативно-правовыми актами.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Осуществление подготовки проектной документации не требуется в случаях, перечисленных в Градостроительном кодексе РФ, Законе о градостроительной деятельности в Ивановской области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 Проектная документация утверждается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статьей 49 Градостроительного Кодекса РФ,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sz w:val="24"/>
          <w:szCs w:val="24"/>
          <w:lang w:eastAsia="en-US"/>
        </w:rPr>
        <w:t>1.7.3. Выдача разрешений на строительство</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sz w:val="24"/>
          <w:szCs w:val="24"/>
          <w:lang w:eastAsia="en-US"/>
        </w:rPr>
        <w:t xml:space="preserve">1. </w:t>
      </w:r>
      <w:r w:rsidRPr="00033D50">
        <w:rPr>
          <w:rFonts w:ascii="Book Antiqua" w:hAnsi="Book Antiqua" w:cs="Book Antiqua"/>
          <w:sz w:val="24"/>
          <w:szCs w:val="24"/>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lastRenderedPageBreak/>
        <w:t xml:space="preserve">2. Порядок предоставления разрешения на строительство осуществляется с учетом статьи 51 Градостроительного кодекса Российской Федерации. </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3.  Разрешение на строительство выдается уполномоченным органом местного самоуправления по месту нахождения земельного участка, за исключением случаев, предусмотренных частями 5-6 статьи 51 Градостроительного кодекса Российской Федерации и другими федеральными нормативными правовыми актами, законодательством Ивановской области.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cs="Book Antiqua"/>
          <w:sz w:val="24"/>
          <w:szCs w:val="24"/>
        </w:rPr>
      </w:pPr>
      <w:r w:rsidRPr="00033D50">
        <w:rPr>
          <w:rFonts w:ascii="Book Antiqua" w:hAnsi="Book Antiqua"/>
          <w:sz w:val="24"/>
          <w:szCs w:val="24"/>
          <w:lang w:eastAsia="en-US"/>
        </w:rPr>
        <w:t xml:space="preserve">4. </w:t>
      </w:r>
      <w:r w:rsidRPr="00033D50">
        <w:rPr>
          <w:rFonts w:ascii="Book Antiqua" w:hAnsi="Book Antiqua" w:cs="Book Antiqua"/>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1D22EE" w:rsidRPr="00033D50" w:rsidRDefault="001D22EE" w:rsidP="001D22EE">
      <w:pPr>
        <w:jc w:val="both"/>
        <w:rPr>
          <w:rFonts w:ascii="Book Antiqua" w:hAnsi="Book Antiqua" w:cs="Book Antiqua"/>
          <w:sz w:val="24"/>
          <w:szCs w:val="24"/>
        </w:rPr>
      </w:pPr>
    </w:p>
    <w:p w:rsidR="001D22EE" w:rsidRPr="00033D50" w:rsidRDefault="001D22EE" w:rsidP="001D22EE">
      <w:pPr>
        <w:jc w:val="both"/>
        <w:outlineLvl w:val="0"/>
        <w:rPr>
          <w:rFonts w:ascii="Book Antiqua" w:hAnsi="Book Antiqua" w:cs="Book Antiqua"/>
          <w:sz w:val="24"/>
          <w:szCs w:val="24"/>
        </w:rPr>
      </w:pPr>
      <w:r w:rsidRPr="00033D50">
        <w:rPr>
          <w:rFonts w:ascii="Book Antiqua" w:hAnsi="Book Antiqua"/>
          <w:sz w:val="24"/>
          <w:szCs w:val="24"/>
          <w:lang w:eastAsia="en-US"/>
        </w:rPr>
        <w:t xml:space="preserve">5. </w:t>
      </w:r>
      <w:r w:rsidRPr="00033D50">
        <w:rPr>
          <w:rFonts w:ascii="Book Antiqua" w:hAnsi="Book Antiqua" w:cs="Book Antiqua"/>
          <w:sz w:val="24"/>
          <w:szCs w:val="24"/>
        </w:rPr>
        <w:t xml:space="preserve">В целях строительства, реконструкции объекта капитального строительства застройщик направляет непосредственно в органы, уполномоченные на выдачу разрешений на строительство в соответствии с частями 4 - </w:t>
      </w:r>
      <w:hyperlink r:id="rId101" w:history="1">
        <w:r w:rsidRPr="00033D50">
          <w:rPr>
            <w:rFonts w:ascii="Book Antiqua" w:hAnsi="Book Antiqua" w:cs="Book Antiqua"/>
            <w:sz w:val="24"/>
            <w:szCs w:val="24"/>
          </w:rPr>
          <w:t>6</w:t>
        </w:r>
      </w:hyperlink>
      <w:r w:rsidRPr="00033D50">
        <w:rPr>
          <w:rFonts w:ascii="Book Antiqua" w:hAnsi="Book Antiqua" w:cs="Book Antiqua"/>
          <w:sz w:val="24"/>
          <w:szCs w:val="24"/>
        </w:rPr>
        <w:t xml:space="preserve"> статьи </w:t>
      </w:r>
      <w:r w:rsidRPr="00033D50">
        <w:rPr>
          <w:rFonts w:ascii="Book Antiqua" w:hAnsi="Book Antiqua"/>
          <w:sz w:val="24"/>
          <w:szCs w:val="24"/>
        </w:rPr>
        <w:t>51 Градостроительного кодекса Российской Федерации,</w:t>
      </w:r>
      <w:r w:rsidRPr="00033D50">
        <w:rPr>
          <w:rFonts w:ascii="Book Antiqua" w:hAnsi="Book Antiqua" w:cs="Book Antiqua"/>
          <w:sz w:val="24"/>
          <w:szCs w:val="24"/>
        </w:rPr>
        <w:t xml:space="preserve"> заявление о выдаче разрешения на строительство и  документы,  предусмотренные  частью  7  статьи  51 Градостроительного кодекса Российской Федерации.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(далее – уполномоченные на выдачу разрешений на строительство органы) в срок, предусмотренный пунктом 11 статьи 51 ГрК РФ:</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проводят проверку наличия документов, необходимых для принятия решения о выдаче разрешения на строительство;</w:t>
      </w:r>
    </w:p>
    <w:p w:rsidR="001D22EE" w:rsidRPr="00033D50" w:rsidRDefault="001D22EE" w:rsidP="001D22EE">
      <w:pPr>
        <w:jc w:val="both"/>
        <w:rPr>
          <w:rFonts w:ascii="Book Antiqua" w:hAnsi="Book Antiqua" w:cs="Book Antiqua"/>
          <w:sz w:val="24"/>
          <w:szCs w:val="24"/>
        </w:rPr>
      </w:pPr>
      <w:r w:rsidRPr="00033D50">
        <w:rPr>
          <w:rFonts w:ascii="Book Antiqua" w:hAnsi="Book Antiqua"/>
          <w:sz w:val="24"/>
          <w:szCs w:val="24"/>
          <w:lang w:eastAsia="en-US"/>
        </w:rPr>
        <w:t xml:space="preserve">2) </w:t>
      </w:r>
      <w:r w:rsidRPr="00033D50">
        <w:rPr>
          <w:rFonts w:ascii="Book Antiqua" w:hAnsi="Book Antiqua" w:cs="Book Antiqua"/>
          <w:sz w:val="24"/>
          <w:szCs w:val="24"/>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w:t>
      </w:r>
      <w:r w:rsidRPr="00033D50">
        <w:rPr>
          <w:rFonts w:ascii="Book Antiqua" w:hAnsi="Book Antiqua" w:cs="Book Antiqua"/>
          <w:sz w:val="24"/>
          <w:szCs w:val="24"/>
        </w:rPr>
        <w:lastRenderedPageBreak/>
        <w:t>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Pr="00033D50">
        <w:rPr>
          <w:rFonts w:ascii="Book Antiqua" w:hAnsi="Book Antiqua"/>
          <w:sz w:val="24"/>
          <w:szCs w:val="24"/>
          <w:lang w:eastAsia="en-US"/>
        </w:rPr>
        <w:t>;</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выдают разрешение на строительство или отказывают в выдаче такого разрешения с указанием причин отказа.</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cs="Book Antiqua"/>
          <w:sz w:val="24"/>
          <w:szCs w:val="24"/>
        </w:rPr>
      </w:pPr>
      <w:r w:rsidRPr="00033D50">
        <w:rPr>
          <w:rFonts w:ascii="Book Antiqua" w:hAnsi="Book Antiqua"/>
          <w:sz w:val="24"/>
          <w:szCs w:val="24"/>
          <w:lang w:eastAsia="en-US"/>
        </w:rPr>
        <w:t xml:space="preserve">7. </w:t>
      </w:r>
      <w:r w:rsidRPr="00033D50">
        <w:rPr>
          <w:rFonts w:ascii="Book Antiqua" w:hAnsi="Book Antiqua" w:cs="Book Antiqua"/>
          <w:sz w:val="24"/>
          <w:szCs w:val="24"/>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органы :</w:t>
      </w:r>
    </w:p>
    <w:p w:rsidR="001D22EE" w:rsidRPr="00033D50" w:rsidRDefault="001D22EE" w:rsidP="001D22EE">
      <w:pPr>
        <w:ind w:firstLine="540"/>
        <w:jc w:val="both"/>
        <w:rPr>
          <w:rFonts w:ascii="Book Antiqua" w:hAnsi="Book Antiqua" w:cs="Book Antiqua"/>
          <w:sz w:val="24"/>
          <w:szCs w:val="24"/>
        </w:rPr>
      </w:pPr>
      <w:r w:rsidRPr="00033D50">
        <w:rPr>
          <w:rFonts w:ascii="Book Antiqua" w:hAnsi="Book Antiqua" w:cs="Book Antiqua"/>
          <w:sz w:val="24"/>
          <w:szCs w:val="24"/>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w:t>
      </w:r>
      <w:hyperlink r:id="rId102" w:history="1">
        <w:r w:rsidRPr="00033D50">
          <w:rPr>
            <w:rFonts w:ascii="Book Antiqua" w:hAnsi="Book Antiqua" w:cs="Book Antiqua"/>
            <w:color w:val="0000FF"/>
            <w:sz w:val="24"/>
            <w:szCs w:val="24"/>
          </w:rPr>
          <w:t>пунктом 3 части 12 статьи 48</w:t>
        </w:r>
      </w:hyperlink>
      <w:r w:rsidRPr="00033D50">
        <w:rPr>
          <w:rFonts w:ascii="Book Antiqua" w:hAnsi="Book Antiqua" w:cs="Book Antiqua"/>
          <w:sz w:val="24"/>
          <w:szCs w:val="24"/>
        </w:rPr>
        <w:t xml:space="preserve"> ГрК РФ, в орган исполнительной власти Ивановской области,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1D22EE" w:rsidRPr="00033D50" w:rsidRDefault="001D22EE" w:rsidP="001D22EE">
      <w:pPr>
        <w:ind w:firstLine="540"/>
        <w:jc w:val="both"/>
        <w:rPr>
          <w:rFonts w:ascii="Book Antiqua" w:hAnsi="Book Antiqua" w:cs="Book Antiqua"/>
          <w:sz w:val="24"/>
          <w:szCs w:val="24"/>
        </w:rPr>
      </w:pPr>
      <w:r w:rsidRPr="00033D50">
        <w:rPr>
          <w:rFonts w:ascii="Book Antiqua" w:hAnsi="Book Antiqua" w:cs="Book Antiqua"/>
          <w:sz w:val="24"/>
          <w:szCs w:val="24"/>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1D22EE" w:rsidRPr="00033D50" w:rsidRDefault="001D22EE" w:rsidP="001D22EE">
      <w:pPr>
        <w:ind w:firstLine="540"/>
        <w:jc w:val="both"/>
        <w:rPr>
          <w:rFonts w:ascii="Book Antiqua" w:hAnsi="Book Antiqua" w:cs="Book Antiqua"/>
          <w:sz w:val="24"/>
          <w:szCs w:val="24"/>
        </w:rPr>
      </w:pPr>
      <w:r w:rsidRPr="00033D50">
        <w:rPr>
          <w:rFonts w:ascii="Book Antiqua" w:hAnsi="Book Antiqua" w:cs="Book Antiqua"/>
          <w:sz w:val="24"/>
          <w:szCs w:val="24"/>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8. Уполномоченные на выдачу разрешений на строительство органы по заявлению застройщика могут выдать разрешение на отдельные этапы строительства, реконструкции.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cs="Book Antiqua"/>
          <w:sz w:val="24"/>
          <w:szCs w:val="24"/>
        </w:rPr>
      </w:pPr>
      <w:r w:rsidRPr="00033D50">
        <w:rPr>
          <w:rFonts w:ascii="Book Antiqua" w:hAnsi="Book Antiqua"/>
          <w:sz w:val="24"/>
          <w:szCs w:val="24"/>
          <w:lang w:eastAsia="en-US"/>
        </w:rPr>
        <w:lastRenderedPageBreak/>
        <w:t xml:space="preserve">9. </w:t>
      </w:r>
      <w:r w:rsidRPr="00033D50">
        <w:rPr>
          <w:rFonts w:ascii="Book Antiqua" w:hAnsi="Book Antiqua" w:cs="Book Antiqua"/>
          <w:sz w:val="24"/>
          <w:szCs w:val="24"/>
        </w:rPr>
        <w:t>Уполномоченные на выдачу разрешений на строительство органы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1D22EE" w:rsidRPr="00033D50" w:rsidRDefault="001D22EE" w:rsidP="001D22EE">
      <w:pPr>
        <w:jc w:val="both"/>
        <w:rPr>
          <w:rFonts w:ascii="Book Antiqua" w:hAnsi="Book Antiqua" w:cs="Book Antiqua"/>
          <w:sz w:val="24"/>
          <w:szCs w:val="24"/>
        </w:rPr>
      </w:pPr>
    </w:p>
    <w:p w:rsidR="001D22EE" w:rsidRPr="00033D50" w:rsidRDefault="001D22EE" w:rsidP="001D22EE">
      <w:pPr>
        <w:jc w:val="both"/>
        <w:rPr>
          <w:rFonts w:ascii="Book Antiqua" w:hAnsi="Book Antiqua" w:cs="Book Antiqua"/>
          <w:sz w:val="24"/>
          <w:szCs w:val="24"/>
        </w:rPr>
      </w:pPr>
      <w:r w:rsidRPr="00033D50">
        <w:rPr>
          <w:rFonts w:ascii="Book Antiqua" w:hAnsi="Book Antiqua"/>
          <w:sz w:val="24"/>
          <w:szCs w:val="24"/>
          <w:lang w:eastAsia="en-US"/>
        </w:rPr>
        <w:t>10. Уполномоченные на выдачу разрешений на строительство органы отказывают в выдаче разрешения на строительство по основаниям, указанным в части 13 статьи 51 Градостроительного кодекса РФ</w:t>
      </w:r>
      <w:r w:rsidRPr="00033D50">
        <w:rPr>
          <w:rFonts w:ascii="Book Antiqua" w:hAnsi="Book Antiqua" w:cs="Book Antiqua"/>
          <w:sz w:val="24"/>
          <w:szCs w:val="24"/>
        </w:rPr>
        <w:t>.</w:t>
      </w:r>
    </w:p>
    <w:p w:rsidR="001D22EE" w:rsidRPr="00033D50" w:rsidRDefault="001D22EE" w:rsidP="001D22EE">
      <w:pPr>
        <w:jc w:val="both"/>
        <w:rPr>
          <w:rFonts w:ascii="Book Antiqua" w:hAnsi="Book Antiqua" w:cs="Book Antiqua"/>
          <w:sz w:val="24"/>
          <w:szCs w:val="24"/>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cs="Book Antiqua"/>
          <w:sz w:val="24"/>
          <w:szCs w:val="24"/>
        </w:rPr>
        <w:t xml:space="preserve">11. </w:t>
      </w:r>
      <w:r w:rsidRPr="00033D50">
        <w:rPr>
          <w:rFonts w:ascii="Book Antiqua" w:hAnsi="Book Antiqua"/>
          <w:sz w:val="24"/>
          <w:szCs w:val="24"/>
          <w:lang w:eastAsia="en-US"/>
        </w:rPr>
        <w:t>Отказ в выдаче разрешения на строительство может быть оспорен застройщиком в судебном порядке.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12. Выдача разрешения на строительство осуществляется уполномоченными на выдачу разрешения на строительство органами без взимания платы. 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части 3 статьи 54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13. В случаях, предусмотренных пунктом 9 части 7 статьи 51 ГрК РФ, в течение трех рабочих дней со дня выдачи разрешения на строительство уполномоченные на выдачу разрешений на строительство органы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15. Выдача разрешения на строительство не требуется в случаях, установленных Градостроительным кодексом Российской Федерации, н</w:t>
      </w:r>
      <w:r w:rsidRPr="00033D50">
        <w:rPr>
          <w:rFonts w:ascii="Book Antiqua" w:hAnsi="Book Antiqua" w:cs="Book Antiqua"/>
          <w:sz w:val="24"/>
          <w:szCs w:val="24"/>
        </w:rPr>
        <w:t>ормативными правовыми актами Правительства Российской Федерации,</w:t>
      </w:r>
      <w:r w:rsidRPr="00033D50">
        <w:rPr>
          <w:rFonts w:ascii="Book Antiqua" w:hAnsi="Book Antiqua"/>
          <w:sz w:val="24"/>
          <w:szCs w:val="24"/>
          <w:lang w:eastAsia="en-US"/>
        </w:rPr>
        <w:t xml:space="preserve"> законом Ивановской области о градостроительной деятельности.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16. Разрешение на строительство выдается на срок, предусмотренный проектом организации строительства объекта капитального строительства,</w:t>
      </w:r>
      <w:r w:rsidRPr="00033D50">
        <w:rPr>
          <w:rFonts w:ascii="Book Antiqua" w:hAnsi="Book Antiqua" w:cs="Book Antiqua"/>
          <w:sz w:val="24"/>
          <w:szCs w:val="24"/>
        </w:rPr>
        <w:t xml:space="preserve"> за исключением случаев, если такое разрешение выдается в соответствии с </w:t>
      </w:r>
      <w:hyperlink r:id="rId103" w:history="1">
        <w:r w:rsidRPr="00033D50">
          <w:rPr>
            <w:rFonts w:ascii="Book Antiqua" w:hAnsi="Book Antiqua" w:cs="Book Antiqua"/>
            <w:sz w:val="24"/>
            <w:szCs w:val="24"/>
          </w:rPr>
          <w:t>частью 12</w:t>
        </w:r>
      </w:hyperlink>
      <w:r w:rsidRPr="00033D50">
        <w:rPr>
          <w:rFonts w:ascii="Book Antiqua" w:hAnsi="Book Antiqua" w:cs="Book Antiqua"/>
          <w:sz w:val="24"/>
          <w:szCs w:val="24"/>
        </w:rPr>
        <w:t xml:space="preserve"> статьи 51 ГрК РФ.</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17. Срок действия разрешения на строительство при переходе права на земельный участок и объекты капитального строительства сохраняется</w:t>
      </w:r>
      <w:r w:rsidRPr="00033D50">
        <w:rPr>
          <w:rFonts w:ascii="Book Antiqua" w:hAnsi="Book Antiqua"/>
          <w:sz w:val="24"/>
          <w:szCs w:val="24"/>
        </w:rPr>
        <w:t xml:space="preserve"> </w:t>
      </w:r>
      <w:r w:rsidRPr="00033D50">
        <w:rPr>
          <w:rFonts w:ascii="Book Antiqua" w:hAnsi="Book Antiqua"/>
          <w:sz w:val="24"/>
          <w:szCs w:val="24"/>
          <w:lang w:eastAsia="en-US"/>
        </w:rPr>
        <w:t>за исключением случаев, предусмотренных частью 21.1 статьи 51 ГрК РФ.</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18.  Действие разрешения на строительство прекращается на основании решения уполномоченных на выдачу разрешений на строительство органов в случае: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отказа от права собственности и иных прав на земельные участки;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расторжения договора аренды и иных договоров, на основании которых у граждан и юридических лиц возникли права на земельные участки;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19.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b/>
          <w:sz w:val="24"/>
          <w:szCs w:val="24"/>
          <w:lang w:eastAsia="en-US"/>
        </w:rPr>
      </w:pPr>
      <w:r w:rsidRPr="00033D50">
        <w:rPr>
          <w:rFonts w:ascii="Book Antiqua" w:hAnsi="Book Antiqua"/>
          <w:b/>
          <w:sz w:val="24"/>
          <w:szCs w:val="24"/>
          <w:lang w:eastAsia="en-US"/>
        </w:rPr>
        <w:t>1.7.4. Выдача разрешения на ввод объекта в эксплуатацию</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lang w:eastAsia="en-US"/>
        </w:rPr>
        <w:lastRenderedPageBreak/>
        <w:t xml:space="preserve">1. </w:t>
      </w:r>
      <w:r w:rsidRPr="00033D50">
        <w:rPr>
          <w:rFonts w:ascii="Book Antiqua" w:hAnsi="Book Antiqua"/>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r w:rsidRPr="00033D50">
        <w:rPr>
          <w:rFonts w:ascii="Book Antiqua" w:hAnsi="Book Antiqua"/>
          <w:sz w:val="24"/>
          <w:szCs w:val="24"/>
          <w:lang w:eastAsia="en-US"/>
        </w:rPr>
        <w:t>.</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 заявлением о выдаче разрешения на ввод объекта в эксплуатацию.</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К заявлению о выдаче разрешения на ввод объекта в эксплуатацию прилагаются документы, указанные в пунктах 3 и 4 статьи 55 Градостроительного кодекса Российской Федерации.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4.1. Для получения разрешения на ввод объекта в эксплуатацию разрешается требовать только документы, указанные в пунктах 3 и 4 настоящего раздела.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5. Орган, выдавший разрешение на строительство, в срок, предусмотренный пунктом 5 статьи 55 ГрК РФ,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6. Основанием для отказа в выдаче разрешения на ввод объекта в эксплуатацию является: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отсутствие документов, указанных в части 3 настоящей статьи;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межевании территории;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3) несоответствие объекта капитального строительства требованиям, установленным в разрешении на строительство;</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4) несоответствие параметров построенного, реконструированного объекта капитального строительства проектной документации;</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7. Отказ в выдаче разрешения на ввод объекта в эксплуатацию может быть оспорен в судебном порядке.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8. Разрешение на ввод объекта в эксплуатацию (за исключением линейного объекта) выдается застройщику в случае, если в органы,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lang w:eastAsia="en-US"/>
        </w:rPr>
        <w:t xml:space="preserve">10. </w:t>
      </w:r>
      <w:r w:rsidRPr="00033D50">
        <w:rPr>
          <w:rFonts w:ascii="Book Antiqua" w:hAnsi="Book Antiqua"/>
          <w:sz w:val="24"/>
          <w:szCs w:val="24"/>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104" w:history="1">
        <w:r w:rsidRPr="00033D50">
          <w:rPr>
            <w:rFonts w:ascii="Book Antiqua" w:hAnsi="Book Antiqua"/>
            <w:color w:val="0000FF"/>
            <w:sz w:val="24"/>
            <w:szCs w:val="24"/>
          </w:rPr>
          <w:t>законом</w:t>
        </w:r>
      </w:hyperlink>
      <w:r w:rsidRPr="00033D50">
        <w:rPr>
          <w:rFonts w:ascii="Book Antiqua" w:hAnsi="Book Antiqua"/>
          <w:sz w:val="24"/>
          <w:szCs w:val="24"/>
        </w:rPr>
        <w:t xml:space="preserve"> от 13 июля 2015 года N 218-ФЗ "О государственной регистрации недвижимости".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11. В случае, предусмотренном </w:t>
      </w:r>
      <w:hyperlink r:id="rId105" w:history="1">
        <w:r w:rsidRPr="00033D50">
          <w:rPr>
            <w:rFonts w:ascii="Book Antiqua" w:hAnsi="Book Antiqua"/>
            <w:color w:val="0000FF"/>
            <w:sz w:val="24"/>
            <w:szCs w:val="24"/>
          </w:rPr>
          <w:t>пунктом 13 части 3</w:t>
        </w:r>
      </w:hyperlink>
      <w:r w:rsidRPr="00033D50">
        <w:rPr>
          <w:rFonts w:ascii="Book Antiqua" w:hAnsi="Book Antiqua"/>
          <w:sz w:val="24"/>
          <w:szCs w:val="24"/>
        </w:rPr>
        <w:t xml:space="preserve"> статьи 55 ГрК РФ,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xml:space="preserve">12.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w:t>
      </w:r>
      <w:r w:rsidRPr="00033D50">
        <w:rPr>
          <w:rFonts w:ascii="Book Antiqua" w:hAnsi="Book Antiqua"/>
          <w:sz w:val="24"/>
          <w:szCs w:val="24"/>
          <w:lang w:eastAsia="en-US"/>
        </w:rPr>
        <w:lastRenderedPageBreak/>
        <w:t>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1D22EE" w:rsidRPr="00033D50" w:rsidRDefault="001D22EE" w:rsidP="001D22EE">
      <w:pPr>
        <w:spacing w:before="240"/>
        <w:jc w:val="both"/>
        <w:rPr>
          <w:rFonts w:ascii="Book Antiqua" w:hAnsi="Book Antiqua"/>
          <w:b/>
          <w:sz w:val="24"/>
          <w:szCs w:val="24"/>
        </w:rPr>
      </w:pPr>
      <w:r w:rsidRPr="00033D50">
        <w:rPr>
          <w:rFonts w:ascii="Book Antiqua" w:hAnsi="Book Antiqua"/>
          <w:b/>
          <w:sz w:val="24"/>
          <w:szCs w:val="24"/>
        </w:rPr>
        <w:t>1.7.5. Уведомление о планируемых строительстве или реконструкции объекта индивидуального жилищного строительства или садового дома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 уведомление).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xml:space="preserve">2. Порядок подачи уведомления, перечень документов, прилагаемых к уведомлению о планируемом строительстве (реконструкции) указаны в статье 51.1. ГрК РФ. </w:t>
      </w:r>
    </w:p>
    <w:p w:rsidR="001D22EE" w:rsidRPr="00033D50" w:rsidRDefault="001D22EE" w:rsidP="001D22EE">
      <w:pPr>
        <w:spacing w:before="240"/>
        <w:jc w:val="both"/>
        <w:rPr>
          <w:rFonts w:ascii="Book Antiqua" w:hAnsi="Book Antiqua" w:cs="Book Antiqua"/>
          <w:sz w:val="24"/>
          <w:szCs w:val="24"/>
        </w:rPr>
      </w:pPr>
      <w:r w:rsidRPr="00033D50">
        <w:rPr>
          <w:rFonts w:ascii="Book Antiqua" w:hAnsi="Book Antiqua"/>
          <w:sz w:val="24"/>
          <w:szCs w:val="24"/>
          <w:lang w:eastAsia="en-US"/>
        </w:rPr>
        <w:t xml:space="preserve">3. </w:t>
      </w:r>
      <w:r w:rsidRPr="00033D50">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и в порядке, указанные в статье </w:t>
      </w:r>
      <w:r w:rsidRPr="00033D50">
        <w:rPr>
          <w:rFonts w:ascii="Book Antiqua" w:hAnsi="Book Antiqua"/>
          <w:sz w:val="24"/>
          <w:szCs w:val="24"/>
          <w:lang w:eastAsia="en-US"/>
        </w:rPr>
        <w:t>51.1. ГрК РФ</w:t>
      </w:r>
      <w:r w:rsidRPr="00033D50">
        <w:rPr>
          <w:rFonts w:ascii="Book Antiqua" w:hAnsi="Book Antiqua" w:cs="Book Antiqua"/>
          <w:sz w:val="24"/>
          <w:szCs w:val="24"/>
        </w:rPr>
        <w:t>:</w:t>
      </w:r>
    </w:p>
    <w:p w:rsidR="001D22EE" w:rsidRPr="00033D50" w:rsidRDefault="001D22EE" w:rsidP="001D22EE">
      <w:pPr>
        <w:spacing w:before="240"/>
        <w:jc w:val="both"/>
        <w:rPr>
          <w:rFonts w:ascii="Book Antiqua" w:hAnsi="Book Antiqua" w:cs="Book Antiqua"/>
          <w:sz w:val="24"/>
          <w:szCs w:val="24"/>
        </w:rPr>
      </w:pPr>
      <w:r w:rsidRPr="00033D50">
        <w:rPr>
          <w:rFonts w:ascii="Book Antiqua" w:hAnsi="Book Antiqua" w:cs="Book Antiqua"/>
          <w:sz w:val="24"/>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ГрК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1D22EE" w:rsidRPr="00033D50" w:rsidRDefault="001D22EE" w:rsidP="001D22EE">
      <w:pPr>
        <w:ind w:firstLine="540"/>
        <w:jc w:val="both"/>
        <w:rPr>
          <w:rFonts w:ascii="Book Antiqua" w:hAnsi="Book Antiqua" w:cs="Book Antiqua"/>
          <w:sz w:val="24"/>
          <w:szCs w:val="24"/>
        </w:rPr>
      </w:pPr>
      <w:r w:rsidRPr="00033D50">
        <w:rPr>
          <w:rFonts w:ascii="Book Antiqua" w:hAnsi="Book Antiqua" w:cs="Book Antiqua"/>
          <w:sz w:val="24"/>
          <w:szCs w:val="24"/>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w:t>
      </w:r>
      <w:r w:rsidRPr="00033D50">
        <w:rPr>
          <w:rFonts w:ascii="Book Antiqua" w:hAnsi="Book Antiqua" w:cs="Book Antiqua"/>
          <w:sz w:val="24"/>
          <w:szCs w:val="24"/>
        </w:rPr>
        <w:lastRenderedPageBreak/>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033D50">
        <w:rPr>
          <w:rFonts w:ascii="Book Antiqua" w:hAnsi="Book Antiqua" w:cs="Book Antiqua"/>
          <w:color w:val="0000FF"/>
          <w:sz w:val="24"/>
          <w:szCs w:val="24"/>
        </w:rPr>
        <w:t>Формы</w:t>
      </w:r>
      <w:r w:rsidRPr="00033D50">
        <w:rPr>
          <w:rFonts w:ascii="Book Antiqua" w:hAnsi="Book Antiqua" w:cs="Book Antiqua"/>
          <w:sz w:val="24"/>
          <w:szCs w:val="24"/>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sz w:val="24"/>
          <w:szCs w:val="24"/>
          <w:lang w:eastAsia="en-US"/>
        </w:rPr>
        <w:t>1.7.6 Уведомление об окончании строительства или реконструкции объекта индивидуального жилищного строительства или садового дома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Pr="00033D50">
        <w:rPr>
          <w:rFonts w:ascii="Book Antiqua" w:hAnsi="Book Antiqua"/>
          <w:sz w:val="24"/>
          <w:szCs w:val="24"/>
          <w:lang w:eastAsia="en-US"/>
        </w:rPr>
        <w:t xml:space="preserve">Порядок подачи уведомления, перечень документов, прилагаемых к уведомлению об окончании строительства указаны в пунктах 16 - 18 статьи 55. ГрК РФ. </w:t>
      </w:r>
    </w:p>
    <w:p w:rsidR="001D22EE" w:rsidRPr="00033D50" w:rsidRDefault="001D22EE" w:rsidP="001D22EE">
      <w:pPr>
        <w:spacing w:before="240"/>
        <w:jc w:val="both"/>
        <w:rPr>
          <w:rFonts w:ascii="Book Antiqua" w:hAnsi="Book Antiqua" w:cs="Book Antiqua"/>
          <w:sz w:val="24"/>
          <w:szCs w:val="24"/>
        </w:rPr>
      </w:pPr>
      <w:r w:rsidRPr="00033D50">
        <w:rPr>
          <w:rFonts w:ascii="Book Antiqua" w:hAnsi="Book Antiqua"/>
          <w:sz w:val="24"/>
          <w:szCs w:val="24"/>
        </w:rPr>
        <w:t xml:space="preserve">2. </w:t>
      </w:r>
      <w:r w:rsidRPr="00033D50">
        <w:rPr>
          <w:rFonts w:ascii="Book Antiqua" w:hAnsi="Book Antiqua" w:cs="Book Antiqua"/>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 указанный в пункте 19 статьи 55 ГрК РФ, проводит процедуры, предусмотренные пунктами 19 - 21 статьи 55 ГрК РФ и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w:t>
      </w:r>
      <w:r w:rsidRPr="00033D50">
        <w:rPr>
          <w:rFonts w:ascii="Book Antiqua" w:hAnsi="Book Antiqua" w:cs="Book Antiqua"/>
          <w:sz w:val="24"/>
          <w:szCs w:val="24"/>
        </w:rPr>
        <w:lastRenderedPageBreak/>
        <w:t>дома требованиям законодательства о градостроительной деятельности с указанием всех оснований для направления такого уведомления.</w:t>
      </w:r>
    </w:p>
    <w:p w:rsidR="001D22EE" w:rsidRPr="00033D50" w:rsidRDefault="001D22EE" w:rsidP="001D22EE">
      <w:pPr>
        <w:spacing w:before="240"/>
        <w:jc w:val="both"/>
        <w:rPr>
          <w:rFonts w:ascii="Book Antiqua" w:hAnsi="Book Antiqua"/>
          <w:b/>
          <w:sz w:val="24"/>
          <w:szCs w:val="24"/>
          <w:lang w:eastAsia="en-US"/>
        </w:rPr>
      </w:pPr>
      <w:r w:rsidRPr="00033D50">
        <w:rPr>
          <w:rFonts w:ascii="Book Antiqua" w:hAnsi="Book Antiqua"/>
          <w:b/>
          <w:sz w:val="24"/>
          <w:szCs w:val="24"/>
          <w:lang w:eastAsia="en-US"/>
        </w:rPr>
        <w:t>1.7.7. Ответственность должностных лиц</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Должностные лица несут ответственность за нарушение настоящих Правил, в том числе: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нарушение процедур и сроков общего и специального  согласования и предоставления разрешения на строительство;</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нарушение процедур и сроков предоставления разрешения на эксплуатацию вновь построенного, реконструированного объекта;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иные нарушения.</w:t>
      </w: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На должностных лиц, допустивших нарушения настоящих Правил, налагается штраф в судебном порядке в соответствии с законами Российской Федерации и законодательством Ивановской области.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b/>
          <w:sz w:val="24"/>
          <w:szCs w:val="24"/>
        </w:rPr>
      </w:pPr>
      <w:r w:rsidRPr="00033D50">
        <w:rPr>
          <w:rFonts w:ascii="Book Antiqua" w:hAnsi="Book Antiqua"/>
          <w:b/>
          <w:sz w:val="24"/>
          <w:szCs w:val="24"/>
        </w:rPr>
        <w:t>1.7.8. Ответственность владельцев недвижимости</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lang w:eastAsia="en-US"/>
        </w:rPr>
      </w:pPr>
      <w:r w:rsidRPr="00033D50">
        <w:rPr>
          <w:rFonts w:ascii="Book Antiqua" w:hAnsi="Book Antiqua"/>
          <w:sz w:val="24"/>
          <w:szCs w:val="24"/>
          <w:lang w:eastAsia="en-US"/>
        </w:rPr>
        <w:t>Владельцы недвижимости, независимо от срока владения, несут ответственность за нарушение настоящих Правил, в том числе:</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нарушение настоящих Правил в части несоблюдения разрешенных видов использования и параметров строительного изменения недвижимости;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использование вновь построенного, реконструированного, объекта без получения разрешения на эксплуатацию этого объекта;</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нарушение норм градостроительного проектирования;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lastRenderedPageBreak/>
        <w:t>-   за причинения вреда третьим лицам;</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   за иные предусмотренные законодательством нарушения.</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На владельцев недвижимости, допустивших нарушения настоящих Правил, налагается штраф в судебном порядке в соответствии с законами Российской Федерации и Ивановской области.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1D22EE" w:rsidRPr="00033D50" w:rsidRDefault="001D22EE" w:rsidP="001D22EE">
      <w:pPr>
        <w:spacing w:before="240"/>
        <w:jc w:val="both"/>
        <w:rPr>
          <w:rFonts w:ascii="Book Antiqua" w:hAnsi="Book Antiqua"/>
          <w:sz w:val="24"/>
          <w:szCs w:val="24"/>
          <w:lang w:eastAsia="en-US"/>
        </w:rPr>
      </w:pPr>
      <w:r w:rsidRPr="00033D50">
        <w:rPr>
          <w:rFonts w:ascii="Book Antiqua" w:hAnsi="Book Antiqua"/>
          <w:sz w:val="24"/>
          <w:szCs w:val="24"/>
          <w:lang w:eastAsia="en-US"/>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1D22EE" w:rsidRPr="00033D50" w:rsidRDefault="001D22EE" w:rsidP="001D22EE">
      <w:pPr>
        <w:spacing w:before="240"/>
        <w:jc w:val="both"/>
        <w:rPr>
          <w:rFonts w:ascii="Book Antiqua" w:hAnsi="Book Antiqua"/>
          <w:sz w:val="24"/>
          <w:szCs w:val="24"/>
          <w:lang w:eastAsia="en-US"/>
        </w:rPr>
      </w:pPr>
    </w:p>
    <w:p w:rsidR="001D22EE" w:rsidRPr="00033D50" w:rsidRDefault="001D22EE" w:rsidP="001D22EE">
      <w:pPr>
        <w:keepNext/>
        <w:jc w:val="both"/>
        <w:outlineLvl w:val="1"/>
        <w:rPr>
          <w:rFonts w:ascii="Book Antiqua" w:hAnsi="Book Antiqua"/>
          <w:b/>
          <w:bCs/>
          <w:iCs/>
          <w:sz w:val="28"/>
          <w:szCs w:val="28"/>
        </w:rPr>
      </w:pPr>
      <w:r w:rsidRPr="00033D50">
        <w:rPr>
          <w:rFonts w:ascii="Book Antiqua" w:hAnsi="Book Antiqua"/>
          <w:b/>
          <w:bCs/>
          <w:iCs/>
          <w:sz w:val="28"/>
          <w:szCs w:val="28"/>
        </w:rPr>
        <w:t>1.8   Положения об изъятии, резервировании земельных участков для государственных или муниципальных нужд, установлении публичных сервитутов</w:t>
      </w:r>
    </w:p>
    <w:p w:rsidR="001D22EE" w:rsidRPr="00033D50" w:rsidRDefault="001D22EE" w:rsidP="001D22EE">
      <w:pPr>
        <w:keepNext/>
        <w:tabs>
          <w:tab w:val="num" w:pos="720"/>
        </w:tabs>
        <w:suppressAutoHyphens/>
        <w:jc w:val="both"/>
        <w:outlineLvl w:val="2"/>
        <w:rPr>
          <w:rFonts w:ascii="Book Antiqua" w:eastAsia="Arial Unicode MS" w:hAnsi="Book Antiqua"/>
          <w:b/>
          <w:bCs/>
          <w:color w:val="0000FF"/>
          <w:kern w:val="1"/>
          <w:sz w:val="24"/>
          <w:szCs w:val="24"/>
          <w:lang w:eastAsia="ar-SA"/>
        </w:rPr>
      </w:pPr>
    </w:p>
    <w:p w:rsidR="001D22EE" w:rsidRPr="00033D50" w:rsidRDefault="001D22EE" w:rsidP="001D22EE">
      <w:pPr>
        <w:keepNext/>
        <w:tabs>
          <w:tab w:val="num" w:pos="720"/>
          <w:tab w:val="left" w:pos="9354"/>
        </w:tabs>
        <w:suppressAutoHyphens/>
        <w:jc w:val="both"/>
        <w:outlineLvl w:val="2"/>
        <w:rPr>
          <w:rFonts w:ascii="Book Antiqua" w:hAnsi="Book Antiqua"/>
          <w:b/>
          <w:kern w:val="1"/>
          <w:sz w:val="24"/>
          <w:szCs w:val="24"/>
          <w:lang w:eastAsia="en-US"/>
        </w:rPr>
      </w:pPr>
      <w:r w:rsidRPr="00033D50">
        <w:rPr>
          <w:rFonts w:ascii="Book Antiqua" w:hAnsi="Book Antiqua"/>
          <w:b/>
          <w:kern w:val="1"/>
          <w:sz w:val="24"/>
          <w:szCs w:val="24"/>
          <w:lang w:eastAsia="en-US"/>
        </w:rPr>
        <w:t>1.8.1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1. 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Подозерского сельского поселения.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 РФ.</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3. 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w:t>
      </w:r>
      <w:r w:rsidRPr="00033D50">
        <w:rPr>
          <w:rFonts w:ascii="Book Antiqua" w:hAnsi="Book Antiqua"/>
          <w:sz w:val="24"/>
          <w:szCs w:val="24"/>
        </w:rPr>
        <w:lastRenderedPageBreak/>
        <w:t>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4. Изъятие земельных участков, в том числе путем их выкупа, для государственных или муниципальных нужд осуществляется после:</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1) предоставления по желанию лиц, у которых изымаются, в том числе выкупаются, земельные участки, равноценных земельных участков;</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возмещения стоимости жилых, производственных и иных зданий, строений, сооружений, находящихся на изымаемых земельных участках;</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3) возмещения в соответствии со статьей 62 Земельного кодекса РФ в полном объеме убытков, в том числе упущенной выгоды.</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принявшими решение об изъятии, в том числе путем выкупа, земельных участков.</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7. Собственнику земельного участка при изъятии его для государственных или муниципальных нужд наряду с гарантиями, предусмотренными пунктами 4 и 5 настоящей статьи, должна быть возмещена рыночная стоимость земельного участка, если ему не предоставлен бесплатно в собственность равноценный земельный участок.</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8.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решение о резервировании земель для государственных и муниципальных нужд, принятое в соответствии с утвержденной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документацией о планировке территории – проектов планировки  с проектами межевания в их составе, определяющих границы изымаемых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 Основания считаются правомочными при одновременном существовании следующих условий:</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lastRenderedPageBreak/>
        <w:t>-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9. Муниципальными нуждами сельского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а) объектов электро-, газо-, тепло- и водоснабжения муниципального значения;</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б) улиц и дорог общего пользования в границах населенного пункта, мостов и иных транспортных инженерных сооружений местного значения в границах населенного пункта;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в) иные основания.</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11. Органом, уполномоченным принимать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 является Совет Подозерского сельского поселения.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Выкупная цена земельного участка определяется в соответствии с действующим законодательством.</w:t>
      </w:r>
    </w:p>
    <w:p w:rsidR="001D22EE" w:rsidRPr="00033D50" w:rsidRDefault="001D22EE" w:rsidP="001D22EE">
      <w:pPr>
        <w:shd w:val="clear" w:color="auto" w:fill="FFFFFF"/>
        <w:jc w:val="both"/>
        <w:rPr>
          <w:rFonts w:ascii="Book Antiqua" w:hAnsi="Book Antiqua"/>
          <w:color w:val="0000FF"/>
          <w:sz w:val="24"/>
          <w:szCs w:val="24"/>
        </w:rPr>
      </w:pPr>
    </w:p>
    <w:p w:rsidR="001D22EE" w:rsidRPr="00033D50" w:rsidRDefault="001D22EE" w:rsidP="001D22EE">
      <w:pPr>
        <w:keepNext/>
        <w:tabs>
          <w:tab w:val="num" w:pos="720"/>
          <w:tab w:val="left" w:pos="9354"/>
        </w:tabs>
        <w:suppressAutoHyphens/>
        <w:jc w:val="both"/>
        <w:outlineLvl w:val="2"/>
        <w:rPr>
          <w:rFonts w:ascii="Book Antiqua" w:hAnsi="Book Antiqua"/>
          <w:b/>
          <w:kern w:val="1"/>
          <w:sz w:val="24"/>
          <w:szCs w:val="24"/>
          <w:lang w:eastAsia="en-US"/>
        </w:rPr>
      </w:pPr>
      <w:r w:rsidRPr="00033D50">
        <w:rPr>
          <w:rFonts w:ascii="Book Antiqua" w:hAnsi="Book Antiqua"/>
          <w:b/>
          <w:kern w:val="1"/>
          <w:sz w:val="24"/>
          <w:szCs w:val="24"/>
          <w:lang w:eastAsia="en-US"/>
        </w:rPr>
        <w:t>1.8.2 Условия принятия решений о резервировании земельных участков для реализации государственных, муниципальных нужд</w:t>
      </w:r>
    </w:p>
    <w:p w:rsidR="001D22EE" w:rsidRPr="00033D50" w:rsidRDefault="001D22EE" w:rsidP="001D22EE">
      <w:pPr>
        <w:jc w:val="both"/>
        <w:rPr>
          <w:rFonts w:ascii="Book Antiqua" w:hAnsi="Book Antiqua"/>
          <w:sz w:val="24"/>
          <w:szCs w:val="24"/>
          <w:lang w:eastAsia="en-US"/>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Комсомольского муниципального района.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проектов планировки и проектов межевания в их составе, определяющих границы зон резервирования.</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Указанная документация подготавливается и утверждается в порядке, определенном градостроительным законодательством.</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3. В соответствии с градостроительным законодательством:</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lastRenderedPageBreak/>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4. Принимаемый по основаниям, определенным статьями 63 Земельного кодекса, акт о резервировании должен содержать:</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обоснование того, что целью резервирования земельных участков является наличие государственных или муниципальных нужд;</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обоснование отсутствия других вариантов возможного расположения границ зон резервирования;</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схему, отображающую границы зоны резервирования в соответствии с ранее утвержденным проектом планировки и проектом межевания в его составе;</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 на этих участках.</w:t>
      </w:r>
    </w:p>
    <w:p w:rsidR="001D22EE" w:rsidRPr="00033D50" w:rsidRDefault="001D22EE" w:rsidP="001D22EE">
      <w:pPr>
        <w:shd w:val="clear" w:color="auto" w:fill="FFFFFF"/>
        <w:jc w:val="both"/>
        <w:rPr>
          <w:rFonts w:ascii="Book Antiqua" w:hAnsi="Book Antiqua"/>
          <w:sz w:val="24"/>
          <w:szCs w:val="24"/>
        </w:rPr>
      </w:pP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5. В соответствии с законодательством, акт о резервировании должен предусматривать:</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выкуп зарезервированных земельных участков по истечении срока резервирования;</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 xml:space="preserve">компенсации правообладателям земельных участков в случае непринятия решения об их выкупе по завершении срока резервирования. </w:t>
      </w:r>
    </w:p>
    <w:p w:rsidR="001D22EE" w:rsidRPr="00033D50" w:rsidRDefault="001D22EE" w:rsidP="001D22EE">
      <w:pPr>
        <w:keepNext/>
        <w:tabs>
          <w:tab w:val="num" w:pos="720"/>
          <w:tab w:val="right" w:pos="7653"/>
        </w:tabs>
        <w:suppressAutoHyphens/>
        <w:jc w:val="both"/>
        <w:outlineLvl w:val="2"/>
        <w:rPr>
          <w:rFonts w:ascii="Book Antiqua" w:eastAsia="Arial Unicode MS" w:hAnsi="Book Antiqua"/>
          <w:b/>
          <w:bCs/>
          <w:kern w:val="1"/>
          <w:sz w:val="24"/>
          <w:szCs w:val="24"/>
          <w:lang w:eastAsia="ar-SA"/>
        </w:rPr>
      </w:pPr>
    </w:p>
    <w:p w:rsidR="001D22EE" w:rsidRPr="00033D50" w:rsidRDefault="001D22EE" w:rsidP="001D22EE">
      <w:pPr>
        <w:jc w:val="both"/>
        <w:rPr>
          <w:rFonts w:ascii="Book Antiqua" w:hAnsi="Book Antiqua"/>
          <w:sz w:val="24"/>
          <w:szCs w:val="24"/>
        </w:rPr>
      </w:pPr>
    </w:p>
    <w:p w:rsidR="001D22EE" w:rsidRPr="00033D50" w:rsidRDefault="001D22EE" w:rsidP="001D22EE">
      <w:pPr>
        <w:keepNext/>
        <w:tabs>
          <w:tab w:val="num" w:pos="720"/>
          <w:tab w:val="right" w:pos="7653"/>
        </w:tabs>
        <w:suppressAutoHyphens/>
        <w:jc w:val="both"/>
        <w:outlineLvl w:val="2"/>
        <w:rPr>
          <w:rFonts w:ascii="Book Antiqua" w:hAnsi="Book Antiqua"/>
          <w:b/>
          <w:kern w:val="1"/>
          <w:sz w:val="24"/>
          <w:szCs w:val="24"/>
          <w:lang w:eastAsia="en-US"/>
        </w:rPr>
      </w:pPr>
      <w:r w:rsidRPr="00033D50">
        <w:rPr>
          <w:rFonts w:ascii="Book Antiqua" w:hAnsi="Book Antiqua"/>
          <w:b/>
          <w:kern w:val="1"/>
          <w:sz w:val="24"/>
          <w:szCs w:val="24"/>
          <w:lang w:eastAsia="en-US"/>
        </w:rPr>
        <w:lastRenderedPageBreak/>
        <w:t>1.8.3 Условия установления сервитутов</w:t>
      </w:r>
    </w:p>
    <w:p w:rsidR="001D22EE" w:rsidRPr="00033D50" w:rsidRDefault="001D22EE" w:rsidP="001D22EE">
      <w:pPr>
        <w:keepNext/>
        <w:tabs>
          <w:tab w:val="num" w:pos="720"/>
          <w:tab w:val="right" w:pos="7653"/>
        </w:tabs>
        <w:suppressAutoHyphens/>
        <w:jc w:val="both"/>
        <w:outlineLvl w:val="2"/>
        <w:rPr>
          <w:rFonts w:ascii="Book Antiqua" w:eastAsia="Arial Unicode MS" w:hAnsi="Book Antiqua"/>
          <w:b/>
          <w:kern w:val="1"/>
          <w:sz w:val="24"/>
          <w:szCs w:val="24"/>
          <w:lang w:eastAsia="ar-SA"/>
        </w:rPr>
      </w:pPr>
      <w:r w:rsidRPr="00033D50">
        <w:rPr>
          <w:rFonts w:ascii="Book Antiqua" w:eastAsia="Arial Unicode MS" w:hAnsi="Book Antiqua"/>
          <w:b/>
          <w:bCs/>
          <w:kern w:val="1"/>
          <w:sz w:val="24"/>
          <w:szCs w:val="24"/>
          <w:lang w:eastAsia="ar-SA"/>
        </w:rPr>
        <w:tab/>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1. Правительство Российской Федерации, Правительство Ивановской области, органы местного самоуправления Комсомольского муниципального района имеют право устанавливать применительно к земельным участкам, принадлежащим физическим или юридическим лицам, публичные сервитуты – право ограниченного пользования чужим земельным участком (без его изъятия) для обеспечения общественных нужд. Публичные сервитуты в интересах Российской Федерации и Ивановской области устанавливаются в соответствии с действующим законодательством. Публичные сервитуты в интересах Подозерского сельского поселения устанавливаются в соответствии с настоящими Правилами, иными нормативно-правовыми актами Комсомольского муниципального района.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Публичные сервитуты могут устанавливаться в целях:</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прохода или проезда через земельный участок;</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использования земельного участка для эксплуатации объектов и коммуникаций инженерно-технического обеспечения (линий электросвязи, водо- и газопроводов, канализации и т.д.);</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размещения на земельном участке межевых и геодезических знаков и подъездов к ним;</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проведения дренажных работ на земельном участке;</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забора воды и водопоя;</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временного пользования земельным участком в целях проведения изыскательских, исследовательских и других работ;</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свободного доступа к прибрежной полосе, придорожной полосе;</w:t>
      </w:r>
    </w:p>
    <w:p w:rsidR="001D22EE" w:rsidRPr="00033D50" w:rsidRDefault="001D22EE" w:rsidP="00B034CE">
      <w:pPr>
        <w:numPr>
          <w:ilvl w:val="0"/>
          <w:numId w:val="19"/>
        </w:numPr>
        <w:tabs>
          <w:tab w:val="num" w:pos="720"/>
        </w:tabs>
        <w:jc w:val="both"/>
        <w:rPr>
          <w:rFonts w:ascii="Book Antiqua" w:hAnsi="Book Antiqua"/>
          <w:sz w:val="24"/>
          <w:szCs w:val="24"/>
        </w:rPr>
      </w:pPr>
      <w:r w:rsidRPr="00033D50">
        <w:rPr>
          <w:rFonts w:ascii="Book Antiqua" w:hAnsi="Book Antiqua"/>
          <w:sz w:val="24"/>
          <w:szCs w:val="24"/>
        </w:rPr>
        <w:t>в иных случаях, установленных действующим законодательством.</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3. Осуществление публичного сервитута должно быть наименее обременительным для земельного участка, в отношении которого он установлен.</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1D22EE" w:rsidRPr="00033D50" w:rsidRDefault="001D22EE" w:rsidP="001D22EE">
      <w:pPr>
        <w:shd w:val="clear" w:color="auto" w:fill="FFFFFF"/>
        <w:jc w:val="both"/>
        <w:rPr>
          <w:rFonts w:ascii="Book Antiqua" w:hAnsi="Book Antiqua"/>
          <w:sz w:val="24"/>
          <w:szCs w:val="24"/>
        </w:rPr>
      </w:pP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 5. Комиссия по землепользованию и застройке организует проведение публичных слушаний в соответствии с положением о проведении публичных слушаний на территории Подозерского сельского поселения с участием собственника, пользователя, </w:t>
      </w:r>
      <w:r w:rsidRPr="00033D50">
        <w:rPr>
          <w:rFonts w:ascii="Book Antiqua" w:hAnsi="Book Antiqua"/>
          <w:sz w:val="24"/>
          <w:szCs w:val="24"/>
        </w:rPr>
        <w:lastRenderedPageBreak/>
        <w:t>владельца или арендатора земельного участка, на котором предполагается установление публичного сервитута, а также заинтересованного населения.</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6. Глава Комсомольского муниципального района в течении 30 дней принимает решение об установлении публичного сервитута в интересах сельского поселения на земельном участке для определенных целей, с указанием границ и срока действия, и наложении ограничений (обременения) на этот земельный участок, определении компенсации собственнику, пользователю, владельцу или арендатора земельного участка (в том числе путем снижения или освобождения от земельного налога),  либо об отказе в установлении сервитута. </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7. Постановление Главы Комсомольского муниципального района является основанием для проведения земельно-кадастровых работ по формированию части земельного участка, входящей в границы действия публичного сервитута, ее обязательного государственного кадастрового учета с присвоением кадастрового номера в Едином государственном реестре земель и государственной регистрации публичного сервитута и ограничений (обременений), связанных с его установлением, в учреждении юстиции по государственной регистрации прав на недвижимое имущество и сделок с ним. </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 xml:space="preserve">8. Действие публичного сервитута, установленного на неопределённый срок прекращается постановлением органа, установившего его либо решением суда. </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9.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10. Частный сервитут устанавливается в соответствии статьей 274 Гражданского кодекса РФ.</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Обременение земельного участка сервитутом не лишает собственника участка прав владения, пользования и распоряжения этим участком.</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1D22EE" w:rsidRPr="00033D50" w:rsidRDefault="001D22EE" w:rsidP="001D22EE">
      <w:pPr>
        <w:shd w:val="clear" w:color="auto" w:fill="FFFFFF"/>
        <w:jc w:val="both"/>
        <w:rPr>
          <w:rFonts w:ascii="Book Antiqua" w:hAnsi="Book Antiqua"/>
          <w:sz w:val="24"/>
          <w:szCs w:val="24"/>
        </w:rPr>
      </w:pPr>
      <w:r w:rsidRPr="00033D50">
        <w:rPr>
          <w:rFonts w:ascii="Book Antiqua" w:hAnsi="Book Antiqua"/>
          <w:sz w:val="24"/>
          <w:szCs w:val="24"/>
        </w:rPr>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1D22EE" w:rsidRPr="00033D50" w:rsidRDefault="001D22EE" w:rsidP="001D22EE">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p>
    <w:p w:rsidR="001D22EE" w:rsidRPr="00033D50" w:rsidRDefault="001D22EE" w:rsidP="001D22EE">
      <w:pPr>
        <w:keepNext/>
        <w:tabs>
          <w:tab w:val="num" w:pos="720"/>
        </w:tabs>
        <w:suppressAutoHyphens/>
        <w:spacing w:before="240" w:after="120"/>
        <w:jc w:val="both"/>
        <w:outlineLvl w:val="2"/>
        <w:rPr>
          <w:rFonts w:ascii="Book Antiqua" w:eastAsia="Arial Unicode MS" w:hAnsi="Book Antiqua"/>
          <w:b/>
          <w:bCs/>
          <w:kern w:val="1"/>
          <w:sz w:val="28"/>
          <w:szCs w:val="28"/>
          <w:lang w:eastAsia="ar-SA"/>
        </w:rPr>
      </w:pPr>
      <w:r w:rsidRPr="00033D50">
        <w:rPr>
          <w:rFonts w:ascii="Book Antiqua" w:eastAsia="Arial Unicode MS" w:hAnsi="Book Antiqua"/>
          <w:b/>
          <w:bCs/>
          <w:kern w:val="1"/>
          <w:sz w:val="28"/>
          <w:szCs w:val="28"/>
          <w:lang w:eastAsia="ar-SA"/>
        </w:rPr>
        <w:t>Часть 2. ГРАДОСТРОИТЕЛЬНЫЙ РЕГЛАМЕНТ</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Градостроительным регламентом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Градостроительные регламенты установлены с учетом: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фактического использования земельных участков и объектов капитального строительства в границах территориальной зоны;</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функциональных зон и характеристик их планируемого развития, определенных генеральным планом;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видов территориальных зон;</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требований охраны объектов культурного наследия, а также особо охраняемых природных территорий, иных природных объектов;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обеспечение законных интересов соседей, требований генерального плана поселения, нормативов градостроительного проектирования.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Действие градостроительного регламента не распространяется на земельные участки: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w:t>
      </w:r>
      <w:r w:rsidRPr="00033D50">
        <w:rPr>
          <w:rFonts w:ascii="Book Antiqua" w:hAnsi="Book Antiqua"/>
          <w:sz w:val="24"/>
          <w:szCs w:val="24"/>
        </w:rPr>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в границах территорий общего пользования;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предназначенные для размещения линейных объектов и (или) занятые линейными объектами;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предоставленные для добычи полезных ископаемых.</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1D22EE" w:rsidRPr="00033D50" w:rsidRDefault="001D22EE" w:rsidP="001D22EE">
      <w:pPr>
        <w:spacing w:before="240"/>
        <w:jc w:val="both"/>
        <w:rPr>
          <w:rFonts w:ascii="Book Antiqua" w:hAnsi="Book Antiqua"/>
          <w:b/>
          <w:sz w:val="24"/>
          <w:szCs w:val="24"/>
        </w:rPr>
      </w:pPr>
      <w:r w:rsidRPr="00033D50">
        <w:rPr>
          <w:rFonts w:ascii="Book Antiqua" w:hAnsi="Book Antiqua"/>
          <w:b/>
          <w:sz w:val="24"/>
          <w:szCs w:val="24"/>
        </w:rPr>
        <w:t>2.1. Виды разрешенного использования земельных участков и объектов капитального строительства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Разрешенное использование земельных участков и объектов капитального строительства следующих видов: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основные виды разрешенного использования;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условно разрешенные виды использования;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планом земельного участка при условии соблюдения требований технических регламентов.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региональными законами.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 1.6.3.</w:t>
      </w:r>
      <w:r w:rsidRPr="00033D50">
        <w:rPr>
          <w:rFonts w:ascii="Book Antiqua" w:hAnsi="Book Antiqua"/>
          <w:b/>
          <w:sz w:val="24"/>
          <w:szCs w:val="24"/>
        </w:rPr>
        <w:t xml:space="preserve"> </w:t>
      </w:r>
      <w:r w:rsidRPr="00033D50">
        <w:rPr>
          <w:rFonts w:ascii="Book Antiqua" w:hAnsi="Book Antiqua"/>
          <w:sz w:val="24"/>
          <w:szCs w:val="24"/>
        </w:rPr>
        <w:t>настоящих правил.</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D22EE" w:rsidRPr="00033D50" w:rsidRDefault="001D22EE" w:rsidP="001D22EE">
      <w:pPr>
        <w:spacing w:before="240"/>
        <w:jc w:val="both"/>
        <w:rPr>
          <w:rFonts w:ascii="Book Antiqua" w:hAnsi="Book Antiqua"/>
          <w:b/>
          <w:sz w:val="24"/>
          <w:szCs w:val="24"/>
        </w:rPr>
      </w:pPr>
      <w:r w:rsidRPr="00033D50">
        <w:rPr>
          <w:rFonts w:ascii="Book Antiqua" w:hAnsi="Book Antiqua"/>
          <w:b/>
          <w:sz w:val="24"/>
          <w:szCs w:val="24"/>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для каждой территориальной зоны и включают в себя: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предельные (минимальные и (или) максимальные) размеры земельных участков, в том числе их площадь;</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предельное количество этажей или предельную высоту зданий, строений, сооружений;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4) иные показатели.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D22EE" w:rsidRPr="00033D50" w:rsidRDefault="001D22EE" w:rsidP="001D22EE">
      <w:pPr>
        <w:spacing w:before="240"/>
        <w:jc w:val="both"/>
        <w:rPr>
          <w:rFonts w:ascii="Book Antiqua" w:hAnsi="Book Antiqua"/>
          <w:b/>
          <w:sz w:val="24"/>
          <w:szCs w:val="24"/>
        </w:rPr>
      </w:pPr>
      <w:r w:rsidRPr="00033D50">
        <w:rPr>
          <w:rFonts w:ascii="Book Antiqua" w:hAnsi="Book Antiqua"/>
          <w:b/>
          <w:sz w:val="24"/>
          <w:szCs w:val="24"/>
        </w:rPr>
        <w:t>2.3. Порядок предоставления разрешения на условно разрешенный вид использования земельного участка или объекта капитального строительства</w:t>
      </w:r>
    </w:p>
    <w:p w:rsidR="001D22EE" w:rsidRPr="00033D50" w:rsidRDefault="001D22EE" w:rsidP="001D22EE">
      <w:pPr>
        <w:jc w:val="both"/>
        <w:rPr>
          <w:rFonts w:ascii="Book Antiqua" w:hAnsi="Book Antiqua"/>
          <w:sz w:val="22"/>
          <w:szCs w:val="28"/>
        </w:rPr>
      </w:pP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w:t>
      </w:r>
      <w:r w:rsidRPr="00033D50">
        <w:rPr>
          <w:rFonts w:ascii="Book Antiqua" w:hAnsi="Book Antiqua"/>
          <w:sz w:val="24"/>
          <w:szCs w:val="24"/>
        </w:rPr>
        <w:lastRenderedPageBreak/>
        <w:t>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(в ред. Федерального закона от 31.12.2005 N 210-ФЗ)</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(в ред. Федерального закона от 31.12.2005 N 210-ФЗ)</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D22EE" w:rsidRPr="00033D50" w:rsidRDefault="001D22EE" w:rsidP="001D22EE">
      <w:pPr>
        <w:spacing w:before="240"/>
        <w:rPr>
          <w:rFonts w:ascii="Book Antiqua" w:hAnsi="Book Antiqua"/>
          <w:b/>
          <w:bCs/>
          <w:sz w:val="24"/>
          <w:szCs w:val="24"/>
        </w:rPr>
      </w:pPr>
      <w:r w:rsidRPr="00033D50">
        <w:rPr>
          <w:rFonts w:ascii="Book Antiqua" w:hAnsi="Book Antiqua"/>
          <w:b/>
          <w:sz w:val="24"/>
          <w:szCs w:val="24"/>
        </w:rPr>
        <w:t>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К земельным участкам, иным объектам капитального строительства, расположенным в пределах действия зон ограничений, применяются все основные и дополнительные градостроительные регламенты, приписанные к этим зонам. </w:t>
      </w:r>
    </w:p>
    <w:p w:rsidR="001D22EE" w:rsidRPr="00033D50" w:rsidRDefault="001D22EE" w:rsidP="001D22EE">
      <w:pPr>
        <w:spacing w:before="240"/>
        <w:rPr>
          <w:rFonts w:ascii="Book Antiqua" w:hAnsi="Book Antiqua"/>
          <w:b/>
          <w:bCs/>
          <w:sz w:val="24"/>
          <w:szCs w:val="24"/>
        </w:rPr>
      </w:pPr>
      <w:r w:rsidRPr="00033D50">
        <w:rPr>
          <w:rFonts w:ascii="Book Antiqua" w:hAnsi="Book Antiqua"/>
          <w:b/>
          <w:bCs/>
          <w:sz w:val="24"/>
          <w:szCs w:val="24"/>
        </w:rPr>
        <w:t>2.4.1. Описание  ограничений  по  экологическим и  санитарно-эпидемиологическим  условиям</w:t>
      </w:r>
    </w:p>
    <w:p w:rsidR="001D22EE" w:rsidRPr="00033D50" w:rsidRDefault="001D22EE" w:rsidP="001D22EE">
      <w:pPr>
        <w:spacing w:before="240"/>
        <w:rPr>
          <w:rFonts w:ascii="Book Antiqua" w:hAnsi="Book Antiqua"/>
          <w:b/>
          <w:bCs/>
          <w:sz w:val="24"/>
          <w:szCs w:val="24"/>
        </w:rPr>
      </w:pPr>
    </w:p>
    <w:tbl>
      <w:tblPr>
        <w:tblW w:w="0" w:type="auto"/>
        <w:tblLook w:val="01E0"/>
      </w:tblPr>
      <w:tblGrid>
        <w:gridCol w:w="534"/>
        <w:gridCol w:w="9887"/>
      </w:tblGrid>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1.</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Использование земельных участков и иных объектов недвижимости, расположенных в пределах санитарно-защитных, водоохранных, шумовых, зон ограничения застройки от источников электромагнитного излучения, определяется:</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градостроительными регламентами в соответствии со статьями настоящих Правил с учетом ограничений, определенных настоящей статьей;</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 xml:space="preserve">ограничениями, установленными законами, нормативными правовыми актами применительно к санитарно-защитным зонам, водоохранным зонам и иным зонам </w:t>
            </w:r>
            <w:r w:rsidRPr="00033D50">
              <w:rPr>
                <w:rFonts w:ascii="Book Antiqua" w:hAnsi="Book Antiqua"/>
                <w:sz w:val="24"/>
                <w:szCs w:val="24"/>
              </w:rPr>
              <w:lastRenderedPageBreak/>
              <w:t>ограничений.</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lastRenderedPageBreak/>
              <w:t>2.</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Земельные участки и иные объекты недвижимости, которые расположены в пределах санитарно-защитных, водоохранных, шумовых, зон санитарной охраны источников водоснабжения, чьи характеристики не соответствуют ограничениям, установленным законами, нормативными правовыми актами применительно к санитарно-защитным зонам, водоохранным зонам и иным зонам ограничения, являются объектами недвижимости, несоответствующими настоящим Правилам.</w:t>
            </w:r>
          </w:p>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Дальнейшее использование и строительные изменение указанных объектов недвижимости определяются настоящими Правилами.</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3.</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Ограничения использования земельных участков и иных объектов недвижимости, расположенных в пределах санитарно-защитных, водоохранных, шумовых зон, зон санитарной охраны, зон ограничения застройки от источников электромагнитного излучения, санитарно-защитных полос, санитарных разрывов, установлены следующими нормативными правовыми актами:</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Федеральным Законом от 10.01.2002г. № 7-ФЗ «Об охране окружающей среды»;</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Федеральным Законом от 30.03.1999г. № 52-ФЗ «О санитарно-эпидемиологическом благополучии населения»;</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Водным Кодексом РФ от 03.06.2006г. № 74-ФЗ;</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Федеральным Законом от 14.03.1995г. № 33-ФЗ «Об особо охраняемых природных территориях»;</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27.12.2009г.);</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lastRenderedPageBreak/>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Постановлением Правительства Российской Федерации от 20.11.2000г. № 878 «Об утверждении Правил охраны газораспределительных сетей»;</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Положением об оценке воздействия намечаемой хозяйственной и иной деятельности на окружающую среду в Российской федерации (№ 372 от 16.05.2000г.);</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Новая редакция;</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 xml:space="preserve">Санитарно-эпидемиологическими правилами и нормативами «Санитарно-эпидемиологические требования к качеству почвы» СанПиН 2.1.7.1287-03; </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 xml:space="preserve">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 </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и нормами «Гигиенические требования к размещению, устройству и содержанию кладбищ, зданий и сооружений похоронного значения СанПиН 2.1.1279-03;</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и нормами «Санитарные правила для предприятий продовольственной торговли» СанПиН 2.3.5.021-94;</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содержания территорий населенных мест СанПиН 42-128-</w:t>
            </w:r>
            <w:r w:rsidRPr="00033D50">
              <w:rPr>
                <w:rFonts w:ascii="Book Antiqua" w:hAnsi="Book Antiqua"/>
                <w:sz w:val="24"/>
                <w:szCs w:val="24"/>
              </w:rPr>
              <w:lastRenderedPageBreak/>
              <w:t>4690-88;</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lastRenderedPageBreak/>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«Гигиенические требования к охране подземных вод от загрязнения СП 2.1.5.1059-01;</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правилами «Гигиенические требования к устройству и содержанию полигонов для твердых бытовых отходов СП 2.1.7.1038-01;</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Санитарными нормами «Шум на рабочих местах, в помещениях жилых, общественных зданий и на территории жилой застройки» СН 2.2.4/2.1.8.562-96;</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Ветеринарно-санитарными правилами сбора, утилизации и уничтожения биологических отходов № 13-7-2/469 от 04.12.1995г.;</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Инструкцией «О ветеринарно-санитарных требованиях при проведении строительных, агрогидромелиоративных и других земляных работ»;</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Строительными нормами и правилами:</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sym w:font="Symbol" w:char="F0B7"/>
            </w:r>
            <w:r w:rsidRPr="00033D50">
              <w:rPr>
                <w:rFonts w:ascii="Book Antiqua" w:hAnsi="Book Antiqua"/>
                <w:sz w:val="24"/>
                <w:szCs w:val="24"/>
              </w:rPr>
              <w:t xml:space="preserve"> СНиП 23-03-2003 «Защита от шума»;</w:t>
            </w:r>
          </w:p>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sym w:font="Symbol" w:char="F0B7"/>
            </w:r>
            <w:r w:rsidRPr="00033D50">
              <w:rPr>
                <w:rFonts w:ascii="Book Antiqua" w:hAnsi="Book Antiqua"/>
                <w:sz w:val="24"/>
                <w:szCs w:val="24"/>
              </w:rPr>
              <w:t xml:space="preserve"> СНиП 2.07.01-89* «Планировка и застройка городских и сельских поселений»;</w:t>
            </w:r>
          </w:p>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sym w:font="Symbol" w:char="F0B7"/>
            </w:r>
            <w:r w:rsidRPr="00033D50">
              <w:rPr>
                <w:rFonts w:ascii="Book Antiqua" w:hAnsi="Book Antiqua"/>
                <w:sz w:val="24"/>
                <w:szCs w:val="24"/>
              </w:rPr>
              <w:t xml:space="preserve"> СНиП 2.05.06-85 «Магистральные трубопроводы»;</w:t>
            </w:r>
          </w:p>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sym w:font="Symbol" w:char="F0B7"/>
            </w:r>
            <w:r w:rsidRPr="00033D50">
              <w:rPr>
                <w:rFonts w:ascii="Book Antiqua" w:hAnsi="Book Antiqua"/>
                <w:sz w:val="24"/>
                <w:szCs w:val="24"/>
              </w:rPr>
              <w:t xml:space="preserve"> СНиП 2.04.02-84 «Водоснабжение. Наружные сети и сооружения»;</w:t>
            </w:r>
          </w:p>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sym w:font="Symbol" w:char="F0B7"/>
            </w:r>
            <w:r w:rsidRPr="00033D50">
              <w:rPr>
                <w:rFonts w:ascii="Book Antiqua" w:hAnsi="Book Antiqua"/>
                <w:sz w:val="24"/>
                <w:szCs w:val="24"/>
              </w:rPr>
              <w:t xml:space="preserve"> СНиП </w:t>
            </w:r>
            <w:r w:rsidRPr="00033D50">
              <w:rPr>
                <w:rFonts w:ascii="Book Antiqua" w:hAnsi="Book Antiqua"/>
                <w:sz w:val="24"/>
                <w:szCs w:val="24"/>
                <w:lang w:val="en-US"/>
              </w:rPr>
              <w:t>II</w:t>
            </w:r>
            <w:r w:rsidRPr="00033D50">
              <w:rPr>
                <w:rFonts w:ascii="Book Antiqua" w:hAnsi="Book Antiqua"/>
                <w:sz w:val="24"/>
                <w:szCs w:val="24"/>
              </w:rPr>
              <w:t>-89-80* «Генеральные планы промышленных предприятий».</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Правилами устройства электроустановок, утверждаемыми Министерством энергетики Российской Федерации;</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 xml:space="preserve">Системой стандартов безопасности труда «Электробезопасность». Расстояния безопасности в охранной зоне линий электропередачи напряжением свыше    1000 В. </w:t>
            </w:r>
            <w:r w:rsidRPr="00033D50">
              <w:rPr>
                <w:rFonts w:ascii="Book Antiqua" w:hAnsi="Book Antiqua"/>
                <w:sz w:val="24"/>
                <w:szCs w:val="24"/>
              </w:rPr>
              <w:lastRenderedPageBreak/>
              <w:t>ГОСТ 12.1.051-90 (СТ СЭВ 6862-89);</w:t>
            </w:r>
          </w:p>
        </w:tc>
      </w:tr>
      <w:tr w:rsidR="001D22EE" w:rsidRPr="00033D50" w:rsidTr="0080770D">
        <w:tc>
          <w:tcPr>
            <w:tcW w:w="534" w:type="dxa"/>
          </w:tcPr>
          <w:p w:rsidR="001D22EE" w:rsidRPr="00033D50" w:rsidRDefault="001D22EE" w:rsidP="0080770D">
            <w:pPr>
              <w:spacing w:before="240"/>
              <w:jc w:val="center"/>
              <w:rPr>
                <w:rFonts w:ascii="Book Antiqua" w:hAnsi="Book Antiqua"/>
                <w:sz w:val="24"/>
                <w:szCs w:val="24"/>
              </w:rPr>
            </w:pPr>
            <w:r w:rsidRPr="00033D50">
              <w:rPr>
                <w:rFonts w:ascii="Book Antiqua" w:hAnsi="Book Antiqua"/>
                <w:sz w:val="24"/>
                <w:szCs w:val="24"/>
              </w:rPr>
              <w:lastRenderedPageBreak/>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Правилами и нормами технической эксплуатации жилищного фонда МДК 2-03.2003.</w:t>
            </w:r>
          </w:p>
        </w:tc>
      </w:tr>
      <w:tr w:rsidR="001D22EE" w:rsidRPr="00033D50" w:rsidTr="0080770D">
        <w:tc>
          <w:tcPr>
            <w:tcW w:w="534"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4.</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1D22EE" w:rsidRPr="00033D50" w:rsidTr="0080770D">
        <w:tc>
          <w:tcPr>
            <w:tcW w:w="534"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виды запрещенного использования в соответствии с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w:t>
            </w:r>
          </w:p>
        </w:tc>
      </w:tr>
      <w:tr w:rsidR="001D22EE" w:rsidRPr="00033D50" w:rsidTr="0080770D">
        <w:tc>
          <w:tcPr>
            <w:tcW w:w="534"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w:t>
            </w:r>
          </w:p>
        </w:tc>
        <w:tc>
          <w:tcPr>
            <w:tcW w:w="9887" w:type="dxa"/>
          </w:tcPr>
          <w:p w:rsidR="001D22EE" w:rsidRPr="00033D50" w:rsidRDefault="001D22EE" w:rsidP="0080770D">
            <w:pPr>
              <w:spacing w:before="240"/>
              <w:jc w:val="both"/>
              <w:rPr>
                <w:rFonts w:ascii="Book Antiqua" w:hAnsi="Book Antiqua"/>
                <w:sz w:val="24"/>
                <w:szCs w:val="24"/>
              </w:rPr>
            </w:pPr>
            <w:r w:rsidRPr="00033D50">
              <w:rPr>
                <w:rFonts w:ascii="Book Antiqua" w:hAnsi="Book Antiqua"/>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 с использованием процедур публичных слушаний.</w:t>
            </w:r>
          </w:p>
        </w:tc>
      </w:tr>
    </w:tbl>
    <w:p w:rsidR="001D22EE" w:rsidRPr="00033D50" w:rsidRDefault="001D22EE" w:rsidP="001D22EE">
      <w:pPr>
        <w:spacing w:before="240"/>
        <w:rPr>
          <w:rFonts w:ascii="Book Antiqua" w:hAnsi="Book Antiqua"/>
          <w:b/>
          <w:sz w:val="24"/>
          <w:szCs w:val="24"/>
        </w:rPr>
      </w:pPr>
      <w:r w:rsidRPr="00033D50">
        <w:rPr>
          <w:rFonts w:ascii="Book Antiqua" w:hAnsi="Book Antiqua"/>
          <w:b/>
          <w:sz w:val="24"/>
          <w:szCs w:val="24"/>
        </w:rPr>
        <w:t>2.4.2. Санитарно-защитные зоны</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Санитарно-защитные зоны – территории, отделяющие объекты производственного назначения, являющиеся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w:t>
      </w:r>
    </w:p>
    <w:p w:rsidR="001D22EE" w:rsidRPr="00033D50" w:rsidRDefault="001D22EE" w:rsidP="001D22EE">
      <w:pPr>
        <w:spacing w:before="240"/>
        <w:rPr>
          <w:rFonts w:ascii="Book Antiqua" w:hAnsi="Book Antiqua"/>
          <w:b/>
          <w:bCs/>
          <w:sz w:val="24"/>
          <w:szCs w:val="24"/>
        </w:rPr>
      </w:pPr>
    </w:p>
    <w:p w:rsidR="001D22EE" w:rsidRPr="00033D50" w:rsidRDefault="001D22EE" w:rsidP="001D22EE">
      <w:pPr>
        <w:spacing w:before="240"/>
        <w:jc w:val="both"/>
        <w:rPr>
          <w:rFonts w:ascii="Book Antiqua" w:hAnsi="Book Antiqua"/>
          <w:b/>
          <w:bCs/>
          <w:sz w:val="24"/>
          <w:szCs w:val="24"/>
        </w:rPr>
      </w:pPr>
      <w:r w:rsidRPr="00033D50">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w:t>
      </w:r>
    </w:p>
    <w:p w:rsidR="001D22EE" w:rsidRPr="00033D50" w:rsidRDefault="001D22EE" w:rsidP="001D22EE">
      <w:pPr>
        <w:jc w:val="center"/>
        <w:rPr>
          <w:rFonts w:ascii="Book Antiqua" w:hAnsi="Book Antiqua"/>
          <w:b/>
          <w:bCs/>
          <w:sz w:val="24"/>
          <w:szCs w:val="24"/>
        </w:rPr>
      </w:pPr>
    </w:p>
    <w:tbl>
      <w:tblPr>
        <w:tblW w:w="9606" w:type="dxa"/>
        <w:tblLook w:val="01E0"/>
      </w:tblPr>
      <w:tblGrid>
        <w:gridCol w:w="534"/>
        <w:gridCol w:w="33"/>
        <w:gridCol w:w="9039"/>
      </w:tblGrid>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жилая застройка, включающая отдельные жилые дома;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ландшафтно-рекреационные зоны;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зоны отдыха;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территории курортов, санаториев и домов отдыха;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территории садоводческих товариществ;</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территория коттеджной застройки;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коллективные или индивидуальные дачные и садово-огородные участки;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территории с нормируемыми показателями качества среды обитания;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спортивные сооружения;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детские площадки;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образовательные и детские учреждения;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лечебно-профилактические и оздоровительные учреждения общего пользования;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объекты по производству лекарственных веществ, лекарственных средств и (или) лекарственных форм;</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объекты пищевых отраслей промышленности, оптовые склады продовольственного сырья и пищевых продуктов;</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склады сырья и полупродуктов для фармацевтических предприятий;</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lastRenderedPageBreak/>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комплексы водопроводных сооружений для подготовки и хранения питьевой воды, которые могут повлиять на качество продукции.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автозаправочные станции;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gridSpan w:val="2"/>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станции технического обслуживания автомобилей;</w:t>
            </w:r>
          </w:p>
        </w:tc>
      </w:tr>
      <w:tr w:rsidR="001D22EE" w:rsidRPr="00033D50" w:rsidTr="0080770D">
        <w:tc>
          <w:tcPr>
            <w:tcW w:w="567" w:type="dxa"/>
            <w:gridSpan w:val="2"/>
          </w:tcPr>
          <w:p w:rsidR="001D22EE" w:rsidRPr="00033D50" w:rsidRDefault="001D22EE" w:rsidP="0080770D">
            <w:pPr>
              <w:spacing w:before="240"/>
              <w:rPr>
                <w:rFonts w:ascii="Book Antiqua" w:hAnsi="Book Antiqua"/>
                <w:bCs/>
                <w:sz w:val="24"/>
                <w:szCs w:val="24"/>
              </w:rPr>
            </w:pPr>
          </w:p>
        </w:tc>
        <w:tc>
          <w:tcPr>
            <w:tcW w:w="9039" w:type="dxa"/>
          </w:tcPr>
          <w:p w:rsidR="001D22EE" w:rsidRPr="00033D50" w:rsidRDefault="001D22EE" w:rsidP="0080770D">
            <w:pPr>
              <w:spacing w:before="240"/>
              <w:rPr>
                <w:rFonts w:ascii="Book Antiqua" w:hAnsi="Book Antiqua"/>
                <w:bCs/>
                <w:sz w:val="24"/>
                <w:szCs w:val="24"/>
              </w:rPr>
            </w:pPr>
          </w:p>
        </w:tc>
      </w:tr>
    </w:tbl>
    <w:p w:rsidR="001D22EE" w:rsidRPr="00033D50" w:rsidRDefault="001D22EE" w:rsidP="001D22EE">
      <w:pPr>
        <w:spacing w:before="240"/>
        <w:jc w:val="both"/>
        <w:rPr>
          <w:rFonts w:ascii="Book Antiqua" w:hAnsi="Book Antiqua"/>
          <w:b/>
          <w:bCs/>
          <w:sz w:val="24"/>
          <w:szCs w:val="24"/>
        </w:rPr>
      </w:pPr>
      <w:r w:rsidRPr="00033D50">
        <w:rPr>
          <w:rFonts w:ascii="Book Antiqua" w:hAnsi="Book Antiqua"/>
          <w:b/>
          <w:bCs/>
          <w:sz w:val="24"/>
          <w:szCs w:val="24"/>
        </w:rPr>
        <w:t>Разрешенные  виды  использования:</w:t>
      </w:r>
    </w:p>
    <w:p w:rsidR="001D22EE" w:rsidRPr="00033D50" w:rsidRDefault="001D22EE" w:rsidP="001D22EE">
      <w:pPr>
        <w:spacing w:before="240"/>
        <w:jc w:val="both"/>
        <w:rPr>
          <w:rFonts w:ascii="Book Antiqua" w:hAnsi="Book Antiqua"/>
          <w:b/>
          <w:bCs/>
          <w:sz w:val="24"/>
          <w:szCs w:val="24"/>
        </w:rPr>
      </w:pPr>
    </w:p>
    <w:tbl>
      <w:tblPr>
        <w:tblW w:w="9606" w:type="dxa"/>
        <w:tblLook w:val="01E0"/>
      </w:tblPr>
      <w:tblGrid>
        <w:gridCol w:w="534"/>
        <w:gridCol w:w="9072"/>
      </w:tblGrid>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нежилые помещения для дежурного аварийного персонала;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помещения для пребывания работающих по вахтовому методу (не более двух недель);</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здания управления;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конструкторские бюро;</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здания административного назначения;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научно-исследовательские лаборатории;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ведомственные поликлиники;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спортивно-оздоровительные сооружения закрытого типа;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бани;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прачечные;</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lastRenderedPageBreak/>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объекты торговли и общественного питания;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мотели;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гостиницы;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гаражи;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площадки и сооружения для хранения общественного и индивидуального транспорта;</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пожарные депо;</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местные и транзитные коммуникации;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ЛЭП;</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электроподстанции;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нефте- и газопроводы;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артезианские скважины для технического водоснабжения;</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водоохлаждающие сооружения для подготовки технической воды;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канализационные насосные станции;</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072"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сооружения оборотного водоснабжения.</w:t>
            </w:r>
          </w:p>
        </w:tc>
      </w:tr>
    </w:tbl>
    <w:p w:rsidR="001D22EE" w:rsidRPr="00033D50" w:rsidRDefault="001D22EE" w:rsidP="001D22EE">
      <w:pPr>
        <w:spacing w:before="240" w:line="360" w:lineRule="auto"/>
        <w:rPr>
          <w:rFonts w:ascii="Book Antiqua" w:hAnsi="Book Antiqua"/>
          <w:bCs/>
          <w:sz w:val="24"/>
          <w:szCs w:val="24"/>
        </w:rPr>
      </w:pPr>
    </w:p>
    <w:tbl>
      <w:tblPr>
        <w:tblW w:w="9464" w:type="dxa"/>
        <w:tblLook w:val="01E0"/>
      </w:tblPr>
      <w:tblGrid>
        <w:gridCol w:w="534"/>
        <w:gridCol w:w="8930"/>
      </w:tblGrid>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5.</w:t>
            </w:r>
          </w:p>
        </w:tc>
        <w:tc>
          <w:tcPr>
            <w:tcW w:w="8930"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 xml:space="preserve">Для земельных участков и иных объектов недвижимости, расположенных в санитарно-защитных зонах скотомогильников (до истечения 25-летнего </w:t>
            </w:r>
            <w:r w:rsidRPr="00033D50">
              <w:rPr>
                <w:rFonts w:ascii="Book Antiqua" w:hAnsi="Book Antiqua"/>
                <w:bCs/>
                <w:sz w:val="24"/>
                <w:szCs w:val="24"/>
              </w:rPr>
              <w:lastRenderedPageBreak/>
              <w:t>срока с момента их консервации), устанавливаются виды запрещенного использования в соответствии с ветеринарными правилами сбора, утилизации и уничтожения биологических отходов, инструкции о ветеринарно-санитарных требованиях при проведении строительных, агрогидромелиоративных и других земляных работ.</w:t>
            </w:r>
          </w:p>
        </w:tc>
      </w:tr>
    </w:tbl>
    <w:p w:rsidR="001D22EE" w:rsidRPr="00033D50" w:rsidRDefault="001D22EE" w:rsidP="001D22EE">
      <w:pPr>
        <w:spacing w:before="240"/>
        <w:jc w:val="both"/>
        <w:rPr>
          <w:rFonts w:ascii="Book Antiqua" w:hAnsi="Book Antiqua"/>
          <w:b/>
          <w:bCs/>
          <w:sz w:val="24"/>
          <w:szCs w:val="24"/>
        </w:rPr>
      </w:pPr>
    </w:p>
    <w:p w:rsidR="001D22EE" w:rsidRPr="00033D50" w:rsidRDefault="001D22EE" w:rsidP="001D22EE">
      <w:pPr>
        <w:spacing w:before="240"/>
        <w:jc w:val="both"/>
        <w:rPr>
          <w:rFonts w:ascii="Book Antiqua" w:hAnsi="Book Antiqua"/>
          <w:b/>
          <w:bCs/>
          <w:sz w:val="24"/>
          <w:szCs w:val="24"/>
        </w:rPr>
      </w:pPr>
    </w:p>
    <w:p w:rsidR="001D22EE" w:rsidRPr="00033D50" w:rsidRDefault="001D22EE" w:rsidP="001D22EE">
      <w:pPr>
        <w:spacing w:before="240"/>
        <w:jc w:val="both"/>
        <w:rPr>
          <w:rFonts w:ascii="Book Antiqua" w:hAnsi="Book Antiqua"/>
          <w:b/>
          <w:bCs/>
          <w:sz w:val="24"/>
          <w:szCs w:val="24"/>
        </w:rPr>
      </w:pPr>
      <w:r w:rsidRPr="00033D50">
        <w:rPr>
          <w:rFonts w:ascii="Book Antiqua" w:hAnsi="Book Antiqua"/>
          <w:b/>
          <w:bCs/>
          <w:sz w:val="24"/>
          <w:szCs w:val="24"/>
        </w:rPr>
        <w:t>Виды  запрещенного  использования  земельных  участков  и  иных  объектов  недвижимости,  расположенных  в  границах  санитарно-защитных  зон скотомогильников:</w:t>
      </w:r>
    </w:p>
    <w:p w:rsidR="001D22EE" w:rsidRPr="00033D50" w:rsidRDefault="001D22EE" w:rsidP="001D22EE">
      <w:pPr>
        <w:spacing w:before="240"/>
        <w:jc w:val="center"/>
        <w:rPr>
          <w:rFonts w:ascii="Book Antiqua" w:hAnsi="Book Antiqua"/>
          <w:b/>
          <w:bCs/>
          <w:sz w:val="24"/>
          <w:szCs w:val="24"/>
        </w:rPr>
      </w:pPr>
    </w:p>
    <w:tbl>
      <w:tblPr>
        <w:tblW w:w="0" w:type="auto"/>
        <w:tblLook w:val="01E0"/>
      </w:tblPr>
      <w:tblGrid>
        <w:gridCol w:w="534"/>
        <w:gridCol w:w="9780"/>
      </w:tblGrid>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780"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выпас скота, покос травы;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780"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отбор, вынос, вывоз земли и гуммированного остатка за его пределы;</w:t>
            </w:r>
          </w:p>
        </w:tc>
      </w:tr>
      <w:tr w:rsidR="001D22EE" w:rsidRPr="00033D50" w:rsidTr="0080770D">
        <w:tc>
          <w:tcPr>
            <w:tcW w:w="534"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9780" w:type="dxa"/>
          </w:tcPr>
          <w:p w:rsidR="001D22EE" w:rsidRPr="00033D50" w:rsidRDefault="001D22EE" w:rsidP="0080770D">
            <w:pPr>
              <w:spacing w:before="240"/>
              <w:rPr>
                <w:rFonts w:ascii="Book Antiqua" w:hAnsi="Book Antiqua"/>
                <w:bCs/>
                <w:sz w:val="24"/>
                <w:szCs w:val="24"/>
              </w:rPr>
            </w:pPr>
            <w:r w:rsidRPr="00033D50">
              <w:rPr>
                <w:rFonts w:ascii="Book Antiqua" w:hAnsi="Book Antiqua"/>
                <w:bCs/>
                <w:sz w:val="24"/>
                <w:szCs w:val="24"/>
              </w:rPr>
              <w:t>использование территории скотомогильника для промышленного строительства, если с момента последнего захоронения в биотермическую яму прошло менее двух лет, а в земляную яму – менее 25 лет.</w:t>
            </w:r>
          </w:p>
        </w:tc>
      </w:tr>
    </w:tbl>
    <w:p w:rsidR="001D22EE" w:rsidRPr="00033D50" w:rsidRDefault="001D22EE" w:rsidP="001D22EE">
      <w:pPr>
        <w:spacing w:before="240"/>
        <w:jc w:val="center"/>
        <w:rPr>
          <w:rFonts w:ascii="Book Antiqua" w:hAnsi="Book Antiqua"/>
          <w:b/>
          <w:bCs/>
          <w:sz w:val="24"/>
          <w:szCs w:val="24"/>
        </w:rPr>
      </w:pPr>
    </w:p>
    <w:p w:rsidR="001D22EE" w:rsidRPr="00033D50" w:rsidRDefault="001D22EE" w:rsidP="001D22EE">
      <w:pPr>
        <w:spacing w:before="240"/>
        <w:jc w:val="both"/>
        <w:rPr>
          <w:rFonts w:ascii="Book Antiqua" w:hAnsi="Book Antiqua"/>
          <w:b/>
          <w:bCs/>
          <w:sz w:val="24"/>
          <w:szCs w:val="24"/>
        </w:rPr>
      </w:pPr>
    </w:p>
    <w:p w:rsidR="001D22EE" w:rsidRPr="00033D50" w:rsidRDefault="001D22EE" w:rsidP="001D22EE">
      <w:pPr>
        <w:spacing w:before="240"/>
        <w:jc w:val="both"/>
        <w:rPr>
          <w:rFonts w:ascii="Book Antiqua" w:hAnsi="Book Antiqua"/>
          <w:b/>
          <w:bCs/>
          <w:sz w:val="24"/>
          <w:szCs w:val="24"/>
        </w:rPr>
      </w:pPr>
      <w:r w:rsidRPr="00033D50">
        <w:rPr>
          <w:rFonts w:ascii="Book Antiqua" w:hAnsi="Book Antiqua"/>
          <w:b/>
          <w:bCs/>
          <w:sz w:val="24"/>
          <w:szCs w:val="24"/>
        </w:rPr>
        <w:t>Условно-разрешенные  виды  использования,  которые  могут  быть  разрешены по  специальному  согласованию  с  Главным  государственным  инспектором  РФ или  субъектом  Российской  Федерации:</w:t>
      </w:r>
    </w:p>
    <w:p w:rsidR="001D22EE" w:rsidRPr="00033D50" w:rsidRDefault="001D22EE" w:rsidP="001D22EE">
      <w:pPr>
        <w:spacing w:before="240"/>
        <w:jc w:val="center"/>
        <w:rPr>
          <w:rFonts w:ascii="Book Antiqua" w:hAnsi="Book Antiqua"/>
          <w:b/>
          <w:bCs/>
          <w:sz w:val="24"/>
          <w:szCs w:val="24"/>
        </w:rPr>
      </w:pPr>
    </w:p>
    <w:tbl>
      <w:tblPr>
        <w:tblW w:w="0" w:type="auto"/>
        <w:tblLook w:val="01E0"/>
      </w:tblPr>
      <w:tblGrid>
        <w:gridCol w:w="517"/>
        <w:gridCol w:w="8858"/>
      </w:tblGrid>
      <w:tr w:rsidR="001D22EE" w:rsidRPr="00033D50" w:rsidTr="0080770D">
        <w:tc>
          <w:tcPr>
            <w:tcW w:w="517"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8857"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консервация и приведение их содержания в соответствии с ветеринарно-санитарными правилами;</w:t>
            </w:r>
          </w:p>
        </w:tc>
      </w:tr>
      <w:tr w:rsidR="001D22EE" w:rsidRPr="00033D50" w:rsidTr="0080770D">
        <w:tc>
          <w:tcPr>
            <w:tcW w:w="517"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lastRenderedPageBreak/>
              <w:t>-</w:t>
            </w:r>
          </w:p>
        </w:tc>
        <w:tc>
          <w:tcPr>
            <w:tcW w:w="8857"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в исключительных случаях использование территории скотомогильника для промышленного строительства, если с момента последнего захоронения:</w:t>
            </w:r>
          </w:p>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sym w:font="Symbol" w:char="F0B7"/>
            </w:r>
            <w:r w:rsidRPr="00033D50">
              <w:rPr>
                <w:rFonts w:ascii="Book Antiqua" w:hAnsi="Book Antiqua"/>
                <w:bCs/>
                <w:sz w:val="24"/>
                <w:szCs w:val="24"/>
              </w:rPr>
              <w:t xml:space="preserve"> в биотермическую яму прошло менее 2-х лет;</w:t>
            </w:r>
          </w:p>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sym w:font="Symbol" w:char="F0B7"/>
            </w:r>
            <w:r w:rsidRPr="00033D50">
              <w:rPr>
                <w:rFonts w:ascii="Book Antiqua" w:hAnsi="Book Antiqua"/>
                <w:bCs/>
                <w:sz w:val="24"/>
                <w:szCs w:val="24"/>
              </w:rPr>
              <w:t xml:space="preserve"> в земляную яму - не менее 25 лет;</w:t>
            </w:r>
          </w:p>
        </w:tc>
      </w:tr>
      <w:tr w:rsidR="001D22EE" w:rsidRPr="00033D50" w:rsidTr="0080770D">
        <w:tc>
          <w:tcPr>
            <w:tcW w:w="517"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8857"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при проведении земляных работ в случаях непредвиденного вскрытия захороненных трупов животных, немедленное приостановление земляных работ, вызов представителей санитарной и ветеринарной служб.</w:t>
            </w:r>
          </w:p>
        </w:tc>
      </w:tr>
      <w:tr w:rsidR="001D22EE" w:rsidRPr="00033D50" w:rsidTr="0080770D">
        <w:tc>
          <w:tcPr>
            <w:tcW w:w="517"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6.</w:t>
            </w:r>
          </w:p>
        </w:tc>
        <w:tc>
          <w:tcPr>
            <w:tcW w:w="8857"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 В».</w:t>
            </w:r>
          </w:p>
        </w:tc>
      </w:tr>
      <w:tr w:rsidR="001D22EE" w:rsidRPr="00033D50" w:rsidTr="0080770D">
        <w:tc>
          <w:tcPr>
            <w:tcW w:w="516"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7.</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 xml:space="preserve">Режим использования территории охранной зоны устанавливается для: </w:t>
            </w:r>
          </w:p>
        </w:tc>
      </w:tr>
      <w:tr w:rsidR="001D22EE" w:rsidRPr="00033D50" w:rsidTr="0080770D">
        <w:tc>
          <w:tcPr>
            <w:tcW w:w="516" w:type="dxa"/>
          </w:tcPr>
          <w:p w:rsidR="001D22EE" w:rsidRPr="00033D50" w:rsidRDefault="001D22EE" w:rsidP="0080770D">
            <w:pPr>
              <w:spacing w:before="240"/>
              <w:jc w:val="right"/>
              <w:rPr>
                <w:rFonts w:ascii="Book Antiqua" w:hAnsi="Book Antiqua"/>
                <w:bCs/>
                <w:sz w:val="24"/>
                <w:szCs w:val="24"/>
              </w:rPr>
            </w:pPr>
            <w:r w:rsidRPr="00033D50">
              <w:rPr>
                <w:rFonts w:ascii="Book Antiqua" w:hAnsi="Book Antiqua"/>
                <w:bCs/>
                <w:sz w:val="24"/>
                <w:szCs w:val="24"/>
              </w:rPr>
              <w:t>-</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магистральных газопроводов и нефтепроводов на основе СНиП 2.05.06-85* «Магистральные трубопроводы»;</w:t>
            </w:r>
          </w:p>
        </w:tc>
      </w:tr>
      <w:tr w:rsidR="001D22EE" w:rsidRPr="00033D50" w:rsidTr="0080770D">
        <w:tc>
          <w:tcPr>
            <w:tcW w:w="516" w:type="dxa"/>
          </w:tcPr>
          <w:p w:rsidR="001D22EE" w:rsidRPr="00033D50" w:rsidRDefault="001D22EE" w:rsidP="0080770D">
            <w:pPr>
              <w:spacing w:before="240"/>
              <w:jc w:val="right"/>
              <w:rPr>
                <w:rFonts w:ascii="Book Antiqua" w:hAnsi="Book Antiqua"/>
                <w:bCs/>
                <w:sz w:val="24"/>
                <w:szCs w:val="24"/>
              </w:rPr>
            </w:pPr>
            <w:r w:rsidRPr="00033D50">
              <w:rPr>
                <w:rFonts w:ascii="Book Antiqua" w:hAnsi="Book Antiqua"/>
                <w:bCs/>
                <w:sz w:val="24"/>
                <w:szCs w:val="24"/>
              </w:rPr>
              <w:t>-</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распределительных газопроводов на основе СНиП 2.07.01-89* «Планировка и застройка городских и сельских поселений», Постановления Правительства Российской федерации от 20.11.2000г. № 878 «Об утверждении Правил охраны газораспределительных сетей».</w:t>
            </w:r>
          </w:p>
        </w:tc>
      </w:tr>
      <w:tr w:rsidR="001D22EE" w:rsidRPr="00033D50" w:rsidTr="0080770D">
        <w:tc>
          <w:tcPr>
            <w:tcW w:w="516"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8.</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 xml:space="preserve">Водоохранные зоны выделяются в целях: </w:t>
            </w:r>
          </w:p>
        </w:tc>
      </w:tr>
      <w:tr w:rsidR="001D22EE" w:rsidRPr="00033D50" w:rsidTr="0080770D">
        <w:tc>
          <w:tcPr>
            <w:tcW w:w="516"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предупреждения и предотвращения микробного и химического загрязнения поверхностных вод;</w:t>
            </w:r>
          </w:p>
        </w:tc>
      </w:tr>
      <w:tr w:rsidR="001D22EE" w:rsidRPr="00033D50" w:rsidTr="0080770D">
        <w:tc>
          <w:tcPr>
            <w:tcW w:w="516"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lastRenderedPageBreak/>
              <w:t>-</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предотвращения загрязнения, засорения, заиления и истощения водного объекта;</w:t>
            </w:r>
          </w:p>
        </w:tc>
      </w:tr>
      <w:tr w:rsidR="001D22EE" w:rsidRPr="00033D50" w:rsidTr="0080770D">
        <w:tc>
          <w:tcPr>
            <w:tcW w:w="516" w:type="dxa"/>
          </w:tcPr>
          <w:p w:rsidR="001D22EE" w:rsidRPr="00033D50" w:rsidRDefault="001D22EE" w:rsidP="0080770D">
            <w:pPr>
              <w:spacing w:before="240"/>
              <w:jc w:val="center"/>
              <w:rPr>
                <w:rFonts w:ascii="Book Antiqua" w:hAnsi="Book Antiqua"/>
                <w:bCs/>
                <w:sz w:val="24"/>
                <w:szCs w:val="24"/>
              </w:rPr>
            </w:pPr>
            <w:r w:rsidRPr="00033D50">
              <w:rPr>
                <w:rFonts w:ascii="Book Antiqua" w:hAnsi="Book Antiqua"/>
                <w:bCs/>
                <w:sz w:val="24"/>
                <w:szCs w:val="24"/>
              </w:rPr>
              <w:t>-</w:t>
            </w:r>
          </w:p>
        </w:tc>
        <w:tc>
          <w:tcPr>
            <w:tcW w:w="8858" w:type="dxa"/>
          </w:tcPr>
          <w:p w:rsidR="001D22EE" w:rsidRPr="00033D50" w:rsidRDefault="001D22EE" w:rsidP="0080770D">
            <w:pPr>
              <w:spacing w:before="240"/>
              <w:jc w:val="both"/>
              <w:rPr>
                <w:rFonts w:ascii="Book Antiqua" w:hAnsi="Book Antiqua"/>
                <w:bCs/>
                <w:sz w:val="24"/>
                <w:szCs w:val="24"/>
              </w:rPr>
            </w:pPr>
            <w:r w:rsidRPr="00033D50">
              <w:rPr>
                <w:rFonts w:ascii="Book Antiqua" w:hAnsi="Book Antiqua"/>
                <w:bCs/>
                <w:sz w:val="24"/>
                <w:szCs w:val="24"/>
              </w:rPr>
              <w:t>сохранения среды обитания объектов животного и растительного мира.</w:t>
            </w:r>
          </w:p>
          <w:p w:rsidR="001D22EE" w:rsidRPr="00033D50" w:rsidRDefault="001D22EE" w:rsidP="0080770D">
            <w:pPr>
              <w:spacing w:before="240"/>
              <w:jc w:val="both"/>
              <w:rPr>
                <w:rFonts w:ascii="Book Antiqua" w:hAnsi="Book Antiqua"/>
                <w:bCs/>
                <w:sz w:val="24"/>
                <w:szCs w:val="24"/>
              </w:rPr>
            </w:pPr>
          </w:p>
          <w:p w:rsidR="001D22EE" w:rsidRPr="00033D50" w:rsidRDefault="001D22EE" w:rsidP="0080770D">
            <w:pPr>
              <w:spacing w:before="240"/>
              <w:jc w:val="both"/>
              <w:rPr>
                <w:rFonts w:ascii="Book Antiqua" w:hAnsi="Book Antiqua"/>
                <w:bCs/>
                <w:sz w:val="24"/>
                <w:szCs w:val="24"/>
              </w:rPr>
            </w:pPr>
          </w:p>
        </w:tc>
      </w:tr>
    </w:tbl>
    <w:p w:rsidR="001D22EE" w:rsidRPr="00033D50" w:rsidRDefault="001D22EE" w:rsidP="001D22EE">
      <w:pPr>
        <w:spacing w:before="240"/>
        <w:rPr>
          <w:rFonts w:ascii="Book Antiqua" w:hAnsi="Book Antiqua"/>
          <w:b/>
          <w:sz w:val="24"/>
          <w:szCs w:val="24"/>
        </w:rPr>
      </w:pPr>
    </w:p>
    <w:p w:rsidR="001D22EE" w:rsidRPr="00033D50" w:rsidRDefault="001D22EE" w:rsidP="001D22EE">
      <w:pPr>
        <w:spacing w:before="240"/>
        <w:rPr>
          <w:rFonts w:ascii="Book Antiqua" w:hAnsi="Book Antiqua"/>
          <w:b/>
          <w:sz w:val="24"/>
          <w:szCs w:val="24"/>
        </w:rPr>
      </w:pPr>
      <w:r w:rsidRPr="00033D50">
        <w:rPr>
          <w:rFonts w:ascii="Book Antiqua" w:hAnsi="Book Antiqua"/>
          <w:b/>
          <w:sz w:val="24"/>
          <w:szCs w:val="24"/>
        </w:rPr>
        <w:t>2.5. Территориальные зоны</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Включение в список дополнительных зон возможно при условии соблюдения процедуры внесения изменений в настоящие Правила.</w:t>
      </w:r>
    </w:p>
    <w:p w:rsidR="001D22EE" w:rsidRPr="00033D50" w:rsidRDefault="001D22EE" w:rsidP="001D22EE">
      <w:pPr>
        <w:spacing w:before="240"/>
        <w:jc w:val="both"/>
        <w:rPr>
          <w:rFonts w:ascii="Book Antiqua" w:hAnsi="Book Antiqua"/>
          <w:b/>
          <w:bCs/>
          <w:sz w:val="24"/>
          <w:szCs w:val="26"/>
        </w:rPr>
      </w:pPr>
      <w:r w:rsidRPr="00033D50">
        <w:rPr>
          <w:rFonts w:ascii="Book Antiqua" w:hAnsi="Book Antiqua"/>
          <w:b/>
          <w:bCs/>
          <w:sz w:val="24"/>
          <w:szCs w:val="26"/>
        </w:rPr>
        <w:t>Список территориальных зон:</w:t>
      </w:r>
    </w:p>
    <w:p w:rsidR="001D22EE" w:rsidRPr="00033D50" w:rsidRDefault="001D22EE" w:rsidP="001D22EE">
      <w:pPr>
        <w:spacing w:before="240"/>
        <w:jc w:val="both"/>
        <w:rPr>
          <w:rFonts w:ascii="Book Antiqua" w:hAnsi="Book Antiqua"/>
          <w:b/>
          <w:bCs/>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Ж   –   Жилые зоны (земли населенных пунктов)</w:t>
      </w:r>
    </w:p>
    <w:p w:rsidR="001D22EE" w:rsidRPr="00033D50" w:rsidRDefault="001D22EE" w:rsidP="001D22EE">
      <w:pPr>
        <w:jc w:val="both"/>
        <w:rPr>
          <w:rFonts w:ascii="Book Antiqua" w:hAnsi="Book Antiqua"/>
          <w:b/>
          <w:bCs/>
          <w:sz w:val="24"/>
          <w:szCs w:val="26"/>
        </w:rPr>
      </w:pPr>
    </w:p>
    <w:p w:rsidR="001D22EE" w:rsidRPr="00033D50" w:rsidRDefault="001D22EE" w:rsidP="001D22EE">
      <w:pPr>
        <w:spacing w:after="240"/>
        <w:jc w:val="both"/>
        <w:rPr>
          <w:rFonts w:ascii="Book Antiqua" w:hAnsi="Book Antiqua"/>
          <w:b/>
          <w:sz w:val="24"/>
          <w:szCs w:val="26"/>
        </w:rPr>
      </w:pPr>
      <w:r w:rsidRPr="00033D50">
        <w:rPr>
          <w:rFonts w:ascii="Book Antiqua" w:hAnsi="Book Antiqua"/>
          <w:b/>
          <w:bCs/>
          <w:sz w:val="24"/>
          <w:szCs w:val="26"/>
        </w:rPr>
        <w:t xml:space="preserve">СХ  –   </w:t>
      </w:r>
      <w:r w:rsidRPr="00033D50">
        <w:rPr>
          <w:rFonts w:ascii="Book Antiqua" w:hAnsi="Book Antiqua"/>
          <w:b/>
          <w:sz w:val="24"/>
          <w:szCs w:val="26"/>
        </w:rPr>
        <w:t>Зоны  сельскохозяйственного  назначения</w:t>
      </w: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Л   –   Зоны лесного фонда</w:t>
      </w:r>
    </w:p>
    <w:p w:rsidR="001D22EE" w:rsidRPr="00033D50" w:rsidRDefault="001D22EE" w:rsidP="001D22EE">
      <w:pPr>
        <w:jc w:val="both"/>
        <w:rPr>
          <w:rFonts w:ascii="Book Antiqua" w:hAnsi="Book Antiqua"/>
          <w:b/>
          <w:bCs/>
          <w:color w:val="FF0000"/>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П  –   Зоны промышленности</w:t>
      </w:r>
    </w:p>
    <w:p w:rsidR="001D22EE" w:rsidRPr="00033D50" w:rsidRDefault="001D22EE" w:rsidP="001D22EE">
      <w:pPr>
        <w:jc w:val="both"/>
        <w:rPr>
          <w:rFonts w:ascii="Book Antiqua" w:hAnsi="Book Antiqua"/>
          <w:b/>
          <w:bCs/>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Т – Зоны транспортной и инженерной инфраструктуры</w:t>
      </w:r>
    </w:p>
    <w:p w:rsidR="001D22EE" w:rsidRPr="00033D50" w:rsidRDefault="001D22EE" w:rsidP="001D22EE">
      <w:pPr>
        <w:jc w:val="both"/>
        <w:rPr>
          <w:rFonts w:ascii="Book Antiqua" w:hAnsi="Book Antiqua"/>
          <w:b/>
          <w:bCs/>
          <w:color w:val="FF0000"/>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СН    –  Зона специального назначения (кладбища)</w:t>
      </w:r>
    </w:p>
    <w:p w:rsidR="001D22EE" w:rsidRPr="00033D50" w:rsidRDefault="001D22EE" w:rsidP="001D22EE">
      <w:pPr>
        <w:jc w:val="both"/>
        <w:rPr>
          <w:rFonts w:ascii="Book Antiqua" w:hAnsi="Book Antiqua"/>
          <w:b/>
          <w:bCs/>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СН    –  Зона специального назначения (скотомогильники)</w:t>
      </w:r>
    </w:p>
    <w:p w:rsidR="001D22EE" w:rsidRPr="00033D50" w:rsidRDefault="001D22EE" w:rsidP="001D22EE">
      <w:pPr>
        <w:jc w:val="both"/>
        <w:rPr>
          <w:rFonts w:ascii="Book Antiqua" w:hAnsi="Book Antiqua"/>
          <w:b/>
          <w:bCs/>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lastRenderedPageBreak/>
        <w:t>Р-1 – территория объектов культурного наследия</w:t>
      </w:r>
    </w:p>
    <w:p w:rsidR="001D22EE" w:rsidRPr="00033D50" w:rsidRDefault="001D22EE" w:rsidP="001D22EE">
      <w:pPr>
        <w:jc w:val="both"/>
        <w:rPr>
          <w:rFonts w:ascii="Book Antiqua" w:hAnsi="Book Antiqua"/>
          <w:b/>
          <w:bCs/>
          <w:color w:val="FF0000"/>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ОВ    –   Водоохранные зоны</w:t>
      </w:r>
    </w:p>
    <w:p w:rsidR="001D22EE" w:rsidRPr="00033D50" w:rsidRDefault="001D22EE" w:rsidP="001D22EE">
      <w:pPr>
        <w:jc w:val="both"/>
        <w:rPr>
          <w:rFonts w:ascii="Book Antiqua" w:hAnsi="Book Antiqua"/>
          <w:b/>
          <w:bCs/>
          <w:sz w:val="24"/>
          <w:szCs w:val="26"/>
        </w:rPr>
      </w:pPr>
    </w:p>
    <w:p w:rsidR="001D22EE" w:rsidRPr="00033D50" w:rsidRDefault="001D22EE" w:rsidP="001D22EE">
      <w:pPr>
        <w:jc w:val="both"/>
        <w:rPr>
          <w:rFonts w:ascii="Book Antiqua" w:hAnsi="Book Antiqua"/>
          <w:b/>
          <w:bCs/>
          <w:sz w:val="24"/>
          <w:szCs w:val="26"/>
        </w:rPr>
      </w:pPr>
      <w:r w:rsidRPr="00033D50">
        <w:rPr>
          <w:rFonts w:ascii="Book Antiqua" w:hAnsi="Book Antiqua"/>
          <w:b/>
          <w:bCs/>
          <w:sz w:val="24"/>
          <w:szCs w:val="26"/>
        </w:rPr>
        <w:t>О   –   Зоны ООТиД</w:t>
      </w:r>
    </w:p>
    <w:p w:rsidR="001D22EE" w:rsidRPr="00033D50" w:rsidRDefault="001D22EE" w:rsidP="001D22EE">
      <w:pPr>
        <w:keepNext/>
        <w:tabs>
          <w:tab w:val="num" w:pos="720"/>
        </w:tabs>
        <w:suppressAutoHyphens/>
        <w:spacing w:before="240"/>
        <w:jc w:val="both"/>
        <w:outlineLvl w:val="2"/>
        <w:rPr>
          <w:rFonts w:ascii="Book Antiqua" w:eastAsia="Arial Unicode MS" w:hAnsi="Book Antiqua"/>
          <w:b/>
          <w:bCs/>
          <w:kern w:val="1"/>
          <w:sz w:val="24"/>
          <w:szCs w:val="24"/>
          <w:lang w:eastAsia="ar-SA"/>
        </w:rPr>
      </w:pPr>
      <w:r w:rsidRPr="00033D50">
        <w:rPr>
          <w:rFonts w:ascii="Book Antiqua" w:eastAsia="Arial Unicode MS" w:hAnsi="Book Antiqua"/>
          <w:b/>
          <w:bCs/>
          <w:kern w:val="1"/>
          <w:sz w:val="24"/>
          <w:szCs w:val="24"/>
          <w:lang w:eastAsia="ar-SA"/>
        </w:rPr>
        <w:t>Назначение территориальных зон и виды разрешенного использования (градостроительные регламенты)</w:t>
      </w:r>
    </w:p>
    <w:p w:rsidR="001D22EE" w:rsidRPr="00033D50" w:rsidRDefault="001D22EE" w:rsidP="001D22EE">
      <w:pPr>
        <w:rPr>
          <w:rFonts w:ascii="Book Antiqua" w:hAnsi="Book Antiqua"/>
          <w:sz w:val="24"/>
          <w:szCs w:val="24"/>
          <w:lang w:eastAsia="ar-SA"/>
        </w:rPr>
      </w:pPr>
    </w:p>
    <w:p w:rsidR="001D22EE" w:rsidRPr="00033D50" w:rsidRDefault="001D22EE" w:rsidP="001D22EE">
      <w:pPr>
        <w:suppressAutoHyphens/>
        <w:jc w:val="both"/>
        <w:rPr>
          <w:rFonts w:ascii="Book Antiqua" w:hAnsi="Book Antiqua"/>
          <w:spacing w:val="1"/>
          <w:sz w:val="24"/>
          <w:szCs w:val="24"/>
          <w:shd w:val="clear" w:color="auto" w:fill="FFFFFF"/>
        </w:rPr>
      </w:pPr>
      <w:r w:rsidRPr="00033D50">
        <w:rPr>
          <w:rFonts w:ascii="Book Antiqua" w:hAnsi="Book Antiqua"/>
          <w:spacing w:val="1"/>
          <w:sz w:val="24"/>
          <w:szCs w:val="24"/>
          <w:shd w:val="clear" w:color="auto" w:fill="FFFFFF"/>
        </w:rPr>
        <w:t>1. Виды разрешенного использования земельных участков и их коды определены в соответствии с требованиями, установленными 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 (далее - Классификатор).</w:t>
      </w:r>
    </w:p>
    <w:p w:rsidR="001D22EE" w:rsidRPr="00033D50" w:rsidRDefault="001D22EE" w:rsidP="00B034CE">
      <w:pPr>
        <w:numPr>
          <w:ilvl w:val="0"/>
          <w:numId w:val="35"/>
        </w:numPr>
        <w:tabs>
          <w:tab w:val="num" w:pos="-426"/>
        </w:tabs>
        <w:suppressAutoHyphens/>
        <w:ind w:left="0" w:firstLine="0"/>
        <w:jc w:val="both"/>
        <w:rPr>
          <w:rFonts w:ascii="Book Antiqua" w:hAnsi="Book Antiqua"/>
          <w:spacing w:val="1"/>
          <w:sz w:val="24"/>
          <w:szCs w:val="24"/>
          <w:shd w:val="clear" w:color="auto" w:fill="FFFFFF"/>
        </w:rPr>
      </w:pPr>
    </w:p>
    <w:p w:rsidR="001D22EE" w:rsidRPr="00033D50" w:rsidRDefault="001D22EE" w:rsidP="001D22EE">
      <w:pPr>
        <w:suppressAutoHyphens/>
        <w:jc w:val="both"/>
        <w:rPr>
          <w:rFonts w:ascii="Book Antiqua" w:hAnsi="Book Antiqua"/>
          <w:spacing w:val="1"/>
          <w:sz w:val="24"/>
          <w:szCs w:val="24"/>
        </w:rPr>
      </w:pPr>
      <w:r w:rsidRPr="00033D50">
        <w:rPr>
          <w:rFonts w:ascii="Book Antiqua" w:hAnsi="Book Antiqua"/>
          <w:spacing w:val="1"/>
          <w:sz w:val="24"/>
          <w:szCs w:val="24"/>
          <w:shd w:val="clear" w:color="auto" w:fill="FFFFFF"/>
        </w:rPr>
        <w:t>Описание видов разрешенного использования земельных участков принято в соответствии с указанным Классификатором.</w:t>
      </w:r>
    </w:p>
    <w:p w:rsidR="001D22EE" w:rsidRPr="00033D50" w:rsidRDefault="001D22EE" w:rsidP="00B034CE">
      <w:pPr>
        <w:numPr>
          <w:ilvl w:val="0"/>
          <w:numId w:val="20"/>
        </w:numPr>
        <w:tabs>
          <w:tab w:val="num" w:pos="-426"/>
        </w:tabs>
        <w:suppressAutoHyphens/>
        <w:jc w:val="both"/>
        <w:rPr>
          <w:rFonts w:ascii="Book Antiqua" w:hAnsi="Book Antiqua"/>
          <w:spacing w:val="1"/>
          <w:sz w:val="24"/>
          <w:szCs w:val="24"/>
          <w:shd w:val="clear" w:color="auto" w:fill="FFFFFF"/>
        </w:rPr>
      </w:pPr>
    </w:p>
    <w:p w:rsidR="001D22EE" w:rsidRPr="00033D50" w:rsidRDefault="001D22EE" w:rsidP="001D22EE">
      <w:pPr>
        <w:jc w:val="both"/>
        <w:rPr>
          <w:rFonts w:ascii="Book Antiqua" w:hAnsi="Book Antiqua"/>
          <w:spacing w:val="1"/>
          <w:sz w:val="24"/>
          <w:szCs w:val="24"/>
          <w:shd w:val="clear" w:color="auto" w:fill="FFFFFF"/>
        </w:rPr>
      </w:pPr>
      <w:r w:rsidRPr="00033D50">
        <w:rPr>
          <w:rFonts w:ascii="Book Antiqua" w:hAnsi="Book Antiqua"/>
          <w:spacing w:val="1"/>
          <w:sz w:val="24"/>
          <w:szCs w:val="24"/>
          <w:shd w:val="clear" w:color="auto" w:fill="FFFFFF"/>
        </w:rPr>
        <w:t>Содержание видов разрешенного использования, перечисленных в настоящем регламенте, допускает без отдельного указания в основных разрешенных видах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и региональным законодательством  не установлено иное.</w:t>
      </w:r>
    </w:p>
    <w:p w:rsidR="001D22EE" w:rsidRPr="00033D50" w:rsidRDefault="001D22EE" w:rsidP="00B034CE">
      <w:pPr>
        <w:numPr>
          <w:ilvl w:val="0"/>
          <w:numId w:val="35"/>
        </w:numPr>
        <w:tabs>
          <w:tab w:val="num" w:pos="-426"/>
        </w:tabs>
        <w:suppressAutoHyphens/>
        <w:ind w:left="0" w:firstLine="0"/>
        <w:jc w:val="both"/>
        <w:rPr>
          <w:rFonts w:ascii="Book Antiqua" w:hAnsi="Book Antiqua"/>
          <w:spacing w:val="1"/>
          <w:sz w:val="24"/>
          <w:szCs w:val="24"/>
          <w:shd w:val="clear" w:color="auto" w:fill="FFFFFF"/>
        </w:rPr>
      </w:pPr>
    </w:p>
    <w:p w:rsidR="001D22EE" w:rsidRPr="00033D50" w:rsidRDefault="001D22EE" w:rsidP="001D22EE">
      <w:pPr>
        <w:suppressAutoHyphens/>
        <w:jc w:val="both"/>
        <w:rPr>
          <w:rFonts w:ascii="Book Antiqua" w:hAnsi="Book Antiqua"/>
          <w:b/>
          <w:bCs/>
          <w:sz w:val="24"/>
          <w:szCs w:val="24"/>
        </w:rPr>
      </w:pPr>
      <w:r w:rsidRPr="00033D50">
        <w:rPr>
          <w:rFonts w:ascii="Book Antiqua" w:hAnsi="Book Antiqua"/>
          <w:spacing w:val="1"/>
          <w:sz w:val="24"/>
          <w:szCs w:val="24"/>
          <w:shd w:val="clear" w:color="auto" w:fill="FFFFFF"/>
        </w:rPr>
        <w:t>Текстовое наименование вида разрешенного использования земельного участка и его код (числовое обозначение) являются равнозначными.</w:t>
      </w:r>
    </w:p>
    <w:p w:rsidR="001D22EE" w:rsidRPr="00033D50" w:rsidRDefault="001D22EE" w:rsidP="00B034CE">
      <w:pPr>
        <w:numPr>
          <w:ilvl w:val="0"/>
          <w:numId w:val="35"/>
        </w:numPr>
        <w:tabs>
          <w:tab w:val="num" w:pos="-426"/>
        </w:tabs>
        <w:suppressAutoHyphens/>
        <w:ind w:left="0" w:firstLine="0"/>
        <w:jc w:val="both"/>
        <w:rPr>
          <w:rFonts w:ascii="Book Antiqua" w:hAnsi="Book Antiqua"/>
          <w:spacing w:val="1"/>
          <w:sz w:val="24"/>
          <w:szCs w:val="24"/>
          <w:shd w:val="clear" w:color="auto" w:fill="FFFFFF"/>
        </w:rPr>
      </w:pPr>
    </w:p>
    <w:p w:rsidR="001D22EE" w:rsidRPr="00033D50" w:rsidRDefault="001D22EE" w:rsidP="001D22EE">
      <w:pPr>
        <w:suppressAutoHyphens/>
        <w:jc w:val="both"/>
        <w:rPr>
          <w:rFonts w:ascii="Book Antiqua" w:hAnsi="Book Antiqua"/>
          <w:b/>
          <w:bCs/>
          <w:sz w:val="24"/>
          <w:szCs w:val="24"/>
        </w:rPr>
      </w:pPr>
      <w:r w:rsidRPr="00033D50">
        <w:rPr>
          <w:rFonts w:ascii="Book Antiqua" w:hAnsi="Book Antiqua"/>
          <w:spacing w:val="1"/>
          <w:sz w:val="24"/>
          <w:szCs w:val="24"/>
          <w:shd w:val="clear" w:color="auto" w:fill="FFFFFF"/>
        </w:rPr>
        <w:t>2. Настоящими градостроительными регламентами определены только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 строительства.</w:t>
      </w:r>
    </w:p>
    <w:p w:rsidR="001D22EE" w:rsidRPr="00033D50" w:rsidRDefault="001D22EE" w:rsidP="001D22EE">
      <w:pPr>
        <w:contextualSpacing/>
        <w:rPr>
          <w:rFonts w:ascii="Book Antiqua" w:hAnsi="Book Antiqua"/>
          <w:b/>
          <w:bCs/>
          <w:sz w:val="24"/>
          <w:szCs w:val="24"/>
        </w:rPr>
      </w:pPr>
    </w:p>
    <w:p w:rsidR="001D22EE" w:rsidRPr="00033D50" w:rsidRDefault="001D22EE" w:rsidP="00B034CE">
      <w:pPr>
        <w:numPr>
          <w:ilvl w:val="0"/>
          <w:numId w:val="35"/>
        </w:numPr>
        <w:tabs>
          <w:tab w:val="num" w:pos="-426"/>
        </w:tabs>
        <w:suppressAutoHyphens/>
        <w:ind w:left="0" w:firstLine="0"/>
        <w:jc w:val="both"/>
        <w:rPr>
          <w:rFonts w:ascii="Book Antiqua" w:hAnsi="Book Antiqua"/>
          <w:b/>
          <w:bCs/>
          <w:sz w:val="24"/>
          <w:szCs w:val="24"/>
        </w:rPr>
      </w:pPr>
    </w:p>
    <w:p w:rsidR="001D22EE" w:rsidRPr="00033D50" w:rsidRDefault="001D22EE" w:rsidP="001D22EE">
      <w:pPr>
        <w:spacing w:before="240"/>
        <w:jc w:val="both"/>
        <w:rPr>
          <w:rFonts w:ascii="Book Antiqua" w:hAnsi="Book Antiqua"/>
          <w:b/>
          <w:bCs/>
          <w:sz w:val="26"/>
          <w:szCs w:val="26"/>
        </w:rPr>
      </w:pPr>
      <w:r w:rsidRPr="00033D50">
        <w:rPr>
          <w:rFonts w:ascii="Book Antiqua" w:hAnsi="Book Antiqua"/>
          <w:b/>
          <w:bCs/>
          <w:sz w:val="26"/>
          <w:szCs w:val="26"/>
        </w:rPr>
        <w:lastRenderedPageBreak/>
        <w:t>Ж   –   Жилые зоны (земли населенных пунктов)</w:t>
      </w:r>
    </w:p>
    <w:p w:rsidR="001D22EE" w:rsidRPr="00033D50" w:rsidRDefault="001D22EE" w:rsidP="001D22EE">
      <w:pPr>
        <w:tabs>
          <w:tab w:val="left" w:pos="1418"/>
        </w:tabs>
        <w:spacing w:before="240"/>
        <w:jc w:val="both"/>
        <w:rPr>
          <w:rFonts w:ascii="Book Antiqua" w:hAnsi="Book Antiqua"/>
          <w:b/>
          <w:bCs/>
          <w:sz w:val="30"/>
          <w:szCs w:val="30"/>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ab/>
        <w:t>Состав жилой зоны  определен функциональными требованиями генерального плана. Жилая зона состоит не менее, чем из двух категорий земель: земли общего пользования и земли другого назначения, которые разделены между собой красными линиями.</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На земли общего пользования администрацией поселения назначается хозяйствующий субъект, которому передаются хозяйственно-распорядительные права. </w:t>
      </w:r>
    </w:p>
    <w:p w:rsidR="001D22EE" w:rsidRPr="00033D50" w:rsidRDefault="001D22EE" w:rsidP="001D22EE">
      <w:pPr>
        <w:jc w:val="both"/>
        <w:rPr>
          <w:rFonts w:ascii="Book Antiqua" w:hAnsi="Book Antiqua"/>
          <w:sz w:val="24"/>
          <w:szCs w:val="24"/>
        </w:rPr>
      </w:pPr>
    </w:p>
    <w:p w:rsidR="001D22EE" w:rsidRPr="00033D50" w:rsidRDefault="001D22EE" w:rsidP="001D22EE">
      <w:pPr>
        <w:jc w:val="center"/>
        <w:rPr>
          <w:rFonts w:ascii="Book Antiqua" w:hAnsi="Book Antiqua"/>
          <w:b/>
          <w:bCs/>
          <w:sz w:val="24"/>
          <w:szCs w:val="24"/>
          <w:u w:val="single"/>
        </w:rPr>
      </w:pPr>
      <w:r w:rsidRPr="00033D50">
        <w:rPr>
          <w:rFonts w:ascii="Book Antiqua" w:hAnsi="Book Antiqua"/>
          <w:b/>
          <w:bCs/>
          <w:sz w:val="24"/>
          <w:szCs w:val="24"/>
          <w:u w:val="single"/>
        </w:rPr>
        <w:t>Виды разрешенного использования земельных участков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bCs/>
          <w:sz w:val="24"/>
          <w:szCs w:val="24"/>
        </w:rPr>
        <w:t>Основные разрешенные виды использования:</w:t>
      </w:r>
    </w:p>
    <w:p w:rsidR="001D22EE" w:rsidRPr="00033D50" w:rsidRDefault="001D22EE" w:rsidP="001D22EE">
      <w:pPr>
        <w:tabs>
          <w:tab w:val="left" w:pos="1418"/>
        </w:tabs>
        <w:jc w:val="both"/>
        <w:rPr>
          <w:rFonts w:ascii="Book Antiqua" w:hAnsi="Book Antiqua"/>
          <w:b/>
          <w:bCs/>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sz w:val="24"/>
          <w:szCs w:val="24"/>
        </w:rPr>
        <w:t xml:space="preserve"> </w:t>
      </w: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851"/>
        <w:gridCol w:w="4251"/>
        <w:gridCol w:w="2692"/>
      </w:tblGrid>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hd w:val="clear" w:color="auto" w:fill="FFFFFF"/>
              </w:rPr>
              <w:t>Для индивидуального жилищного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hd w:val="clear" w:color="auto" w:fill="FFFFFF"/>
              </w:rPr>
              <w:t>2.1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D22EE" w:rsidRPr="00033D50" w:rsidRDefault="001D22EE" w:rsidP="0080770D">
            <w:pPr>
              <w:jc w:val="center"/>
              <w:rPr>
                <w:rFonts w:ascii="Book Antiqua" w:hAnsi="Book Antiqua"/>
                <w:bCs/>
              </w:rPr>
            </w:pPr>
            <w:r w:rsidRPr="00033D50">
              <w:rPr>
                <w:rFonts w:ascii="Book Antiqua" w:hAnsi="Book Antiqua"/>
                <w:bCs/>
              </w:rPr>
              <w:t>выращивание сельскохозяйственных культур;</w:t>
            </w:r>
          </w:p>
          <w:p w:rsidR="001D22EE" w:rsidRPr="00033D50" w:rsidRDefault="001D22EE" w:rsidP="0080770D">
            <w:pPr>
              <w:jc w:val="center"/>
              <w:rPr>
                <w:rFonts w:ascii="Book Antiqua" w:hAnsi="Book Antiqua"/>
                <w:b/>
                <w:bCs/>
                <w:sz w:val="14"/>
                <w:szCs w:val="14"/>
              </w:rPr>
            </w:pPr>
            <w:r w:rsidRPr="00033D50">
              <w:rPr>
                <w:rFonts w:ascii="Book Antiqua" w:hAnsi="Book Antiqua"/>
                <w:bCs/>
              </w:rPr>
              <w:t>размещение индивидуальных гаражей и хозяйственных построек</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033D50">
                <w:rPr>
                  <w:rFonts w:ascii="Book Antiqua" w:hAnsi="Book Antiqua"/>
                  <w:bCs/>
                  <w:szCs w:val="24"/>
                </w:rPr>
                <w:t>10,0 м</w:t>
              </w:r>
            </w:smartTag>
            <w:r w:rsidRPr="00033D50">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033D50">
                <w:rPr>
                  <w:rFonts w:ascii="Book Antiqua" w:hAnsi="Book Antiqua"/>
                  <w:bCs/>
                  <w:szCs w:val="24"/>
                </w:rPr>
                <w:t>12,0 м</w:t>
              </w:r>
            </w:smartTag>
            <w:r w:rsidRPr="00033D50">
              <w:rPr>
                <w:rFonts w:ascii="Book Antiqua" w:hAnsi="Book Antiqua"/>
                <w:bCs/>
                <w:szCs w:val="24"/>
              </w:rPr>
              <w:t xml:space="preserve"> </w:t>
            </w:r>
          </w:p>
          <w:p w:rsidR="001D22EE" w:rsidRPr="00033D50" w:rsidRDefault="001D22EE" w:rsidP="0080770D">
            <w:pPr>
              <w:jc w:val="center"/>
              <w:textAlignment w:val="baseline"/>
              <w:outlineLvl w:val="2"/>
              <w:rPr>
                <w:rFonts w:ascii="Book Antiqua" w:hAnsi="Book Antiqua"/>
                <w:bCs/>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Малоэтажная многоквартирная </w:t>
            </w:r>
            <w:r w:rsidRPr="00033D50">
              <w:rPr>
                <w:rFonts w:ascii="Book Antiqua" w:hAnsi="Book Antiqua"/>
                <w:bCs/>
              </w:rPr>
              <w:lastRenderedPageBreak/>
              <w:t>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lastRenderedPageBreak/>
              <w:t>2.1.1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малоэтажных многоквартирных домов </w:t>
            </w:r>
            <w:r w:rsidRPr="00033D50">
              <w:rPr>
                <w:rFonts w:ascii="Book Antiqua" w:hAnsi="Book Antiqua"/>
                <w:bCs/>
              </w:rPr>
              <w:lastRenderedPageBreak/>
              <w:t>(многоквартирные дома высотой до 4 этажей, включая мансардный);</w:t>
            </w:r>
          </w:p>
          <w:p w:rsidR="001D22EE" w:rsidRPr="00033D50" w:rsidRDefault="001D22EE" w:rsidP="0080770D">
            <w:pPr>
              <w:jc w:val="center"/>
              <w:rPr>
                <w:rFonts w:ascii="Book Antiqua" w:hAnsi="Book Antiqua"/>
                <w:bCs/>
              </w:rPr>
            </w:pPr>
            <w:r w:rsidRPr="00033D50">
              <w:rPr>
                <w:rFonts w:ascii="Book Antiqua" w:hAnsi="Book Antiqua"/>
                <w:bCs/>
              </w:rPr>
              <w:t>обустройство спортивных и детских площадок, площадок для отдыха;</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lastRenderedPageBreak/>
              <w:t xml:space="preserve">Процент застройки земельного участка – не </w:t>
            </w:r>
            <w:r w:rsidRPr="00033D50">
              <w:rPr>
                <w:rFonts w:ascii="Book Antiqua" w:hAnsi="Book Antiqua"/>
                <w:bCs/>
                <w:szCs w:val="24"/>
              </w:rPr>
              <w:lastRenderedPageBreak/>
              <w:t>более 70%;</w:t>
            </w:r>
          </w:p>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033D50">
                <w:rPr>
                  <w:rFonts w:ascii="Book Antiqua" w:hAnsi="Book Antiqua"/>
                  <w:bCs/>
                  <w:szCs w:val="24"/>
                </w:rPr>
                <w:t>10,0 м</w:t>
              </w:r>
            </w:smartTag>
            <w:r w:rsidRPr="00033D50">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033D50">
                <w:rPr>
                  <w:rFonts w:ascii="Book Antiqua" w:hAnsi="Book Antiqua"/>
                  <w:bCs/>
                  <w:szCs w:val="24"/>
                </w:rPr>
                <w:t>12,0 м</w:t>
              </w:r>
            </w:smartTag>
            <w:r w:rsidRPr="00033D50">
              <w:rPr>
                <w:rFonts w:ascii="Book Antiqua" w:hAnsi="Book Antiqua"/>
                <w:bCs/>
                <w:szCs w:val="24"/>
              </w:rPr>
              <w:t xml:space="preserve"> </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2.2</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жилого дома, указанного в описании вида разрешенного использования с кодом 2.1;</w:t>
            </w:r>
          </w:p>
          <w:p w:rsidR="001D22EE" w:rsidRPr="00033D50" w:rsidRDefault="001D22EE" w:rsidP="0080770D">
            <w:pPr>
              <w:jc w:val="center"/>
              <w:rPr>
                <w:rFonts w:ascii="Book Antiqua" w:hAnsi="Book Antiqua"/>
                <w:bCs/>
              </w:rPr>
            </w:pPr>
            <w:r w:rsidRPr="00033D50">
              <w:rPr>
                <w:rFonts w:ascii="Book Antiqua" w:hAnsi="Book Antiqua"/>
                <w:bCs/>
              </w:rPr>
              <w:t>производство сельскохозяйственной продукции;</w:t>
            </w:r>
          </w:p>
          <w:p w:rsidR="001D22EE" w:rsidRPr="00033D50" w:rsidRDefault="001D22EE" w:rsidP="0080770D">
            <w:pPr>
              <w:jc w:val="center"/>
              <w:rPr>
                <w:rFonts w:ascii="Book Antiqua" w:hAnsi="Book Antiqua"/>
                <w:bCs/>
              </w:rPr>
            </w:pPr>
            <w:r w:rsidRPr="00033D50">
              <w:rPr>
                <w:rFonts w:ascii="Book Antiqua" w:hAnsi="Book Antiqua"/>
                <w:bCs/>
              </w:rPr>
              <w:t>размещение гаража и иных вспомогательных сооружений;</w:t>
            </w:r>
          </w:p>
          <w:p w:rsidR="001D22EE" w:rsidRPr="00033D50" w:rsidRDefault="001D22EE" w:rsidP="0080770D">
            <w:pPr>
              <w:jc w:val="center"/>
              <w:rPr>
                <w:rFonts w:ascii="Book Antiqua" w:hAnsi="Book Antiqua"/>
                <w:b/>
                <w:bCs/>
                <w:sz w:val="14"/>
                <w:szCs w:val="14"/>
              </w:rPr>
            </w:pPr>
            <w:r w:rsidRPr="00033D50">
              <w:rPr>
                <w:rFonts w:ascii="Book Antiqua" w:hAnsi="Book Antiqua"/>
                <w:bCs/>
              </w:rPr>
              <w:t xml:space="preserve">содержание сельскохозяйственных животных </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033D50">
                <w:rPr>
                  <w:rFonts w:ascii="Book Antiqua" w:hAnsi="Book Antiqua"/>
                  <w:bCs/>
                  <w:szCs w:val="24"/>
                </w:rPr>
                <w:t>10,0 м</w:t>
              </w:r>
            </w:smartTag>
            <w:r w:rsidRPr="00033D50">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033D50">
                <w:rPr>
                  <w:rFonts w:ascii="Book Antiqua" w:hAnsi="Book Antiqua"/>
                  <w:bCs/>
                  <w:szCs w:val="24"/>
                </w:rPr>
                <w:t>12,0 м</w:t>
              </w:r>
            </w:smartTag>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Блокированная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2.3</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D22EE" w:rsidRPr="00033D50" w:rsidRDefault="001D22EE" w:rsidP="0080770D">
            <w:pPr>
              <w:jc w:val="center"/>
              <w:rPr>
                <w:rFonts w:ascii="Book Antiqua" w:hAnsi="Book Antiqua"/>
                <w:bCs/>
              </w:rPr>
            </w:pPr>
            <w:r w:rsidRPr="00033D50">
              <w:rPr>
                <w:rFonts w:ascii="Book Antiqua" w:hAnsi="Book Antiqua"/>
                <w:bCs/>
              </w:rPr>
              <w:t>разведение декоративных и плодовых деревьев, овощных и ягодных культур;</w:t>
            </w:r>
          </w:p>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индивидуальных гаражей и </w:t>
            </w:r>
            <w:r w:rsidRPr="00033D50">
              <w:rPr>
                <w:rFonts w:ascii="Book Antiqua" w:hAnsi="Book Antiqua"/>
                <w:bCs/>
              </w:rPr>
              <w:lastRenderedPageBreak/>
              <w:t>иных вспомогательных сооружений;</w:t>
            </w:r>
          </w:p>
          <w:p w:rsidR="001D22EE" w:rsidRPr="00033D50" w:rsidRDefault="001D22EE" w:rsidP="0080770D">
            <w:pPr>
              <w:jc w:val="center"/>
              <w:rPr>
                <w:rFonts w:ascii="Book Antiqua" w:hAnsi="Book Antiqua"/>
                <w:bCs/>
              </w:rPr>
            </w:pPr>
            <w:r w:rsidRPr="00033D50">
              <w:rPr>
                <w:rFonts w:ascii="Book Antiqua" w:hAnsi="Book Antiqua"/>
                <w:bCs/>
              </w:rPr>
              <w:t>обустройство спортивных и детских площадок, площадок для отдыха</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lastRenderedPageBreak/>
              <w:t>Процент застройки земельного участка – не более 70%;</w:t>
            </w:r>
          </w:p>
          <w:p w:rsidR="001D22EE" w:rsidRPr="00033D50" w:rsidRDefault="001D22EE" w:rsidP="0080770D">
            <w:pPr>
              <w:jc w:val="center"/>
              <w:rPr>
                <w:rFonts w:ascii="Book Antiqua" w:hAnsi="Book Antiqua"/>
                <w:bCs/>
              </w:rPr>
            </w:pPr>
            <w:r w:rsidRPr="00033D50">
              <w:rPr>
                <w:rFonts w:ascii="Book Antiqua" w:hAnsi="Book Antiqua"/>
                <w:bCs/>
                <w:szCs w:val="24"/>
              </w:rPr>
              <w:t xml:space="preserve">высота жилых домов до верха плоской кровли не более </w:t>
            </w:r>
            <w:smartTag w:uri="urn:schemas-microsoft-com:office:smarttags" w:element="metricconverter">
              <w:smartTagPr>
                <w:attr w:name="ProductID" w:val="10,0 м"/>
              </w:smartTagPr>
              <w:r w:rsidRPr="00033D50">
                <w:rPr>
                  <w:rFonts w:ascii="Book Antiqua" w:hAnsi="Book Antiqua"/>
                  <w:bCs/>
                  <w:szCs w:val="24"/>
                </w:rPr>
                <w:t>10,0 м</w:t>
              </w:r>
            </w:smartTag>
            <w:r w:rsidRPr="00033D50">
              <w:rPr>
                <w:rFonts w:ascii="Book Antiqua" w:hAnsi="Book Antiqua"/>
                <w:bCs/>
                <w:szCs w:val="24"/>
              </w:rPr>
              <w:t xml:space="preserve"> до конька скатной кровли не более </w:t>
            </w:r>
            <w:smartTag w:uri="urn:schemas-microsoft-com:office:smarttags" w:element="metricconverter">
              <w:smartTagPr>
                <w:attr w:name="ProductID" w:val="12,0 м"/>
              </w:smartTagPr>
              <w:r w:rsidRPr="00033D50">
                <w:rPr>
                  <w:rFonts w:ascii="Book Antiqua" w:hAnsi="Book Antiqua"/>
                  <w:bCs/>
                  <w:szCs w:val="24"/>
                </w:rPr>
                <w:t>12,0 м</w:t>
              </w:r>
            </w:smartTag>
            <w:r w:rsidRPr="00033D50">
              <w:rPr>
                <w:rFonts w:ascii="Book Antiqua" w:hAnsi="Book Antiqua"/>
                <w:bCs/>
              </w:rPr>
              <w:t>.</w:t>
            </w:r>
          </w:p>
          <w:p w:rsidR="001D22EE" w:rsidRPr="00033D50" w:rsidRDefault="001D22EE" w:rsidP="0080770D">
            <w:pPr>
              <w:jc w:val="center"/>
              <w:textAlignment w:val="baseline"/>
              <w:outlineLvl w:val="2"/>
              <w:rPr>
                <w:rFonts w:ascii="Book Antiqua" w:hAnsi="Book Antiqua"/>
                <w:bCs/>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lastRenderedPageBreak/>
              <w:t>Обслуживание жилой застройки</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2.7</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rPr>
            </w:pPr>
            <w:r w:rsidRPr="00033D50">
              <w:rPr>
                <w:rFonts w:ascii="Book Antiqua" w:hAnsi="Book Antiqu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Общественное использование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3.0</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3.1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06" w:history="1">
              <w:r w:rsidRPr="00033D50">
                <w:rPr>
                  <w:rFonts w:ascii="Book Antiqua" w:hAnsi="Book Antiqua" w:cs="Book Antiqua"/>
                  <w:color w:val="0000FF"/>
                </w:rPr>
                <w:t>кодами 3.1.1</w:t>
              </w:r>
            </w:hyperlink>
            <w:r w:rsidRPr="00033D50">
              <w:rPr>
                <w:rFonts w:ascii="Book Antiqua" w:hAnsi="Book Antiqua" w:cs="Book Antiqua"/>
              </w:rPr>
              <w:t xml:space="preserve"> - </w:t>
            </w:r>
            <w:hyperlink r:id="rId107" w:history="1">
              <w:r w:rsidRPr="00033D50">
                <w:rPr>
                  <w:rFonts w:ascii="Book Antiqua" w:hAnsi="Book Antiqua" w:cs="Book Antiqua"/>
                  <w:color w:val="0000FF"/>
                </w:rPr>
                <w:t>3.1.2</w:t>
              </w:r>
            </w:hyperlink>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sz w:val="24"/>
                <w:szCs w:val="24"/>
              </w:rPr>
            </w:pPr>
            <w:r w:rsidRPr="00033D50">
              <w:rPr>
                <w:rFonts w:ascii="Book Antiqua" w:hAnsi="Book Antiqua"/>
                <w:bCs/>
                <w:szCs w:val="24"/>
              </w:rPr>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cs="Book Antiqua"/>
              </w:rPr>
              <w:t>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3.1.1</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033D50">
              <w:rPr>
                <w:rFonts w:ascii="Book Antiqua" w:hAnsi="Book Antiqua" w:cs="Book Antiqua"/>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sz w:val="24"/>
                <w:szCs w:val="24"/>
              </w:rPr>
            </w:pPr>
            <w:r w:rsidRPr="00033D50">
              <w:rPr>
                <w:rFonts w:ascii="Book Antiqua" w:hAnsi="Book Antiqua"/>
                <w:bCs/>
                <w:szCs w:val="24"/>
              </w:rPr>
              <w:lastRenderedPageBreak/>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cs="Book Antiqua"/>
              </w:rPr>
              <w:lastRenderedPageBreak/>
              <w:t>Административные здания организаций, обеспечивающих предоставление коммунальных услуг</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3.1.2</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зданий, предназначенных для приема физических и юридических лиц в связи с предоставлением им коммунальных услуг</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Социальное обслуживание</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3.2</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3.2.1</w:t>
            </w:r>
            <w:r w:rsidRPr="00033D50">
              <w:rPr>
                <w:rFonts w:ascii="Book Antiqua" w:hAnsi="Book Antiqua" w:cs="Book Antiqua"/>
              </w:rPr>
              <w:t xml:space="preserve"> - </w:t>
            </w:r>
            <w:hyperlink r:id="rId108" w:history="1">
              <w:r w:rsidRPr="00033D50">
                <w:rPr>
                  <w:rFonts w:ascii="Book Antiqua" w:hAnsi="Book Antiqua" w:cs="Book Antiqua"/>
                  <w:color w:val="0000FF"/>
                </w:rPr>
                <w:t>3.2.4</w:t>
              </w:r>
            </w:hyperlink>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szCs w:val="24"/>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Бытовое обслуживание</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3.3</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t>Процент застройки земельного участка – не более 70%;</w:t>
            </w:r>
          </w:p>
          <w:p w:rsidR="001D22EE" w:rsidRPr="00033D50" w:rsidRDefault="001D22EE" w:rsidP="0080770D">
            <w:pPr>
              <w:jc w:val="center"/>
              <w:textAlignment w:val="baseline"/>
              <w:outlineLvl w:val="2"/>
              <w:rPr>
                <w:rFonts w:ascii="Book Antiqua" w:hAnsi="Book Antiqua"/>
                <w:bCs/>
                <w:szCs w:val="24"/>
              </w:rPr>
            </w:pP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Здравоохранение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3.4</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3.4.1</w:t>
            </w:r>
            <w:r w:rsidRPr="00033D50">
              <w:rPr>
                <w:rFonts w:ascii="Book Antiqua" w:hAnsi="Book Antiqua" w:cs="Book Antiqua"/>
              </w:rPr>
              <w:t xml:space="preserve"> - </w:t>
            </w:r>
            <w:hyperlink r:id="rId109" w:history="1">
              <w:r w:rsidRPr="00033D50">
                <w:rPr>
                  <w:rFonts w:ascii="Book Antiqua" w:hAnsi="Book Antiqua" w:cs="Book Antiqua"/>
                  <w:color w:val="0000FF"/>
                </w:rPr>
                <w:t>3.4.2</w:t>
              </w:r>
            </w:hyperlink>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Образование и просвещение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3.5</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w:t>
            </w:r>
            <w:r w:rsidRPr="00033D50">
              <w:rPr>
                <w:rFonts w:ascii="Book Antiqua" w:hAnsi="Book Antiqua" w:cs="Book Antiqua"/>
              </w:rPr>
              <w:lastRenderedPageBreak/>
              <w:t xml:space="preserve">использования включает в себя содержание видов разрешенного использования с </w:t>
            </w:r>
            <w:r w:rsidRPr="00033D50">
              <w:rPr>
                <w:rFonts w:ascii="Book Antiqua" w:hAnsi="Book Antiqua" w:cs="Book Antiqua"/>
                <w:color w:val="0000FF"/>
              </w:rPr>
              <w:t>кодами 3.5.1</w:t>
            </w:r>
            <w:r w:rsidRPr="00033D50">
              <w:rPr>
                <w:rFonts w:ascii="Book Antiqua" w:hAnsi="Book Antiqua" w:cs="Book Antiqua"/>
              </w:rPr>
              <w:t xml:space="preserve"> - </w:t>
            </w:r>
            <w:hyperlink r:id="rId110" w:history="1">
              <w:r w:rsidRPr="00033D50">
                <w:rPr>
                  <w:rFonts w:ascii="Book Antiqua" w:hAnsi="Book Antiqua" w:cs="Book Antiqua"/>
                  <w:color w:val="0000FF"/>
                </w:rPr>
                <w:t>3.5.2</w:t>
              </w:r>
            </w:hyperlink>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Культурное развитие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3.6</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3.6.1</w:t>
            </w:r>
            <w:r w:rsidRPr="00033D50">
              <w:rPr>
                <w:rFonts w:ascii="Book Antiqua" w:hAnsi="Book Antiqua" w:cs="Book Antiqua"/>
              </w:rPr>
              <w:t xml:space="preserve"> - </w:t>
            </w:r>
            <w:hyperlink r:id="rId111" w:history="1">
              <w:r w:rsidRPr="00033D50">
                <w:rPr>
                  <w:rFonts w:ascii="Book Antiqua" w:hAnsi="Book Antiqua" w:cs="Book Antiqua"/>
                  <w:color w:val="0000FF"/>
                </w:rPr>
                <w:t>3.6.3</w:t>
              </w:r>
            </w:hyperlink>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Религиозное использование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3.7</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3.7.1</w:t>
            </w:r>
            <w:r w:rsidRPr="00033D50">
              <w:rPr>
                <w:rFonts w:ascii="Book Antiqua" w:hAnsi="Book Antiqua" w:cs="Book Antiqua"/>
              </w:rPr>
              <w:t xml:space="preserve"> - </w:t>
            </w:r>
            <w:hyperlink r:id="rId112" w:history="1">
              <w:r w:rsidRPr="00033D50">
                <w:rPr>
                  <w:rFonts w:ascii="Book Antiqua" w:hAnsi="Book Antiqua" w:cs="Book Antiqua"/>
                  <w:color w:val="0000FF"/>
                </w:rPr>
                <w:t>3.7.2</w:t>
              </w:r>
            </w:hyperlink>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Общественное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3.8</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13" w:history="1">
              <w:r w:rsidRPr="00033D50">
                <w:rPr>
                  <w:rFonts w:ascii="Book Antiqua" w:hAnsi="Book Antiqua" w:cs="Book Antiqua"/>
                  <w:color w:val="0000FF"/>
                </w:rPr>
                <w:t>кодами 3.8.1</w:t>
              </w:r>
            </w:hyperlink>
            <w:r w:rsidRPr="00033D50">
              <w:rPr>
                <w:rFonts w:ascii="Book Antiqua" w:hAnsi="Book Antiqua" w:cs="Book Antiqua"/>
              </w:rPr>
              <w:t xml:space="preserve"> - </w:t>
            </w:r>
            <w:r w:rsidRPr="00033D50">
              <w:rPr>
                <w:rFonts w:ascii="Book Antiqua" w:hAnsi="Book Antiqua" w:cs="Book Antiqua"/>
                <w:color w:val="0000FF"/>
              </w:rPr>
              <w:t>3.8.2</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Деловое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Рынки</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4.3</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строительства, сооружений, предназначенных для организации </w:t>
            </w:r>
            <w:r w:rsidRPr="00033D50">
              <w:rPr>
                <w:rFonts w:ascii="Book Antiqua" w:hAnsi="Book Antiqua"/>
                <w:bCs/>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D22EE" w:rsidRPr="00033D50" w:rsidRDefault="001D22EE" w:rsidP="0080770D">
            <w:pPr>
              <w:jc w:val="center"/>
              <w:rPr>
                <w:rFonts w:ascii="Book Antiqua" w:hAnsi="Book Antiqua"/>
                <w:bCs/>
              </w:rPr>
            </w:pPr>
            <w:r w:rsidRPr="00033D50">
              <w:rPr>
                <w:rFonts w:ascii="Book Antiqua" w:hAnsi="Book Antiqua"/>
                <w:bCs/>
              </w:rPr>
              <w:t>размещение гаражей и (или) стоянок для автомобилей сотрудников и посетителей рынка</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Магазины</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4.4</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szCs w:val="24"/>
              </w:rPr>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Банковская и страховая деятельность</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4.5</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szCs w:val="24"/>
              </w:rPr>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Общественное питание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4.6</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szCs w:val="24"/>
              </w:rPr>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Объекты дорожного сервиса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4.9.1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4.9.1.1</w:t>
            </w:r>
            <w:r w:rsidRPr="00033D50">
              <w:rPr>
                <w:rFonts w:ascii="Book Antiqua" w:hAnsi="Book Antiqua" w:cs="Book Antiqua"/>
              </w:rPr>
              <w:t xml:space="preserve"> - </w:t>
            </w:r>
            <w:r w:rsidRPr="00033D50">
              <w:rPr>
                <w:rFonts w:ascii="Book Antiqua" w:hAnsi="Book Antiqua" w:cs="Book Antiqua"/>
                <w:color w:val="0000FF"/>
              </w:rPr>
              <w:t>4.9.1.4</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5.1</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sidRPr="00033D50">
              <w:rPr>
                <w:rFonts w:ascii="Book Antiqua" w:hAnsi="Book Antiqua" w:cs="Book Antiqua"/>
                <w:color w:val="0000FF"/>
              </w:rPr>
              <w:t>кодами 5.1.1</w:t>
            </w:r>
            <w:r w:rsidRPr="00033D50">
              <w:rPr>
                <w:rFonts w:ascii="Book Antiqua" w:hAnsi="Book Antiqua" w:cs="Book Antiqua"/>
              </w:rPr>
              <w:t xml:space="preserve"> - </w:t>
            </w:r>
            <w:r w:rsidRPr="00033D50">
              <w:rPr>
                <w:rFonts w:ascii="Book Antiqua" w:hAnsi="Book Antiqua" w:cs="Book Antiqua"/>
                <w:color w:val="0000FF"/>
              </w:rPr>
              <w:t>5.1.7</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6.3</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keepNext/>
              <w:shd w:val="clear" w:color="auto" w:fill="FFFFFF"/>
              <w:spacing w:after="60"/>
              <w:jc w:val="center"/>
              <w:textAlignment w:val="baseline"/>
              <w:outlineLvl w:val="0"/>
              <w:rPr>
                <w:rFonts w:ascii="Book Antiqua" w:hAnsi="Book Antiqua"/>
                <w:bCs/>
                <w:kern w:val="32"/>
              </w:rPr>
            </w:pPr>
            <w:r w:rsidRPr="00033D50">
              <w:rPr>
                <w:rFonts w:ascii="Book Antiqua" w:hAnsi="Book Antiqua"/>
                <w:bCs/>
                <w:kern w:val="32"/>
              </w:rPr>
              <w:t>Малые предприятия 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6.4</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пищевой промышленности, по переработке сельскохозяйственной продукции </w:t>
            </w:r>
            <w:r w:rsidRPr="00033D50">
              <w:rPr>
                <w:rFonts w:ascii="Book Antiqua" w:hAnsi="Book Antiqua"/>
                <w:bCs/>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pacing w:val="1"/>
              </w:rPr>
              <w:lastRenderedPageBreak/>
              <w:t>Малые предприятия</w:t>
            </w:r>
            <w:r w:rsidRPr="00033D50">
              <w:rPr>
                <w:rFonts w:ascii="Book Antiqua" w:hAnsi="Book Antiqua"/>
              </w:rPr>
              <w:t xml:space="preserve"> Процент застройки земельного участка – не </w:t>
            </w:r>
            <w:r w:rsidRPr="00033D50">
              <w:rPr>
                <w:rFonts w:ascii="Book Antiqua" w:hAnsi="Book Antiqua"/>
              </w:rPr>
              <w:lastRenderedPageBreak/>
              <w:t>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lastRenderedPageBreak/>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6.6</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pacing w:val="1"/>
              </w:rPr>
              <w:t>Микропредприятия -  среднесписочная численность не более 15 человек и доход не более 120 млн. руб.</w:t>
            </w:r>
          </w:p>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rPr>
              <w:t>Процент застройки земельного участка – не более 70%;</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Историко-культурная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9.3</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w:t>
            </w:r>
          </w:p>
        </w:tc>
        <w:tc>
          <w:tcPr>
            <w:tcW w:w="42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Улично-дорожная сеть</w:t>
            </w:r>
          </w:p>
          <w:p w:rsidR="001D22EE" w:rsidRPr="00033D50" w:rsidRDefault="001D22EE"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12.0.1</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033D50">
              <w:rPr>
                <w:rFonts w:ascii="Book Antiqua" w:hAnsi="Book Antiqua"/>
                <w:bCs/>
              </w:rPr>
              <w:lastRenderedPageBreak/>
              <w:t>пешеходных переходов, бульваров, площадей, проездов, велодорожек и объектов велотранспортной и инженерной инфраструктуры;</w:t>
            </w:r>
          </w:p>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4" w:history="1">
              <w:r w:rsidRPr="00033D50">
                <w:rPr>
                  <w:rFonts w:ascii="Book Antiqua" w:hAnsi="Book Antiqua"/>
                  <w:bCs/>
                  <w:color w:val="0000FF"/>
                  <w:u w:val="single"/>
                </w:rPr>
                <w:t>кодами 2.7.1</w:t>
              </w:r>
            </w:hyperlink>
            <w:r w:rsidRPr="00033D50">
              <w:rPr>
                <w:rFonts w:ascii="Book Antiqua" w:hAnsi="Book Antiqua"/>
                <w:bCs/>
              </w:rPr>
              <w:t xml:space="preserve">, </w:t>
            </w:r>
            <w:hyperlink r:id="rId115" w:history="1">
              <w:r w:rsidRPr="00033D50">
                <w:rPr>
                  <w:rFonts w:ascii="Book Antiqua" w:hAnsi="Book Antiqua"/>
                  <w:bCs/>
                  <w:color w:val="0000FF"/>
                  <w:u w:val="single"/>
                </w:rPr>
                <w:t>4.9</w:t>
              </w:r>
            </w:hyperlink>
            <w:r w:rsidRPr="00033D50">
              <w:rPr>
                <w:rFonts w:ascii="Book Antiqua" w:hAnsi="Book Antiqua"/>
                <w:bCs/>
              </w:rPr>
              <w:t xml:space="preserve">, </w:t>
            </w:r>
            <w:hyperlink r:id="rId116" w:history="1">
              <w:r w:rsidRPr="00033D50">
                <w:rPr>
                  <w:rFonts w:ascii="Book Antiqua" w:hAnsi="Book Antiqua"/>
                  <w:bCs/>
                  <w:color w:val="0000FF"/>
                  <w:u w:val="single"/>
                </w:rPr>
                <w:t>7.2.3</w:t>
              </w:r>
            </w:hyperlink>
            <w:r w:rsidRPr="00033D50">
              <w:rPr>
                <w:rFonts w:ascii="Book Antiqua" w:hAnsi="Book Antiqua"/>
                <w:bCs/>
              </w:rPr>
              <w:t>, а также некапитальных сооружений, предназначенных для охраны транспортных средств</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lastRenderedPageBreak/>
              <w:t>Благоустройство территории</w:t>
            </w:r>
          </w:p>
          <w:p w:rsidR="001D22EE" w:rsidRPr="00033D50" w:rsidRDefault="001D22EE" w:rsidP="0080770D">
            <w:pPr>
              <w:spacing w:before="100" w:beforeAutospacing="1" w:after="100" w:afterAutospacing="1" w:line="216" w:lineRule="atLeast"/>
              <w:jc w:val="center"/>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12.0.2</w:t>
            </w:r>
          </w:p>
        </w:tc>
        <w:tc>
          <w:tcPr>
            <w:tcW w:w="42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bl>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pacing w:val="4"/>
          <w:sz w:val="24"/>
          <w:szCs w:val="24"/>
        </w:rPr>
      </w:pPr>
      <w:r w:rsidRPr="00033D50">
        <w:rPr>
          <w:rFonts w:ascii="Book Antiqua" w:hAnsi="Book Antiqua"/>
          <w:spacing w:val="4"/>
          <w:sz w:val="24"/>
          <w:szCs w:val="24"/>
        </w:rPr>
        <w:t>Установлены в объеме необходимом для обслуживания поселения.</w:t>
      </w:r>
    </w:p>
    <w:p w:rsidR="001D22EE" w:rsidRPr="00033D50" w:rsidRDefault="001D22EE" w:rsidP="001D22EE">
      <w:pPr>
        <w:jc w:val="both"/>
        <w:rPr>
          <w:rFonts w:ascii="Book Antiqua" w:hAnsi="Book Antiqua"/>
          <w:spacing w:val="4"/>
          <w:sz w:val="24"/>
          <w:szCs w:val="24"/>
        </w:rPr>
      </w:pPr>
    </w:p>
    <w:p w:rsidR="001D22EE" w:rsidRPr="00033D50" w:rsidRDefault="001D22EE" w:rsidP="001D22EE">
      <w:pPr>
        <w:spacing w:after="240"/>
        <w:rPr>
          <w:rFonts w:ascii="Book Antiqua" w:hAnsi="Book Antiqua"/>
          <w:b/>
          <w:sz w:val="24"/>
          <w:szCs w:val="24"/>
        </w:rPr>
      </w:pPr>
      <w:r w:rsidRPr="00033D50">
        <w:rPr>
          <w:rFonts w:ascii="Book Antiqua" w:hAnsi="Book Antiqua"/>
          <w:b/>
          <w:sz w:val="24"/>
          <w:szCs w:val="24"/>
        </w:rPr>
        <w:t>Вспомогательные виды разрешенного использования: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51"/>
        <w:gridCol w:w="4394"/>
        <w:gridCol w:w="2693"/>
      </w:tblGrid>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2.2</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производство сельскохозяйственной продукции;</w:t>
            </w:r>
          </w:p>
          <w:p w:rsidR="001D22EE" w:rsidRPr="00033D50" w:rsidRDefault="001D22EE" w:rsidP="0080770D">
            <w:pPr>
              <w:jc w:val="center"/>
              <w:rPr>
                <w:rFonts w:ascii="Book Antiqua" w:hAnsi="Book Antiqua"/>
                <w:bCs/>
              </w:rPr>
            </w:pPr>
            <w:r w:rsidRPr="00033D50">
              <w:rPr>
                <w:rFonts w:ascii="Book Antiqua" w:hAnsi="Book Antiqua"/>
                <w:bCs/>
              </w:rPr>
              <w:t>размещение гаража и иных вспомогательных сооружений;</w:t>
            </w:r>
          </w:p>
          <w:p w:rsidR="001D22EE" w:rsidRPr="00033D50" w:rsidRDefault="001D22EE" w:rsidP="0080770D">
            <w:pPr>
              <w:jc w:val="center"/>
              <w:rPr>
                <w:rFonts w:ascii="Book Antiqua" w:hAnsi="Book Antiqua"/>
                <w:b/>
                <w:bCs/>
                <w:sz w:val="14"/>
                <w:szCs w:val="14"/>
              </w:rPr>
            </w:pPr>
            <w:r w:rsidRPr="00033D50">
              <w:rPr>
                <w:rFonts w:ascii="Book Antiqua" w:hAnsi="Book Antiqua"/>
                <w:bCs/>
              </w:rPr>
              <w:lastRenderedPageBreak/>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szCs w:val="24"/>
              </w:rPr>
            </w:pPr>
            <w:r w:rsidRPr="00033D50">
              <w:rPr>
                <w:rFonts w:ascii="Book Antiqua" w:hAnsi="Book Antiqua"/>
                <w:bCs/>
                <w:szCs w:val="24"/>
              </w:rPr>
              <w:lastRenderedPageBreak/>
              <w:t>Процент застройки земельного участка – не более 70%;</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cs="Book Antiqua"/>
              </w:rPr>
              <w:lastRenderedPageBreak/>
              <w:t>Хранение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2.7.1</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033D50">
              <w:rPr>
                <w:rFonts w:ascii="Book Antiqua" w:hAnsi="Book Antiqua" w:cs="Book Antiqua"/>
                <w:color w:val="0000FF"/>
              </w:rPr>
              <w:t>кодом 4.9</w:t>
            </w:r>
          </w:p>
        </w:tc>
        <w:tc>
          <w:tcPr>
            <w:tcW w:w="2693"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cs="Book Antiqua"/>
              </w:rPr>
            </w:pPr>
            <w:r w:rsidRPr="00033D50">
              <w:rPr>
                <w:rFonts w:ascii="Book Antiqua" w:hAnsi="Book Antiqua"/>
                <w:bCs/>
              </w:rPr>
              <w:t>Не устанавливается</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3.1</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Служебные гаражи</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033D50">
              <w:rPr>
                <w:rFonts w:ascii="Book Antiqua" w:hAnsi="Book Antiqua" w:cs="Book Antiqua"/>
                <w:color w:val="0000FF"/>
              </w:rPr>
              <w:t>кодами 3.0</w:t>
            </w:r>
            <w:r w:rsidRPr="00033D50">
              <w:rPr>
                <w:rFonts w:ascii="Book Antiqua" w:hAnsi="Book Antiqua" w:cs="Book Antiqua"/>
              </w:rPr>
              <w:t xml:space="preserve">, </w:t>
            </w:r>
            <w:hyperlink r:id="rId117" w:history="1">
              <w:r w:rsidRPr="00033D50">
                <w:rPr>
                  <w:rFonts w:ascii="Book Antiqua" w:hAnsi="Book Antiqua" w:cs="Book Antiqua"/>
                  <w:color w:val="0000FF"/>
                </w:rPr>
                <w:t>4.0</w:t>
              </w:r>
            </w:hyperlink>
            <w:r w:rsidRPr="00033D50">
              <w:rPr>
                <w:rFonts w:ascii="Book Antiqua" w:hAnsi="Book Antiqua" w:cs="Book Antiqua"/>
              </w:rPr>
              <w:t>, а также для стоянки и хранения транспортных средств общего пользования, в том числе в депо</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pacing w:val="1"/>
              </w:rPr>
              <w:t>Максимальное число машино-мест – 15 шт.</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Спорт</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5.1</w:t>
            </w:r>
          </w:p>
        </w:tc>
        <w:tc>
          <w:tcPr>
            <w:tcW w:w="4394"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w:t>
            </w:r>
            <w:r w:rsidRPr="00033D50">
              <w:rPr>
                <w:rFonts w:ascii="Book Antiqua" w:hAnsi="Book Antiqua"/>
                <w:bCs/>
              </w:rPr>
              <w:lastRenderedPageBreak/>
              <w:t>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tc>
        <w:tc>
          <w:tcPr>
            <w:tcW w:w="2693"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Склады</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w:t>
            </w:r>
          </w:p>
        </w:tc>
        <w:tc>
          <w:tcPr>
            <w:tcW w:w="4394"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rPr>
          <w:trHeight w:val="1374"/>
        </w:trPr>
        <w:tc>
          <w:tcPr>
            <w:tcW w:w="19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Земельные участки (территории) общего пользования</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Ведение огородничества</w:t>
            </w:r>
          </w:p>
          <w:p w:rsidR="001D22EE" w:rsidRPr="00033D50" w:rsidRDefault="001D22EE" w:rsidP="0080770D">
            <w:pPr>
              <w:jc w:val="center"/>
              <w:textAlignment w:val="baseline"/>
              <w:outlineLvl w:val="2"/>
              <w:rPr>
                <w:rFonts w:ascii="Book Antiqua" w:hAnsi="Book Antiqua"/>
                <w:bCs/>
              </w:rPr>
            </w:pP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13.1</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w:t>
            </w:r>
            <w:r w:rsidRPr="00033D50">
              <w:rPr>
                <w:rFonts w:ascii="Book Antiqua" w:hAnsi="Book Antiqua"/>
                <w:bCs/>
              </w:rPr>
              <w:lastRenderedPageBreak/>
              <w:t>предназначенных для хранения сельскохозяйственных орудий труда и выращенной сельскохозяйственной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Ведение садоводства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13.2</w:t>
            </w:r>
          </w:p>
        </w:tc>
        <w:tc>
          <w:tcPr>
            <w:tcW w:w="4394"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18" w:history="1">
              <w:r w:rsidRPr="00033D50">
                <w:rPr>
                  <w:rFonts w:ascii="Book Antiqua" w:hAnsi="Book Antiqua"/>
                  <w:bCs/>
                  <w:color w:val="0000FF"/>
                  <w:u w:val="single"/>
                </w:rPr>
                <w:t>кодом 2.1</w:t>
              </w:r>
            </w:hyperlink>
            <w:r w:rsidRPr="00033D50">
              <w:rPr>
                <w:rFonts w:ascii="Book Antiqua" w:hAnsi="Book Antiqua"/>
                <w:bCs/>
              </w:rPr>
              <w:t>, хозяйственных построек и гаражей</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bl>
    <w:p w:rsidR="001D22EE" w:rsidRPr="00033D50" w:rsidRDefault="001D22EE" w:rsidP="001D22EE">
      <w:pPr>
        <w:jc w:val="both"/>
        <w:rPr>
          <w:rFonts w:ascii="Book Antiqua" w:hAnsi="Book Antiqua"/>
          <w:sz w:val="24"/>
          <w:szCs w:val="24"/>
        </w:rPr>
      </w:pPr>
    </w:p>
    <w:p w:rsidR="001D22EE" w:rsidRPr="00033D50" w:rsidRDefault="001D22EE" w:rsidP="001D22EE">
      <w:pPr>
        <w:rPr>
          <w:rFonts w:ascii="Book Antiqua" w:hAnsi="Book Antiqua"/>
          <w:sz w:val="24"/>
          <w:szCs w:val="24"/>
        </w:rPr>
      </w:pPr>
    </w:p>
    <w:p w:rsidR="001D22EE" w:rsidRPr="00033D50" w:rsidRDefault="001D22EE" w:rsidP="001D22EE">
      <w:pPr>
        <w:rPr>
          <w:rFonts w:ascii="Book Antiqua" w:hAnsi="Book Antiqua"/>
          <w:b/>
          <w:sz w:val="24"/>
          <w:szCs w:val="24"/>
        </w:rPr>
      </w:pPr>
      <w:r w:rsidRPr="00033D50">
        <w:rPr>
          <w:rFonts w:ascii="Book Antiqua" w:hAnsi="Book Antiqua"/>
          <w:b/>
          <w:sz w:val="24"/>
          <w:szCs w:val="24"/>
        </w:rPr>
        <w:t>Условно-разрешенные  виды использования,  требующие  специального  согласования:</w:t>
      </w:r>
    </w:p>
    <w:p w:rsidR="001D22EE" w:rsidRPr="00033D50" w:rsidRDefault="001D22EE" w:rsidP="001D22EE">
      <w:pPr>
        <w:rPr>
          <w:rFonts w:ascii="Book Antiqua" w:hAnsi="Book Antiqua"/>
        </w:rPr>
      </w:pP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2"/>
        <w:gridCol w:w="851"/>
        <w:gridCol w:w="4252"/>
        <w:gridCol w:w="2689"/>
      </w:tblGrid>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89"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Среднеэтажная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2.5</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многоквартирных домов этажностью не выше восьми этажей;</w:t>
            </w:r>
          </w:p>
          <w:p w:rsidR="001D22EE" w:rsidRPr="00033D50" w:rsidRDefault="001D22EE" w:rsidP="0080770D">
            <w:pPr>
              <w:jc w:val="center"/>
              <w:rPr>
                <w:rFonts w:ascii="Book Antiqua" w:hAnsi="Book Antiqua"/>
                <w:bCs/>
              </w:rPr>
            </w:pPr>
            <w:r w:rsidRPr="00033D50">
              <w:rPr>
                <w:rFonts w:ascii="Book Antiqua" w:hAnsi="Book Antiqua"/>
                <w:bCs/>
              </w:rPr>
              <w:t>благоустройство и озеленение;</w:t>
            </w:r>
          </w:p>
          <w:p w:rsidR="001D22EE" w:rsidRPr="00033D50" w:rsidRDefault="001D22EE" w:rsidP="0080770D">
            <w:pPr>
              <w:jc w:val="center"/>
              <w:rPr>
                <w:rFonts w:ascii="Book Antiqua" w:hAnsi="Book Antiqua"/>
                <w:bCs/>
              </w:rPr>
            </w:pPr>
            <w:r w:rsidRPr="00033D50">
              <w:rPr>
                <w:rFonts w:ascii="Book Antiqua" w:hAnsi="Book Antiqua"/>
                <w:bCs/>
              </w:rPr>
              <w:t>размещение подземных гаражей и автостоянок;</w:t>
            </w:r>
          </w:p>
          <w:p w:rsidR="001D22EE" w:rsidRPr="00033D50" w:rsidRDefault="001D22EE" w:rsidP="0080770D">
            <w:pPr>
              <w:jc w:val="center"/>
              <w:rPr>
                <w:rFonts w:ascii="Book Antiqua" w:hAnsi="Book Antiqua"/>
                <w:bCs/>
              </w:rPr>
            </w:pPr>
            <w:r w:rsidRPr="00033D50">
              <w:rPr>
                <w:rFonts w:ascii="Book Antiqua" w:hAnsi="Book Antiqua"/>
                <w:bCs/>
              </w:rPr>
              <w:t>обустройство спортивных и детских площадок, площадок для отдыха;</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89"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Процент застройки земельного участка – не более 70%;</w:t>
            </w:r>
          </w:p>
          <w:p w:rsidR="001D22EE" w:rsidRPr="00033D50" w:rsidRDefault="001D22EE" w:rsidP="0080770D">
            <w:pPr>
              <w:jc w:val="center"/>
              <w:rPr>
                <w:rFonts w:ascii="Book Antiqua" w:hAnsi="Book Antiqua"/>
                <w:bCs/>
                <w:sz w:val="24"/>
              </w:rPr>
            </w:pPr>
            <w:r w:rsidRPr="00033D50">
              <w:t xml:space="preserve">Предельное количество этажей – не более восьми надземных этажей </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 xml:space="preserve">Объекты гаражного </w:t>
            </w:r>
            <w:r w:rsidRPr="00033D50">
              <w:rPr>
                <w:rFonts w:ascii="Book Antiqua" w:hAnsi="Book Antiqua"/>
                <w:bCs/>
              </w:rPr>
              <w:lastRenderedPageBreak/>
              <w:t>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2.7.1</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отдельно стоящих и пристроенных гаражей, в том числе </w:t>
            </w:r>
            <w:r w:rsidRPr="00033D50">
              <w:rPr>
                <w:rFonts w:ascii="Book Antiqua" w:hAnsi="Book Antiqua"/>
                <w:bCs/>
              </w:rPr>
              <w:lastRenderedPageBreak/>
              <w:t>подземных, предназначенных для хранения личного автотранспорта граждан, с возможностью размещения автомобильных моек</w:t>
            </w:r>
          </w:p>
        </w:tc>
        <w:tc>
          <w:tcPr>
            <w:tcW w:w="2689"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keepNext/>
              <w:shd w:val="clear" w:color="auto" w:fill="FFFFFF"/>
              <w:spacing w:after="60"/>
              <w:jc w:val="center"/>
              <w:textAlignment w:val="baseline"/>
              <w:outlineLvl w:val="0"/>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Среднее и высшее профессиональное образование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3.5.2</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689"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Приюты для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3.10.2</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rPr>
            </w:pPr>
            <w:r w:rsidRPr="00033D50">
              <w:rPr>
                <w:rFonts w:ascii="Book Antiqua" w:hAnsi="Book Antiqua"/>
              </w:rPr>
              <w:t>Размещение объектов капитального строительства, предназначенных для оказания ветеринарных услуг в стационаре;</w:t>
            </w:r>
          </w:p>
          <w:p w:rsidR="001D22EE" w:rsidRPr="00033D50" w:rsidRDefault="001D22EE" w:rsidP="0080770D">
            <w:pPr>
              <w:jc w:val="center"/>
              <w:rPr>
                <w:rFonts w:ascii="Book Antiqua" w:hAnsi="Book Antiqua"/>
              </w:rPr>
            </w:pPr>
            <w:r w:rsidRPr="00033D50">
              <w:rPr>
                <w:rFonts w:ascii="Book Antiqua" w:hAnsi="Book Antiqua"/>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D22EE" w:rsidRPr="00033D50" w:rsidRDefault="001D22EE" w:rsidP="0080770D">
            <w:pPr>
              <w:jc w:val="center"/>
              <w:rPr>
                <w:rFonts w:ascii="Book Antiqua" w:hAnsi="Book Antiqua"/>
              </w:rPr>
            </w:pPr>
            <w:r w:rsidRPr="00033D50">
              <w:rPr>
                <w:rFonts w:ascii="Book Antiqua" w:hAnsi="Book Antiqua"/>
              </w:rPr>
              <w:t>размещение объектов капитального строительства, предназначенных для организации гостиниц для животных</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w:t>
            </w:r>
          </w:p>
        </w:tc>
        <w:tc>
          <w:tcPr>
            <w:tcW w:w="425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033D50">
              <w:rPr>
                <w:rFonts w:ascii="Book Antiqua" w:hAnsi="Book Antiqua"/>
              </w:rPr>
              <w:t> </w:t>
            </w:r>
            <w:hyperlink r:id="rId119" w:anchor="block_10271" w:history="1">
              <w:r w:rsidRPr="00033D50">
                <w:rPr>
                  <w:rFonts w:ascii="Book Antiqua" w:hAnsi="Book Antiqua"/>
                  <w:color w:val="0000FF"/>
                  <w:u w:val="single"/>
                </w:rPr>
                <w:t>коде 2.7.1</w:t>
              </w:r>
            </w:hyperlink>
          </w:p>
        </w:tc>
        <w:tc>
          <w:tcPr>
            <w:tcW w:w="2689"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6.3</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строительства, предназначенных для </w:t>
            </w:r>
            <w:r w:rsidRPr="00033D50">
              <w:rPr>
                <w:rFonts w:ascii="Book Antiqua" w:hAnsi="Book Antiqua"/>
                <w:bCs/>
              </w:rPr>
              <w:lastRenderedPageBreak/>
              <w:t>текстильной, фарфоро-фаянсовой, электронной промышленности</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sz w:val="24"/>
                <w:szCs w:val="24"/>
              </w:rPr>
            </w:pPr>
            <w:r w:rsidRPr="00033D50">
              <w:rPr>
                <w:rFonts w:ascii="Book Antiqua" w:hAnsi="Book Antiqua"/>
                <w:bCs/>
              </w:rPr>
              <w:lastRenderedPageBreak/>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lastRenderedPageBreak/>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6.4</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6.6</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Связь</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6.8</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keepNext/>
              <w:shd w:val="clear" w:color="auto" w:fill="FFFFFF"/>
              <w:spacing w:after="60"/>
              <w:jc w:val="center"/>
              <w:textAlignment w:val="baseline"/>
              <w:outlineLvl w:val="0"/>
              <w:rPr>
                <w:rFonts w:ascii="Book Antiqua" w:hAnsi="Book Antiqua"/>
                <w:bCs/>
                <w:kern w:val="32"/>
              </w:rPr>
            </w:pPr>
            <w:r w:rsidRPr="00033D50">
              <w:rPr>
                <w:rFonts w:ascii="Book Antiqua" w:hAnsi="Book Antiqua"/>
                <w:kern w:val="32"/>
              </w:rPr>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Склады</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033D50">
              <w:rPr>
                <w:rFonts w:ascii="Book Antiqua" w:hAnsi="Book Antiqua"/>
                <w:bCs/>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19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Складские площадки</w:t>
            </w:r>
          </w:p>
        </w:tc>
        <w:tc>
          <w:tcPr>
            <w:tcW w:w="85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6.9.1</w:t>
            </w:r>
          </w:p>
        </w:tc>
        <w:tc>
          <w:tcPr>
            <w:tcW w:w="425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8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rPr>
          <w:rFonts w:ascii="Book Antiqua" w:hAnsi="Book Antiqua"/>
          <w:sz w:val="22"/>
          <w:szCs w:val="22"/>
          <w:lang w:eastAsia="en-US"/>
        </w:rPr>
      </w:pPr>
    </w:p>
    <w:p w:rsidR="001D22EE" w:rsidRPr="00033D50" w:rsidRDefault="001D22EE" w:rsidP="001D22EE">
      <w:pPr>
        <w:rPr>
          <w:rFonts w:ascii="Book Antiqua" w:hAnsi="Book Antiqua"/>
          <w:sz w:val="22"/>
          <w:szCs w:val="22"/>
          <w:lang w:eastAsia="en-US"/>
        </w:rPr>
      </w:pPr>
    </w:p>
    <w:p w:rsidR="001D22EE" w:rsidRPr="00033D50" w:rsidRDefault="001D22EE" w:rsidP="001D22EE">
      <w:pPr>
        <w:keepLines/>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участков, не входящих в садоводческие товарищества):</w:t>
      </w:r>
    </w:p>
    <w:p w:rsidR="001D22EE" w:rsidRPr="00033D50" w:rsidRDefault="001D22EE" w:rsidP="001D22EE">
      <w:pPr>
        <w:rPr>
          <w:rFonts w:ascii="Book Antiqua" w:hAnsi="Book Antiqua"/>
          <w:sz w:val="22"/>
          <w:szCs w:val="22"/>
          <w:lang w:eastAsia="en-US"/>
        </w:rPr>
      </w:pP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предельные размеры земельных участков, предоставляемых гражданам для индивидуального жилищного строительства: максимальный размер – 5000 м</w:t>
      </w:r>
      <w:r w:rsidRPr="00033D50">
        <w:rPr>
          <w:rFonts w:ascii="Book Antiqua" w:hAnsi="Book Antiqua"/>
          <w:bCs/>
          <w:sz w:val="24"/>
          <w:szCs w:val="24"/>
          <w:vertAlign w:val="superscript"/>
        </w:rPr>
        <w:t>2</w:t>
      </w:r>
      <w:r w:rsidRPr="00033D50">
        <w:rPr>
          <w:rFonts w:ascii="Book Antiqua" w:hAnsi="Book Antiqua"/>
          <w:bCs/>
          <w:sz w:val="24"/>
          <w:szCs w:val="24"/>
        </w:rPr>
        <w:t>, минимальный размер –</w:t>
      </w:r>
      <w:r w:rsidRPr="00033D50">
        <w:rPr>
          <w:rFonts w:ascii="Book Antiqua" w:hAnsi="Book Antiqua"/>
          <w:sz w:val="24"/>
          <w:szCs w:val="24"/>
        </w:rPr>
        <w:t xml:space="preserve"> </w:t>
      </w:r>
      <w:smartTag w:uri="urn:schemas-microsoft-com:office:smarttags" w:element="metricconverter">
        <w:smartTagPr>
          <w:attr w:name="ProductID" w:val="500 м2"/>
        </w:smartTagPr>
        <w:r w:rsidRPr="00033D50">
          <w:rPr>
            <w:rFonts w:ascii="Book Antiqua" w:hAnsi="Book Antiqua"/>
            <w:sz w:val="24"/>
            <w:szCs w:val="24"/>
          </w:rPr>
          <w:t>5</w:t>
        </w:r>
        <w:r w:rsidRPr="00033D50">
          <w:rPr>
            <w:rFonts w:ascii="Book Antiqua" w:hAnsi="Book Antiqua"/>
            <w:bCs/>
            <w:sz w:val="24"/>
            <w:szCs w:val="24"/>
          </w:rPr>
          <w:t>00 м</w:t>
        </w:r>
        <w:r w:rsidRPr="00033D50">
          <w:rPr>
            <w:rFonts w:ascii="Book Antiqua" w:hAnsi="Book Antiqua"/>
            <w:bCs/>
            <w:sz w:val="24"/>
            <w:szCs w:val="24"/>
            <w:vertAlign w:val="superscript"/>
          </w:rPr>
          <w:t>2</w:t>
        </w:r>
      </w:smartTag>
      <w:r w:rsidRPr="00033D50">
        <w:rPr>
          <w:rFonts w:ascii="Book Antiqua" w:hAnsi="Book Antiqua"/>
          <w:bCs/>
          <w:sz w:val="24"/>
          <w:szCs w:val="24"/>
        </w:rPr>
        <w:t>;</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предельные размеры земельных участков для многоквартирных жилых домов: максимальный размер - 2500 м</w:t>
      </w:r>
      <w:r w:rsidRPr="00033D50">
        <w:rPr>
          <w:rFonts w:ascii="Book Antiqua" w:hAnsi="Book Antiqua"/>
          <w:bCs/>
          <w:sz w:val="24"/>
          <w:szCs w:val="24"/>
          <w:vertAlign w:val="superscript"/>
        </w:rPr>
        <w:t>2</w:t>
      </w:r>
      <w:r w:rsidRPr="00033D50">
        <w:rPr>
          <w:rFonts w:ascii="Book Antiqua" w:hAnsi="Book Antiqua"/>
          <w:bCs/>
          <w:sz w:val="24"/>
          <w:szCs w:val="24"/>
        </w:rPr>
        <w:t>, минимальный размер - 600 м</w:t>
      </w:r>
      <w:r w:rsidRPr="00033D50">
        <w:rPr>
          <w:rFonts w:ascii="Book Antiqua" w:hAnsi="Book Antiqua"/>
          <w:bCs/>
          <w:sz w:val="24"/>
          <w:szCs w:val="24"/>
          <w:vertAlign w:val="superscript"/>
        </w:rPr>
        <w:t>2</w:t>
      </w:r>
      <w:r w:rsidRPr="00033D50">
        <w:rPr>
          <w:rFonts w:ascii="Book Antiqua" w:hAnsi="Book Antiqua"/>
          <w:bCs/>
          <w:sz w:val="24"/>
          <w:szCs w:val="24"/>
        </w:rPr>
        <w:t>;</w:t>
      </w:r>
    </w:p>
    <w:p w:rsidR="001D22EE" w:rsidRPr="00033D50" w:rsidRDefault="001D22EE" w:rsidP="00B034CE">
      <w:pPr>
        <w:numPr>
          <w:ilvl w:val="0"/>
          <w:numId w:val="41"/>
        </w:numPr>
        <w:tabs>
          <w:tab w:val="num" w:pos="180"/>
        </w:tabs>
        <w:ind w:left="181" w:hanging="181"/>
        <w:jc w:val="both"/>
        <w:rPr>
          <w:rFonts w:ascii="Book Antiqua" w:hAnsi="Book Antiqua"/>
          <w:bCs/>
          <w:sz w:val="24"/>
          <w:szCs w:val="24"/>
        </w:rPr>
      </w:pPr>
      <w:r w:rsidRPr="00033D50">
        <w:rPr>
          <w:rFonts w:ascii="Book Antiqua" w:hAnsi="Book Antiqua"/>
          <w:bCs/>
          <w:sz w:val="24"/>
          <w:szCs w:val="24"/>
        </w:rPr>
        <w:t>предельные размеры земельных участков, предоставляемых гражданам для ведения личного подсобного хозяйства: максимальный размер – 5000 м</w:t>
      </w:r>
      <w:r w:rsidRPr="00033D50">
        <w:rPr>
          <w:rFonts w:ascii="Book Antiqua" w:hAnsi="Book Antiqua"/>
          <w:bCs/>
          <w:sz w:val="24"/>
          <w:szCs w:val="24"/>
          <w:vertAlign w:val="superscript"/>
        </w:rPr>
        <w:t>2</w:t>
      </w:r>
      <w:r w:rsidRPr="00033D50">
        <w:rPr>
          <w:rFonts w:ascii="Book Antiqua" w:hAnsi="Book Antiqua"/>
          <w:bCs/>
          <w:sz w:val="24"/>
          <w:szCs w:val="24"/>
        </w:rPr>
        <w:t>, минимальный размер –</w:t>
      </w:r>
      <w:r w:rsidRPr="00033D50">
        <w:rPr>
          <w:rFonts w:ascii="Book Antiqua" w:hAnsi="Book Antiqua"/>
          <w:sz w:val="24"/>
          <w:szCs w:val="24"/>
        </w:rPr>
        <w:t xml:space="preserve"> </w:t>
      </w:r>
      <w:smartTag w:uri="urn:schemas-microsoft-com:office:smarttags" w:element="metricconverter">
        <w:smartTagPr>
          <w:attr w:name="ProductID" w:val="500 м2"/>
        </w:smartTagPr>
        <w:r w:rsidRPr="00033D50">
          <w:rPr>
            <w:rFonts w:ascii="Book Antiqua" w:hAnsi="Book Antiqua"/>
            <w:sz w:val="24"/>
            <w:szCs w:val="24"/>
          </w:rPr>
          <w:t>5</w:t>
        </w:r>
        <w:r w:rsidRPr="00033D50">
          <w:rPr>
            <w:rFonts w:ascii="Book Antiqua" w:hAnsi="Book Antiqua"/>
            <w:bCs/>
            <w:sz w:val="24"/>
            <w:szCs w:val="24"/>
          </w:rPr>
          <w:t>00 м</w:t>
        </w:r>
        <w:r w:rsidRPr="00033D50">
          <w:rPr>
            <w:rFonts w:ascii="Book Antiqua" w:hAnsi="Book Antiqua"/>
            <w:bCs/>
            <w:sz w:val="24"/>
            <w:szCs w:val="24"/>
            <w:vertAlign w:val="superscript"/>
          </w:rPr>
          <w:t>2</w:t>
        </w:r>
      </w:smartTag>
      <w:r w:rsidRPr="00033D50">
        <w:rPr>
          <w:rFonts w:ascii="Book Antiqua" w:hAnsi="Book Antiqua"/>
          <w:bCs/>
          <w:sz w:val="24"/>
          <w:szCs w:val="24"/>
        </w:rPr>
        <w:t>;</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минимальное расстояние до границы участка,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Разрешается блокировка хозяйственных построек по взаимному согласию домовладельцев;</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033D50">
          <w:rPr>
            <w:rFonts w:ascii="Book Antiqua" w:hAnsi="Book Antiqua"/>
            <w:bCs/>
            <w:sz w:val="24"/>
            <w:szCs w:val="24"/>
          </w:rPr>
          <w:t>6 м</w:t>
        </w:r>
      </w:smartTag>
      <w:r w:rsidRPr="00033D50">
        <w:rPr>
          <w:rFonts w:ascii="Book Antiqua" w:hAnsi="Book Antiqua"/>
          <w:bCs/>
          <w:sz w:val="24"/>
          <w:szCs w:val="24"/>
        </w:rPr>
        <w:t>. Допускается сокращение расстояния по взаимному соглашению собственников соседних земельных участков;</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lastRenderedPageBreak/>
        <w:t xml:space="preserve">уклон крыши построек, располагаемых на расстоянии менее </w:t>
      </w:r>
      <w:smartTag w:uri="urn:schemas-microsoft-com:office:smarttags" w:element="metricconverter">
        <w:smartTagPr>
          <w:attr w:name="ProductID" w:val="1,5 м"/>
        </w:smartTagPr>
        <w:r w:rsidRPr="00033D50">
          <w:rPr>
            <w:rFonts w:ascii="Book Antiqua" w:hAnsi="Book Antiqua"/>
            <w:bCs/>
            <w:sz w:val="24"/>
            <w:szCs w:val="24"/>
          </w:rPr>
          <w:t>1,5 м</w:t>
        </w:r>
      </w:smartTag>
      <w:r w:rsidRPr="00033D50">
        <w:rPr>
          <w:rFonts w:ascii="Book Antiqua" w:hAnsi="Book Antiqua"/>
          <w:bCs/>
          <w:sz w:val="24"/>
          <w:szCs w:val="24"/>
        </w:rPr>
        <w:t xml:space="preserve"> от соседнего участка, должен быть в сторону своего участка. Допускается уклон крыши к соседнему участку при обязательной организации водостоков и водоотвода от ограждения в сторону своего участка;</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 xml:space="preserve">высота хозяйственных построек не должна превышать </w:t>
      </w:r>
      <w:smartTag w:uri="urn:schemas-microsoft-com:office:smarttags" w:element="metricconverter">
        <w:smartTagPr>
          <w:attr w:name="ProductID" w:val="5,5 м"/>
        </w:smartTagPr>
        <w:r w:rsidRPr="00033D50">
          <w:rPr>
            <w:rFonts w:ascii="Book Antiqua" w:hAnsi="Book Antiqua"/>
            <w:bCs/>
            <w:sz w:val="24"/>
            <w:szCs w:val="24"/>
          </w:rPr>
          <w:t>5,5 м</w:t>
        </w:r>
      </w:smartTag>
      <w:r w:rsidRPr="00033D50">
        <w:rPr>
          <w:rFonts w:ascii="Book Antiqua" w:hAnsi="Book Antiqua"/>
          <w:bCs/>
          <w:sz w:val="24"/>
          <w:szCs w:val="24"/>
        </w:rPr>
        <w:t>;</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при устройстве на своем участке колодцев и отстойников следует руководствоваться требованиями СанПиН 2.1.4.1175-02;</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 xml:space="preserve">запрещается устройство индивидуальных отстойников за пределами своих участков. Отстойники, компостные и помойные ямы должны располагаться не ближе </w:t>
      </w:r>
      <w:smartTag w:uri="urn:schemas-microsoft-com:office:smarttags" w:element="metricconverter">
        <w:smartTagPr>
          <w:attr w:name="ProductID" w:val="5 метров"/>
        </w:smartTagPr>
        <w:r w:rsidRPr="00033D50">
          <w:rPr>
            <w:rFonts w:ascii="Book Antiqua" w:hAnsi="Book Antiqua"/>
            <w:bCs/>
            <w:sz w:val="24"/>
            <w:szCs w:val="24"/>
          </w:rPr>
          <w:t>5 метров</w:t>
        </w:r>
      </w:smartTag>
      <w:r w:rsidRPr="00033D50">
        <w:rPr>
          <w:rFonts w:ascii="Book Antiqua" w:hAnsi="Book Antiqua"/>
          <w:bCs/>
          <w:sz w:val="24"/>
          <w:szCs w:val="24"/>
        </w:rPr>
        <w:t xml:space="preserve"> до границ соседних земельных участков;</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запрещается  складирование дров, угля, строительных и других материалов со стороны улиц.</w:t>
      </w:r>
    </w:p>
    <w:p w:rsidR="001D22EE" w:rsidRPr="00033D50" w:rsidRDefault="001D22EE" w:rsidP="001D22EE">
      <w:pPr>
        <w:rPr>
          <w:rFonts w:ascii="Book Antiqua" w:hAnsi="Book Antiqua"/>
          <w:sz w:val="22"/>
          <w:szCs w:val="22"/>
          <w:lang w:eastAsia="en-US"/>
        </w:rPr>
      </w:pPr>
    </w:p>
    <w:p w:rsidR="001D22EE" w:rsidRPr="00033D50" w:rsidRDefault="001D22EE" w:rsidP="001D22EE">
      <w:pPr>
        <w:jc w:val="both"/>
        <w:rPr>
          <w:rFonts w:ascii="Book Antiqua" w:hAnsi="Book Antiqua"/>
          <w:b/>
          <w:sz w:val="24"/>
          <w:szCs w:val="24"/>
        </w:rPr>
      </w:pPr>
    </w:p>
    <w:p w:rsidR="001D22EE" w:rsidRPr="00033D50" w:rsidRDefault="001D22EE" w:rsidP="001D22EE">
      <w:pPr>
        <w:rPr>
          <w:rFonts w:ascii="Book Antiqua" w:hAnsi="Book Antiqua"/>
          <w:b/>
          <w:sz w:val="28"/>
          <w:szCs w:val="24"/>
        </w:rPr>
      </w:pPr>
      <w:r w:rsidRPr="00033D50">
        <w:rPr>
          <w:rFonts w:ascii="Book Antiqua" w:hAnsi="Book Antiqua"/>
          <w:b/>
          <w:sz w:val="24"/>
          <w:szCs w:val="24"/>
        </w:rPr>
        <w:t>Параметры жилой застройки в Подозерском сельском поселении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В жилой зоне поселения следует предусматривать одно-двухквартирные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Преимущественным типом застройки в поселениях являются жилые дома усадебного типа (одноквартирные и двухквартирные сблокированные);</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На территории населенного пункта земли общего пользования должны быть выделены красными линиями. Выделение земель общего пользования определяется администрацией поселения по каждому населенному пункту отдельно.</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В районах усадебной застройки жилые дома могут размещаться по красной линии жилых улиц в соответствии со сложившимися местными традициями.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градостроительных планах земельных участков;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Расстояния до границы соседнего приквартирного участка по санитарно-бытовым и зооветеринарным требованиям должны быть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(данные нормы носят рекомендательный характер);</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7. На  земельных участках содержание скота и птицы допускается лишь в районах усадебной застройки. На участках возможно размещение хозяйственных построек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8. Расстояния от сараев для скота и птицы до шахтных колодцев питьевого назначения должно быть не менее 50 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9. При устройстве отдельностоящих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10. На территории  малоэтажной жилой застройки усадебного типа предусматривается 100% обеспеченность машино-местами для хранения и парковки легковых автомобилей. </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11. На территории с застройкой жилыми домами усадебного типа стоянки размещаются в пределах отведенного участка;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12. Ограждение земельных участков, примыкающих к жилому дому, должно быть  высотой не более 2,0 м. Ограждения перед домом расположенных по красной линии должны быть высотой не более 1,5 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13. Ограждение земельного участка возводит собственник (арендатор) данного земельного участка строго на своей территории. Ограждение должно быть светопрозрачным высотой до 2 метров. Ограждение из массива высотой более 2 м может быть построено при условии письменного согласия владельца смежного участка, в случае его отсутствия - администрации поселения.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14. Под индивидуальное жилищное строительство и для ведения личного подсобного хозяйства установить предельные минимальные размеры земельного участка – 0,05 Га, и предельные максимальные – 0,5 Га.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15. Ниже минимальной нормы для индивидуальной жилищной застройки и личного подсобного хозяйства могут предоставляться земельные участки в исключительных случаях в существующей застройке при эксплуатации или строительстве жилых домов на этих участках в соответствии с градостроительными нормами и правилами. </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16.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17.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18. 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19. Высаживать и содержать зеленые насаждения на землях общего пользования имеет право только хозяйствующий субъект, назначенный (уполномоченный) главой поселения.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20. Разрешения на посадку или вырубку зеленых насаждений на своем земельном участке не требуется. Тоже относится и к зеленым насаждениям на землях общего пользования, на которых назначается хозяйствующий субъект.</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21. В пожарных разрывах запрещено высаживать зеленые насаждения.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22. При разделении участка на два и более, каждый участок должен иметь выезд на земли общего пользования.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23. Для предоставления земельных участков льготным категориям населения на основании </w:t>
      </w:r>
      <w:r w:rsidRPr="00033D50">
        <w:rPr>
          <w:rFonts w:ascii="Book Antiqua" w:hAnsi="Book Antiqua"/>
          <w:sz w:val="24"/>
          <w:szCs w:val="32"/>
        </w:rPr>
        <w:t xml:space="preserve">закона Ивановской области от 31.12.2002 № 111-ОЗ «О бесплатном предоставлении земельных участков в собственность гражданам Российской Федерации» </w:t>
      </w:r>
      <w:r w:rsidRPr="00033D50">
        <w:rPr>
          <w:rFonts w:ascii="Book Antiqua" w:hAnsi="Book Antiqua"/>
          <w:sz w:val="24"/>
          <w:szCs w:val="24"/>
        </w:rPr>
        <w:t>требуется перевод земель из земель сельскохозяйственного назначения (земли фонда перераспределения)  и включение их в границу населенных пунктов. До распределения земель данным категориям населения, включенные территории используются под сельхоз. назначения. Также возможно использование этих земель в качестве фермерского хозяйства.</w:t>
      </w:r>
    </w:p>
    <w:p w:rsidR="001D22EE" w:rsidRPr="00033D50" w:rsidRDefault="001D22EE" w:rsidP="001D22EE">
      <w:pPr>
        <w:tabs>
          <w:tab w:val="left" w:pos="0"/>
        </w:tabs>
        <w:spacing w:before="240"/>
        <w:jc w:val="both"/>
        <w:rPr>
          <w:rFonts w:ascii="Book Antiqua" w:hAnsi="Book Antiqua"/>
          <w:sz w:val="24"/>
          <w:szCs w:val="24"/>
        </w:rPr>
      </w:pPr>
      <w:r w:rsidRPr="00033D50">
        <w:rPr>
          <w:rFonts w:ascii="Book Antiqua" w:hAnsi="Book Antiqua"/>
          <w:sz w:val="24"/>
          <w:szCs w:val="24"/>
        </w:rPr>
        <w:t>24. Перевод земельного участка из состава земель запаса в категорию земель населенного пункта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1D22EE" w:rsidRPr="00033D50" w:rsidRDefault="001D22EE" w:rsidP="001D22EE">
      <w:pPr>
        <w:spacing w:line="360" w:lineRule="auto"/>
        <w:jc w:val="both"/>
        <w:rPr>
          <w:rFonts w:ascii="Book Antiqua" w:hAnsi="Book Antiqua"/>
          <w:bCs/>
          <w:sz w:val="24"/>
          <w:szCs w:val="24"/>
        </w:rPr>
      </w:pPr>
    </w:p>
    <w:p w:rsidR="001D22EE" w:rsidRPr="00033D50" w:rsidRDefault="001D22EE" w:rsidP="001D22EE">
      <w:pPr>
        <w:spacing w:before="240" w:after="240"/>
        <w:jc w:val="both"/>
        <w:rPr>
          <w:rFonts w:ascii="Book Antiqua" w:hAnsi="Book Antiqua"/>
          <w:b/>
          <w:sz w:val="26"/>
          <w:szCs w:val="26"/>
        </w:rPr>
      </w:pPr>
      <w:r w:rsidRPr="00033D50">
        <w:rPr>
          <w:rFonts w:ascii="Book Antiqua" w:hAnsi="Book Antiqua"/>
          <w:b/>
          <w:bCs/>
          <w:sz w:val="26"/>
          <w:szCs w:val="26"/>
        </w:rPr>
        <w:lastRenderedPageBreak/>
        <w:t xml:space="preserve">СХ    –   </w:t>
      </w:r>
      <w:r w:rsidRPr="00033D50">
        <w:rPr>
          <w:rFonts w:ascii="Book Antiqua" w:hAnsi="Book Antiqua"/>
          <w:b/>
          <w:sz w:val="26"/>
          <w:szCs w:val="26"/>
        </w:rPr>
        <w:t>Зона  сельскохозяйственного  назначения</w:t>
      </w:r>
    </w:p>
    <w:p w:rsidR="001D22EE" w:rsidRPr="00033D50" w:rsidRDefault="001D22EE" w:rsidP="001D22EE">
      <w:pPr>
        <w:jc w:val="center"/>
        <w:rPr>
          <w:rFonts w:ascii="Book Antiqua" w:hAnsi="Book Antiqua"/>
          <w:b/>
          <w:sz w:val="24"/>
          <w:u w:val="single"/>
        </w:rPr>
      </w:pPr>
      <w:r w:rsidRPr="00033D50">
        <w:rPr>
          <w:rFonts w:ascii="Book Antiqua" w:hAnsi="Book Antiqua"/>
          <w:b/>
          <w:bCs/>
          <w:sz w:val="24"/>
          <w:szCs w:val="24"/>
          <w:u w:val="single"/>
        </w:rPr>
        <w:t>Виды</w:t>
      </w:r>
      <w:r w:rsidRPr="00033D50">
        <w:rPr>
          <w:rFonts w:ascii="Book Antiqua" w:hAnsi="Book Antiqua"/>
          <w:b/>
          <w:sz w:val="24"/>
          <w:u w:val="single"/>
        </w:rPr>
        <w:t xml:space="preserve"> разрешенного использования</w:t>
      </w:r>
      <w:r w:rsidRPr="00033D50">
        <w:rPr>
          <w:rFonts w:ascii="Book Antiqua" w:hAnsi="Book Antiqua"/>
          <w:b/>
          <w:bCs/>
          <w:sz w:val="24"/>
          <w:szCs w:val="24"/>
          <w:u w:val="single"/>
        </w:rPr>
        <w:t xml:space="preserve"> земельных участков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bCs/>
          <w:sz w:val="24"/>
          <w:szCs w:val="24"/>
        </w:rPr>
        <w:t>Основные разрешенные виды использования:</w:t>
      </w:r>
    </w:p>
    <w:p w:rsidR="001D22EE" w:rsidRPr="00033D50" w:rsidRDefault="001D22EE" w:rsidP="001D22EE">
      <w:pPr>
        <w:tabs>
          <w:tab w:val="left" w:pos="1418"/>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1"/>
        <w:gridCol w:w="737"/>
        <w:gridCol w:w="4797"/>
        <w:gridCol w:w="1974"/>
      </w:tblGrid>
      <w:tr w:rsidR="001D22EE" w:rsidRPr="00033D50" w:rsidTr="0080770D">
        <w:tc>
          <w:tcPr>
            <w:tcW w:w="2381"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737"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797"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1974"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Сельскохозяйственное использование</w:t>
            </w:r>
          </w:p>
          <w:p w:rsidR="001D22EE" w:rsidRPr="00033D50" w:rsidRDefault="001D22EE" w:rsidP="0080770D">
            <w:pPr>
              <w:spacing w:before="100" w:beforeAutospacing="1" w:after="240" w:afterAutospacing="1" w:line="216" w:lineRule="atLeast"/>
              <w:jc w:val="center"/>
              <w:rPr>
                <w:rFonts w:ascii="Book Antiqua" w:hAnsi="Book Antiqua"/>
                <w:bCs/>
              </w:rPr>
            </w:pPr>
          </w:p>
        </w:tc>
        <w:tc>
          <w:tcPr>
            <w:tcW w:w="737"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1.0</w:t>
            </w:r>
          </w:p>
        </w:tc>
        <w:tc>
          <w:tcPr>
            <w:tcW w:w="4797" w:type="dxa"/>
          </w:tcPr>
          <w:p w:rsidR="001D22EE" w:rsidRPr="00033D50" w:rsidRDefault="001D22EE" w:rsidP="0080770D">
            <w:pPr>
              <w:jc w:val="center"/>
              <w:rPr>
                <w:rFonts w:ascii="Book Antiqua" w:hAnsi="Book Antiqua"/>
              </w:rPr>
            </w:pPr>
            <w:r w:rsidRPr="00033D50">
              <w:rPr>
                <w:rFonts w:ascii="Book Antiqua" w:hAnsi="Book Antiqua"/>
              </w:rPr>
              <w:t>Ведение сельского хозяйства.</w:t>
            </w:r>
          </w:p>
          <w:p w:rsidR="001D22EE" w:rsidRPr="00033D50" w:rsidRDefault="001D22EE" w:rsidP="0080770D">
            <w:pPr>
              <w:jc w:val="center"/>
              <w:rPr>
                <w:rFonts w:ascii="Book Antiqua" w:hAnsi="Book Antiqua"/>
              </w:rPr>
            </w:pPr>
            <w:r w:rsidRPr="00033D50">
              <w:rPr>
                <w:rFonts w:ascii="Book Antiqua" w:hAnsi="Book Antiqua"/>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974" w:type="dxa"/>
          </w:tcPr>
          <w:p w:rsidR="001D22EE" w:rsidRPr="00033D50" w:rsidRDefault="001D22EE" w:rsidP="0080770D">
            <w:pPr>
              <w:textAlignment w:val="baseline"/>
              <w:outlineLvl w:val="2"/>
              <w:rPr>
                <w:rFonts w:ascii="Book Antiqua" w:hAnsi="Book Antiqua"/>
                <w:bCs/>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Растениеводство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связанной с выращиванием сельскохозяйственных культур.</w:t>
            </w:r>
          </w:p>
          <w:p w:rsidR="001D22EE" w:rsidRPr="00033D50" w:rsidRDefault="001D22EE" w:rsidP="0080770D">
            <w:pPr>
              <w:jc w:val="center"/>
              <w:rPr>
                <w:rFonts w:ascii="Book Antiqua" w:hAnsi="Book Antiqua"/>
                <w:szCs w:val="24"/>
              </w:rPr>
            </w:pPr>
            <w:r w:rsidRPr="00033D50">
              <w:rPr>
                <w:rFonts w:ascii="Book Antiqua" w:hAnsi="Book Antiqua"/>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Выращивание зерновых и иных сельскохозяйственных культур</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1.2</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Овощеводство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1.3</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 xml:space="preserve">Выращивание тонизирующих, лекарственных, </w:t>
            </w:r>
            <w:r w:rsidRPr="00033D50">
              <w:rPr>
                <w:rFonts w:ascii="Book Antiqua" w:hAnsi="Book Antiqua"/>
              </w:rPr>
              <w:lastRenderedPageBreak/>
              <w:t>цветочных культур</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lastRenderedPageBreak/>
              <w:t>1.4</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 xml:space="preserve">Осуществление хозяйственной деятельности, в том числе на сельскохозяйственных угодьях, связанной с производством чая, лекарственных </w:t>
            </w:r>
            <w:r w:rsidRPr="00033D50">
              <w:rPr>
                <w:rFonts w:ascii="Book Antiqua" w:hAnsi="Book Antiqua"/>
                <w:szCs w:val="24"/>
              </w:rPr>
              <w:lastRenderedPageBreak/>
              <w:t>и цветочных культур</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lastRenderedPageBreak/>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lastRenderedPageBreak/>
              <w:t>Садоводство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1.5</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Выращивание льна и конопли</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1.6</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Животноводство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1.7</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D22EE" w:rsidRPr="00033D50" w:rsidRDefault="001D22EE" w:rsidP="0080770D">
            <w:pPr>
              <w:jc w:val="center"/>
              <w:rPr>
                <w:rFonts w:ascii="Book Antiqua" w:hAnsi="Book Antiqua"/>
                <w:szCs w:val="24"/>
              </w:rPr>
            </w:pPr>
            <w:r w:rsidRPr="00033D50">
              <w:rPr>
                <w:rFonts w:ascii="Book Antiqua" w:hAnsi="Book Antiqua"/>
                <w:szCs w:val="24"/>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Скотоводство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1.8</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D22EE" w:rsidRPr="00033D50" w:rsidRDefault="001D22EE" w:rsidP="0080770D">
            <w:pPr>
              <w:jc w:val="center"/>
              <w:rPr>
                <w:rFonts w:ascii="Book Antiqua" w:hAnsi="Book Antiqua"/>
                <w:szCs w:val="24"/>
              </w:rPr>
            </w:pPr>
            <w:r w:rsidRPr="00033D50">
              <w:rPr>
                <w:rFonts w:ascii="Book Antiqua" w:hAnsi="Book Antiqua"/>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D22EE" w:rsidRPr="00033D50" w:rsidRDefault="001D22EE" w:rsidP="0080770D">
            <w:pPr>
              <w:jc w:val="center"/>
              <w:rPr>
                <w:rFonts w:ascii="Book Antiqua" w:hAnsi="Book Antiqua"/>
                <w:szCs w:val="24"/>
              </w:rPr>
            </w:pPr>
            <w:r w:rsidRPr="00033D50">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Звероводство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1.9</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 xml:space="preserve">Осуществление хозяйственной деятельности, </w:t>
            </w:r>
            <w:r w:rsidRPr="00033D50">
              <w:rPr>
                <w:rFonts w:ascii="Book Antiqua" w:hAnsi="Book Antiqua"/>
                <w:szCs w:val="24"/>
              </w:rPr>
              <w:lastRenderedPageBreak/>
              <w:t>связанной с разведением в неволе ценных пушных зверей;</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D22EE" w:rsidRPr="00033D50" w:rsidRDefault="001D22EE" w:rsidP="0080770D">
            <w:pPr>
              <w:jc w:val="center"/>
              <w:rPr>
                <w:rFonts w:ascii="Book Antiqua" w:hAnsi="Book Antiqua"/>
                <w:szCs w:val="24"/>
              </w:rPr>
            </w:pPr>
            <w:r w:rsidRPr="00033D50">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lastRenderedPageBreak/>
              <w:t xml:space="preserve">Не </w:t>
            </w:r>
            <w:r w:rsidRPr="00033D50">
              <w:rPr>
                <w:rFonts w:ascii="Book Antiqua" w:hAnsi="Book Antiqua"/>
                <w:bCs/>
              </w:rPr>
              <w:lastRenderedPageBreak/>
              <w:t>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lastRenderedPageBreak/>
              <w:t>Птицеводство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1.10</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связанной с разведением домашних пород птиц, в том числе водоплавающих;</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D22EE" w:rsidRPr="00033D50" w:rsidRDefault="001D22EE" w:rsidP="0080770D">
            <w:pPr>
              <w:jc w:val="center"/>
              <w:rPr>
                <w:rFonts w:ascii="Book Antiqua" w:hAnsi="Book Antiqua"/>
                <w:szCs w:val="24"/>
              </w:rPr>
            </w:pPr>
            <w:r w:rsidRPr="00033D50">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Свиноводство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1.11</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связанной с разведением свиней;</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D22EE" w:rsidRPr="00033D50" w:rsidRDefault="001D22EE" w:rsidP="0080770D">
            <w:pPr>
              <w:jc w:val="center"/>
              <w:rPr>
                <w:rFonts w:ascii="Book Antiqua" w:hAnsi="Book Antiqua"/>
                <w:szCs w:val="24"/>
              </w:rPr>
            </w:pPr>
            <w:r w:rsidRPr="00033D50">
              <w:rPr>
                <w:rFonts w:ascii="Book Antiqua" w:hAnsi="Book Antiqua"/>
                <w:szCs w:val="24"/>
              </w:rPr>
              <w:t>разведение племенных животных, производство и использование племенной продукции (материала)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Пчеловодство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1.12</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ульев, иных объектов и оборудования, необходимого для пчеловодства и разведениях иных полезных насекомых;</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сооружений, используемых для хранения и первичной переработки продукции пчеловодства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lastRenderedPageBreak/>
              <w:t>Рыбоводство</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1.13</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зданий, сооружений, оборудования, необходимых для осуществления рыбоводства (аквакультуры)</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Научное обеспечение сельского хозяйства</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1.14</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коллекций генетических ресурсов растений</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rPr>
                <w:rFonts w:ascii="Book Antiqua" w:hAnsi="Book Antiqua"/>
              </w:rPr>
            </w:pPr>
            <w:r w:rsidRPr="00033D50">
              <w:rPr>
                <w:rFonts w:ascii="Book Antiqua" w:hAnsi="Book Antiqua"/>
              </w:rPr>
              <w:t>Хранение и переработка сельскохозяйственной продукции</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1.15</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rPr>
                <w:rFonts w:ascii="Book Antiqua" w:hAnsi="Book Antiqua"/>
              </w:rPr>
            </w:pPr>
            <w:r w:rsidRPr="00033D50">
              <w:rPr>
                <w:rFonts w:ascii="Book Antiqua" w:hAnsi="Book Antiqua"/>
              </w:rPr>
              <w:t>Ведение личного подсобного хозяйства на полевых участках</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1.16</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Производство сельскохозяйственной продукции без права возведения объектов капитального строительства</w:t>
            </w:r>
          </w:p>
        </w:tc>
        <w:tc>
          <w:tcPr>
            <w:tcW w:w="1974" w:type="dxa"/>
          </w:tcPr>
          <w:p w:rsidR="001D22EE" w:rsidRPr="00033D50" w:rsidRDefault="001D22EE" w:rsidP="0080770D">
            <w:pPr>
              <w:textAlignment w:val="baseline"/>
              <w:outlineLvl w:val="2"/>
              <w:rPr>
                <w:rFonts w:ascii="Book Antiqua" w:hAnsi="Book Antiqua"/>
                <w:bCs/>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Питомники</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1.17</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сооружений, необходимых для указанных видов сельскохозяйственного производства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Обеспечение сельскохозяйственного производства</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1.18</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74" w:type="dxa"/>
          </w:tcPr>
          <w:p w:rsidR="001D22EE" w:rsidRPr="00033D50" w:rsidRDefault="001D22EE" w:rsidP="0080770D">
            <w:pPr>
              <w:rPr>
                <w:rFonts w:ascii="Book Antiqua" w:hAnsi="Book Antiqua"/>
                <w:sz w:val="24"/>
                <w:szCs w:val="24"/>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Сенокошение</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1.19</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Кошение трав, сбор и заготовка сена</w:t>
            </w:r>
          </w:p>
        </w:tc>
        <w:tc>
          <w:tcPr>
            <w:tcW w:w="1974" w:type="dxa"/>
          </w:tcPr>
          <w:p w:rsidR="001D22EE" w:rsidRPr="00033D50" w:rsidRDefault="001D22EE" w:rsidP="0080770D">
            <w:pPr>
              <w:rPr>
                <w:rFonts w:ascii="Book Antiqua" w:hAnsi="Book Antiqua"/>
                <w:bCs/>
              </w:rPr>
            </w:pPr>
            <w:r w:rsidRPr="00033D50">
              <w:rPr>
                <w:rFonts w:ascii="Book Antiqua" w:hAnsi="Book Antiqua"/>
                <w:bCs/>
              </w:rPr>
              <w:t>Не устанавливается</w:t>
            </w:r>
          </w:p>
        </w:tc>
      </w:tr>
      <w:tr w:rsidR="001D22EE" w:rsidRPr="00033D50" w:rsidTr="0080770D">
        <w:tc>
          <w:tcPr>
            <w:tcW w:w="2381" w:type="dxa"/>
          </w:tcPr>
          <w:p w:rsidR="001D22EE" w:rsidRPr="00033D50" w:rsidRDefault="001D22EE" w:rsidP="0080770D">
            <w:pPr>
              <w:jc w:val="both"/>
              <w:rPr>
                <w:rFonts w:ascii="Book Antiqua" w:hAnsi="Book Antiqua"/>
              </w:rPr>
            </w:pPr>
            <w:r w:rsidRPr="00033D50">
              <w:rPr>
                <w:rFonts w:ascii="Book Antiqua" w:hAnsi="Book Antiqua"/>
              </w:rPr>
              <w:t>Выпас сельскохозяйственных животных</w:t>
            </w:r>
          </w:p>
        </w:tc>
        <w:tc>
          <w:tcPr>
            <w:tcW w:w="737" w:type="dxa"/>
          </w:tcPr>
          <w:p w:rsidR="001D22EE" w:rsidRPr="00033D50" w:rsidRDefault="001D22EE" w:rsidP="0080770D">
            <w:pPr>
              <w:jc w:val="center"/>
              <w:rPr>
                <w:rFonts w:ascii="Book Antiqua" w:hAnsi="Book Antiqua"/>
                <w:szCs w:val="24"/>
              </w:rPr>
            </w:pPr>
            <w:r w:rsidRPr="00033D50">
              <w:rPr>
                <w:rFonts w:ascii="Book Antiqua" w:hAnsi="Book Antiqua"/>
                <w:szCs w:val="24"/>
              </w:rPr>
              <w:t>1.20</w:t>
            </w:r>
          </w:p>
        </w:tc>
        <w:tc>
          <w:tcPr>
            <w:tcW w:w="4797" w:type="dxa"/>
          </w:tcPr>
          <w:p w:rsidR="001D22EE" w:rsidRPr="00033D50" w:rsidRDefault="001D22EE" w:rsidP="0080770D">
            <w:pPr>
              <w:jc w:val="center"/>
              <w:rPr>
                <w:rFonts w:ascii="Book Antiqua" w:hAnsi="Book Antiqua"/>
                <w:szCs w:val="24"/>
              </w:rPr>
            </w:pPr>
            <w:r w:rsidRPr="00033D50">
              <w:rPr>
                <w:rFonts w:ascii="Book Antiqua" w:hAnsi="Book Antiqua"/>
                <w:szCs w:val="24"/>
              </w:rPr>
              <w:t>Выпас сельскохозяйственных животных</w:t>
            </w:r>
          </w:p>
        </w:tc>
        <w:tc>
          <w:tcPr>
            <w:tcW w:w="1974" w:type="dxa"/>
          </w:tcPr>
          <w:p w:rsidR="001D22EE" w:rsidRPr="00033D50" w:rsidRDefault="001D22EE" w:rsidP="0080770D">
            <w:pP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jc w:val="both"/>
        <w:rPr>
          <w:rFonts w:ascii="Book Antiqua" w:hAnsi="Book Antiqua"/>
          <w:b/>
          <w:sz w:val="24"/>
          <w:szCs w:val="24"/>
        </w:rPr>
      </w:pPr>
    </w:p>
    <w:p w:rsidR="001D22EE" w:rsidRPr="00033D50" w:rsidRDefault="001D22EE" w:rsidP="001D22EE">
      <w:pPr>
        <w:jc w:val="both"/>
        <w:rPr>
          <w:rFonts w:ascii="Book Antiqua" w:hAnsi="Book Antiqua"/>
          <w:b/>
          <w:sz w:val="24"/>
          <w:szCs w:val="24"/>
        </w:rPr>
      </w:pPr>
      <w:r w:rsidRPr="00033D50">
        <w:rPr>
          <w:rFonts w:ascii="Book Antiqua" w:hAnsi="Book Antiqua"/>
          <w:b/>
          <w:sz w:val="24"/>
          <w:szCs w:val="24"/>
        </w:rPr>
        <w:t>Вспомогательные  виды  разрешенного  использования</w:t>
      </w:r>
    </w:p>
    <w:tbl>
      <w:tblPr>
        <w:tblpPr w:leftFromText="180" w:rightFromText="180" w:vertAnchor="text" w:horzAnchor="margin" w:tblpY="27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08"/>
        <w:gridCol w:w="4962"/>
        <w:gridCol w:w="1984"/>
      </w:tblGrid>
      <w:tr w:rsidR="001D22EE" w:rsidRPr="00033D50" w:rsidTr="0080770D">
        <w:tc>
          <w:tcPr>
            <w:tcW w:w="22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708"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96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1984"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235" w:type="dxa"/>
          </w:tcPr>
          <w:p w:rsidR="001D22EE" w:rsidRPr="00033D50" w:rsidRDefault="001D22EE" w:rsidP="0080770D">
            <w:pPr>
              <w:jc w:val="both"/>
              <w:rPr>
                <w:rFonts w:ascii="Book Antiqua" w:hAnsi="Book Antiqua"/>
              </w:rPr>
            </w:pPr>
            <w:r w:rsidRPr="00033D50">
              <w:rPr>
                <w:rFonts w:ascii="Book Antiqua" w:hAnsi="Book Antiqua"/>
              </w:rPr>
              <w:t>Ведение огородничества</w:t>
            </w:r>
          </w:p>
          <w:p w:rsidR="001D22EE" w:rsidRPr="00033D50" w:rsidRDefault="001D22EE" w:rsidP="0080770D">
            <w:pPr>
              <w:jc w:val="both"/>
              <w:rPr>
                <w:rFonts w:ascii="Book Antiqua" w:hAnsi="Book Antiqua"/>
              </w:rPr>
            </w:pPr>
          </w:p>
        </w:tc>
        <w:tc>
          <w:tcPr>
            <w:tcW w:w="708" w:type="dxa"/>
          </w:tcPr>
          <w:p w:rsidR="001D22EE" w:rsidRPr="00033D50" w:rsidRDefault="001D22EE" w:rsidP="0080770D">
            <w:pPr>
              <w:jc w:val="center"/>
              <w:rPr>
                <w:rFonts w:ascii="Book Antiqua" w:hAnsi="Book Antiqua"/>
                <w:szCs w:val="24"/>
              </w:rPr>
            </w:pPr>
            <w:r w:rsidRPr="00033D50">
              <w:rPr>
                <w:rFonts w:ascii="Book Antiqua" w:hAnsi="Book Antiqua"/>
                <w:szCs w:val="24"/>
              </w:rPr>
              <w:t>13.1</w:t>
            </w:r>
          </w:p>
        </w:tc>
        <w:tc>
          <w:tcPr>
            <w:tcW w:w="4962" w:type="dxa"/>
          </w:tcPr>
          <w:p w:rsidR="001D22EE" w:rsidRPr="00033D50" w:rsidRDefault="001D22EE" w:rsidP="0080770D">
            <w:pPr>
              <w:jc w:val="center"/>
              <w:rPr>
                <w:rFonts w:ascii="Book Antiqua" w:hAnsi="Book Antiqua"/>
                <w:szCs w:val="24"/>
              </w:rPr>
            </w:pPr>
            <w:r w:rsidRPr="00033D50">
              <w:rPr>
                <w:rFonts w:ascii="Book Antiqua" w:hAnsi="Book Antiqua"/>
                <w:szCs w:val="24"/>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1D22EE" w:rsidRPr="00033D50" w:rsidRDefault="001D22EE" w:rsidP="0080770D">
            <w:pPr>
              <w:jc w:val="center"/>
              <w:rPr>
                <w:rFonts w:ascii="Book Antiqua" w:hAnsi="Book Antiqua"/>
                <w:szCs w:val="24"/>
              </w:rPr>
            </w:pPr>
            <w:r w:rsidRPr="00033D50">
              <w:rPr>
                <w:rFonts w:ascii="Book Antiqua" w:hAnsi="Book Antiqua"/>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4" w:type="dxa"/>
          </w:tcPr>
          <w:p w:rsidR="001D22EE" w:rsidRPr="00033D50" w:rsidRDefault="001D22EE" w:rsidP="0080770D">
            <w:pPr>
              <w:rPr>
                <w:rFonts w:ascii="Book Antiqua" w:hAnsi="Book Antiqua"/>
                <w:bCs/>
              </w:rPr>
            </w:pPr>
            <w:r w:rsidRPr="00033D50">
              <w:rPr>
                <w:rFonts w:ascii="Book Antiqua" w:hAnsi="Book Antiqua"/>
                <w:bCs/>
              </w:rPr>
              <w:t>Не устанавливается</w:t>
            </w:r>
          </w:p>
        </w:tc>
      </w:tr>
      <w:tr w:rsidR="001D22EE" w:rsidRPr="00033D50" w:rsidTr="0080770D">
        <w:tc>
          <w:tcPr>
            <w:tcW w:w="22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Ведение дачного хозяйства</w:t>
            </w:r>
          </w:p>
        </w:tc>
        <w:tc>
          <w:tcPr>
            <w:tcW w:w="708"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13.3</w:t>
            </w:r>
          </w:p>
        </w:tc>
        <w:tc>
          <w:tcPr>
            <w:tcW w:w="4962" w:type="dxa"/>
          </w:tcPr>
          <w:p w:rsidR="001D22EE" w:rsidRPr="00033D50" w:rsidRDefault="001D22EE" w:rsidP="0080770D">
            <w:pPr>
              <w:jc w:val="center"/>
              <w:rPr>
                <w:rFonts w:ascii="Book Antiqua" w:hAnsi="Book Antiqua"/>
                <w:bCs/>
              </w:rPr>
            </w:pPr>
            <w:r w:rsidRPr="00033D50">
              <w:rPr>
                <w:rFonts w:ascii="Book Antiqua" w:hAnsi="Book Antiqua"/>
                <w:bCs/>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1D22EE" w:rsidRPr="00033D50" w:rsidRDefault="001D22EE" w:rsidP="0080770D">
            <w:pPr>
              <w:jc w:val="center"/>
              <w:rPr>
                <w:rFonts w:ascii="Book Antiqua" w:hAnsi="Book Antiqua"/>
                <w:bCs/>
              </w:rPr>
            </w:pPr>
            <w:r w:rsidRPr="00033D50">
              <w:rPr>
                <w:rFonts w:ascii="Book Antiqua" w:hAnsi="Book Antiqua"/>
                <w:bC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D22EE" w:rsidRPr="00033D50" w:rsidRDefault="001D22EE" w:rsidP="0080770D">
            <w:pPr>
              <w:jc w:val="center"/>
              <w:rPr>
                <w:rFonts w:ascii="Book Antiqua" w:hAnsi="Book Antiqua"/>
                <w:bCs/>
              </w:rPr>
            </w:pPr>
            <w:r w:rsidRPr="00033D50">
              <w:rPr>
                <w:rFonts w:ascii="Book Antiqua" w:hAnsi="Book Antiqua"/>
                <w:bCs/>
              </w:rPr>
              <w:t>размещение хозяйственных строений и сооружений</w:t>
            </w:r>
          </w:p>
        </w:tc>
        <w:tc>
          <w:tcPr>
            <w:tcW w:w="1984" w:type="dxa"/>
          </w:tcPr>
          <w:p w:rsidR="001D22EE" w:rsidRPr="00033D50" w:rsidRDefault="001D22EE" w:rsidP="0080770D">
            <w:pPr>
              <w:keepNext/>
              <w:shd w:val="clear" w:color="auto" w:fill="FFFFFF"/>
              <w:spacing w:after="60"/>
              <w:jc w:val="center"/>
              <w:textAlignment w:val="baseline"/>
              <w:outlineLvl w:val="0"/>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jc w:val="both"/>
        <w:rPr>
          <w:rFonts w:ascii="Book Antiqua" w:hAnsi="Book Antiqua"/>
          <w:b/>
          <w:sz w:val="24"/>
          <w:szCs w:val="24"/>
        </w:rPr>
      </w:pPr>
    </w:p>
    <w:p w:rsidR="001D22EE" w:rsidRPr="00033D50" w:rsidRDefault="001D22EE" w:rsidP="001D22EE">
      <w:pPr>
        <w:spacing w:before="240"/>
        <w:jc w:val="both"/>
        <w:rPr>
          <w:rFonts w:ascii="Book Antiqua" w:eastAsia="Arial CYR" w:hAnsi="Book Antiqua"/>
          <w:b/>
          <w:sz w:val="24"/>
          <w:szCs w:val="24"/>
        </w:rPr>
      </w:pPr>
      <w:r w:rsidRPr="00033D50">
        <w:rPr>
          <w:rFonts w:ascii="Book Antiqua" w:eastAsia="Arial CYR" w:hAnsi="Book Antiqua"/>
          <w:b/>
          <w:sz w:val="24"/>
          <w:szCs w:val="24"/>
        </w:rPr>
        <w:t>Условно разрешенные виды использования:</w:t>
      </w:r>
    </w:p>
    <w:p w:rsidR="001D22EE" w:rsidRPr="00033D50" w:rsidRDefault="001D22EE" w:rsidP="001D22EE">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D22EE" w:rsidRPr="00033D50" w:rsidTr="0080770D">
        <w:tc>
          <w:tcPr>
            <w:tcW w:w="23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Предоставление коммунальных услуг</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3.1.1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033D50">
              <w:rPr>
                <w:rFonts w:ascii="Book Antiqua" w:hAnsi="Book Antiqua"/>
                <w:bCs/>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Размещение автомобильных дорог</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7.2.1</w:t>
            </w:r>
          </w:p>
        </w:tc>
        <w:tc>
          <w:tcPr>
            <w:tcW w:w="4111"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7.5</w:t>
            </w:r>
          </w:p>
        </w:tc>
        <w:tc>
          <w:tcPr>
            <w:tcW w:w="411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8.0</w:t>
            </w:r>
          </w:p>
        </w:tc>
        <w:tc>
          <w:tcPr>
            <w:tcW w:w="4111"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w:t>
            </w:r>
            <w:r w:rsidRPr="00033D50">
              <w:rPr>
                <w:rFonts w:ascii="Book Antiqua" w:hAnsi="Book Antiqua"/>
                <w:bCs/>
              </w:rPr>
              <w:lastRenderedPageBreak/>
              <w:t>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hideMark/>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bl>
    <w:p w:rsidR="001D22EE" w:rsidRPr="00033D50" w:rsidRDefault="001D22EE" w:rsidP="001D22EE">
      <w:pPr>
        <w:spacing w:before="240" w:line="360" w:lineRule="auto"/>
        <w:jc w:val="center"/>
        <w:rPr>
          <w:rFonts w:ascii="Book Antiqua" w:hAnsi="Book Antiqua"/>
          <w:b/>
          <w:sz w:val="24"/>
          <w:szCs w:val="24"/>
          <w:u w:val="single"/>
        </w:rPr>
      </w:pPr>
      <w:r w:rsidRPr="00033D50">
        <w:rPr>
          <w:rFonts w:ascii="Book Antiqua" w:hAnsi="Book Antiqua"/>
          <w:b/>
          <w:sz w:val="24"/>
          <w:szCs w:val="24"/>
          <w:u w:val="singl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предельное количество этажей: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предельная высота объектов капитального строительства: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максимальный процент застройки в границах земельного участка: не подлежит установлению.</w:t>
      </w:r>
    </w:p>
    <w:p w:rsidR="001D22EE" w:rsidRPr="00033D50" w:rsidRDefault="001D22EE" w:rsidP="001D22EE">
      <w:pPr>
        <w:spacing w:before="240" w:line="360" w:lineRule="auto"/>
        <w:jc w:val="both"/>
        <w:rPr>
          <w:rFonts w:ascii="Book Antiqua" w:hAnsi="Book Antiqua"/>
          <w:b/>
          <w:sz w:val="24"/>
          <w:szCs w:val="24"/>
        </w:rPr>
      </w:pPr>
      <w:r w:rsidRPr="00033D50">
        <w:rPr>
          <w:rFonts w:ascii="Book Antiqua" w:hAnsi="Book Antiqua"/>
          <w:b/>
          <w:sz w:val="24"/>
          <w:szCs w:val="24"/>
        </w:rPr>
        <w:t>Требования  к  зоне:</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территории этой зоны могут использоваться в целях ведения сельского хозяйства до момента изменения вида их использования в соответствии с генеральным планом и правилами застройки;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изъятие сельскохозяйственных земель под иное функциональное востребование производится на основании действующего законодательства органом Местного самоуправления. Изменение функционального использования сельскохозяйственной зоны требует технико-экономического обоснования и далее разработки на эту зону градостроительной проектной документации. Противопожарные расстояния между производственными зданиями промышленных и сельскохозяйственных предприятий – по СНиП II-89-80 и СНиП II-97-76.</w:t>
      </w:r>
    </w:p>
    <w:p w:rsidR="001D22EE" w:rsidRPr="00033D50" w:rsidRDefault="001D22EE" w:rsidP="001D22EE">
      <w:pPr>
        <w:spacing w:before="240"/>
        <w:jc w:val="both"/>
        <w:rPr>
          <w:rFonts w:ascii="Book Antiqua" w:hAnsi="Book Antiqua"/>
          <w:b/>
          <w:sz w:val="26"/>
          <w:szCs w:val="26"/>
        </w:rPr>
      </w:pPr>
    </w:p>
    <w:p w:rsidR="001D22EE" w:rsidRPr="00033D50" w:rsidRDefault="001D22EE" w:rsidP="001D22EE">
      <w:pPr>
        <w:spacing w:before="240"/>
        <w:jc w:val="both"/>
        <w:rPr>
          <w:rFonts w:ascii="Book Antiqua" w:hAnsi="Book Antiqua"/>
          <w:b/>
          <w:sz w:val="26"/>
          <w:szCs w:val="26"/>
        </w:rPr>
      </w:pPr>
      <w:r w:rsidRPr="00033D50">
        <w:rPr>
          <w:rFonts w:ascii="Book Antiqua" w:hAnsi="Book Antiqua"/>
          <w:b/>
          <w:sz w:val="26"/>
          <w:szCs w:val="26"/>
        </w:rPr>
        <w:t>Л   –   Зоны лесного фонда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Порядок использования и охраны земель лесного фонда регулируется Земельным  и Лесным кодексами.</w:t>
      </w:r>
    </w:p>
    <w:p w:rsidR="001D22EE" w:rsidRPr="00033D50" w:rsidRDefault="001D22EE" w:rsidP="001D22EE">
      <w:pPr>
        <w:spacing w:before="240"/>
        <w:jc w:val="both"/>
        <w:rPr>
          <w:rFonts w:ascii="Book Antiqua" w:hAnsi="Book Antiqua"/>
          <w:sz w:val="24"/>
          <w:szCs w:val="24"/>
        </w:rPr>
      </w:pPr>
    </w:p>
    <w:p w:rsidR="001D22EE" w:rsidRPr="00033D50" w:rsidRDefault="001D22EE" w:rsidP="001D22EE">
      <w:pPr>
        <w:jc w:val="center"/>
        <w:rPr>
          <w:rFonts w:ascii="Book Antiqua" w:hAnsi="Book Antiqua"/>
          <w:b/>
          <w:bCs/>
          <w:sz w:val="24"/>
          <w:szCs w:val="24"/>
          <w:u w:val="single"/>
        </w:rPr>
      </w:pPr>
      <w:r w:rsidRPr="00033D50">
        <w:rPr>
          <w:rFonts w:ascii="Book Antiqua" w:hAnsi="Book Antiqua"/>
          <w:b/>
          <w:bCs/>
          <w:sz w:val="24"/>
          <w:szCs w:val="24"/>
          <w:u w:val="single"/>
        </w:rPr>
        <w:t xml:space="preserve">Виды </w:t>
      </w:r>
      <w:r w:rsidRPr="00033D50">
        <w:rPr>
          <w:rFonts w:ascii="Book Antiqua" w:hAnsi="Book Antiqua"/>
          <w:b/>
          <w:sz w:val="24"/>
          <w:u w:val="single"/>
        </w:rPr>
        <w:t>разрешенного использования</w:t>
      </w:r>
      <w:r w:rsidRPr="00033D50">
        <w:rPr>
          <w:rFonts w:ascii="Book Antiqua" w:hAnsi="Book Antiqua"/>
          <w:b/>
          <w:bCs/>
          <w:sz w:val="24"/>
          <w:szCs w:val="24"/>
          <w:u w:val="single"/>
        </w:rPr>
        <w:t xml:space="preserve"> земельных участков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bCs/>
          <w:sz w:val="24"/>
          <w:szCs w:val="24"/>
        </w:rPr>
        <w:t>Основные разрешенные виды использования:</w:t>
      </w:r>
    </w:p>
    <w:p w:rsidR="001D22EE" w:rsidRPr="00033D50" w:rsidRDefault="001D22EE" w:rsidP="001D22EE">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111"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Природно-познавательный туризм</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5.2</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D22EE" w:rsidRPr="00033D50" w:rsidRDefault="001D22EE" w:rsidP="0080770D">
            <w:pPr>
              <w:jc w:val="center"/>
              <w:rPr>
                <w:rFonts w:ascii="Book Antiqua" w:hAnsi="Book Antiqua"/>
                <w:bCs/>
              </w:rPr>
            </w:pPr>
            <w:r w:rsidRPr="00033D50">
              <w:rPr>
                <w:rFonts w:ascii="Book Antiqua" w:hAnsi="Book Antiqua"/>
                <w:bCs/>
              </w:rPr>
              <w:t>осуществление необходимых природоохранных и природовосстановительных мероприятий</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Туристическое обслуживание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5.2.1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Охота и рыбалка</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5.3</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 xml:space="preserve">Обустройство мест охоты и рыбалки, в том числе размещение дома охотника </w:t>
            </w:r>
            <w:r w:rsidRPr="00033D50">
              <w:rPr>
                <w:rFonts w:ascii="Book Antiqua" w:hAnsi="Book Antiqua"/>
                <w:bCs/>
              </w:rPr>
              <w:lastRenderedPageBreak/>
              <w:t>или рыболова, сооружений, необходимых для восстановления и поддержания поголовья зверей или количества рыбы</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lastRenderedPageBreak/>
              <w:t>Причалы для маломерных судов</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5.4</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cs="Book Antiqua"/>
              </w:rPr>
            </w:pPr>
            <w:r w:rsidRPr="00033D50">
              <w:rPr>
                <w:rFonts w:ascii="Book Antiqua" w:hAnsi="Book Antiqua" w:cs="Book Antiqua"/>
              </w:rPr>
              <w:t>Деятельность по особой охране и изучению природы</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9.0</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Охрана природных территорий</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Санаторная деятельность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9.2.1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санаториев и профилакториев, обеспечивающих оказание услуги по лечению и оздоровлению населения;</w:t>
            </w:r>
          </w:p>
          <w:p w:rsidR="001D22EE" w:rsidRPr="00033D50" w:rsidRDefault="001D22EE" w:rsidP="0080770D">
            <w:pPr>
              <w:jc w:val="center"/>
              <w:rPr>
                <w:rFonts w:ascii="Book Antiqua" w:hAnsi="Book Antiqua"/>
                <w:bCs/>
              </w:rPr>
            </w:pPr>
            <w:r w:rsidRPr="00033D50">
              <w:rPr>
                <w:rFonts w:ascii="Book Antiqua" w:hAnsi="Book Antiqua"/>
                <w:bCs/>
              </w:rPr>
              <w:lastRenderedPageBreak/>
              <w:t>обустройство лечебно-оздоровительных местностей (пляжи, бюветы, места добычи целебной грязи);</w:t>
            </w:r>
          </w:p>
          <w:p w:rsidR="001D22EE" w:rsidRPr="00033D50" w:rsidRDefault="001D22EE" w:rsidP="0080770D">
            <w:pPr>
              <w:jc w:val="center"/>
              <w:rPr>
                <w:rFonts w:ascii="Book Antiqua" w:hAnsi="Book Antiqua"/>
                <w:bCs/>
              </w:rPr>
            </w:pPr>
            <w:r w:rsidRPr="00033D50">
              <w:rPr>
                <w:rFonts w:ascii="Book Antiqua" w:hAnsi="Book Antiqua"/>
                <w:bCs/>
              </w:rPr>
              <w:t>размещение лечебно-оздоровительных лагерей</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both"/>
              <w:rPr>
                <w:rFonts w:ascii="Book Antiqua" w:hAnsi="Book Antiqua" w:cs="Book Antiqua"/>
              </w:rPr>
            </w:pPr>
            <w:r w:rsidRPr="00033D50">
              <w:rPr>
                <w:rFonts w:ascii="Book Antiqua" w:hAnsi="Book Antiqua" w:cs="Book Antiqua"/>
              </w:rPr>
              <w:lastRenderedPageBreak/>
              <w:t>Использование лесов</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10.0</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2693" w:type="dxa"/>
          </w:tcPr>
          <w:p w:rsidR="001D22EE" w:rsidRPr="00033D50" w:rsidRDefault="001D22EE" w:rsidP="0080770D">
            <w:pPr>
              <w:jc w:val="center"/>
              <w:textAlignment w:val="baseline"/>
              <w:outlineLvl w:val="2"/>
              <w:rPr>
                <w:rFonts w:ascii="Book Antiqua" w:hAnsi="Book Antiqua"/>
                <w:bCs/>
              </w:rPr>
            </w:pPr>
          </w:p>
        </w:tc>
      </w:tr>
    </w:tbl>
    <w:p w:rsidR="001D22EE" w:rsidRPr="00033D50" w:rsidRDefault="001D22EE" w:rsidP="001D22EE">
      <w:pPr>
        <w:spacing w:before="240"/>
        <w:jc w:val="both"/>
        <w:rPr>
          <w:rFonts w:ascii="Book Antiqua" w:hAnsi="Book Antiqua"/>
          <w:b/>
          <w:sz w:val="24"/>
          <w:szCs w:val="24"/>
        </w:rPr>
      </w:pPr>
    </w:p>
    <w:p w:rsidR="001D22EE" w:rsidRPr="00033D50" w:rsidRDefault="001D22EE" w:rsidP="001D22EE">
      <w:pPr>
        <w:spacing w:before="240"/>
        <w:jc w:val="both"/>
        <w:rPr>
          <w:rFonts w:ascii="Book Antiqua" w:hAnsi="Book Antiqua"/>
          <w:b/>
          <w:sz w:val="24"/>
          <w:szCs w:val="24"/>
        </w:rPr>
      </w:pPr>
      <w:r w:rsidRPr="00033D50">
        <w:rPr>
          <w:rFonts w:ascii="Book Antiqua" w:hAnsi="Book Antiqua"/>
          <w:b/>
          <w:sz w:val="24"/>
          <w:szCs w:val="24"/>
        </w:rPr>
        <w:t>Вспомогательные виды разрешенного использования:</w:t>
      </w:r>
    </w:p>
    <w:p w:rsidR="001D22EE" w:rsidRPr="00033D50" w:rsidRDefault="001D22EE" w:rsidP="001D22EE">
      <w:pPr>
        <w:tabs>
          <w:tab w:val="left" w:pos="17291"/>
          <w:tab w:val="left" w:pos="17568"/>
        </w:tabs>
        <w:jc w:val="center"/>
        <w:rPr>
          <w:rFonts w:ascii="Book Antiqua"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Код вида</w:t>
            </w:r>
          </w:p>
        </w:tc>
        <w:tc>
          <w:tcPr>
            <w:tcW w:w="4111"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4"/>
              </w:rPr>
            </w:pPr>
            <w:r w:rsidRPr="00033D50">
              <w:rPr>
                <w:rFonts w:ascii="Book Antiqua" w:hAnsi="Book Antiqua"/>
                <w:spacing w:val="1"/>
                <w:sz w:val="22"/>
                <w:szCs w:val="24"/>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Площадки для занятий спортом</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5.1.3</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Оборудованные площадки для занятий спортом</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5.1.4</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Природно-познавательный туризм</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5.2</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033D50">
              <w:rPr>
                <w:rFonts w:ascii="Book Antiqua" w:hAnsi="Book Antiqua"/>
                <w:bCs/>
              </w:rPr>
              <w:lastRenderedPageBreak/>
              <w:t>познавательными сведениями об окружающей природной среде;</w:t>
            </w:r>
          </w:p>
          <w:p w:rsidR="001D22EE" w:rsidRPr="00033D50" w:rsidRDefault="001D22EE" w:rsidP="0080770D">
            <w:pPr>
              <w:jc w:val="center"/>
              <w:rPr>
                <w:rFonts w:ascii="Book Antiqua" w:hAnsi="Book Antiqua"/>
                <w:bCs/>
              </w:rPr>
            </w:pPr>
            <w:r w:rsidRPr="00033D50">
              <w:rPr>
                <w:rFonts w:ascii="Book Antiqua" w:hAnsi="Book Antiqua"/>
                <w:bCs/>
              </w:rPr>
              <w:t>осуществление необходимых природоохранных и природовосстановительных мероприятий</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lastRenderedPageBreak/>
              <w:t>Охрана природных территорий</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bl>
    <w:p w:rsidR="001D22EE" w:rsidRPr="00033D50" w:rsidRDefault="001D22EE" w:rsidP="001D22EE">
      <w:pPr>
        <w:spacing w:before="240"/>
        <w:jc w:val="both"/>
        <w:rPr>
          <w:rFonts w:ascii="Book Antiqua" w:eastAsia="Arial CYR" w:hAnsi="Book Antiqua"/>
          <w:sz w:val="24"/>
          <w:szCs w:val="24"/>
        </w:rPr>
      </w:pPr>
    </w:p>
    <w:p w:rsidR="001D22EE" w:rsidRPr="00033D50" w:rsidRDefault="001D22EE" w:rsidP="001D22EE">
      <w:pPr>
        <w:spacing w:before="240"/>
        <w:jc w:val="both"/>
        <w:rPr>
          <w:rFonts w:ascii="Book Antiqua" w:eastAsia="Arial CYR" w:hAnsi="Book Antiqua"/>
          <w:b/>
          <w:sz w:val="24"/>
          <w:szCs w:val="24"/>
        </w:rPr>
      </w:pPr>
      <w:r w:rsidRPr="00033D50">
        <w:rPr>
          <w:rFonts w:ascii="Book Antiqua" w:eastAsia="Arial CYR" w:hAnsi="Book Antiqua"/>
          <w:b/>
          <w:sz w:val="24"/>
          <w:szCs w:val="24"/>
        </w:rPr>
        <w:t>Условно разрешенные виды использования:</w:t>
      </w:r>
    </w:p>
    <w:p w:rsidR="001D22EE" w:rsidRPr="00033D50" w:rsidRDefault="001D22EE" w:rsidP="001D22EE">
      <w:pPr>
        <w:tabs>
          <w:tab w:val="left" w:pos="17291"/>
          <w:tab w:val="left" w:pos="17568"/>
        </w:tabs>
        <w:jc w:val="center"/>
        <w:rPr>
          <w:rFonts w:ascii="Book Antiqua" w:eastAsia="Arial CYR" w:hAnsi="Book Antiqua"/>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Предоставление коммунальных услуг</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3.1.1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033D50">
              <w:rPr>
                <w:rFonts w:ascii="Book Antiqua" w:hAnsi="Book Antiqua"/>
                <w:bCs/>
              </w:rPr>
              <w:lastRenderedPageBreak/>
              <w:t>уборочной и аварийной техники, сооружений, необходимых для сбора и плавки снега)</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Государственное управление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3.8.1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Амбулаторное ветеринарное обслуживание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3.10.1</w:t>
            </w:r>
          </w:p>
        </w:tc>
        <w:tc>
          <w:tcPr>
            <w:tcW w:w="411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Деловое управление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Общественное питание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4.6</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Объекты дорожного сервиса</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Спорт</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5.1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Строительная промышленность</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6.6</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spacing w:val="1"/>
              </w:rPr>
              <w:t>Малые предприятия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Склады</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w:t>
            </w:r>
          </w:p>
        </w:tc>
        <w:tc>
          <w:tcPr>
            <w:tcW w:w="411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Железнодорожные пути</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7.1.1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железнодорожных путей;</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автомобильных дорог</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7.2.1</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автомобильных дорог за пределами населенных пунктов и технически связанных с ними сооружений, придорожных стоянок </w:t>
            </w:r>
            <w:r w:rsidRPr="00033D50">
              <w:rPr>
                <w:rFonts w:ascii="Book Antiqua" w:hAnsi="Book Antiqua"/>
                <w:bCs/>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Трубопроводный транспорт</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7.5</w:t>
            </w:r>
          </w:p>
        </w:tc>
        <w:tc>
          <w:tcPr>
            <w:tcW w:w="4111" w:type="dxa"/>
          </w:tcPr>
          <w:p w:rsidR="001D22EE" w:rsidRPr="00033D50" w:rsidRDefault="001D22EE" w:rsidP="0080770D">
            <w:pPr>
              <w:jc w:val="center"/>
              <w:rPr>
                <w:rFonts w:ascii="Book Antiqua" w:hAnsi="Book Antiqua"/>
                <w:bCs/>
              </w:rPr>
            </w:pPr>
            <w:r w:rsidRPr="00033D50">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8.0</w:t>
            </w:r>
          </w:p>
        </w:tc>
        <w:tc>
          <w:tcPr>
            <w:tcW w:w="4111"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tc>
        <w:tc>
          <w:tcPr>
            <w:tcW w:w="2693"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spacing w:before="240"/>
        <w:jc w:val="both"/>
        <w:rPr>
          <w:rFonts w:ascii="Book Antiqua" w:eastAsia="Arial CYR" w:hAnsi="Book Antiqua"/>
          <w:sz w:val="24"/>
          <w:szCs w:val="24"/>
        </w:rPr>
      </w:pPr>
    </w:p>
    <w:p w:rsidR="001D22EE" w:rsidRPr="00033D50" w:rsidRDefault="001D22EE" w:rsidP="001D22EE">
      <w:pPr>
        <w:spacing w:before="240" w:line="360" w:lineRule="auto"/>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lastRenderedPageBreak/>
        <w:t>предельные минимальные размеры земельных участков, в том числе их площадь: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предельное количество этажей: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предельная высота объектов капитального строительства: не подлежит установлению;</w:t>
      </w:r>
    </w:p>
    <w:p w:rsidR="001D22EE" w:rsidRPr="00033D50" w:rsidRDefault="001D22EE" w:rsidP="00B034CE">
      <w:pPr>
        <w:numPr>
          <w:ilvl w:val="0"/>
          <w:numId w:val="23"/>
        </w:numPr>
        <w:jc w:val="both"/>
        <w:rPr>
          <w:rFonts w:ascii="Book Antiqua" w:hAnsi="Book Antiqua"/>
          <w:sz w:val="24"/>
          <w:szCs w:val="24"/>
        </w:rPr>
      </w:pPr>
      <w:r w:rsidRPr="00033D50">
        <w:rPr>
          <w:rFonts w:ascii="Book Antiqua" w:hAnsi="Book Antiqua"/>
          <w:sz w:val="24"/>
          <w:szCs w:val="24"/>
        </w:rPr>
        <w:t>максимальный процент застройки в границах земельного участка: не подлежит установлению.</w:t>
      </w:r>
    </w:p>
    <w:p w:rsidR="001D22EE" w:rsidRPr="00033D50" w:rsidRDefault="001D22EE" w:rsidP="001D22EE">
      <w:pPr>
        <w:spacing w:before="240" w:line="360" w:lineRule="auto"/>
        <w:jc w:val="both"/>
        <w:rPr>
          <w:rFonts w:ascii="Book Antiqua" w:hAnsi="Book Antiqua"/>
          <w:b/>
          <w:sz w:val="24"/>
          <w:szCs w:val="24"/>
        </w:rPr>
      </w:pPr>
    </w:p>
    <w:p w:rsidR="001D22EE" w:rsidRPr="00033D50" w:rsidRDefault="001D22EE" w:rsidP="001D22EE">
      <w:pPr>
        <w:spacing w:before="240"/>
        <w:jc w:val="both"/>
        <w:rPr>
          <w:rFonts w:ascii="Book Antiqua" w:eastAsia="Arial CYR" w:hAnsi="Book Antiqua"/>
          <w:b/>
          <w:sz w:val="24"/>
          <w:szCs w:val="24"/>
        </w:rPr>
      </w:pPr>
      <w:r w:rsidRPr="00033D50">
        <w:rPr>
          <w:rFonts w:ascii="Book Antiqua" w:eastAsia="Arial CYR" w:hAnsi="Book Antiqua"/>
          <w:b/>
          <w:sz w:val="24"/>
          <w:szCs w:val="24"/>
        </w:rPr>
        <w:t>Параметры</w:t>
      </w: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   древесно-кустарниковые насаждения и открытые луговые пространства, водоемы –   </w:t>
      </w: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75-80% территории;</w:t>
      </w: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  дорожно-транспортная сеть – 5-7%;</w:t>
      </w: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  спортивные и игровые площадки 5-10% территории;</w:t>
      </w: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  сооружения и постройки – 5-10% территории.</w:t>
      </w:r>
    </w:p>
    <w:p w:rsidR="001D22EE" w:rsidRPr="00033D50" w:rsidRDefault="001D22EE" w:rsidP="001D22EE">
      <w:pPr>
        <w:spacing w:before="240"/>
        <w:jc w:val="both"/>
        <w:rPr>
          <w:rFonts w:ascii="Book Antiqua" w:eastAsia="Arial CYR" w:hAnsi="Book Antiqua"/>
          <w:sz w:val="24"/>
          <w:szCs w:val="24"/>
        </w:rPr>
      </w:pPr>
    </w:p>
    <w:p w:rsidR="001D22EE" w:rsidRPr="00033D50" w:rsidRDefault="001D22EE" w:rsidP="001D22EE">
      <w:pPr>
        <w:spacing w:before="240"/>
        <w:jc w:val="both"/>
        <w:rPr>
          <w:rFonts w:ascii="Book Antiqua" w:eastAsia="Arial CYR" w:hAnsi="Book Antiqua"/>
          <w:sz w:val="24"/>
          <w:szCs w:val="24"/>
        </w:rPr>
      </w:pPr>
      <w:r w:rsidRPr="00033D50">
        <w:rPr>
          <w:rFonts w:ascii="Book Antiqua" w:eastAsia="Arial CYR" w:hAnsi="Book Antiqua"/>
          <w:sz w:val="24"/>
          <w:szCs w:val="24"/>
        </w:rPr>
        <w:t xml:space="preserve"> </w:t>
      </w:r>
      <w:r w:rsidRPr="00033D50">
        <w:rPr>
          <w:rFonts w:ascii="Book Antiqua" w:hAnsi="Book Antiqua"/>
          <w:b/>
          <w:sz w:val="24"/>
          <w:szCs w:val="24"/>
        </w:rPr>
        <w:t>Правила использования</w:t>
      </w:r>
    </w:p>
    <w:p w:rsidR="001D22EE" w:rsidRPr="00033D50" w:rsidRDefault="001D22EE" w:rsidP="001D22EE">
      <w:pPr>
        <w:spacing w:before="240"/>
        <w:jc w:val="both"/>
        <w:rPr>
          <w:rFonts w:ascii="Book Antiqua" w:hAnsi="Book Antiqua"/>
          <w:sz w:val="24"/>
          <w:szCs w:val="24"/>
        </w:rPr>
      </w:pP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 xml:space="preserve"> 2.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3.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На землях лесов запрещается любая деятельность, несовместимая с их назначением.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5. На землях лесов, согласно « Лесному кодексу Российской Федерации от 4 декабря 2006 г. № 200-ФЗ»,  могут осуществляться следующие виды деятельности: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проведение  рубок главного пользования – в лесах первой группы;</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  проведение рубок ухода, санитарных рубок, рубок реконструкции и обновления;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 заготовка живицы, второстепенных лесных ресурсов (пней, коры, бересты и других);</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другие);</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  пользование участками лесного фонда для нужд охотничьего хозяйства;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xml:space="preserve">           -  пользование участками лесов для научно-исследовательских, культурно-оздоровительных, туристических и спортивных целей.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Каждая лесная территория, находящаяся в обособленном управлении, должна иметь связи с дорогами общего пользования.</w:t>
      </w:r>
    </w:p>
    <w:p w:rsidR="001D22EE" w:rsidRPr="00033D50" w:rsidRDefault="001D22EE" w:rsidP="001D22EE">
      <w:pPr>
        <w:spacing w:before="240"/>
        <w:jc w:val="both"/>
        <w:rPr>
          <w:rFonts w:ascii="Book Antiqua" w:hAnsi="Book Antiqua"/>
          <w:b/>
          <w:bCs/>
          <w:sz w:val="26"/>
          <w:szCs w:val="26"/>
        </w:rPr>
      </w:pPr>
      <w:r w:rsidRPr="00033D50">
        <w:rPr>
          <w:rFonts w:ascii="Book Antiqua" w:hAnsi="Book Antiqua"/>
          <w:b/>
          <w:bCs/>
          <w:sz w:val="26"/>
          <w:szCs w:val="26"/>
        </w:rPr>
        <w:t>П    –   Производственные зоны</w:t>
      </w:r>
    </w:p>
    <w:p w:rsidR="001D22EE" w:rsidRPr="00033D50" w:rsidRDefault="001D22EE" w:rsidP="001D22EE">
      <w:pPr>
        <w:spacing w:before="240"/>
        <w:jc w:val="both"/>
        <w:rPr>
          <w:rFonts w:ascii="Book Antiqua" w:hAnsi="Book Antiqua"/>
          <w:spacing w:val="3"/>
          <w:sz w:val="24"/>
          <w:szCs w:val="24"/>
        </w:rPr>
      </w:pPr>
      <w:r w:rsidRPr="00033D50">
        <w:rPr>
          <w:rFonts w:ascii="Book Antiqua" w:hAnsi="Book Antiqua"/>
          <w:b/>
          <w:spacing w:val="3"/>
          <w:sz w:val="24"/>
          <w:szCs w:val="24"/>
        </w:rPr>
        <w:lastRenderedPageBreak/>
        <w:t>Производственная зона</w:t>
      </w:r>
      <w:r w:rsidRPr="00033D50">
        <w:rPr>
          <w:rFonts w:ascii="Book Antiqua" w:hAnsi="Book Antiqua"/>
          <w:spacing w:val="3"/>
          <w:sz w:val="24"/>
          <w:szCs w:val="24"/>
        </w:rPr>
        <w:t xml:space="preserve"> предназначена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внешнего транспорта.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Зоны предназначены для создания правовых условий формирования и развития производственных объектов и их комплексов IV - V классов.</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Для максимального уменьшения воздействия на прилегающие районы виды использования должны соответствовать требованиям, регламентирующим уровни вредных выбросов и меры защиты окружающей среды; требуется организация санитарно-защитных зон радиусом 100 - 50 метров соответственно для IV и V классов.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w:t>
      </w:r>
    </w:p>
    <w:p w:rsidR="001D22EE" w:rsidRPr="00033D50" w:rsidRDefault="001D22EE" w:rsidP="001D22EE">
      <w:pPr>
        <w:jc w:val="both"/>
        <w:rPr>
          <w:rFonts w:ascii="Book Antiqua" w:hAnsi="Book Antiqua"/>
          <w:sz w:val="24"/>
          <w:szCs w:val="24"/>
        </w:rPr>
      </w:pPr>
    </w:p>
    <w:p w:rsidR="001D22EE" w:rsidRPr="00033D50" w:rsidRDefault="001D22EE" w:rsidP="001D22EE">
      <w:pPr>
        <w:jc w:val="center"/>
        <w:rPr>
          <w:rFonts w:ascii="Book Antiqua" w:hAnsi="Book Antiqua"/>
          <w:b/>
          <w:bCs/>
          <w:sz w:val="24"/>
          <w:szCs w:val="24"/>
          <w:u w:val="single"/>
        </w:rPr>
      </w:pPr>
      <w:r w:rsidRPr="00033D50">
        <w:rPr>
          <w:rFonts w:ascii="Book Antiqua" w:hAnsi="Book Antiqua"/>
          <w:b/>
          <w:bCs/>
          <w:sz w:val="24"/>
          <w:szCs w:val="24"/>
          <w:u w:val="single"/>
        </w:rPr>
        <w:t xml:space="preserve">Виды </w:t>
      </w:r>
      <w:r w:rsidRPr="00033D50">
        <w:rPr>
          <w:rFonts w:ascii="Book Antiqua" w:hAnsi="Book Antiqua"/>
          <w:b/>
          <w:sz w:val="24"/>
          <w:u w:val="single"/>
        </w:rPr>
        <w:t>разрешенного использования</w:t>
      </w:r>
      <w:r w:rsidRPr="00033D50">
        <w:rPr>
          <w:rFonts w:ascii="Book Antiqua" w:hAnsi="Book Antiqua"/>
          <w:b/>
          <w:bCs/>
          <w:sz w:val="24"/>
          <w:szCs w:val="24"/>
          <w:u w:val="single"/>
        </w:rPr>
        <w:t xml:space="preserve"> земельных участков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sz w:val="24"/>
          <w:szCs w:val="24"/>
        </w:rPr>
      </w:pPr>
      <w:r w:rsidRPr="00033D50">
        <w:rPr>
          <w:rFonts w:ascii="Book Antiqua" w:hAnsi="Book Antiqua"/>
          <w:b/>
          <w:bCs/>
          <w:sz w:val="24"/>
          <w:szCs w:val="24"/>
        </w:rPr>
        <w:t>Основные разрешенные виды использования</w:t>
      </w:r>
      <w:r w:rsidRPr="00033D50">
        <w:rPr>
          <w:rFonts w:ascii="Book Antiqua" w:hAnsi="Book Antiqua"/>
          <w:b/>
          <w:sz w:val="24"/>
          <w:szCs w:val="24"/>
        </w:rPr>
        <w:t>:</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w:t>
      </w:r>
    </w:p>
    <w:p w:rsidR="001D22EE" w:rsidRPr="00033D50" w:rsidRDefault="001D22EE" w:rsidP="001D22EE">
      <w:pPr>
        <w:rPr>
          <w:rFonts w:ascii="Book Antiqua" w:hAnsi="Book Antiqua"/>
          <w:b/>
          <w:bCs/>
          <w:iCs/>
          <w:sz w:val="24"/>
          <w:szCs w:val="24"/>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4"/>
        <w:gridCol w:w="939"/>
        <w:gridCol w:w="3690"/>
        <w:gridCol w:w="2612"/>
      </w:tblGrid>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Наименование вида</w:t>
            </w:r>
          </w:p>
        </w:tc>
        <w:tc>
          <w:tcPr>
            <w:tcW w:w="939"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Код вида</w:t>
            </w:r>
          </w:p>
        </w:tc>
        <w:tc>
          <w:tcPr>
            <w:tcW w:w="3690"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Описание вида</w:t>
            </w:r>
          </w:p>
        </w:tc>
        <w:tc>
          <w:tcPr>
            <w:tcW w:w="2612" w:type="dxa"/>
          </w:tcPr>
          <w:p w:rsidR="001D22EE" w:rsidRPr="00033D50" w:rsidRDefault="001D22EE" w:rsidP="0080770D">
            <w:pPr>
              <w:jc w:val="center"/>
              <w:textAlignment w:val="baseline"/>
              <w:rPr>
                <w:rFonts w:ascii="Book Antiqua" w:hAnsi="Book Antiqua"/>
                <w:spacing w:val="1"/>
                <w:sz w:val="22"/>
                <w:szCs w:val="24"/>
              </w:rPr>
            </w:pPr>
            <w:r w:rsidRPr="00033D50">
              <w:rPr>
                <w:rFonts w:ascii="Book Antiqua" w:hAnsi="Book Antiqua"/>
                <w:spacing w:val="1"/>
                <w:sz w:val="22"/>
                <w:szCs w:val="24"/>
              </w:rPr>
              <w:t>Параметры разрешенного строительства, реконструкции</w:t>
            </w:r>
          </w:p>
        </w:tc>
      </w:tr>
      <w:tr w:rsidR="001D22EE" w:rsidRPr="00033D50" w:rsidTr="0080770D">
        <w:tc>
          <w:tcPr>
            <w:tcW w:w="2644"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Хранение автотранспорта</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2.7.1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12" w:type="dxa"/>
          </w:tcPr>
          <w:p w:rsidR="001D22EE" w:rsidRPr="00033D50" w:rsidRDefault="001D22EE" w:rsidP="0080770D">
            <w:pPr>
              <w:jc w:val="center"/>
              <w:textAlignment w:val="baseline"/>
              <w:rPr>
                <w:rFonts w:ascii="Book Antiqua" w:hAnsi="Book Antiqua"/>
                <w:spacing w:val="1"/>
                <w:sz w:val="26"/>
                <w:szCs w:val="26"/>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Коммунальное обслуживание</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зданий и сооружений в целях обеспечения физических и юридических лиц коммунальными </w:t>
            </w:r>
            <w:r w:rsidRPr="00033D50">
              <w:rPr>
                <w:rFonts w:ascii="Book Antiqua" w:hAnsi="Book Antiqua"/>
                <w:bCs/>
              </w:rPr>
              <w:lastRenderedPageBreak/>
              <w:t>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Предоставление коммунальных услуг</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3.1.1</w:t>
            </w:r>
          </w:p>
        </w:tc>
        <w:tc>
          <w:tcPr>
            <w:tcW w:w="3690" w:type="dxa"/>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Административные здания организаций, обеспечивающих предоставление коммунальных услуг</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3.1.2</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предназначенных для приема физических и юридических лиц в связи с предоставлением им коммунальных услуг</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Обеспечение научной деятельности</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3.9</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Деловое управление</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033D50">
              <w:rPr>
                <w:rFonts w:ascii="Book Antiqua" w:hAnsi="Book Antiqua"/>
                <w:bCs/>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644"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lastRenderedPageBreak/>
              <w:t>Обслуживание автотранспорта</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033D50">
              <w:rPr>
                <w:rFonts w:ascii="Book Antiqua" w:hAnsi="Book Antiqua"/>
              </w:rPr>
              <w:t> </w:t>
            </w:r>
            <w:hyperlink r:id="rId120" w:anchor="block_10271" w:history="1">
              <w:r w:rsidRPr="00033D50">
                <w:rPr>
                  <w:rFonts w:ascii="Book Antiqua" w:hAnsi="Book Antiqua"/>
                </w:rPr>
                <w:t>коде 2.7.1</w:t>
              </w:r>
            </w:hyperlink>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jc w:val="center"/>
              <w:rPr>
                <w:rFonts w:ascii="Book Antiqua" w:hAnsi="Book Antiqua"/>
                <w:bCs/>
              </w:rPr>
            </w:pPr>
            <w:r w:rsidRPr="00033D50">
              <w:rPr>
                <w:rFonts w:ascii="Book Antiqua" w:hAnsi="Book Antiqua"/>
                <w:bCs/>
              </w:rPr>
              <w:t>Объекты дорожного сервиса</w:t>
            </w:r>
          </w:p>
        </w:tc>
        <w:tc>
          <w:tcPr>
            <w:tcW w:w="939" w:type="dxa"/>
          </w:tcPr>
          <w:p w:rsidR="001D22EE" w:rsidRPr="00033D50" w:rsidRDefault="001D22EE" w:rsidP="0080770D">
            <w:pPr>
              <w:jc w:val="center"/>
              <w:rPr>
                <w:rFonts w:ascii="Book Antiqua" w:hAnsi="Book Antiqua"/>
                <w:bCs/>
              </w:rPr>
            </w:pPr>
            <w:r w:rsidRPr="00033D50">
              <w:rPr>
                <w:rFonts w:ascii="Book Antiqua" w:hAnsi="Book Antiqua"/>
                <w:bCs/>
              </w:rPr>
              <w:t>4.9.1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Производственная деятельность</w:t>
            </w:r>
          </w:p>
          <w:p w:rsidR="001D22EE" w:rsidRPr="00033D50" w:rsidRDefault="001D22EE" w:rsidP="0080770D">
            <w:pPr>
              <w:jc w:val="center"/>
              <w:textAlignment w:val="baseline"/>
              <w:outlineLvl w:val="2"/>
              <w:rPr>
                <w:rFonts w:ascii="Book Antiqua" w:hAnsi="Book Antiqua"/>
                <w:bCs/>
              </w:rPr>
            </w:pP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6.0</w:t>
            </w:r>
          </w:p>
        </w:tc>
        <w:tc>
          <w:tcPr>
            <w:tcW w:w="3690" w:type="dxa"/>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12" w:type="dxa"/>
          </w:tcPr>
          <w:p w:rsidR="001D22EE" w:rsidRPr="00033D50" w:rsidRDefault="001D22EE" w:rsidP="0080770D">
            <w:pPr>
              <w:keepNext/>
              <w:shd w:val="clear" w:color="auto" w:fill="FFFFFF"/>
              <w:spacing w:after="60"/>
              <w:jc w:val="center"/>
              <w:textAlignment w:val="baseline"/>
              <w:outlineLvl w:val="0"/>
              <w:rPr>
                <w:rFonts w:ascii="Book Antiqua" w:hAnsi="Book Antiqua"/>
                <w:bCs/>
                <w:kern w:val="32"/>
              </w:rPr>
            </w:pPr>
            <w:r w:rsidRPr="00033D50">
              <w:rPr>
                <w:rFonts w:ascii="Book Antiqua" w:hAnsi="Book Antiqua"/>
                <w:bCs/>
                <w:kern w:val="32"/>
              </w:rPr>
              <w:t>предприятия IV – V класса</w:t>
            </w:r>
          </w:p>
          <w:p w:rsidR="001D22EE" w:rsidRPr="00033D50" w:rsidRDefault="001D22EE" w:rsidP="0080770D">
            <w:pPr>
              <w:jc w:val="center"/>
              <w:rPr>
                <w:rFonts w:ascii="Book Antiqua" w:hAnsi="Book Antiqua"/>
                <w:sz w:val="24"/>
                <w:szCs w:val="24"/>
              </w:rPr>
            </w:pP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Недропользование</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Осуществление геологических изысканий;</w:t>
            </w:r>
          </w:p>
          <w:p w:rsidR="001D22EE" w:rsidRPr="00033D50" w:rsidRDefault="001D22EE" w:rsidP="0080770D">
            <w:pPr>
              <w:jc w:val="center"/>
              <w:rPr>
                <w:rFonts w:ascii="Book Antiqua" w:hAnsi="Book Antiqua"/>
                <w:bCs/>
              </w:rPr>
            </w:pPr>
            <w:r w:rsidRPr="00033D50">
              <w:rPr>
                <w:rFonts w:ascii="Book Antiqua" w:hAnsi="Book Antiqua"/>
                <w:bCs/>
              </w:rPr>
              <w:t>добыча недр открытым (карьеры, отвалы) и закрытым (шахты, скважины) способами;</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том числе подземных, в целях добычи недр;</w:t>
            </w:r>
          </w:p>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строительства, необходимых для подготовки сырья к </w:t>
            </w:r>
            <w:r w:rsidRPr="00033D50">
              <w:rPr>
                <w:rFonts w:ascii="Book Antiqua" w:hAnsi="Book Antiqua"/>
                <w:bCs/>
              </w:rPr>
              <w:lastRenderedPageBreak/>
              <w:t>транспортировке и (или) промышленной переработке;</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612" w:type="dxa"/>
          </w:tcPr>
          <w:p w:rsidR="001D22EE" w:rsidRPr="00033D50" w:rsidRDefault="001D22EE" w:rsidP="0080770D">
            <w:pPr>
              <w:keepNext/>
              <w:shd w:val="clear" w:color="auto" w:fill="FFFFFF"/>
              <w:spacing w:after="60"/>
              <w:jc w:val="center"/>
              <w:textAlignment w:val="baseline"/>
              <w:outlineLvl w:val="0"/>
              <w:rPr>
                <w:rFonts w:ascii="Book Antiqua" w:hAnsi="Book Antiqua"/>
                <w:bCs/>
                <w:kern w:val="32"/>
              </w:rPr>
            </w:pPr>
            <w:r w:rsidRPr="00033D50">
              <w:rPr>
                <w:rFonts w:ascii="Book Antiqua" w:hAnsi="Book Antiqua"/>
                <w:bCs/>
                <w:kern w:val="32"/>
              </w:rPr>
              <w:lastRenderedPageBreak/>
              <w:t>предприятия IV – V класса</w:t>
            </w:r>
          </w:p>
          <w:p w:rsidR="001D22EE" w:rsidRPr="00033D50" w:rsidRDefault="001D22EE" w:rsidP="0080770D">
            <w:pPr>
              <w:jc w:val="center"/>
              <w:rPr>
                <w:rFonts w:ascii="Book Antiqua" w:hAnsi="Book Antiqua"/>
                <w:bCs/>
              </w:rPr>
            </w:pP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Тяжелая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6.2</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вагоностроения,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Автомобилестроительная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6.2.1</w:t>
            </w:r>
          </w:p>
        </w:tc>
        <w:tc>
          <w:tcPr>
            <w:tcW w:w="3690" w:type="dxa"/>
          </w:tcPr>
          <w:p w:rsidR="001D22EE" w:rsidRPr="00033D50" w:rsidRDefault="001D22EE" w:rsidP="0080770D">
            <w:pPr>
              <w:jc w:val="center"/>
              <w:rPr>
                <w:rFonts w:ascii="Book Antiqua" w:hAnsi="Book Antiqua" w:cs="Book Antiqua"/>
              </w:rPr>
            </w:pPr>
            <w:r w:rsidRPr="00033D50">
              <w:rPr>
                <w:rFonts w:ascii="Book Antiqua" w:hAnsi="Book Antiqua" w:cs="Book Antiqua"/>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w:t>
            </w:r>
            <w:r w:rsidRPr="00033D50">
              <w:rPr>
                <w:rFonts w:ascii="Book Antiqua" w:hAnsi="Book Antiqua" w:cs="Book Antiqua"/>
              </w:rPr>
              <w:lastRenderedPageBreak/>
              <w:t>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Легкая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6.3</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текстильной, фарфоро-фаянсовой, электронной промышленности</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Фармацевтическая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6.3.1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Пищевая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6.4</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Нефтехимическая 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6.5</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Строительная </w:t>
            </w:r>
            <w:r w:rsidRPr="00033D50">
              <w:rPr>
                <w:rFonts w:ascii="Book Antiqua" w:hAnsi="Book Antiqua"/>
                <w:bCs/>
              </w:rPr>
              <w:lastRenderedPageBreak/>
              <w:t>промышленность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6.6</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w:t>
            </w:r>
            <w:r w:rsidRPr="00033D50">
              <w:rPr>
                <w:rFonts w:ascii="Book Antiqua" w:hAnsi="Book Antiqua"/>
                <w:bCs/>
              </w:rPr>
              <w:lastRenderedPageBreak/>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 xml:space="preserve">предприятия IV – V </w:t>
            </w:r>
            <w:r w:rsidRPr="00033D50">
              <w:rPr>
                <w:rFonts w:ascii="Book Antiqua" w:hAnsi="Book Antiqua"/>
                <w:bCs/>
              </w:rPr>
              <w:lastRenderedPageBreak/>
              <w:t>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Энергетика</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6.7</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12" w:type="dxa"/>
          </w:tcPr>
          <w:p w:rsidR="001D22EE" w:rsidRPr="00033D50" w:rsidRDefault="001D22EE" w:rsidP="0080770D">
            <w:pPr>
              <w:jc w:val="center"/>
              <w:rPr>
                <w:sz w:val="24"/>
                <w:szCs w:val="24"/>
              </w:rPr>
            </w:pPr>
            <w:r w:rsidRPr="00033D50">
              <w:rPr>
                <w:rFonts w:ascii="Book Antiqua" w:hAnsi="Book Antiqua"/>
                <w:bCs/>
              </w:rPr>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Связь</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6.8</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033D50">
              <w:rPr>
                <w:rFonts w:ascii="Book Antiqua" w:hAnsi="Book Antiqua"/>
                <w:bCs/>
              </w:rPr>
              <w:lastRenderedPageBreak/>
              <w:t>разрешенного использования с кодами 3.1.1, 3.2.3</w:t>
            </w:r>
          </w:p>
        </w:tc>
        <w:tc>
          <w:tcPr>
            <w:tcW w:w="2612" w:type="dxa"/>
          </w:tcPr>
          <w:p w:rsidR="001D22EE" w:rsidRPr="00033D50" w:rsidRDefault="001D22EE" w:rsidP="0080770D">
            <w:pPr>
              <w:jc w:val="center"/>
              <w:rPr>
                <w:sz w:val="24"/>
                <w:szCs w:val="24"/>
              </w:rPr>
            </w:pPr>
            <w:r w:rsidRPr="00033D50">
              <w:rPr>
                <w:rFonts w:ascii="Book Antiqua" w:hAnsi="Book Antiqua"/>
                <w:bCs/>
              </w:rPr>
              <w:lastRenderedPageBreak/>
              <w:t>предприятия IV – V класса</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Склады</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w:t>
            </w:r>
          </w:p>
        </w:tc>
        <w:tc>
          <w:tcPr>
            <w:tcW w:w="3690"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Складские площадки</w:t>
            </w: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6.9.1</w:t>
            </w:r>
          </w:p>
        </w:tc>
        <w:tc>
          <w:tcPr>
            <w:tcW w:w="3690"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Временное хранение, распределение и перевалка грузов (за исключением хранения стратегических запасов) на открытом воздухе</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644"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Целлюлозно-бумажная промышленность</w:t>
            </w:r>
          </w:p>
          <w:p w:rsidR="001D22EE" w:rsidRPr="00033D50" w:rsidRDefault="001D22EE" w:rsidP="0080770D">
            <w:pPr>
              <w:jc w:val="center"/>
              <w:textAlignment w:val="baseline"/>
              <w:outlineLvl w:val="2"/>
              <w:rPr>
                <w:rFonts w:ascii="Book Antiqua" w:hAnsi="Book Antiqua"/>
                <w:bCs/>
              </w:rPr>
            </w:pPr>
          </w:p>
        </w:tc>
        <w:tc>
          <w:tcPr>
            <w:tcW w:w="93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6.11</w:t>
            </w:r>
          </w:p>
        </w:tc>
        <w:tc>
          <w:tcPr>
            <w:tcW w:w="3690"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12" w:type="dxa"/>
          </w:tcPr>
          <w:p w:rsidR="001D22EE" w:rsidRPr="00033D50" w:rsidRDefault="001D22EE" w:rsidP="0080770D">
            <w:pPr>
              <w:jc w:val="center"/>
              <w:rPr>
                <w:rFonts w:ascii="Book Antiqua" w:hAnsi="Book Antiqua"/>
                <w:bCs/>
              </w:rPr>
            </w:pPr>
            <w:r w:rsidRPr="00033D50">
              <w:rPr>
                <w:rFonts w:ascii="Book Antiqua" w:hAnsi="Book Antiqua"/>
                <w:bCs/>
              </w:rPr>
              <w:t>предприятия IV – V класса</w:t>
            </w:r>
          </w:p>
        </w:tc>
      </w:tr>
      <w:tr w:rsidR="001D22EE" w:rsidRPr="00033D50" w:rsidTr="0080770D">
        <w:tc>
          <w:tcPr>
            <w:tcW w:w="2644"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 xml:space="preserve">Земельные участки (территории) общего </w:t>
            </w:r>
            <w:r w:rsidRPr="00033D50">
              <w:rPr>
                <w:rFonts w:ascii="Book Antiqua" w:hAnsi="Book Antiqua"/>
                <w:bCs/>
              </w:rPr>
              <w:lastRenderedPageBreak/>
              <w:t>пользования</w:t>
            </w:r>
          </w:p>
          <w:p w:rsidR="001D22EE" w:rsidRPr="00033D50" w:rsidRDefault="001D22EE" w:rsidP="0080770D">
            <w:pPr>
              <w:spacing w:before="100" w:beforeAutospacing="1" w:after="240" w:afterAutospacing="1" w:line="216" w:lineRule="atLeast"/>
              <w:rPr>
                <w:rFonts w:ascii="Book Antiqua" w:hAnsi="Book Antiqua"/>
                <w:bCs/>
              </w:rPr>
            </w:pPr>
          </w:p>
        </w:tc>
        <w:tc>
          <w:tcPr>
            <w:tcW w:w="93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12.0</w:t>
            </w:r>
          </w:p>
        </w:tc>
        <w:tc>
          <w:tcPr>
            <w:tcW w:w="3690"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 xml:space="preserve">Земельные участки общего пользования. Содержание данного вида разрешенного использования </w:t>
            </w:r>
            <w:r w:rsidRPr="00033D50">
              <w:rPr>
                <w:rFonts w:ascii="Book Antiqua" w:hAnsi="Book Antiqua"/>
                <w:bCs/>
              </w:rPr>
              <w:lastRenderedPageBreak/>
              <w:t>включает в себя содержание видов разрешенного использования с кодами 12.0.1 - 12.0.2</w:t>
            </w:r>
          </w:p>
        </w:tc>
        <w:tc>
          <w:tcPr>
            <w:tcW w:w="261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spacing w:before="100" w:beforeAutospacing="1" w:after="100" w:afterAutospacing="1"/>
              <w:rPr>
                <w:rFonts w:ascii="Book Antiqua" w:hAnsi="Book Antiqua"/>
                <w:bCs/>
              </w:rPr>
            </w:pPr>
            <w:r w:rsidRPr="00033D50">
              <w:rPr>
                <w:rFonts w:ascii="Book Antiqua" w:hAnsi="Book Antiqua"/>
                <w:bCs/>
              </w:rPr>
              <w:lastRenderedPageBreak/>
              <w:t>Не устанавливается</w:t>
            </w:r>
          </w:p>
        </w:tc>
      </w:tr>
    </w:tbl>
    <w:p w:rsidR="001D22EE" w:rsidRPr="00033D50" w:rsidRDefault="001D22EE" w:rsidP="001D22EE">
      <w:pPr>
        <w:spacing w:before="240"/>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w:t>
      </w:r>
    </w:p>
    <w:p w:rsidR="001D22EE" w:rsidRPr="00033D50" w:rsidRDefault="001D22EE" w:rsidP="001D22EE">
      <w:pPr>
        <w:jc w:val="both"/>
        <w:rPr>
          <w:rFonts w:ascii="Book Antiqua" w:hAnsi="Book Antiqua"/>
          <w:b/>
          <w:sz w:val="24"/>
          <w:szCs w:val="24"/>
        </w:rPr>
      </w:pPr>
      <w:r w:rsidRPr="00033D50">
        <w:rPr>
          <w:rFonts w:ascii="Book Antiqua" w:hAnsi="Book Antiqua"/>
          <w:b/>
          <w:sz w:val="24"/>
          <w:szCs w:val="24"/>
        </w:rPr>
        <w:t>Вспомогательные виды разрешенного использования:</w:t>
      </w:r>
    </w:p>
    <w:p w:rsidR="001D22EE" w:rsidRPr="00033D50" w:rsidRDefault="001D22EE" w:rsidP="001D22EE">
      <w:pPr>
        <w:jc w:val="center"/>
        <w:rPr>
          <w:rFonts w:ascii="Book Antiqua" w:hAnsi="Book Antiqua"/>
          <w:b/>
          <w:bCs/>
          <w:iCs/>
          <w:spacing w:val="-1"/>
          <w:sz w:val="26"/>
          <w:szCs w:val="26"/>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4"/>
        <w:gridCol w:w="821"/>
        <w:gridCol w:w="4109"/>
        <w:gridCol w:w="2550"/>
      </w:tblGrid>
      <w:tr w:rsidR="001D22EE" w:rsidRPr="00033D50" w:rsidTr="0080770D">
        <w:tc>
          <w:tcPr>
            <w:tcW w:w="2391"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gridSpan w:val="2"/>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4109"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550"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1"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Хранение автотранспорта</w:t>
            </w:r>
          </w:p>
        </w:tc>
        <w:tc>
          <w:tcPr>
            <w:tcW w:w="835" w:type="dxa"/>
            <w:gridSpan w:val="2"/>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2.7.1</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50" w:type="dxa"/>
          </w:tcPr>
          <w:p w:rsidR="001D22EE" w:rsidRPr="00033D50" w:rsidRDefault="001D22EE" w:rsidP="0080770D">
            <w:pPr>
              <w:jc w:val="center"/>
              <w:textAlignment w:val="baseline"/>
              <w:rPr>
                <w:rFonts w:ascii="Book Antiqua" w:hAnsi="Book Antiqua"/>
                <w:spacing w:val="1"/>
                <w:sz w:val="26"/>
                <w:szCs w:val="26"/>
              </w:rPr>
            </w:pPr>
            <w:r w:rsidRPr="00033D50">
              <w:rPr>
                <w:rFonts w:ascii="Book Antiqua" w:hAnsi="Book Antiqua"/>
                <w:bCs/>
              </w:rPr>
              <w:t>Не устанавливается</w:t>
            </w:r>
          </w:p>
        </w:tc>
      </w:tr>
      <w:tr w:rsidR="001D22EE" w:rsidRPr="00033D50" w:rsidTr="0080770D">
        <w:tc>
          <w:tcPr>
            <w:tcW w:w="2405" w:type="dxa"/>
            <w:gridSpan w:val="2"/>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Коммунальное обслуживание</w:t>
            </w:r>
          </w:p>
        </w:tc>
        <w:tc>
          <w:tcPr>
            <w:tcW w:w="82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405" w:type="dxa"/>
            <w:gridSpan w:val="2"/>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Магазины</w:t>
            </w:r>
          </w:p>
        </w:tc>
        <w:tc>
          <w:tcPr>
            <w:tcW w:w="82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4.4</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Общественное питание</w:t>
            </w:r>
          </w:p>
        </w:tc>
        <w:tc>
          <w:tcPr>
            <w:tcW w:w="835" w:type="dxa"/>
            <w:gridSpan w:val="2"/>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4.6</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1"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lastRenderedPageBreak/>
              <w:t>Служебные гаражи</w:t>
            </w:r>
          </w:p>
        </w:tc>
        <w:tc>
          <w:tcPr>
            <w:tcW w:w="835" w:type="dxa"/>
            <w:gridSpan w:val="2"/>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1" w:type="dxa"/>
          </w:tcPr>
          <w:p w:rsidR="001D22EE" w:rsidRPr="00033D50" w:rsidRDefault="001D22EE" w:rsidP="0080770D">
            <w:pPr>
              <w:jc w:val="center"/>
              <w:rPr>
                <w:rFonts w:ascii="Book Antiqua" w:hAnsi="Book Antiqua"/>
                <w:bCs/>
              </w:rPr>
            </w:pPr>
            <w:r w:rsidRPr="00033D50">
              <w:rPr>
                <w:rFonts w:ascii="Book Antiqua" w:hAnsi="Book Antiqua"/>
                <w:bCs/>
              </w:rPr>
              <w:t>Обеспечение занятий спортом в помещениях</w:t>
            </w:r>
          </w:p>
        </w:tc>
        <w:tc>
          <w:tcPr>
            <w:tcW w:w="835" w:type="dxa"/>
            <w:gridSpan w:val="2"/>
          </w:tcPr>
          <w:p w:rsidR="001D22EE" w:rsidRPr="00033D50" w:rsidRDefault="001D22EE" w:rsidP="0080770D">
            <w:pPr>
              <w:jc w:val="center"/>
              <w:rPr>
                <w:rFonts w:ascii="Book Antiqua" w:hAnsi="Book Antiqua"/>
                <w:bCs/>
              </w:rPr>
            </w:pPr>
            <w:r w:rsidRPr="00033D50">
              <w:rPr>
                <w:rFonts w:ascii="Book Antiqua" w:hAnsi="Book Antiqua"/>
                <w:bCs/>
              </w:rPr>
              <w:t>5.1.2</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Размещение спортивных клубов, спортивных залов, бассейнов, физкультурно-оздоровительных комплексов в зданиях и сооружениях</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1"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Охрана природных территорий</w:t>
            </w:r>
          </w:p>
        </w:tc>
        <w:tc>
          <w:tcPr>
            <w:tcW w:w="835" w:type="dxa"/>
            <w:gridSpan w:val="2"/>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9.1</w:t>
            </w:r>
          </w:p>
        </w:tc>
        <w:tc>
          <w:tcPr>
            <w:tcW w:w="4109" w:type="dxa"/>
          </w:tcPr>
          <w:p w:rsidR="001D22EE" w:rsidRPr="00033D50" w:rsidRDefault="001D22EE" w:rsidP="0080770D">
            <w:pPr>
              <w:jc w:val="center"/>
              <w:rPr>
                <w:rFonts w:ascii="Book Antiqua" w:hAnsi="Book Antiqua"/>
                <w:bCs/>
              </w:rPr>
            </w:pPr>
            <w:r w:rsidRPr="00033D50">
              <w:rPr>
                <w:rFonts w:ascii="Book Antiqua" w:hAnsi="Book Antiqua"/>
                <w:bC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0"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jc w:val="both"/>
        <w:rPr>
          <w:rFonts w:ascii="Book Antiqua" w:hAnsi="Book Antiqua"/>
          <w:b/>
          <w:sz w:val="24"/>
          <w:szCs w:val="24"/>
        </w:rPr>
      </w:pPr>
      <w:r w:rsidRPr="00033D50">
        <w:rPr>
          <w:rFonts w:ascii="Book Antiqua" w:hAnsi="Book Antiqua"/>
          <w:sz w:val="24"/>
          <w:szCs w:val="24"/>
        </w:rPr>
        <w:t> </w:t>
      </w:r>
    </w:p>
    <w:p w:rsidR="001D22EE" w:rsidRPr="00033D50" w:rsidRDefault="001D22EE" w:rsidP="001D22EE">
      <w:pPr>
        <w:jc w:val="both"/>
        <w:rPr>
          <w:rFonts w:ascii="Book Antiqua" w:hAnsi="Book Antiqua"/>
          <w:b/>
          <w:sz w:val="24"/>
          <w:szCs w:val="24"/>
        </w:rPr>
      </w:pPr>
    </w:p>
    <w:p w:rsidR="001D22EE" w:rsidRPr="00033D50" w:rsidRDefault="001D22EE" w:rsidP="001D22EE">
      <w:pPr>
        <w:jc w:val="center"/>
        <w:rPr>
          <w:rFonts w:ascii="Book Antiqua" w:hAnsi="Book Antiqua"/>
          <w:b/>
          <w:sz w:val="24"/>
          <w:szCs w:val="24"/>
        </w:rPr>
      </w:pPr>
      <w:r w:rsidRPr="00033D50">
        <w:rPr>
          <w:rFonts w:ascii="Book Antiqua" w:hAnsi="Book Antiqua"/>
          <w:b/>
          <w:sz w:val="24"/>
          <w:szCs w:val="24"/>
        </w:rPr>
        <w:t>Условно разрешенные виды использования:</w:t>
      </w:r>
    </w:p>
    <w:p w:rsidR="001D22EE" w:rsidRPr="00033D50" w:rsidRDefault="001D22EE" w:rsidP="001D22EE">
      <w:pPr>
        <w:rPr>
          <w:rFonts w:ascii="Book Antiqua" w:hAnsi="Book Antiqua"/>
          <w:b/>
          <w:bCs/>
          <w:iCs/>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Амбулаторное ветеринарное </w:t>
            </w:r>
            <w:r w:rsidRPr="00033D50">
              <w:rPr>
                <w:rFonts w:ascii="Book Antiqua" w:hAnsi="Book Antiqua"/>
                <w:bCs/>
              </w:rPr>
              <w:lastRenderedPageBreak/>
              <w:t>обслуживание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3.10.1</w:t>
            </w:r>
          </w:p>
        </w:tc>
        <w:tc>
          <w:tcPr>
            <w:tcW w:w="396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 xml:space="preserve">Размещение объектов капитального строительства, предназначенных для </w:t>
            </w:r>
            <w:r w:rsidRPr="00033D50">
              <w:rPr>
                <w:rFonts w:ascii="Book Antiqua" w:hAnsi="Book Antiqua"/>
                <w:bCs/>
              </w:rPr>
              <w:lastRenderedPageBreak/>
              <w:t>оказания ветеринарных услуг без содержания животных</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Магазины</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4.4</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Производственная деятельность</w:t>
            </w:r>
          </w:p>
          <w:p w:rsidR="001D22EE" w:rsidRPr="00033D50" w:rsidRDefault="001D22EE" w:rsidP="0080770D">
            <w:pPr>
              <w:jc w:val="center"/>
              <w:textAlignment w:val="baseline"/>
              <w:outlineLvl w:val="2"/>
              <w:rPr>
                <w:rFonts w:ascii="Book Antiqua" w:hAnsi="Book Antiqua"/>
                <w:bCs/>
              </w:rPr>
            </w:pP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6.0</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добычи недр, их переработки, изготовления вещей промышленным способом</w:t>
            </w:r>
          </w:p>
        </w:tc>
        <w:tc>
          <w:tcPr>
            <w:tcW w:w="2693" w:type="dxa"/>
          </w:tcPr>
          <w:p w:rsidR="001D22EE" w:rsidRPr="00033D50" w:rsidRDefault="001D22EE" w:rsidP="0080770D">
            <w:pPr>
              <w:keepNext/>
              <w:shd w:val="clear" w:color="auto" w:fill="FFFFFF"/>
              <w:spacing w:after="60"/>
              <w:jc w:val="center"/>
              <w:textAlignment w:val="baseline"/>
              <w:outlineLvl w:val="0"/>
              <w:rPr>
                <w:rFonts w:ascii="Book Antiqua" w:hAnsi="Book Antiqua"/>
                <w:bCs/>
                <w:kern w:val="32"/>
              </w:rPr>
            </w:pPr>
            <w:r w:rsidRPr="00033D50">
              <w:rPr>
                <w:rFonts w:ascii="Book Antiqua" w:hAnsi="Book Antiqua"/>
                <w:bCs/>
              </w:rPr>
              <w:t>Предприятия I-III класса</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Энергетика</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6.7</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Связь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6.8</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Специальная деятельность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12.2</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хранение, захоронение, утилизация, накопление, обработка, </w:t>
            </w:r>
            <w:r w:rsidRPr="00033D50">
              <w:rPr>
                <w:rFonts w:ascii="Book Antiqua" w:hAnsi="Book Antiqua"/>
                <w:bCs/>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bl>
    <w:p w:rsidR="001D22EE" w:rsidRPr="00033D50" w:rsidRDefault="001D22EE" w:rsidP="001D22EE">
      <w:pPr>
        <w:tabs>
          <w:tab w:val="left" w:pos="709"/>
          <w:tab w:val="left" w:pos="902"/>
        </w:tabs>
        <w:jc w:val="both"/>
        <w:rPr>
          <w:rFonts w:ascii="Book Antiqua" w:hAnsi="Book Antiqua"/>
          <w:sz w:val="24"/>
          <w:szCs w:val="24"/>
        </w:rPr>
      </w:pPr>
    </w:p>
    <w:p w:rsidR="001D22EE" w:rsidRPr="00033D50" w:rsidRDefault="001D22EE" w:rsidP="001D22EE">
      <w:pPr>
        <w:keepLines/>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keepLines/>
        <w:jc w:val="center"/>
        <w:rPr>
          <w:rFonts w:ascii="Book Antiqua" w:hAnsi="Book Antiqua"/>
          <w:sz w:val="24"/>
          <w:szCs w:val="24"/>
        </w:rPr>
      </w:pPr>
    </w:p>
    <w:p w:rsidR="001D22EE" w:rsidRPr="00033D50" w:rsidRDefault="001D22EE" w:rsidP="00B034CE">
      <w:pPr>
        <w:numPr>
          <w:ilvl w:val="0"/>
          <w:numId w:val="40"/>
        </w:numPr>
        <w:tabs>
          <w:tab w:val="num" w:pos="180"/>
        </w:tabs>
        <w:jc w:val="both"/>
        <w:rPr>
          <w:rFonts w:ascii="Book Antiqua" w:hAnsi="Book Antiqua"/>
          <w:bCs/>
          <w:sz w:val="24"/>
          <w:szCs w:val="24"/>
        </w:rPr>
      </w:pPr>
      <w:r w:rsidRPr="00033D50">
        <w:rPr>
          <w:rFonts w:ascii="Book Antiqua" w:hAnsi="Book Antiqua"/>
          <w:bCs/>
          <w:sz w:val="24"/>
          <w:szCs w:val="24"/>
        </w:rPr>
        <w:t>предельные (минимальные и (или) максимальные) размеры земельных участков, в том числе их площадь - не подлежат установлению;</w:t>
      </w:r>
    </w:p>
    <w:p w:rsidR="001D22EE" w:rsidRPr="00033D50" w:rsidRDefault="001D22EE" w:rsidP="00B034CE">
      <w:pPr>
        <w:numPr>
          <w:ilvl w:val="0"/>
          <w:numId w:val="40"/>
        </w:numPr>
        <w:tabs>
          <w:tab w:val="num" w:pos="180"/>
        </w:tabs>
        <w:jc w:val="both"/>
        <w:rPr>
          <w:rFonts w:ascii="Book Antiqua" w:hAnsi="Book Antiqua"/>
          <w:bCs/>
          <w:sz w:val="24"/>
          <w:szCs w:val="24"/>
        </w:rPr>
      </w:pPr>
      <w:r w:rsidRPr="00033D50">
        <w:rPr>
          <w:rFonts w:ascii="Book Antiqua" w:hAnsi="Book Antiqua"/>
          <w:bCs/>
          <w:sz w:val="24"/>
          <w:szCs w:val="24"/>
        </w:rPr>
        <w:t>предельное количество этажей и предельная высота зданий, строений, сооружений - не подлежат установлению;</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bCs/>
          <w:sz w:val="24"/>
          <w:szCs w:val="24"/>
        </w:rPr>
        <w:t>минимальная плотность застройки определяется с учетом требований СП 18.1330.2011 "Генеральные планы промышленных предприятий" в соответствии с отраслевой принадлежностью предприятия;</w:t>
      </w:r>
    </w:p>
    <w:p w:rsidR="001D22EE" w:rsidRPr="00033D50" w:rsidRDefault="001D22EE" w:rsidP="00B034CE">
      <w:pPr>
        <w:numPr>
          <w:ilvl w:val="0"/>
          <w:numId w:val="22"/>
        </w:numPr>
        <w:tabs>
          <w:tab w:val="num" w:pos="180"/>
        </w:tabs>
        <w:jc w:val="both"/>
        <w:rPr>
          <w:rFonts w:ascii="Book Antiqua" w:hAnsi="Book Antiqua"/>
          <w:bCs/>
          <w:sz w:val="24"/>
          <w:szCs w:val="24"/>
        </w:rPr>
      </w:pPr>
      <w:r w:rsidRPr="00033D50">
        <w:rPr>
          <w:rFonts w:ascii="Book Antiqua" w:hAnsi="Book Antiqua"/>
          <w:sz w:val="24"/>
          <w:szCs w:val="24"/>
        </w:rPr>
        <w:t xml:space="preserve">расстояние от красных линий улиц до линии застройки - не менее </w:t>
      </w:r>
      <w:smartTag w:uri="urn:schemas-microsoft-com:office:smarttags" w:element="metricconverter">
        <w:smartTagPr>
          <w:attr w:name="ProductID" w:val="5 метров"/>
        </w:smartTagPr>
        <w:r w:rsidRPr="00033D50">
          <w:rPr>
            <w:rFonts w:ascii="Book Antiqua" w:hAnsi="Book Antiqua"/>
            <w:sz w:val="24"/>
            <w:szCs w:val="24"/>
          </w:rPr>
          <w:t>5 метров</w:t>
        </w:r>
      </w:smartTag>
      <w:r w:rsidRPr="00033D50">
        <w:rPr>
          <w:rFonts w:ascii="Book Antiqua" w:hAnsi="Book Antiqua"/>
          <w:sz w:val="24"/>
          <w:szCs w:val="24"/>
        </w:rPr>
        <w:t>;</w:t>
      </w:r>
    </w:p>
    <w:p w:rsidR="001D22EE" w:rsidRPr="00033D50" w:rsidRDefault="001D22EE" w:rsidP="00B034CE">
      <w:pPr>
        <w:numPr>
          <w:ilvl w:val="0"/>
          <w:numId w:val="22"/>
        </w:numPr>
        <w:tabs>
          <w:tab w:val="num" w:pos="180"/>
        </w:tabs>
        <w:jc w:val="both"/>
        <w:rPr>
          <w:rFonts w:ascii="Book Antiqua" w:hAnsi="Book Antiqua"/>
          <w:sz w:val="24"/>
          <w:szCs w:val="24"/>
        </w:rPr>
      </w:pPr>
      <w:r w:rsidRPr="00033D50">
        <w:rPr>
          <w:rFonts w:ascii="Book Antiqua" w:hAnsi="Book Antiqua"/>
          <w:sz w:val="24"/>
          <w:szCs w:val="24"/>
        </w:rPr>
        <w:t>минимальный отступ от границ земельных участков до объектов строительства - не менее 6 метров</w:t>
      </w:r>
    </w:p>
    <w:p w:rsidR="001D22EE" w:rsidRPr="00033D50" w:rsidRDefault="001D22EE" w:rsidP="00B034CE">
      <w:pPr>
        <w:numPr>
          <w:ilvl w:val="0"/>
          <w:numId w:val="22"/>
        </w:numPr>
        <w:tabs>
          <w:tab w:val="num" w:pos="180"/>
        </w:tabs>
        <w:jc w:val="both"/>
        <w:rPr>
          <w:rFonts w:ascii="Book Antiqua" w:hAnsi="Book Antiqua"/>
          <w:b/>
          <w:sz w:val="24"/>
          <w:szCs w:val="24"/>
        </w:rPr>
      </w:pPr>
      <w:r w:rsidRPr="00033D50">
        <w:rPr>
          <w:rFonts w:ascii="Book Antiqua" w:hAnsi="Book Antiqua"/>
          <w:bCs/>
          <w:sz w:val="24"/>
          <w:szCs w:val="24"/>
        </w:rPr>
        <w:t>озеленение территории  не менее 10</w:t>
      </w:r>
      <w:r w:rsidRPr="00033D50">
        <w:rPr>
          <w:rFonts w:ascii="Book Antiqua" w:hAnsi="Book Antiqua"/>
          <w:bCs/>
          <w:noProof/>
          <w:sz w:val="24"/>
          <w:szCs w:val="24"/>
        </w:rPr>
        <w:t>%</w:t>
      </w:r>
      <w:r w:rsidRPr="00033D50">
        <w:rPr>
          <w:rFonts w:ascii="Book Antiqua" w:hAnsi="Book Antiqua"/>
          <w:bCs/>
          <w:sz w:val="24"/>
          <w:szCs w:val="24"/>
        </w:rPr>
        <w:t xml:space="preserve"> площадки предприятия;</w:t>
      </w:r>
    </w:p>
    <w:p w:rsidR="001D22EE" w:rsidRPr="00033D50" w:rsidRDefault="001D22EE" w:rsidP="00B034CE">
      <w:pPr>
        <w:numPr>
          <w:ilvl w:val="0"/>
          <w:numId w:val="22"/>
        </w:numPr>
        <w:tabs>
          <w:tab w:val="num" w:pos="180"/>
        </w:tabs>
        <w:jc w:val="both"/>
        <w:rPr>
          <w:rFonts w:ascii="Book Antiqua" w:hAnsi="Book Antiqua"/>
          <w:sz w:val="24"/>
          <w:szCs w:val="24"/>
        </w:rPr>
      </w:pPr>
      <w:r w:rsidRPr="00033D50">
        <w:rPr>
          <w:rFonts w:ascii="Book Antiqua" w:hAnsi="Book Antiqua"/>
          <w:bCs/>
          <w:sz w:val="24"/>
          <w:szCs w:val="24"/>
        </w:rPr>
        <w:t>тип ограждения, его внешний вид и место установки согласовывается</w:t>
      </w:r>
      <w:r w:rsidRPr="00033D50">
        <w:rPr>
          <w:rFonts w:ascii="Book Antiqua" w:hAnsi="Book Antiqua"/>
          <w:b/>
          <w:sz w:val="24"/>
          <w:szCs w:val="24"/>
        </w:rPr>
        <w:t xml:space="preserve"> </w:t>
      </w:r>
      <w:r w:rsidRPr="00033D50">
        <w:rPr>
          <w:rFonts w:ascii="Book Antiqua" w:hAnsi="Book Antiqua"/>
          <w:bCs/>
          <w:sz w:val="24"/>
          <w:szCs w:val="24"/>
        </w:rPr>
        <w:t>с руководителем ОАГ</w:t>
      </w:r>
      <w:r w:rsidRPr="00033D50">
        <w:rPr>
          <w:rFonts w:ascii="Book Antiqua" w:hAnsi="Book Antiqua"/>
          <w:sz w:val="24"/>
          <w:szCs w:val="24"/>
        </w:rPr>
        <w:t>.</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Примечания:</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lastRenderedPageBreak/>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709"/>
          <w:tab w:val="left" w:pos="902"/>
        </w:tabs>
        <w:spacing w:before="240"/>
        <w:rPr>
          <w:rFonts w:ascii="Book Antiqua" w:hAnsi="Book Antiqua"/>
          <w:b/>
          <w:bCs/>
          <w:spacing w:val="3"/>
          <w:sz w:val="24"/>
          <w:szCs w:val="24"/>
        </w:rPr>
      </w:pPr>
      <w:r w:rsidRPr="00033D50">
        <w:rPr>
          <w:rFonts w:ascii="Book Antiqua" w:hAnsi="Book Antiqua"/>
          <w:b/>
          <w:bCs/>
          <w:spacing w:val="3"/>
          <w:sz w:val="24"/>
          <w:szCs w:val="24"/>
        </w:rPr>
        <w:t>Общие требования</w:t>
      </w:r>
    </w:p>
    <w:p w:rsidR="001D22EE" w:rsidRPr="00033D50" w:rsidRDefault="001D22EE" w:rsidP="001D22EE">
      <w:pPr>
        <w:tabs>
          <w:tab w:val="left" w:pos="709"/>
          <w:tab w:val="left" w:pos="902"/>
        </w:tabs>
        <w:spacing w:before="240"/>
        <w:jc w:val="both"/>
        <w:rPr>
          <w:rFonts w:ascii="Book Antiqua" w:hAnsi="Book Antiqua"/>
          <w:sz w:val="8"/>
          <w:szCs w:val="10"/>
        </w:rPr>
      </w:pPr>
    </w:p>
    <w:p w:rsidR="001D22EE" w:rsidRPr="00033D50" w:rsidRDefault="001D22EE" w:rsidP="001D22EE">
      <w:pPr>
        <w:spacing w:before="240"/>
        <w:jc w:val="both"/>
        <w:rPr>
          <w:rFonts w:ascii="Book Antiqua" w:hAnsi="Book Antiqua"/>
          <w:spacing w:val="3"/>
          <w:sz w:val="24"/>
          <w:szCs w:val="24"/>
        </w:rPr>
      </w:pPr>
      <w:r w:rsidRPr="00033D50">
        <w:rPr>
          <w:rFonts w:ascii="Book Antiqua" w:hAnsi="Book Antiqua"/>
          <w:b/>
          <w:spacing w:val="-2"/>
          <w:sz w:val="24"/>
          <w:szCs w:val="24"/>
        </w:rPr>
        <w:t>1</w:t>
      </w:r>
      <w:r w:rsidRPr="00033D50">
        <w:rPr>
          <w:rFonts w:ascii="Book Antiqua" w:hAnsi="Book Antiqua"/>
          <w:spacing w:val="-2"/>
          <w:sz w:val="24"/>
          <w:szCs w:val="24"/>
        </w:rPr>
        <w:t>. Для проведения реконструкции или перепрофилирования производст</w:t>
      </w:r>
      <w:r w:rsidRPr="00033D50">
        <w:rPr>
          <w:rFonts w:ascii="Book Antiqua" w:hAnsi="Book Antiqua"/>
          <w:spacing w:val="3"/>
          <w:sz w:val="24"/>
          <w:szCs w:val="24"/>
        </w:rPr>
        <w:t>венного объекта не допускается расширение производственных предприятий, если при этом требуется увеличение размера санитарно-защитных зон;</w:t>
      </w:r>
    </w:p>
    <w:p w:rsidR="001D22EE" w:rsidRPr="00033D50" w:rsidRDefault="001D22EE" w:rsidP="001D22EE">
      <w:pPr>
        <w:tabs>
          <w:tab w:val="left" w:pos="709"/>
          <w:tab w:val="left" w:pos="902"/>
        </w:tabs>
        <w:spacing w:before="240"/>
        <w:jc w:val="both"/>
        <w:rPr>
          <w:rFonts w:ascii="Book Antiqua" w:hAnsi="Book Antiqua"/>
          <w:spacing w:val="3"/>
          <w:sz w:val="24"/>
          <w:szCs w:val="24"/>
        </w:rPr>
      </w:pPr>
      <w:r w:rsidRPr="00033D50">
        <w:rPr>
          <w:rFonts w:ascii="Book Antiqua" w:hAnsi="Book Antiqua"/>
          <w:b/>
          <w:spacing w:val="3"/>
          <w:sz w:val="24"/>
          <w:szCs w:val="24"/>
        </w:rPr>
        <w:t>2</w:t>
      </w:r>
      <w:r w:rsidRPr="00033D50">
        <w:rPr>
          <w:rFonts w:ascii="Book Antiqua" w:hAnsi="Book Antiqua"/>
          <w:spacing w:val="3"/>
          <w:sz w:val="24"/>
          <w:szCs w:val="24"/>
        </w:rPr>
        <w:t>. В случае негативного влияния производственных зон, расположенных в границах сельских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сельских округов и поселений;</w:t>
      </w:r>
    </w:p>
    <w:p w:rsidR="001D22EE" w:rsidRPr="00033D50" w:rsidRDefault="001D22EE" w:rsidP="001D22EE">
      <w:pPr>
        <w:tabs>
          <w:tab w:val="left" w:pos="709"/>
          <w:tab w:val="left" w:pos="902"/>
        </w:tabs>
        <w:spacing w:before="240"/>
        <w:jc w:val="both"/>
        <w:rPr>
          <w:rFonts w:ascii="Book Antiqua" w:hAnsi="Book Antiqua"/>
          <w:spacing w:val="3"/>
          <w:sz w:val="24"/>
          <w:szCs w:val="24"/>
        </w:rPr>
      </w:pPr>
      <w:r w:rsidRPr="00033D50">
        <w:rPr>
          <w:rFonts w:ascii="Book Antiqua" w:hAnsi="Book Antiqua"/>
          <w:b/>
          <w:spacing w:val="3"/>
          <w:sz w:val="24"/>
          <w:szCs w:val="24"/>
        </w:rPr>
        <w:t>3</w:t>
      </w:r>
      <w:r w:rsidRPr="00033D50">
        <w:rPr>
          <w:rFonts w:ascii="Book Antiqua" w:hAnsi="Book Antiqua"/>
          <w:spacing w:val="3"/>
          <w:sz w:val="24"/>
          <w:szCs w:val="24"/>
        </w:rPr>
        <w:t>.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Ивановской области, в соответствии с генеральными планами поселений;</w:t>
      </w:r>
    </w:p>
    <w:p w:rsidR="001D22EE" w:rsidRPr="00033D50" w:rsidRDefault="001D22EE" w:rsidP="001D22EE">
      <w:pPr>
        <w:tabs>
          <w:tab w:val="left" w:pos="709"/>
          <w:tab w:val="left" w:pos="902"/>
        </w:tabs>
        <w:spacing w:before="240"/>
        <w:jc w:val="both"/>
        <w:rPr>
          <w:rFonts w:ascii="Book Antiqua" w:hAnsi="Book Antiqua"/>
          <w:spacing w:val="3"/>
          <w:sz w:val="24"/>
          <w:szCs w:val="24"/>
        </w:rPr>
      </w:pPr>
      <w:r w:rsidRPr="00033D50">
        <w:rPr>
          <w:rFonts w:ascii="Book Antiqua" w:hAnsi="Book Antiqua"/>
          <w:b/>
          <w:spacing w:val="3"/>
          <w:sz w:val="24"/>
          <w:szCs w:val="24"/>
        </w:rPr>
        <w:t>4</w:t>
      </w:r>
      <w:r w:rsidRPr="00033D50">
        <w:rPr>
          <w:rFonts w:ascii="Book Antiqua" w:hAnsi="Book Antiqua"/>
          <w:spacing w:val="3"/>
          <w:sz w:val="24"/>
          <w:szCs w:val="24"/>
        </w:rPr>
        <w:t>. Территория производственной зоны должна быть ограждена;</w:t>
      </w:r>
    </w:p>
    <w:p w:rsidR="001D22EE" w:rsidRPr="00033D50" w:rsidRDefault="001D22EE" w:rsidP="001D22EE">
      <w:pPr>
        <w:tabs>
          <w:tab w:val="left" w:pos="709"/>
          <w:tab w:val="left" w:pos="902"/>
        </w:tabs>
        <w:spacing w:before="240"/>
        <w:jc w:val="both"/>
        <w:rPr>
          <w:rFonts w:ascii="Book Antiqua" w:hAnsi="Book Antiqua"/>
          <w:spacing w:val="3"/>
          <w:sz w:val="24"/>
          <w:szCs w:val="24"/>
        </w:rPr>
      </w:pPr>
      <w:r w:rsidRPr="00033D50">
        <w:rPr>
          <w:rFonts w:ascii="Book Antiqua" w:hAnsi="Book Antiqua"/>
          <w:b/>
          <w:spacing w:val="3"/>
          <w:sz w:val="24"/>
          <w:szCs w:val="24"/>
        </w:rPr>
        <w:t>5</w:t>
      </w:r>
      <w:r w:rsidRPr="00033D50">
        <w:rPr>
          <w:rFonts w:ascii="Book Antiqua" w:hAnsi="Book Antiqua"/>
          <w:spacing w:val="3"/>
          <w:sz w:val="24"/>
          <w:szCs w:val="24"/>
        </w:rPr>
        <w:t>.  В случае раздела территории промышленного предприятия на более мелкие, величина  каждого  должна быть соответствовать строительным нормам и правилам. К каждому участку должен быть обеспечен проезд;</w:t>
      </w:r>
    </w:p>
    <w:p w:rsidR="001D22EE" w:rsidRPr="00033D50" w:rsidRDefault="001D22EE" w:rsidP="001D22EE">
      <w:pPr>
        <w:tabs>
          <w:tab w:val="left" w:pos="709"/>
          <w:tab w:val="left" w:pos="902"/>
        </w:tabs>
        <w:spacing w:before="240"/>
        <w:jc w:val="both"/>
        <w:rPr>
          <w:rFonts w:ascii="Book Antiqua" w:hAnsi="Book Antiqua"/>
          <w:spacing w:val="3"/>
          <w:sz w:val="24"/>
          <w:szCs w:val="24"/>
        </w:rPr>
      </w:pPr>
      <w:r w:rsidRPr="00033D50">
        <w:rPr>
          <w:rFonts w:ascii="Book Antiqua" w:hAnsi="Book Antiqua"/>
          <w:b/>
          <w:spacing w:val="3"/>
          <w:sz w:val="24"/>
          <w:szCs w:val="24"/>
        </w:rPr>
        <w:t>6</w:t>
      </w:r>
      <w:r w:rsidRPr="00033D50">
        <w:rPr>
          <w:rFonts w:ascii="Book Antiqua" w:hAnsi="Book Antiqua"/>
          <w:spacing w:val="3"/>
          <w:sz w:val="24"/>
          <w:szCs w:val="24"/>
        </w:rPr>
        <w:t>.  Границы земельного участка промпредприятия не должна быть ближе чем на 50м от хвойного леса, 20м – от лиственного леса.</w:t>
      </w:r>
    </w:p>
    <w:p w:rsidR="001D22EE" w:rsidRPr="00033D50" w:rsidRDefault="001D22EE" w:rsidP="001D22EE">
      <w:pPr>
        <w:spacing w:before="240" w:after="100"/>
        <w:jc w:val="both"/>
        <w:rPr>
          <w:rFonts w:ascii="Book Antiqua" w:eastAsia="Times New Roman CYR" w:hAnsi="Book Antiqua" w:cs="Times New Roman CYR"/>
          <w:sz w:val="24"/>
          <w:szCs w:val="24"/>
        </w:rPr>
      </w:pPr>
    </w:p>
    <w:p w:rsidR="001D22EE" w:rsidRPr="00033D50" w:rsidRDefault="001D22EE" w:rsidP="001D22EE">
      <w:pPr>
        <w:spacing w:before="240"/>
        <w:jc w:val="both"/>
        <w:rPr>
          <w:rFonts w:ascii="Book Antiqua" w:hAnsi="Book Antiqua"/>
          <w:b/>
          <w:bCs/>
          <w:sz w:val="26"/>
          <w:szCs w:val="26"/>
        </w:rPr>
      </w:pPr>
      <w:r w:rsidRPr="00033D50">
        <w:rPr>
          <w:rFonts w:ascii="Book Antiqua" w:hAnsi="Book Antiqua"/>
          <w:b/>
          <w:bCs/>
          <w:sz w:val="26"/>
          <w:szCs w:val="26"/>
        </w:rPr>
        <w:t>Т   –</w:t>
      </w:r>
      <w:r w:rsidRPr="00033D50">
        <w:rPr>
          <w:rFonts w:ascii="Book Antiqua" w:hAnsi="Book Antiqua"/>
          <w:b/>
          <w:bCs/>
          <w:color w:val="FF0000"/>
          <w:sz w:val="26"/>
          <w:szCs w:val="26"/>
        </w:rPr>
        <w:t xml:space="preserve">   </w:t>
      </w:r>
      <w:r w:rsidRPr="00033D50">
        <w:rPr>
          <w:rFonts w:ascii="Book Antiqua" w:hAnsi="Book Antiqua"/>
          <w:b/>
          <w:bCs/>
          <w:sz w:val="26"/>
          <w:szCs w:val="26"/>
        </w:rPr>
        <w:t>Зона транспорта, транспортных объектов и инженерных сетей</w:t>
      </w:r>
    </w:p>
    <w:p w:rsidR="001D22EE" w:rsidRPr="00033D50" w:rsidRDefault="001D22EE" w:rsidP="001D22EE">
      <w:pPr>
        <w:spacing w:before="240"/>
        <w:jc w:val="both"/>
        <w:rPr>
          <w:rFonts w:ascii="Book Antiqua" w:hAnsi="Book Antiqua"/>
          <w:b/>
          <w:bCs/>
          <w:sz w:val="24"/>
          <w:szCs w:val="24"/>
        </w:rPr>
      </w:pP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В зоне возможно располагать:</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 автодороги федерального значения;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автодороги местного межмуниципального значения;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автодороги местного значения;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главные и основные улицы населенных пунктов;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коридоры инженерных коммуникаций;</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объекты обслуживания участников дорожного движения (площадки отдыха, автомобильные стоянки, пункты торговли, пункты питания, сооружения длительного отдыха);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 объекты технического обслуживания автомобильного транспорта (автозаправочные станции, станции технического осмотра, пункты технической помощи, пункты мойки автомобилей).</w:t>
      </w:r>
    </w:p>
    <w:p w:rsidR="001D22EE" w:rsidRPr="00033D50" w:rsidRDefault="001D22EE" w:rsidP="001D22EE">
      <w:pPr>
        <w:tabs>
          <w:tab w:val="left" w:pos="-27749"/>
          <w:tab w:val="left" w:pos="-27472"/>
        </w:tabs>
        <w:spacing w:before="240"/>
        <w:jc w:val="both"/>
        <w:rPr>
          <w:rFonts w:ascii="Book Antiqua" w:hAnsi="Book Antiqua"/>
          <w:sz w:val="24"/>
          <w:szCs w:val="24"/>
        </w:rPr>
      </w:pPr>
      <w:r w:rsidRPr="00033D50">
        <w:rPr>
          <w:rFonts w:ascii="Book Antiqua" w:hAnsi="Book Antiqua"/>
          <w:b/>
          <w:bCs/>
          <w:sz w:val="26"/>
          <w:szCs w:val="26"/>
        </w:rPr>
        <w:t xml:space="preserve"> </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На территории </w:t>
      </w:r>
      <w:r w:rsidRPr="00033D50">
        <w:rPr>
          <w:rFonts w:ascii="Book Antiqua" w:hAnsi="Book Antiqua"/>
          <w:kern w:val="2"/>
          <w:sz w:val="24"/>
          <w:szCs w:val="24"/>
        </w:rPr>
        <w:t>Подозерского</w:t>
      </w:r>
      <w:r w:rsidRPr="00033D50">
        <w:rPr>
          <w:rFonts w:ascii="Book Antiqua" w:hAnsi="Book Antiqua"/>
          <w:sz w:val="24"/>
          <w:szCs w:val="24"/>
        </w:rPr>
        <w:t xml:space="preserve"> сельского поселения Ивановской области находятся сооружения и коммуникации транспортной инфраструктуры, которые могут располагаться в составе всех территориальных зон.</w:t>
      </w:r>
    </w:p>
    <w:p w:rsidR="001D22EE" w:rsidRPr="00033D50" w:rsidRDefault="001D22EE" w:rsidP="001D22EE">
      <w:pPr>
        <w:jc w:val="both"/>
        <w:rPr>
          <w:rFonts w:ascii="Book Antiqua" w:eastAsia="Times New Roman CYR" w:hAnsi="Book Antiqua"/>
          <w:sz w:val="24"/>
          <w:szCs w:val="24"/>
        </w:rPr>
      </w:pPr>
      <w:r w:rsidRPr="00033D50">
        <w:rPr>
          <w:rFonts w:ascii="Book Antiqua" w:eastAsia="Times New Roman CYR" w:hAnsi="Book Antiqua"/>
          <w:sz w:val="24"/>
          <w:szCs w:val="24"/>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Земельным Кодексом РФ, федеральными законами и законами субъектов Российской Федерации.</w:t>
      </w:r>
    </w:p>
    <w:p w:rsidR="001D22EE" w:rsidRPr="00033D50" w:rsidRDefault="001D22EE" w:rsidP="001D22EE">
      <w:pPr>
        <w:jc w:val="both"/>
        <w:rPr>
          <w:rFonts w:ascii="Book Antiqua" w:eastAsia="Times New Roman CYR" w:hAnsi="Book Antiqua"/>
          <w:sz w:val="24"/>
          <w:szCs w:val="24"/>
        </w:rPr>
      </w:pPr>
    </w:p>
    <w:p w:rsidR="001D22EE" w:rsidRPr="00033D50" w:rsidRDefault="001D22EE" w:rsidP="001D22EE">
      <w:pPr>
        <w:jc w:val="both"/>
        <w:rPr>
          <w:rFonts w:ascii="Book Antiqua" w:eastAsia="Times New Roman CYR" w:hAnsi="Book Antiqua"/>
          <w:sz w:val="24"/>
          <w:szCs w:val="24"/>
        </w:rPr>
      </w:pPr>
    </w:p>
    <w:p w:rsidR="001D22EE" w:rsidRPr="00033D50" w:rsidRDefault="001D22EE" w:rsidP="001D22EE">
      <w:pPr>
        <w:jc w:val="center"/>
        <w:rPr>
          <w:rFonts w:ascii="Book Antiqua" w:hAnsi="Book Antiqua"/>
          <w:b/>
          <w:bCs/>
          <w:sz w:val="24"/>
          <w:szCs w:val="24"/>
          <w:u w:val="single"/>
        </w:rPr>
      </w:pPr>
      <w:r w:rsidRPr="00033D50">
        <w:rPr>
          <w:rFonts w:ascii="Book Antiqua" w:hAnsi="Book Antiqua"/>
          <w:b/>
          <w:bCs/>
          <w:sz w:val="24"/>
          <w:szCs w:val="24"/>
          <w:u w:val="single"/>
        </w:rPr>
        <w:t>Виды разрешенного</w:t>
      </w:r>
      <w:r w:rsidRPr="00033D50">
        <w:rPr>
          <w:rFonts w:ascii="Book Antiqua" w:hAnsi="Book Antiqua"/>
          <w:b/>
          <w:sz w:val="24"/>
        </w:rPr>
        <w:t xml:space="preserve"> использования земельных участков</w:t>
      </w:r>
      <w:r w:rsidRPr="00033D50">
        <w:rPr>
          <w:rFonts w:ascii="Book Antiqua" w:hAnsi="Book Antiqua"/>
          <w:b/>
          <w:bCs/>
          <w:sz w:val="24"/>
          <w:szCs w:val="24"/>
          <w:u w:val="single"/>
        </w:rPr>
        <w:t xml:space="preserve">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bCs/>
          <w:sz w:val="24"/>
          <w:szCs w:val="24"/>
        </w:rPr>
        <w:t>Основные разрешенные виды использования:</w:t>
      </w:r>
    </w:p>
    <w:p w:rsidR="001D22EE" w:rsidRPr="00033D50" w:rsidRDefault="001D22EE" w:rsidP="001D22EE">
      <w:pPr>
        <w:tabs>
          <w:tab w:val="left" w:pos="1536"/>
          <w:tab w:val="left" w:pos="1824"/>
        </w:tabs>
        <w:jc w:val="cente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Код вида</w:t>
            </w:r>
          </w:p>
        </w:tc>
        <w:tc>
          <w:tcPr>
            <w:tcW w:w="3827" w:type="dxa"/>
          </w:tcPr>
          <w:p w:rsidR="001D22EE" w:rsidRPr="00033D50" w:rsidRDefault="001D22EE" w:rsidP="0080770D">
            <w:pPr>
              <w:jc w:val="center"/>
              <w:textAlignment w:val="baseline"/>
              <w:outlineLvl w:val="2"/>
              <w:rPr>
                <w:rFonts w:ascii="Book Antiqua" w:hAnsi="Book Antiqua"/>
                <w:b/>
                <w:spacing w:val="1"/>
                <w:sz w:val="22"/>
                <w:szCs w:val="24"/>
              </w:rPr>
            </w:pPr>
            <w:r w:rsidRPr="00033D50">
              <w:rPr>
                <w:rFonts w:ascii="Book Antiqua" w:hAnsi="Book Antiqua"/>
                <w:spacing w:val="1"/>
                <w:sz w:val="22"/>
                <w:szCs w:val="24"/>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4"/>
              </w:rPr>
            </w:pPr>
            <w:r w:rsidRPr="00033D50">
              <w:rPr>
                <w:rFonts w:ascii="Book Antiqua" w:hAnsi="Book Antiqua"/>
                <w:spacing w:val="1"/>
                <w:sz w:val="22"/>
                <w:szCs w:val="24"/>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Предоставление коммунальных услуг</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3.1.1</w:t>
            </w:r>
          </w:p>
        </w:tc>
        <w:tc>
          <w:tcPr>
            <w:tcW w:w="3827" w:type="dxa"/>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Служебные гаражи</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4.9</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Объекты дорожного сервиса</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4.9.1</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Заправка транспортных средств</w:t>
            </w:r>
          </w:p>
        </w:tc>
        <w:tc>
          <w:tcPr>
            <w:tcW w:w="835" w:type="dxa"/>
          </w:tcPr>
          <w:p w:rsidR="001D22EE" w:rsidRPr="00033D50" w:rsidRDefault="001D22EE" w:rsidP="0080770D">
            <w:pPr>
              <w:jc w:val="center"/>
              <w:rPr>
                <w:sz w:val="24"/>
                <w:szCs w:val="24"/>
              </w:rPr>
            </w:pPr>
            <w:r w:rsidRPr="00033D50">
              <w:rPr>
                <w:rFonts w:ascii="Book Antiqua" w:hAnsi="Book Antiqua"/>
                <w:bCs/>
              </w:rPr>
              <w:t>4.9.1.1</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Обеспечение дорожного отдыха</w:t>
            </w:r>
          </w:p>
        </w:tc>
        <w:tc>
          <w:tcPr>
            <w:tcW w:w="835" w:type="dxa"/>
          </w:tcPr>
          <w:p w:rsidR="001D22EE" w:rsidRPr="00033D50" w:rsidRDefault="001D22EE" w:rsidP="0080770D">
            <w:pPr>
              <w:jc w:val="center"/>
              <w:rPr>
                <w:sz w:val="24"/>
                <w:szCs w:val="24"/>
              </w:rPr>
            </w:pPr>
            <w:r w:rsidRPr="00033D50">
              <w:rPr>
                <w:rFonts w:ascii="Book Antiqua" w:hAnsi="Book Antiqua"/>
                <w:bCs/>
              </w:rPr>
              <w:t>4.9.1.2</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Автомобильные мойки</w:t>
            </w:r>
          </w:p>
        </w:tc>
        <w:tc>
          <w:tcPr>
            <w:tcW w:w="835" w:type="dxa"/>
          </w:tcPr>
          <w:p w:rsidR="001D22EE" w:rsidRPr="00033D50" w:rsidRDefault="001D22EE" w:rsidP="0080770D">
            <w:pPr>
              <w:jc w:val="center"/>
              <w:rPr>
                <w:sz w:val="24"/>
                <w:szCs w:val="24"/>
              </w:rPr>
            </w:pPr>
            <w:r w:rsidRPr="00033D50">
              <w:rPr>
                <w:rFonts w:ascii="Book Antiqua" w:hAnsi="Book Antiqua"/>
                <w:bCs/>
              </w:rPr>
              <w:t>4.9.1.3</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автомобильных моек, а также размещение магазинов сопутствующей торговли</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Ремонт автомобилей</w:t>
            </w:r>
          </w:p>
        </w:tc>
        <w:tc>
          <w:tcPr>
            <w:tcW w:w="835" w:type="dxa"/>
          </w:tcPr>
          <w:p w:rsidR="001D22EE" w:rsidRPr="00033D50" w:rsidRDefault="001D22EE" w:rsidP="0080770D">
            <w:pPr>
              <w:jc w:val="center"/>
              <w:rPr>
                <w:sz w:val="24"/>
                <w:szCs w:val="24"/>
              </w:rPr>
            </w:pPr>
            <w:r w:rsidRPr="00033D50">
              <w:rPr>
                <w:rFonts w:ascii="Book Antiqua" w:hAnsi="Book Antiqua"/>
                <w:bCs/>
              </w:rPr>
              <w:t>4.9.1.4</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Связь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6.8</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Железнодорожный транспорт</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7.1</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 xml:space="preserve">Автомобильный </w:t>
            </w:r>
            <w:r w:rsidRPr="00033D50">
              <w:rPr>
                <w:rFonts w:ascii="Book Antiqua" w:hAnsi="Book Antiqua"/>
                <w:bCs/>
              </w:rPr>
              <w:lastRenderedPageBreak/>
              <w:t>транспорт</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7.2</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зданий и сооружений </w:t>
            </w:r>
            <w:r w:rsidRPr="00033D50">
              <w:rPr>
                <w:rFonts w:ascii="Book Antiqua" w:hAnsi="Book Antiqua"/>
                <w:bCs/>
              </w:rPr>
              <w:lastRenderedPageBreak/>
              <w:t>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lastRenderedPageBreak/>
              <w:t>Трубопроводный транспорт</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7.5</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Pr>
          <w:p w:rsidR="001D22EE" w:rsidRPr="00033D50" w:rsidRDefault="001D22EE" w:rsidP="0080770D">
            <w:pPr>
              <w:jc w:val="center"/>
              <w:rPr>
                <w:rFonts w:ascii="Book Antiqua" w:hAnsi="Book Antiqua"/>
                <w:bCs/>
              </w:rPr>
            </w:pP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Земельные участки (территории) общего пользования</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Улично-дорожная сеть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12.0.1</w:t>
            </w:r>
          </w:p>
        </w:tc>
        <w:tc>
          <w:tcPr>
            <w:tcW w:w="3827"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D22EE" w:rsidRPr="00033D50" w:rsidRDefault="001D22EE" w:rsidP="0080770D">
            <w:pPr>
              <w:jc w:val="center"/>
              <w:rPr>
                <w:rFonts w:ascii="Book Antiqua" w:hAnsi="Book Antiqua"/>
                <w:bCs/>
              </w:rPr>
            </w:pPr>
            <w:r w:rsidRPr="00033D50">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 xml:space="preserve">Благоустройство </w:t>
            </w:r>
            <w:r w:rsidRPr="00033D50">
              <w:rPr>
                <w:rFonts w:ascii="Book Antiqua" w:hAnsi="Book Antiqua"/>
                <w:bCs/>
              </w:rPr>
              <w:lastRenderedPageBreak/>
              <w:t>территории</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12.0.2</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декоративных, </w:t>
            </w:r>
            <w:r w:rsidRPr="00033D50">
              <w:rPr>
                <w:rFonts w:ascii="Book Antiqua" w:hAnsi="Book Antiqua"/>
                <w:bCs/>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Pr>
          <w:p w:rsidR="001D22EE" w:rsidRPr="00033D50" w:rsidRDefault="001D22EE" w:rsidP="0080770D">
            <w:pPr>
              <w:jc w:val="center"/>
              <w:rPr>
                <w:sz w:val="24"/>
                <w:szCs w:val="24"/>
              </w:rPr>
            </w:pPr>
            <w:r w:rsidRPr="00033D50">
              <w:rPr>
                <w:rFonts w:ascii="Book Antiqua" w:hAnsi="Book Antiqua"/>
                <w:bCs/>
              </w:rPr>
              <w:lastRenderedPageBreak/>
              <w:t>Не устанавливается</w:t>
            </w:r>
          </w:p>
        </w:tc>
      </w:tr>
    </w:tbl>
    <w:p w:rsidR="001D22EE" w:rsidRPr="00033D50" w:rsidRDefault="001D22EE" w:rsidP="001D22EE">
      <w:pPr>
        <w:jc w:val="center"/>
        <w:rPr>
          <w:rFonts w:ascii="Book Antiqua" w:eastAsia="Times New Roman CYR" w:hAnsi="Book Antiqua" w:cs="Times New Roman CYR"/>
          <w:b/>
          <w:bCs/>
          <w:sz w:val="24"/>
          <w:szCs w:val="24"/>
        </w:rPr>
      </w:pPr>
      <w:r w:rsidRPr="00033D50">
        <w:rPr>
          <w:rFonts w:ascii="Book Antiqua" w:eastAsia="Times New Roman CYR" w:hAnsi="Book Antiqua" w:cs="Times New Roman CYR"/>
          <w:b/>
          <w:bCs/>
          <w:sz w:val="24"/>
          <w:szCs w:val="24"/>
        </w:rPr>
        <w:lastRenderedPageBreak/>
        <w:t xml:space="preserve">   </w:t>
      </w:r>
    </w:p>
    <w:p w:rsidR="001D22EE" w:rsidRPr="00033D50" w:rsidRDefault="001D22EE" w:rsidP="001D22EE">
      <w:pPr>
        <w:spacing w:before="240" w:after="100"/>
        <w:jc w:val="both"/>
        <w:rPr>
          <w:rFonts w:ascii="Book Antiqua" w:eastAsia="Times New Roman CYR" w:hAnsi="Book Antiqua" w:cs="Times New Roman CYR"/>
          <w:b/>
          <w:bCs/>
          <w:sz w:val="24"/>
          <w:szCs w:val="24"/>
        </w:rPr>
      </w:pPr>
      <w:r w:rsidRPr="00033D50">
        <w:rPr>
          <w:rFonts w:ascii="Book Antiqua" w:eastAsia="Times New Roman CYR" w:hAnsi="Book Antiqua" w:cs="Times New Roman CYR"/>
          <w:b/>
          <w:bCs/>
          <w:sz w:val="24"/>
          <w:szCs w:val="24"/>
        </w:rPr>
        <w:t>Вспомогательные виды использования земельных участков</w:t>
      </w:r>
    </w:p>
    <w:p w:rsidR="001D22EE" w:rsidRPr="00033D50" w:rsidRDefault="001D22EE" w:rsidP="001D22EE">
      <w:pPr>
        <w:rPr>
          <w:rFonts w:ascii="Book Antiqua" w:hAnsi="Book Antiqua"/>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3827"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Хранение автотранспорта</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2.7.1</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Служебные гаражи</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4.9</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w:t>
            </w:r>
            <w:r w:rsidRPr="00033D50">
              <w:rPr>
                <w:rFonts w:ascii="Book Antiqua" w:hAnsi="Book Antiqua"/>
                <w:bCs/>
              </w:rPr>
              <w:lastRenderedPageBreak/>
              <w:t>общего пользования, в том числе в депо</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Объекты дорожного сервиса</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4.9.1</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Связь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6.8</w:t>
            </w:r>
          </w:p>
        </w:tc>
        <w:tc>
          <w:tcPr>
            <w:tcW w:w="3827"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spacing w:before="240" w:after="280"/>
        <w:jc w:val="both"/>
        <w:rPr>
          <w:rFonts w:ascii="Book Antiqua" w:eastAsia="Times New Roman CYR" w:hAnsi="Book Antiqua" w:cs="Times New Roman CYR"/>
          <w:b/>
          <w:bCs/>
          <w:sz w:val="24"/>
          <w:szCs w:val="24"/>
        </w:rPr>
      </w:pPr>
      <w:r w:rsidRPr="00033D50">
        <w:rPr>
          <w:rFonts w:ascii="Book Antiqua" w:eastAsia="Times New Roman CYR" w:hAnsi="Book Antiqua" w:cs="Times New Roman CYR"/>
          <w:b/>
          <w:bCs/>
          <w:sz w:val="24"/>
          <w:szCs w:val="24"/>
        </w:rPr>
        <w:t>Условно разрешенные виды использования</w:t>
      </w:r>
    </w:p>
    <w:p w:rsidR="001D22EE" w:rsidRPr="00033D50" w:rsidRDefault="001D22EE" w:rsidP="001D22EE">
      <w:pPr>
        <w:spacing w:before="240" w:after="100"/>
        <w:jc w:val="both"/>
        <w:rPr>
          <w:rFonts w:ascii="Book Antiqua" w:eastAsia="Times New Roman CYR" w:hAnsi="Book Antiqua" w:cs="Times New Roman CYR"/>
          <w:sz w:val="24"/>
          <w:szCs w:val="24"/>
        </w:rPr>
      </w:pPr>
      <w:r w:rsidRPr="00033D50">
        <w:rPr>
          <w:rFonts w:ascii="Book Antiqua" w:eastAsia="Times New Roman CYR" w:hAnsi="Book Antiqua" w:cs="Times New Roman CYR"/>
          <w:sz w:val="24"/>
          <w:szCs w:val="24"/>
        </w:rPr>
        <w:t xml:space="preserve">       Строительство нетрадиционных видов транспорта.</w:t>
      </w:r>
    </w:p>
    <w:p w:rsidR="001D22EE" w:rsidRPr="00033D50" w:rsidRDefault="001D22EE" w:rsidP="001D22EE">
      <w:pPr>
        <w:keepLines/>
        <w:jc w:val="center"/>
        <w:rPr>
          <w:rFonts w:ascii="Book Antiqua" w:hAnsi="Book Antiqua"/>
          <w:b/>
          <w:sz w:val="24"/>
          <w:szCs w:val="24"/>
          <w:u w:val="single"/>
        </w:rPr>
      </w:pPr>
    </w:p>
    <w:p w:rsidR="001D22EE" w:rsidRPr="00033D50" w:rsidRDefault="001D22EE" w:rsidP="001D22EE">
      <w:pPr>
        <w:keepLines/>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keepLines/>
        <w:jc w:val="both"/>
        <w:rPr>
          <w:rFonts w:ascii="Book Antiqua" w:hAnsi="Book Antiqua"/>
          <w:b/>
          <w:sz w:val="24"/>
          <w:szCs w:val="24"/>
          <w:u w:val="single"/>
        </w:rPr>
      </w:pP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1D22EE" w:rsidRPr="00033D50" w:rsidRDefault="001D22EE" w:rsidP="00B034CE">
      <w:pPr>
        <w:numPr>
          <w:ilvl w:val="0"/>
          <w:numId w:val="23"/>
        </w:numPr>
        <w:jc w:val="both"/>
        <w:rPr>
          <w:rFonts w:ascii="Book Antiqua" w:hAnsi="Book Antiqua"/>
          <w:bCs/>
          <w:sz w:val="24"/>
          <w:szCs w:val="24"/>
        </w:rPr>
      </w:pPr>
      <w:r w:rsidRPr="00033D50">
        <w:rPr>
          <w:rFonts w:ascii="Book Antiqua" w:hAnsi="Book Antiqua"/>
          <w:bCs/>
          <w:sz w:val="24"/>
          <w:szCs w:val="24"/>
        </w:rPr>
        <w:t xml:space="preserve">размеры земельных участков, предоставляемых для гаражно-строительных кооперативов - </w:t>
      </w:r>
      <w:smartTag w:uri="urn:schemas-microsoft-com:office:smarttags" w:element="metricconverter">
        <w:smartTagPr>
          <w:attr w:name="ProductID" w:val="30 м2"/>
        </w:smartTagPr>
        <w:r w:rsidRPr="00033D50">
          <w:rPr>
            <w:rFonts w:ascii="Book Antiqua" w:hAnsi="Book Antiqua"/>
            <w:bCs/>
            <w:sz w:val="24"/>
            <w:szCs w:val="24"/>
          </w:rPr>
          <w:t>30 м</w:t>
        </w:r>
        <w:r w:rsidRPr="00033D50">
          <w:rPr>
            <w:rFonts w:ascii="Book Antiqua" w:hAnsi="Book Antiqua"/>
            <w:bCs/>
            <w:sz w:val="24"/>
            <w:szCs w:val="24"/>
            <w:vertAlign w:val="superscript"/>
          </w:rPr>
          <w:t>2</w:t>
        </w:r>
      </w:smartTag>
      <w:r w:rsidRPr="00033D50">
        <w:rPr>
          <w:rFonts w:ascii="Book Antiqua" w:hAnsi="Book Antiqua"/>
          <w:bCs/>
          <w:sz w:val="24"/>
          <w:szCs w:val="24"/>
        </w:rPr>
        <w:t xml:space="preserve"> на одно машиноместо.</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lastRenderedPageBreak/>
        <w:t>предельное количество этажей: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предельная высота объектов капитального строительства: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максимальный процент застройки в границах земельного участка: не подлежит установлению.</w:t>
      </w:r>
    </w:p>
    <w:p w:rsidR="001D22EE" w:rsidRPr="00033D50" w:rsidRDefault="001D22EE" w:rsidP="001D22EE">
      <w:pPr>
        <w:tabs>
          <w:tab w:val="left" w:pos="22643"/>
          <w:tab w:val="left" w:pos="22931"/>
        </w:tabs>
        <w:spacing w:before="240"/>
        <w:jc w:val="both"/>
        <w:rPr>
          <w:rFonts w:ascii="Book Antiqua" w:hAnsi="Book Antiqua"/>
          <w:b/>
          <w:bCs/>
          <w:sz w:val="24"/>
          <w:szCs w:val="24"/>
        </w:rPr>
      </w:pPr>
      <w:r w:rsidRPr="00033D50">
        <w:rPr>
          <w:rFonts w:ascii="Book Antiqua" w:hAnsi="Book Antiqua"/>
          <w:b/>
          <w:bCs/>
          <w:sz w:val="24"/>
          <w:szCs w:val="24"/>
        </w:rPr>
        <w:t xml:space="preserve">Правила использования       </w:t>
      </w:r>
    </w:p>
    <w:p w:rsidR="001D22EE" w:rsidRPr="00033D50" w:rsidRDefault="001D22EE" w:rsidP="001D22EE">
      <w:pPr>
        <w:spacing w:before="240" w:after="100"/>
        <w:jc w:val="both"/>
        <w:rPr>
          <w:rFonts w:ascii="Book Antiqua" w:eastAsia="Times New Roman CYR" w:hAnsi="Book Antiqua" w:cs="Times New Roman CYR"/>
          <w:sz w:val="24"/>
          <w:szCs w:val="24"/>
        </w:rPr>
      </w:pPr>
      <w:r w:rsidRPr="00033D50">
        <w:rPr>
          <w:rFonts w:ascii="Book Antiqua" w:eastAsia="Times New Roman CYR" w:hAnsi="Book Antiqua" w:cs="Times New Roman CYR"/>
          <w:sz w:val="24"/>
          <w:szCs w:val="24"/>
        </w:rPr>
        <w:t xml:space="preserve">       Не может быть отгорожена забором.</w:t>
      </w:r>
    </w:p>
    <w:p w:rsidR="001D22EE" w:rsidRPr="00033D50" w:rsidRDefault="001D22EE" w:rsidP="001D22EE">
      <w:pPr>
        <w:spacing w:before="240"/>
        <w:jc w:val="both"/>
        <w:rPr>
          <w:rFonts w:ascii="Book Antiqua" w:hAnsi="Book Antiqua"/>
          <w:b/>
          <w:bCs/>
          <w:sz w:val="24"/>
          <w:szCs w:val="24"/>
        </w:rPr>
      </w:pPr>
    </w:p>
    <w:p w:rsidR="001D22EE" w:rsidRPr="00033D50" w:rsidRDefault="001D22EE" w:rsidP="001D22EE">
      <w:pPr>
        <w:spacing w:before="240"/>
        <w:jc w:val="both"/>
        <w:rPr>
          <w:rFonts w:ascii="Book Antiqua" w:hAnsi="Book Antiqua"/>
          <w:b/>
          <w:bCs/>
          <w:sz w:val="26"/>
          <w:szCs w:val="26"/>
        </w:rPr>
      </w:pPr>
      <w:r w:rsidRPr="00033D50">
        <w:rPr>
          <w:rFonts w:ascii="Book Antiqua" w:hAnsi="Book Antiqua"/>
          <w:b/>
          <w:bCs/>
          <w:sz w:val="26"/>
          <w:szCs w:val="26"/>
        </w:rPr>
        <w:t>СН    –  Зона специального назначения (кладбищ)</w:t>
      </w:r>
    </w:p>
    <w:p w:rsidR="001D22EE" w:rsidRPr="00033D50" w:rsidRDefault="001D22EE" w:rsidP="001D22EE">
      <w:pPr>
        <w:tabs>
          <w:tab w:val="left" w:pos="6919"/>
        </w:tabs>
        <w:spacing w:before="100" w:beforeAutospacing="1" w:after="100" w:afterAutospacing="1"/>
        <w:rPr>
          <w:rFonts w:ascii="Book Antiqua" w:hAnsi="Book Antiqua"/>
          <w:sz w:val="24"/>
          <w:szCs w:val="24"/>
        </w:rPr>
      </w:pPr>
      <w:r w:rsidRPr="00033D50">
        <w:rPr>
          <w:rFonts w:ascii="Book Antiqua" w:hAnsi="Book Antiqua"/>
          <w:sz w:val="24"/>
          <w:szCs w:val="24"/>
        </w:rPr>
        <w:t>Зона предназначена для размещения кладбищ.</w:t>
      </w:r>
    </w:p>
    <w:p w:rsidR="001D22EE" w:rsidRPr="00033D50" w:rsidRDefault="001D22EE" w:rsidP="001D22EE">
      <w:pPr>
        <w:tabs>
          <w:tab w:val="left" w:pos="6919"/>
        </w:tabs>
        <w:spacing w:before="100" w:beforeAutospacing="1" w:after="100" w:afterAutospacing="1"/>
        <w:rPr>
          <w:rFonts w:ascii="Book Antiqua" w:hAnsi="Book Antiqua"/>
          <w:sz w:val="24"/>
          <w:szCs w:val="24"/>
        </w:rPr>
      </w:pPr>
      <w:r w:rsidRPr="00033D50">
        <w:rPr>
          <w:rFonts w:ascii="Book Antiqua" w:hAnsi="Book Antiqua"/>
          <w:sz w:val="24"/>
          <w:szCs w:val="24"/>
        </w:rPr>
        <w:tab/>
      </w:r>
    </w:p>
    <w:p w:rsidR="001D22EE" w:rsidRPr="00033D50" w:rsidRDefault="001D22EE" w:rsidP="001D22EE">
      <w:pPr>
        <w:jc w:val="center"/>
        <w:rPr>
          <w:rFonts w:ascii="Book Antiqua" w:hAnsi="Book Antiqua"/>
          <w:b/>
          <w:sz w:val="24"/>
          <w:u w:val="single"/>
        </w:rPr>
      </w:pPr>
      <w:r w:rsidRPr="00033D50">
        <w:rPr>
          <w:rFonts w:ascii="Book Antiqua" w:hAnsi="Book Antiqua"/>
          <w:b/>
          <w:bCs/>
          <w:sz w:val="24"/>
          <w:szCs w:val="24"/>
          <w:u w:val="single"/>
        </w:rPr>
        <w:t xml:space="preserve">Виды </w:t>
      </w:r>
      <w:r w:rsidRPr="00033D50">
        <w:rPr>
          <w:rFonts w:ascii="Book Antiqua" w:hAnsi="Book Antiqua"/>
          <w:b/>
          <w:sz w:val="24"/>
          <w:u w:val="single"/>
        </w:rPr>
        <w:t>разрешенного использования</w:t>
      </w:r>
      <w:r w:rsidRPr="00033D50">
        <w:rPr>
          <w:rFonts w:ascii="Book Antiqua" w:hAnsi="Book Antiqua"/>
          <w:b/>
          <w:bCs/>
          <w:sz w:val="24"/>
          <w:szCs w:val="24"/>
          <w:u w:val="single"/>
        </w:rPr>
        <w:t xml:space="preserve"> земельных участков и объектов капитального строительства</w:t>
      </w: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1418"/>
        </w:tabs>
        <w:jc w:val="both"/>
        <w:rPr>
          <w:rFonts w:ascii="Book Antiqua" w:hAnsi="Book Antiqua"/>
          <w:b/>
          <w:bCs/>
          <w:sz w:val="24"/>
          <w:szCs w:val="24"/>
        </w:rPr>
      </w:pPr>
      <w:r w:rsidRPr="00033D50">
        <w:rPr>
          <w:rFonts w:ascii="Book Antiqua" w:hAnsi="Book Antiqua"/>
          <w:b/>
          <w:bCs/>
          <w:sz w:val="24"/>
          <w:szCs w:val="24"/>
        </w:rPr>
        <w:t>Основные разрешенные виды использования:</w:t>
      </w:r>
    </w:p>
    <w:p w:rsidR="001D22EE" w:rsidRPr="00033D50" w:rsidRDefault="001D22EE" w:rsidP="001D22EE">
      <w:pPr>
        <w:spacing w:before="100" w:beforeAutospacing="1" w:after="100" w:afterAutospacing="1"/>
        <w:rPr>
          <w:rFonts w:ascii="Book Antiqua" w:hAnsi="Book Antiqua"/>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Земельные участки (территории) общего пользования</w:t>
            </w:r>
          </w:p>
          <w:p w:rsidR="001D22EE" w:rsidRPr="00033D50" w:rsidRDefault="001D22EE" w:rsidP="0080770D">
            <w:pPr>
              <w:jc w:val="center"/>
              <w:textAlignment w:val="baseline"/>
              <w:outlineLvl w:val="2"/>
              <w:rPr>
                <w:rFonts w:ascii="Book Antiqua" w:hAnsi="Book Antiqua"/>
                <w:bCs/>
              </w:rPr>
            </w:pP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t>Улично-дорожная сеть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12.0.1</w:t>
            </w:r>
          </w:p>
        </w:tc>
        <w:tc>
          <w:tcPr>
            <w:tcW w:w="3969"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 xml:space="preserve">Размещение объектов улично-дорожной сети: автомобильных дорог, </w:t>
            </w:r>
            <w:r w:rsidRPr="00033D50">
              <w:rPr>
                <w:rFonts w:ascii="Book Antiqua" w:hAnsi="Book Antiqua"/>
                <w:bCs/>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D22EE" w:rsidRPr="00033D50" w:rsidRDefault="001D22EE" w:rsidP="0080770D">
            <w:pPr>
              <w:jc w:val="center"/>
              <w:rPr>
                <w:rFonts w:ascii="Book Antiqua" w:hAnsi="Book Antiqua"/>
                <w:bCs/>
              </w:rPr>
            </w:pPr>
            <w:r w:rsidRPr="00033D50">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Pr>
          <w:p w:rsidR="001D22EE" w:rsidRPr="00033D50" w:rsidRDefault="001D22EE" w:rsidP="0080770D">
            <w:pPr>
              <w:jc w:val="center"/>
              <w:rPr>
                <w:sz w:val="24"/>
                <w:szCs w:val="24"/>
              </w:rPr>
            </w:pPr>
            <w:r w:rsidRPr="00033D50">
              <w:rPr>
                <w:rFonts w:ascii="Book Antiqua" w:hAnsi="Book Antiqua"/>
                <w:bCs/>
              </w:rPr>
              <w:lastRenderedPageBreak/>
              <w:t>Не устанавливается</w:t>
            </w:r>
          </w:p>
        </w:tc>
      </w:tr>
      <w:tr w:rsidR="001D22EE" w:rsidRPr="00033D50" w:rsidTr="0080770D">
        <w:tc>
          <w:tcPr>
            <w:tcW w:w="2392" w:type="dxa"/>
          </w:tcPr>
          <w:p w:rsidR="001D22EE" w:rsidRPr="00033D50" w:rsidRDefault="001D22EE" w:rsidP="0080770D">
            <w:pPr>
              <w:shd w:val="clear" w:color="auto" w:fill="FFFFFF"/>
              <w:jc w:val="center"/>
              <w:rPr>
                <w:rFonts w:ascii="Book Antiqua" w:hAnsi="Book Antiqua"/>
                <w:bCs/>
              </w:rPr>
            </w:pPr>
            <w:r w:rsidRPr="00033D50">
              <w:rPr>
                <w:rFonts w:ascii="Book Antiqua" w:hAnsi="Book Antiqua"/>
                <w:bCs/>
              </w:rPr>
              <w:lastRenderedPageBreak/>
              <w:t>Благоустройство территории</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12.0.2</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Pr>
          <w:p w:rsidR="001D22EE" w:rsidRPr="00033D50" w:rsidRDefault="001D22EE" w:rsidP="0080770D">
            <w:pPr>
              <w:jc w:val="center"/>
              <w:rPr>
                <w:sz w:val="24"/>
                <w:szCs w:val="24"/>
              </w:rPr>
            </w:pPr>
            <w:r w:rsidRPr="00033D50">
              <w:rPr>
                <w:rFonts w:ascii="Book Antiqua" w:hAnsi="Book Antiqua"/>
                <w:bCs/>
              </w:rPr>
              <w:t>Не устанавливается</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Ритуальная деятельность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12.1</w:t>
            </w:r>
          </w:p>
        </w:tc>
        <w:tc>
          <w:tcPr>
            <w:tcW w:w="3969"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кладбищ, крематориев и мест захоронения;</w:t>
            </w:r>
          </w:p>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размещение соответствующих культовых сооружений;</w:t>
            </w:r>
          </w:p>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осуществление деятельности по производству продукции ритуально-обрядового назначения</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spacing w:before="100" w:beforeAutospacing="1" w:after="100" w:afterAutospacing="1"/>
        <w:rPr>
          <w:rFonts w:ascii="Book Antiqua" w:hAnsi="Book Antiqua"/>
          <w:b/>
          <w:sz w:val="24"/>
          <w:szCs w:val="24"/>
        </w:rPr>
      </w:pPr>
      <w:r w:rsidRPr="00033D50">
        <w:rPr>
          <w:rFonts w:ascii="Book Antiqua" w:hAnsi="Book Antiqua"/>
          <w:b/>
          <w:sz w:val="24"/>
          <w:szCs w:val="24"/>
        </w:rPr>
        <w:t xml:space="preserve">Вспомогательные виды разрешенного использования: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lastRenderedPageBreak/>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cs="Book Antiqua"/>
              </w:rPr>
              <w:t>Предоставление коммунальных услуг</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3.1.1</w:t>
            </w:r>
          </w:p>
        </w:tc>
        <w:tc>
          <w:tcPr>
            <w:tcW w:w="3969" w:type="dxa"/>
          </w:tcPr>
          <w:p w:rsidR="001D22EE" w:rsidRPr="00033D50" w:rsidRDefault="001D22EE" w:rsidP="0080770D">
            <w:pPr>
              <w:jc w:val="center"/>
              <w:rPr>
                <w:rFonts w:ascii="Book Antiqua" w:hAnsi="Book Antiqua" w:cs="Book Antiqua"/>
              </w:rPr>
            </w:pPr>
            <w:r w:rsidRPr="00033D50">
              <w:rPr>
                <w:rFonts w:ascii="Book Antiqua" w:hAnsi="Book Antiqua" w:cs="Book Antiqu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Pr>
          <w:p w:rsidR="001D22EE" w:rsidRPr="00033D50" w:rsidRDefault="001D22EE" w:rsidP="0080770D">
            <w:pPr>
              <w:jc w:val="center"/>
              <w:rPr>
                <w:sz w:val="24"/>
                <w:szCs w:val="24"/>
              </w:rPr>
            </w:pPr>
            <w:r w:rsidRPr="00033D50">
              <w:rPr>
                <w:rFonts w:ascii="Book Antiqua" w:hAnsi="Book Antiqua"/>
                <w:bCs/>
                <w:szCs w:val="24"/>
              </w:rPr>
              <w:t>Процент застройки земельного участка – не более 70%;</w:t>
            </w:r>
          </w:p>
        </w:tc>
      </w:tr>
      <w:tr w:rsidR="001D22EE" w:rsidRPr="00033D50" w:rsidTr="0080770D">
        <w:tc>
          <w:tcPr>
            <w:tcW w:w="2392" w:type="dxa"/>
          </w:tcPr>
          <w:p w:rsidR="001D22EE" w:rsidRPr="00033D50" w:rsidRDefault="001D22EE" w:rsidP="0080770D">
            <w:pPr>
              <w:jc w:val="center"/>
              <w:rPr>
                <w:rFonts w:ascii="Book Antiqua" w:hAnsi="Book Antiqua"/>
                <w:bCs/>
              </w:rPr>
            </w:pPr>
            <w:r w:rsidRPr="00033D50">
              <w:rPr>
                <w:rFonts w:ascii="Book Antiqua" w:hAnsi="Book Antiqua"/>
                <w:bCs/>
              </w:rPr>
              <w:t>Бытовое обслуживание</w:t>
            </w:r>
          </w:p>
        </w:tc>
        <w:tc>
          <w:tcPr>
            <w:tcW w:w="835" w:type="dxa"/>
          </w:tcPr>
          <w:p w:rsidR="001D22EE" w:rsidRPr="00033D50" w:rsidRDefault="001D22EE" w:rsidP="0080770D">
            <w:pPr>
              <w:jc w:val="center"/>
              <w:rPr>
                <w:rFonts w:ascii="Book Antiqua" w:hAnsi="Book Antiqua"/>
                <w:bCs/>
              </w:rPr>
            </w:pPr>
            <w:r w:rsidRPr="00033D50">
              <w:rPr>
                <w:rFonts w:ascii="Book Antiqua" w:hAnsi="Book Antiqua"/>
                <w:bCs/>
              </w:rPr>
              <w:t>3.3</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 xml:space="preserve">гравировальная мастерская, похоронные бюро, материальный и инвентарный склады. </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Деловое управление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4.1</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033D50">
              <w:rPr>
                <w:rFonts w:ascii="Book Antiqua" w:hAnsi="Book Antiqua"/>
                <w:bCs/>
              </w:rPr>
              <w:lastRenderedPageBreak/>
              <w:t>исключением банковской и страховой деятельности)</w:t>
            </w:r>
          </w:p>
        </w:tc>
        <w:tc>
          <w:tcPr>
            <w:tcW w:w="2693"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lastRenderedPageBreak/>
              <w:t>административно - бытовое здание кладбища, навес для топлива и материалов, общественный туалет</w:t>
            </w:r>
          </w:p>
          <w:p w:rsidR="001D22EE" w:rsidRPr="00033D50" w:rsidRDefault="001D22EE" w:rsidP="0080770D">
            <w:pPr>
              <w:jc w:val="center"/>
              <w:rPr>
                <w:rFonts w:ascii="Book Antiqua" w:hAnsi="Book Antiqua"/>
                <w:bCs/>
              </w:rPr>
            </w:pP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lastRenderedPageBreak/>
              <w:t>Магазины</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4.4</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Pr>
          <w:p w:rsidR="001D22EE" w:rsidRPr="00033D50" w:rsidRDefault="001D22EE" w:rsidP="0080770D">
            <w:pPr>
              <w:spacing w:before="100" w:beforeAutospacing="1" w:after="100" w:afterAutospacing="1"/>
              <w:jc w:val="center"/>
              <w:rPr>
                <w:rFonts w:ascii="Book Antiqua" w:hAnsi="Book Antiqua"/>
                <w:bCs/>
              </w:rPr>
            </w:pPr>
            <w:r w:rsidRPr="00033D50">
              <w:rPr>
                <w:rFonts w:ascii="Book Antiqua" w:hAnsi="Book Antiqua"/>
                <w:bCs/>
              </w:rPr>
              <w:t>Салон - магазин (магазин) специализированной службы по вопросам похоронного дела,</w:t>
            </w:r>
            <w:r w:rsidRPr="00033D50">
              <w:rPr>
                <w:rFonts w:ascii="Book Antiqua" w:hAnsi="Book Antiqua"/>
                <w:sz w:val="24"/>
                <w:szCs w:val="24"/>
              </w:rPr>
              <w:t xml:space="preserve"> </w:t>
            </w:r>
            <w:r w:rsidRPr="00033D50">
              <w:rPr>
                <w:rFonts w:ascii="Book Antiqua" w:hAnsi="Book Antiqua"/>
                <w:bCs/>
              </w:rPr>
              <w:t>цветочные киоски и места продажи цветов</w:t>
            </w:r>
          </w:p>
        </w:tc>
      </w:tr>
      <w:tr w:rsidR="001D22EE" w:rsidRPr="00033D50" w:rsidTr="0080770D">
        <w:tc>
          <w:tcPr>
            <w:tcW w:w="2392" w:type="dxa"/>
          </w:tcPr>
          <w:p w:rsidR="001D22EE" w:rsidRPr="00033D50" w:rsidRDefault="001D22EE" w:rsidP="0080770D">
            <w:pPr>
              <w:spacing w:before="100" w:beforeAutospacing="1" w:after="100" w:afterAutospacing="1" w:line="216" w:lineRule="atLeast"/>
              <w:jc w:val="center"/>
              <w:rPr>
                <w:rFonts w:ascii="Book Antiqua" w:hAnsi="Book Antiqua"/>
                <w:bCs/>
              </w:rPr>
            </w:pPr>
            <w:r w:rsidRPr="00033D50">
              <w:rPr>
                <w:rFonts w:ascii="Book Antiqua" w:hAnsi="Book Antiqua"/>
                <w:bCs/>
              </w:rPr>
              <w:t>Улично-дорожная сеть</w:t>
            </w:r>
          </w:p>
          <w:p w:rsidR="001D22EE" w:rsidRPr="00033D50" w:rsidRDefault="001D22EE" w:rsidP="0080770D">
            <w:pPr>
              <w:spacing w:before="100" w:beforeAutospacing="1" w:after="100" w:afterAutospacing="1" w:line="216" w:lineRule="atLeast"/>
              <w:jc w:val="center"/>
              <w:rPr>
                <w:rFonts w:ascii="Book Antiqua" w:hAnsi="Book Antiqua"/>
                <w:bCs/>
              </w:rPr>
            </w:pP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12.0.1</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D22EE" w:rsidRPr="00033D50" w:rsidRDefault="001D22EE" w:rsidP="0080770D">
            <w:pPr>
              <w:jc w:val="center"/>
              <w:rPr>
                <w:rFonts w:ascii="Book Antiqua" w:hAnsi="Book Antiqua"/>
                <w:bCs/>
              </w:rPr>
            </w:pPr>
            <w:r w:rsidRPr="00033D50">
              <w:rPr>
                <w:rFonts w:ascii="Book Antiqua" w:hAnsi="Book Antiqua"/>
                <w:bC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93" w:type="dxa"/>
          </w:tcPr>
          <w:p w:rsidR="001D22EE" w:rsidRPr="00033D50" w:rsidRDefault="001D22EE" w:rsidP="0080770D">
            <w:pPr>
              <w:jc w:val="center"/>
              <w:textAlignment w:val="baseline"/>
              <w:outlineLvl w:val="2"/>
              <w:rPr>
                <w:rFonts w:ascii="Book Antiqua" w:hAnsi="Book Antiqua"/>
                <w:spacing w:val="1"/>
              </w:rPr>
            </w:pPr>
            <w:r w:rsidRPr="00033D50">
              <w:rPr>
                <w:rFonts w:ascii="Book Antiqua" w:hAnsi="Book Antiqua"/>
                <w:bCs/>
              </w:rPr>
              <w:t>Не устанавливается</w:t>
            </w:r>
          </w:p>
        </w:tc>
      </w:tr>
    </w:tbl>
    <w:p w:rsidR="001D22EE" w:rsidRPr="00033D50" w:rsidRDefault="001D22EE" w:rsidP="001D22EE">
      <w:pPr>
        <w:spacing w:before="100" w:beforeAutospacing="1" w:after="100" w:afterAutospacing="1"/>
        <w:jc w:val="both"/>
        <w:rPr>
          <w:rFonts w:ascii="Book Antiqua" w:hAnsi="Book Antiqua"/>
          <w:b/>
          <w:sz w:val="24"/>
          <w:szCs w:val="24"/>
        </w:rPr>
      </w:pPr>
      <w:r w:rsidRPr="00033D50">
        <w:rPr>
          <w:rFonts w:ascii="Book Antiqua" w:hAnsi="Book Antiqua"/>
          <w:b/>
          <w:sz w:val="24"/>
          <w:szCs w:val="24"/>
        </w:rPr>
        <w:t>Условно  разрешенные  виды  использования,  требующие  специального  согласования: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2"/>
                <w:szCs w:val="26"/>
              </w:rPr>
            </w:pPr>
            <w:r w:rsidRPr="00033D50">
              <w:rPr>
                <w:rFonts w:ascii="Book Antiqua" w:hAnsi="Book Antiqua"/>
                <w:spacing w:val="1"/>
                <w:sz w:val="22"/>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2"/>
                <w:szCs w:val="26"/>
              </w:rPr>
            </w:pPr>
            <w:r w:rsidRPr="00033D50">
              <w:rPr>
                <w:rFonts w:ascii="Book Antiqua" w:hAnsi="Book Antiqua"/>
                <w:spacing w:val="1"/>
                <w:sz w:val="22"/>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Осуществление религиозных обрядов</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3.7.1</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зданий и сооружений, предназначенных для совершения религиозных обрядов и церемоний (в том числе церкви, соборы, храмы, </w:t>
            </w:r>
            <w:r w:rsidRPr="00033D50">
              <w:rPr>
                <w:rFonts w:ascii="Book Antiqua" w:hAnsi="Book Antiqua"/>
                <w:bCs/>
              </w:rPr>
              <w:lastRenderedPageBreak/>
              <w:t>часовни, мечети, молельные дома, синагоги)</w:t>
            </w:r>
          </w:p>
        </w:tc>
        <w:tc>
          <w:tcPr>
            <w:tcW w:w="2693" w:type="dxa"/>
          </w:tcPr>
          <w:p w:rsidR="001D22EE" w:rsidRPr="00033D50" w:rsidRDefault="001D22EE" w:rsidP="0080770D">
            <w:pPr>
              <w:jc w:val="center"/>
              <w:rPr>
                <w:rFonts w:ascii="Book Antiqua" w:hAnsi="Book Antiqua"/>
                <w:bCs/>
              </w:rPr>
            </w:pP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lastRenderedPageBreak/>
              <w:t>Служебные гаражи</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4.9</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bl>
    <w:p w:rsidR="001D22EE" w:rsidRPr="00033D50" w:rsidRDefault="001D22EE" w:rsidP="001D22EE">
      <w:pPr>
        <w:keepLines/>
        <w:jc w:val="center"/>
        <w:rPr>
          <w:rFonts w:ascii="Book Antiqua" w:hAnsi="Book Antiqua"/>
          <w:b/>
          <w:sz w:val="24"/>
          <w:szCs w:val="24"/>
          <w:u w:val="single"/>
        </w:rPr>
      </w:pPr>
    </w:p>
    <w:p w:rsidR="001D22EE" w:rsidRPr="00033D50" w:rsidRDefault="001D22EE" w:rsidP="001D22EE">
      <w:pPr>
        <w:keepLines/>
        <w:jc w:val="center"/>
        <w:rPr>
          <w:rFonts w:ascii="Book Antiqua" w:hAnsi="Book Antiqua"/>
          <w:b/>
          <w:sz w:val="24"/>
          <w:szCs w:val="24"/>
          <w:u w:val="single"/>
        </w:rPr>
      </w:pPr>
    </w:p>
    <w:p w:rsidR="001D22EE" w:rsidRPr="00033D50" w:rsidRDefault="001D22EE" w:rsidP="001D22EE">
      <w:pPr>
        <w:keepLines/>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keepLines/>
        <w:jc w:val="both"/>
        <w:rPr>
          <w:rFonts w:ascii="Book Antiqua" w:hAnsi="Book Antiqua"/>
          <w:b/>
          <w:sz w:val="24"/>
          <w:szCs w:val="24"/>
          <w:u w:val="single"/>
        </w:rPr>
      </w:pP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предельное количество этажей: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предельная высота объектов капитального строительства: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максимальный процент застройки в границах земельного участка: не подлежит установлению.</w:t>
      </w:r>
    </w:p>
    <w:p w:rsidR="001D22EE" w:rsidRPr="00033D50" w:rsidRDefault="001D22EE" w:rsidP="001D22EE">
      <w:pPr>
        <w:spacing w:before="100" w:beforeAutospacing="1" w:after="100" w:afterAutospacing="1"/>
        <w:jc w:val="both"/>
        <w:rPr>
          <w:rFonts w:ascii="Book Antiqua" w:hAnsi="Book Antiqua"/>
          <w:bCs/>
          <w:sz w:val="24"/>
          <w:szCs w:val="24"/>
        </w:rPr>
      </w:pPr>
      <w:r w:rsidRPr="00033D50">
        <w:rPr>
          <w:rFonts w:ascii="Book Antiqua" w:hAnsi="Book Antiqua"/>
          <w:b/>
          <w:spacing w:val="3"/>
          <w:sz w:val="24"/>
          <w:szCs w:val="24"/>
        </w:rPr>
        <w:t>Нормативные параметры</w:t>
      </w:r>
    </w:p>
    <w:p w:rsidR="001D22EE" w:rsidRPr="00033D50" w:rsidRDefault="001D22EE" w:rsidP="001D22EE">
      <w:pPr>
        <w:spacing w:line="360" w:lineRule="auto"/>
        <w:jc w:val="both"/>
        <w:rPr>
          <w:rFonts w:ascii="Book Antiqua" w:hAnsi="Book Antiqua"/>
          <w:bCs/>
          <w:sz w:val="24"/>
          <w:szCs w:val="24"/>
        </w:rPr>
      </w:pPr>
      <w:r w:rsidRPr="00033D50">
        <w:rPr>
          <w:rFonts w:ascii="Book Antiqua" w:hAnsi="Book Antiqua"/>
          <w:bCs/>
          <w:sz w:val="24"/>
          <w:szCs w:val="24"/>
        </w:rPr>
        <w:t>Параметры застройки устанавливаются в соответствии с МДС 13-2.2000 «Инструкцией о порядке похорон и содержания кладбищ в РФ»:</w:t>
      </w:r>
    </w:p>
    <w:p w:rsidR="001D22EE" w:rsidRPr="00033D50" w:rsidRDefault="001D22EE" w:rsidP="001D22EE">
      <w:pPr>
        <w:spacing w:line="360" w:lineRule="auto"/>
        <w:jc w:val="both"/>
        <w:rPr>
          <w:rFonts w:ascii="Book Antiqua" w:hAnsi="Book Antiqua"/>
          <w:bCs/>
          <w:sz w:val="24"/>
          <w:szCs w:val="24"/>
        </w:rPr>
      </w:pPr>
    </w:p>
    <w:p w:rsidR="001D22EE" w:rsidRPr="00033D50" w:rsidRDefault="001D22EE" w:rsidP="001D22EE">
      <w:pPr>
        <w:spacing w:after="240" w:line="360" w:lineRule="auto"/>
        <w:jc w:val="both"/>
        <w:rPr>
          <w:rFonts w:ascii="Book Antiqua" w:hAnsi="Book Antiqua"/>
          <w:b/>
          <w:bCs/>
          <w:sz w:val="24"/>
          <w:szCs w:val="24"/>
        </w:rPr>
      </w:pPr>
      <w:r w:rsidRPr="00033D50">
        <w:rPr>
          <w:rFonts w:ascii="Book Antiqua" w:hAnsi="Book Antiqua"/>
          <w:b/>
          <w:bCs/>
          <w:sz w:val="24"/>
          <w:szCs w:val="24"/>
        </w:rPr>
        <w:t>Для территорий нового строительства:</w:t>
      </w:r>
    </w:p>
    <w:p w:rsidR="001D22EE" w:rsidRPr="00033D50" w:rsidRDefault="001D22EE" w:rsidP="001D22EE">
      <w:pPr>
        <w:spacing w:after="240" w:line="360" w:lineRule="auto"/>
        <w:jc w:val="both"/>
        <w:rPr>
          <w:rFonts w:ascii="Book Antiqua" w:hAnsi="Book Antiqua"/>
          <w:b/>
          <w:bCs/>
          <w:sz w:val="24"/>
          <w:szCs w:val="24"/>
        </w:rPr>
      </w:pPr>
      <w:r w:rsidRPr="00033D50">
        <w:rPr>
          <w:rFonts w:ascii="Book Antiqua" w:hAnsi="Book Antiqua"/>
          <w:bCs/>
          <w:sz w:val="24"/>
          <w:szCs w:val="24"/>
        </w:rPr>
        <w:lastRenderedPageBreak/>
        <w:t xml:space="preserve">- площадь участка на одно захоронение не менее – </w:t>
      </w:r>
      <w:smartTag w:uri="urn:schemas-microsoft-com:office:smarttags" w:element="metricconverter">
        <w:smartTagPr>
          <w:attr w:name="ProductID" w:val="3 м2"/>
        </w:smartTagPr>
        <w:r w:rsidRPr="00033D50">
          <w:rPr>
            <w:rFonts w:ascii="Book Antiqua" w:hAnsi="Book Antiqua"/>
            <w:bCs/>
            <w:sz w:val="24"/>
            <w:szCs w:val="24"/>
          </w:rPr>
          <w:t>3 м</w:t>
        </w:r>
        <w:r w:rsidRPr="00033D50">
          <w:rPr>
            <w:rFonts w:ascii="Book Antiqua" w:hAnsi="Book Antiqua"/>
            <w:bCs/>
            <w:sz w:val="24"/>
            <w:szCs w:val="24"/>
            <w:vertAlign w:val="superscript"/>
          </w:rPr>
          <w:t>2</w:t>
        </w:r>
      </w:smartTag>
      <w:r w:rsidRPr="00033D50">
        <w:rPr>
          <w:rFonts w:ascii="Book Antiqua" w:hAnsi="Book Antiqua"/>
          <w:bCs/>
          <w:sz w:val="24"/>
          <w:szCs w:val="24"/>
        </w:rPr>
        <w:t>;</w:t>
      </w:r>
    </w:p>
    <w:p w:rsidR="001D22EE" w:rsidRPr="00033D50" w:rsidRDefault="001D22EE" w:rsidP="001D22EE">
      <w:pPr>
        <w:spacing w:line="360" w:lineRule="auto"/>
        <w:jc w:val="both"/>
        <w:rPr>
          <w:rFonts w:ascii="Book Antiqua" w:hAnsi="Book Antiqua"/>
          <w:bCs/>
          <w:sz w:val="24"/>
          <w:szCs w:val="24"/>
        </w:rPr>
      </w:pPr>
      <w:r w:rsidRPr="00033D50">
        <w:rPr>
          <w:rFonts w:ascii="Book Antiqua" w:hAnsi="Book Antiqua"/>
          <w:bCs/>
          <w:sz w:val="24"/>
          <w:szCs w:val="24"/>
        </w:rPr>
        <w:t xml:space="preserve">- высота ограждения не более – </w:t>
      </w:r>
      <w:smartTag w:uri="urn:schemas-microsoft-com:office:smarttags" w:element="metricconverter">
        <w:smartTagPr>
          <w:attr w:name="ProductID" w:val="0,5 м"/>
        </w:smartTagPr>
        <w:r w:rsidRPr="00033D50">
          <w:rPr>
            <w:rFonts w:ascii="Book Antiqua" w:hAnsi="Book Antiqua"/>
            <w:bCs/>
            <w:sz w:val="24"/>
            <w:szCs w:val="24"/>
          </w:rPr>
          <w:t>0,5 м</w:t>
        </w:r>
      </w:smartTag>
      <w:r w:rsidRPr="00033D50">
        <w:rPr>
          <w:rFonts w:ascii="Book Antiqua" w:hAnsi="Book Antiqua"/>
          <w:bCs/>
          <w:sz w:val="24"/>
          <w:szCs w:val="24"/>
        </w:rPr>
        <w:t>.</w:t>
      </w:r>
    </w:p>
    <w:p w:rsidR="001D22EE" w:rsidRPr="00033D50" w:rsidRDefault="001D22EE" w:rsidP="001D22EE">
      <w:pPr>
        <w:spacing w:line="360" w:lineRule="auto"/>
        <w:jc w:val="both"/>
        <w:rPr>
          <w:rFonts w:ascii="Book Antiqua" w:hAnsi="Book Antiqua"/>
          <w:bCs/>
          <w:sz w:val="24"/>
          <w:szCs w:val="24"/>
        </w:rPr>
      </w:pPr>
    </w:p>
    <w:p w:rsidR="001D22EE" w:rsidRPr="00033D50" w:rsidRDefault="001D22EE" w:rsidP="001D22EE">
      <w:pPr>
        <w:spacing w:line="360" w:lineRule="auto"/>
        <w:jc w:val="both"/>
        <w:rPr>
          <w:rFonts w:ascii="Book Antiqua" w:hAnsi="Book Antiqua"/>
          <w:bCs/>
          <w:sz w:val="24"/>
          <w:szCs w:val="24"/>
        </w:rPr>
      </w:pPr>
    </w:p>
    <w:p w:rsidR="001D22EE" w:rsidRPr="00033D50" w:rsidRDefault="001D22EE" w:rsidP="001D22EE">
      <w:pPr>
        <w:jc w:val="both"/>
        <w:rPr>
          <w:rFonts w:ascii="Book Antiqua" w:hAnsi="Book Antiqua"/>
          <w:b/>
          <w:bCs/>
          <w:sz w:val="26"/>
          <w:szCs w:val="26"/>
        </w:rPr>
      </w:pPr>
      <w:r w:rsidRPr="00033D50">
        <w:rPr>
          <w:rFonts w:ascii="Book Antiqua" w:hAnsi="Book Antiqua"/>
          <w:b/>
          <w:bCs/>
          <w:sz w:val="26"/>
          <w:szCs w:val="26"/>
        </w:rPr>
        <w:t>Р-1 – территория объектов культурного наследия</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Выделена Федеральным законом от 25.06.2001 № 73-ФЗ «Об объектах культурного наследия (памятниках истории и культуры) народов РФ». Использование территории объекта культурного наследия осуществляется в соответствии с Федеральным законом от 25.06.2002№ 73-ФЗ «Об объектах культурного наследия (памятниках истории и культуры) народов РФ»</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p>
    <w:p w:rsidR="001D22EE" w:rsidRPr="00033D50" w:rsidRDefault="001D22EE" w:rsidP="001D22EE">
      <w:pPr>
        <w:tabs>
          <w:tab w:val="left" w:pos="30655"/>
        </w:tabs>
        <w:jc w:val="both"/>
        <w:rPr>
          <w:rFonts w:ascii="Book Antiqua" w:hAnsi="Book Antiqua"/>
          <w:b/>
          <w:bCs/>
          <w:sz w:val="24"/>
          <w:szCs w:val="24"/>
        </w:rPr>
      </w:pPr>
      <w:r w:rsidRPr="00033D50">
        <w:rPr>
          <w:rFonts w:ascii="Book Antiqua" w:hAnsi="Book Antiqua"/>
          <w:b/>
          <w:bCs/>
          <w:sz w:val="24"/>
          <w:szCs w:val="24"/>
        </w:rPr>
        <w:t>Основные виды использования земельных участков</w:t>
      </w:r>
    </w:p>
    <w:p w:rsidR="001D22EE" w:rsidRPr="00033D50" w:rsidRDefault="001D22EE" w:rsidP="001D22EE">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6"/>
                <w:szCs w:val="26"/>
              </w:rPr>
            </w:pPr>
            <w:r w:rsidRPr="00033D50">
              <w:rPr>
                <w:rFonts w:ascii="Book Antiqua" w:hAnsi="Book Antiqua"/>
                <w:spacing w:val="1"/>
                <w:sz w:val="26"/>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spacing w:before="100" w:beforeAutospacing="1" w:after="240" w:afterAutospacing="1" w:line="216" w:lineRule="atLeast"/>
              <w:jc w:val="center"/>
              <w:rPr>
                <w:rFonts w:ascii="Book Antiqua" w:hAnsi="Book Antiqua"/>
                <w:bCs/>
              </w:rPr>
            </w:pPr>
            <w:r w:rsidRPr="00033D50">
              <w:rPr>
                <w:rFonts w:ascii="Book Antiqua" w:hAnsi="Book Antiqua"/>
                <w:bCs/>
              </w:rPr>
              <w:t>Историко-культурная деятельность</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9.3</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033D50">
              <w:rPr>
                <w:rFonts w:ascii="Book Antiqua" w:hAnsi="Book Antiqua"/>
                <w:bCs/>
              </w:rPr>
              <w:lastRenderedPageBreak/>
              <w:t>деятельность, обеспечивающая познавательный туризм</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bl>
    <w:p w:rsidR="001D22EE" w:rsidRPr="00033D50" w:rsidRDefault="001D22EE" w:rsidP="001D22EE">
      <w:pPr>
        <w:tabs>
          <w:tab w:val="left" w:pos="30655"/>
        </w:tabs>
        <w:jc w:val="both"/>
        <w:rPr>
          <w:rFonts w:ascii="Book Antiqua" w:hAnsi="Book Antiqua"/>
          <w:b/>
          <w:bCs/>
          <w:sz w:val="24"/>
          <w:szCs w:val="24"/>
        </w:rPr>
      </w:pPr>
      <w:r w:rsidRPr="00033D50">
        <w:rPr>
          <w:rFonts w:ascii="Book Antiqua" w:hAnsi="Book Antiqua"/>
          <w:b/>
          <w:bCs/>
          <w:sz w:val="24"/>
          <w:szCs w:val="24"/>
        </w:rPr>
        <w:lastRenderedPageBreak/>
        <w:t>Вспомогательные виды использования земельных участков</w:t>
      </w:r>
    </w:p>
    <w:p w:rsidR="001D22EE" w:rsidRPr="00033D50" w:rsidRDefault="001D22EE" w:rsidP="001D22EE">
      <w:pPr>
        <w:tabs>
          <w:tab w:val="left" w:pos="30655"/>
        </w:tabs>
        <w:jc w:val="both"/>
        <w:rPr>
          <w:rFonts w:ascii="Book Antiqua" w:hAnsi="Book Antiqua"/>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Наименование вида</w:t>
            </w:r>
          </w:p>
        </w:tc>
        <w:tc>
          <w:tcPr>
            <w:tcW w:w="835"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Код вида</w:t>
            </w:r>
          </w:p>
        </w:tc>
        <w:tc>
          <w:tcPr>
            <w:tcW w:w="3969" w:type="dxa"/>
          </w:tcPr>
          <w:p w:rsidR="001D22EE" w:rsidRPr="00033D50" w:rsidRDefault="001D22EE" w:rsidP="0080770D">
            <w:pPr>
              <w:jc w:val="center"/>
              <w:textAlignment w:val="baseline"/>
              <w:outlineLvl w:val="2"/>
              <w:rPr>
                <w:rFonts w:ascii="Book Antiqua" w:hAnsi="Book Antiqua"/>
                <w:b/>
                <w:spacing w:val="1"/>
                <w:sz w:val="26"/>
                <w:szCs w:val="26"/>
              </w:rPr>
            </w:pPr>
            <w:r w:rsidRPr="00033D50">
              <w:rPr>
                <w:rFonts w:ascii="Book Antiqua" w:hAnsi="Book Antiqua"/>
                <w:spacing w:val="1"/>
                <w:sz w:val="26"/>
                <w:szCs w:val="26"/>
                <w:shd w:val="clear" w:color="auto" w:fill="FFFFFF"/>
              </w:rPr>
              <w:t>Описание вида</w:t>
            </w:r>
          </w:p>
        </w:tc>
        <w:tc>
          <w:tcPr>
            <w:tcW w:w="2693" w:type="dxa"/>
          </w:tcPr>
          <w:p w:rsidR="001D22EE" w:rsidRPr="00033D50" w:rsidRDefault="001D22EE" w:rsidP="0080770D">
            <w:pPr>
              <w:jc w:val="center"/>
              <w:textAlignment w:val="baseline"/>
              <w:rPr>
                <w:rFonts w:ascii="Book Antiqua" w:hAnsi="Book Antiqua"/>
                <w:spacing w:val="1"/>
                <w:sz w:val="26"/>
                <w:szCs w:val="26"/>
              </w:rPr>
            </w:pPr>
            <w:r w:rsidRPr="00033D50">
              <w:rPr>
                <w:rFonts w:ascii="Book Antiqua" w:hAnsi="Book Antiqua"/>
                <w:spacing w:val="1"/>
                <w:sz w:val="26"/>
                <w:szCs w:val="26"/>
              </w:rPr>
              <w:t>Параметры разрешенного строительства, реконструкции</w:t>
            </w:r>
          </w:p>
        </w:tc>
      </w:tr>
      <w:tr w:rsidR="001D22EE" w:rsidRPr="00033D50" w:rsidTr="0080770D">
        <w:tc>
          <w:tcPr>
            <w:tcW w:w="2392"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Коммунальное обслуживание</w:t>
            </w:r>
          </w:p>
        </w:tc>
        <w:tc>
          <w:tcPr>
            <w:tcW w:w="835" w:type="dxa"/>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3.1</w:t>
            </w:r>
          </w:p>
        </w:tc>
        <w:tc>
          <w:tcPr>
            <w:tcW w:w="3969" w:type="dxa"/>
          </w:tcPr>
          <w:p w:rsidR="001D22EE" w:rsidRPr="00033D50" w:rsidRDefault="001D22EE" w:rsidP="0080770D">
            <w:pPr>
              <w:jc w:val="center"/>
              <w:rPr>
                <w:rFonts w:ascii="Book Antiqua" w:hAnsi="Book Antiqua"/>
                <w:bCs/>
              </w:rPr>
            </w:pPr>
            <w:r w:rsidRPr="00033D50">
              <w:rPr>
                <w:rFonts w:ascii="Book Antiqua" w:hAnsi="Book Antiqua"/>
                <w:bC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1D22EE" w:rsidRPr="00033D50" w:rsidRDefault="001D22EE" w:rsidP="0080770D">
            <w:pPr>
              <w:jc w:val="center"/>
              <w:rPr>
                <w:rFonts w:ascii="Book Antiqua" w:hAnsi="Book Antiqua"/>
                <w:bCs/>
              </w:rPr>
            </w:pPr>
            <w:r w:rsidRPr="00033D50">
              <w:rPr>
                <w:rFonts w:ascii="Book Antiqua" w:hAnsi="Book Antiqua"/>
                <w:bCs/>
              </w:rPr>
              <w:t>Не устанавливается</w:t>
            </w:r>
          </w:p>
        </w:tc>
      </w:tr>
      <w:tr w:rsidR="001D22EE" w:rsidRPr="00033D50" w:rsidTr="0080770D">
        <w:tc>
          <w:tcPr>
            <w:tcW w:w="2392"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Земельные участки (территории) общего пользования</w:t>
            </w:r>
          </w:p>
          <w:p w:rsidR="001D22EE" w:rsidRPr="00033D50" w:rsidRDefault="001D22EE" w:rsidP="0080770D">
            <w:pPr>
              <w:jc w:val="center"/>
              <w:textAlignment w:val="baseline"/>
              <w:outlineLvl w:val="2"/>
              <w:rPr>
                <w:rFonts w:ascii="Book Antiqua" w:hAnsi="Book Antiqua"/>
                <w:bCs/>
              </w:rPr>
            </w:pPr>
          </w:p>
        </w:tc>
        <w:tc>
          <w:tcPr>
            <w:tcW w:w="835"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textAlignment w:val="baseline"/>
              <w:outlineLvl w:val="2"/>
              <w:rPr>
                <w:rFonts w:ascii="Book Antiqua" w:hAnsi="Book Antiqua"/>
                <w:bCs/>
              </w:rPr>
            </w:pPr>
            <w:r w:rsidRPr="00033D50">
              <w:rPr>
                <w:rFonts w:ascii="Book Antiqua" w:hAnsi="Book Antiqua"/>
                <w:bCs/>
              </w:rPr>
              <w:t>12.0</w:t>
            </w:r>
          </w:p>
        </w:tc>
        <w:tc>
          <w:tcPr>
            <w:tcW w:w="3969"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sidRPr="00033D50">
              <w:rPr>
                <w:rFonts w:ascii="Book Antiqua" w:hAnsi="Book Antiqua"/>
                <w:bCs/>
              </w:rPr>
              <w:lastRenderedPageBreak/>
              <w:t>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tcPr>
          <w:p w:rsidR="001D22EE" w:rsidRPr="00033D50" w:rsidRDefault="001D22EE" w:rsidP="0080770D">
            <w:pPr>
              <w:jc w:val="center"/>
              <w:rPr>
                <w:rFonts w:ascii="Book Antiqua" w:hAnsi="Book Antiqua"/>
                <w:bCs/>
              </w:rPr>
            </w:pPr>
            <w:r w:rsidRPr="00033D50">
              <w:rPr>
                <w:rFonts w:ascii="Book Antiqua" w:hAnsi="Book Antiqua"/>
                <w:bCs/>
              </w:rPr>
              <w:lastRenderedPageBreak/>
              <w:t>Не устанавливается</w:t>
            </w:r>
          </w:p>
        </w:tc>
      </w:tr>
    </w:tbl>
    <w:p w:rsidR="001D22EE" w:rsidRPr="00033D50" w:rsidRDefault="001D22EE" w:rsidP="001D22EE">
      <w:pPr>
        <w:tabs>
          <w:tab w:val="left" w:pos="30655"/>
        </w:tabs>
        <w:jc w:val="both"/>
        <w:rPr>
          <w:rFonts w:ascii="Book Antiqua" w:hAnsi="Book Antiqua"/>
          <w:b/>
          <w:bCs/>
          <w:sz w:val="24"/>
          <w:szCs w:val="24"/>
        </w:rPr>
      </w:pPr>
    </w:p>
    <w:p w:rsidR="001D22EE" w:rsidRPr="00033D50" w:rsidRDefault="001D22EE" w:rsidP="001D22EE">
      <w:pPr>
        <w:spacing w:line="360" w:lineRule="auto"/>
        <w:jc w:val="both"/>
        <w:rPr>
          <w:rFonts w:ascii="Book Antiqua" w:hAnsi="Book Antiqua"/>
          <w:sz w:val="24"/>
          <w:szCs w:val="24"/>
        </w:rPr>
      </w:pPr>
      <w:r w:rsidRPr="00033D50">
        <w:rPr>
          <w:rFonts w:ascii="Book Antiqua" w:hAnsi="Book Antiqua"/>
          <w:sz w:val="24"/>
          <w:szCs w:val="24"/>
        </w:rPr>
        <w:t>Условно  разрешенные  виды  использования не устанавливаются.</w:t>
      </w:r>
    </w:p>
    <w:p w:rsidR="001D22EE" w:rsidRPr="00033D50" w:rsidRDefault="001D22EE" w:rsidP="001D22EE">
      <w:pPr>
        <w:keepLines/>
        <w:jc w:val="center"/>
        <w:rPr>
          <w:rFonts w:ascii="Book Antiqua" w:hAnsi="Book Antiqua"/>
          <w:b/>
          <w:sz w:val="24"/>
          <w:szCs w:val="24"/>
          <w:u w:val="single"/>
        </w:rPr>
      </w:pPr>
      <w:r w:rsidRPr="00033D50">
        <w:rPr>
          <w:rFonts w:ascii="Book Antiqua" w:hAnsi="Book Antiqua"/>
          <w:b/>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2EE" w:rsidRPr="00033D50" w:rsidRDefault="001D22EE" w:rsidP="001D22EE">
      <w:pPr>
        <w:keepLines/>
        <w:jc w:val="both"/>
        <w:rPr>
          <w:rFonts w:ascii="Book Antiqua" w:hAnsi="Book Antiqua"/>
          <w:b/>
          <w:sz w:val="24"/>
          <w:szCs w:val="24"/>
          <w:u w:val="single"/>
        </w:rPr>
      </w:pP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минимальные размеры земельных участков, в том числе их площадь: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предельные максимальные размеры земельных участков, в том числе их площадь: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предельное количество этажей: не подлежит установлению;</w:t>
      </w:r>
    </w:p>
    <w:p w:rsidR="001D22EE" w:rsidRPr="00033D50" w:rsidRDefault="001D22EE" w:rsidP="00B034CE">
      <w:pPr>
        <w:keepLines/>
        <w:numPr>
          <w:ilvl w:val="0"/>
          <w:numId w:val="23"/>
        </w:numPr>
        <w:jc w:val="both"/>
        <w:rPr>
          <w:rFonts w:ascii="Book Antiqua" w:hAnsi="Book Antiqua"/>
          <w:sz w:val="24"/>
          <w:szCs w:val="24"/>
        </w:rPr>
      </w:pPr>
      <w:r w:rsidRPr="00033D50">
        <w:rPr>
          <w:rFonts w:ascii="Book Antiqua" w:hAnsi="Book Antiqua"/>
          <w:sz w:val="24"/>
          <w:szCs w:val="24"/>
        </w:rPr>
        <w:t>предельная высота объектов капитального строительства: не подлежит установлению;</w:t>
      </w:r>
    </w:p>
    <w:p w:rsidR="001D22EE" w:rsidRPr="00033D50" w:rsidRDefault="001D22EE" w:rsidP="001D22EE">
      <w:pPr>
        <w:spacing w:line="360" w:lineRule="auto"/>
        <w:jc w:val="both"/>
        <w:rPr>
          <w:rFonts w:ascii="Book Antiqua" w:hAnsi="Book Antiqua"/>
          <w:sz w:val="24"/>
          <w:szCs w:val="24"/>
        </w:rPr>
      </w:pPr>
    </w:p>
    <w:p w:rsidR="001D22EE" w:rsidRPr="00033D50" w:rsidRDefault="001D22EE" w:rsidP="001D22EE">
      <w:pPr>
        <w:tabs>
          <w:tab w:val="left" w:pos="30655"/>
        </w:tabs>
        <w:jc w:val="both"/>
        <w:rPr>
          <w:rFonts w:ascii="Book Antiqua" w:hAnsi="Book Antiqua"/>
          <w:b/>
          <w:bCs/>
          <w:sz w:val="24"/>
          <w:szCs w:val="24"/>
        </w:rPr>
      </w:pPr>
      <w:r w:rsidRPr="00033D50">
        <w:rPr>
          <w:rFonts w:ascii="Book Antiqua" w:hAnsi="Book Antiqua"/>
          <w:b/>
          <w:bCs/>
          <w:sz w:val="24"/>
          <w:szCs w:val="24"/>
        </w:rPr>
        <w:t>Обременения прав, связанные с сохранением объектов археологического наследия, на земельные участки, подлежащие хозяйственному освоению</w:t>
      </w:r>
    </w:p>
    <w:p w:rsidR="001D22EE" w:rsidRPr="00033D50" w:rsidRDefault="001D22EE" w:rsidP="001D22EE">
      <w:pPr>
        <w:shd w:val="clear" w:color="auto" w:fill="FFFFFF"/>
        <w:jc w:val="both"/>
        <w:rPr>
          <w:rFonts w:ascii="Book Antiqua" w:hAnsi="Book Antiqua"/>
          <w:bCs/>
          <w:sz w:val="24"/>
          <w:szCs w:val="24"/>
        </w:rPr>
      </w:pP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В пределах границ территорий объектов археологического наследия, включая выявленные объекты археологического наследия, пользователи (собственники) земельных участков при проектировании и проведение землеустроительных, земляных, строительных, мелиоративных, хозяйственных и иных работ пользователи (собственники) земельных участков обязаны:</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заключить с специально уполномоченным региональным госорганом охраны объектов культурного наследия (далее региональный госорган охраны объектов культурного наследия) охранное обязательство по земельному участку, в пределах которого располагается объект археологического наследия (памятник археологии);</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до начала проведения земляных, строительных, мелиоративных и иных работ согласовать с региональным госорганом охраны объектов культурного наследия проекты хозяйственного освоения земельных участков, проведения землеустроительных, земляных, строительных, мелиоративных, хозяйственных и иных работ;</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разработать в составе проекта строительства, хозяйственной и иной деятельности раздел об обеспечении сохранности объекта археологического наследия, получить на данный Раздел положительное заключение государственной экспертизы и представить данный документы в региональный госорган охраны объектов культурного наследия;</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lastRenderedPageBreak/>
        <w:t>- обеспечить организацию проведения и финансирование археологических работ в полном соответствии с разделом об обеспечении сохранности объекта археологического наследия.</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На земельных участках, подлежащих хозяйственному освоению, расположенных вне границ территории объектов археологического наследия и в охранных зонах объектов археологического наследия заказчик работ до начала землеустроительных, земляных, строительных, мелиоративных, хозяйственных и иных работ обязан:</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обеспечить проведение и финансирование археологического обследования земельного участка, подлежащего хозяйственному освоению;</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представить в региональный госорган охраны объектов культурного наследия Заключение специализированной научно-исследовательской организации археологического профиля по результатам археологического обследования о наличии либо отсутствии объектов археологического наследия на земельном участке, подлежащем хозяйственному освоению;</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в случае обнаружения в границе земельного участка, подлежащего хозяйственному освоению, объектов, обладающих признаками объекта археологического наследия, в составе проектной документации на проведение землеустроительных, земляных, строительных, мелиоративных, хозяйственных и иных работ разработать раздел об обеспечении сохранности обнаруженных объектов археологического наследия и представить его на согласование в региональный госорган охраны объектов культурного наследия;</w:t>
      </w:r>
    </w:p>
    <w:p w:rsidR="001D22EE" w:rsidRPr="00033D50" w:rsidRDefault="001D22EE" w:rsidP="001D22EE">
      <w:pPr>
        <w:shd w:val="clear" w:color="auto" w:fill="FFFFFF"/>
        <w:jc w:val="both"/>
        <w:rPr>
          <w:rFonts w:ascii="Book Antiqua" w:hAnsi="Book Antiqua"/>
          <w:bCs/>
          <w:sz w:val="24"/>
          <w:szCs w:val="24"/>
        </w:rPr>
      </w:pPr>
      <w:r w:rsidRPr="00033D50">
        <w:rPr>
          <w:rFonts w:ascii="Book Antiqua" w:hAnsi="Book Antiqua"/>
          <w:bCs/>
          <w:sz w:val="24"/>
          <w:szCs w:val="24"/>
        </w:rPr>
        <w:t>- при наличии на земельном участке обнаруженного объекта археологического наследия проектирование и проведение землеустроительных, земляных, строительных, мелиоративных, хозяйственных и иных работ осуществлять в полном соответствии с разделом об обеспечении сохранности выявленного объекта археологического наследия.</w:t>
      </w:r>
    </w:p>
    <w:p w:rsidR="001D22EE" w:rsidRPr="00033D50" w:rsidRDefault="001D22EE" w:rsidP="001D22EE">
      <w:pPr>
        <w:spacing w:line="360" w:lineRule="auto"/>
        <w:jc w:val="both"/>
        <w:rPr>
          <w:rFonts w:ascii="Book Antiqua" w:hAnsi="Book Antiqua"/>
          <w:b/>
          <w:sz w:val="24"/>
          <w:szCs w:val="24"/>
        </w:rPr>
      </w:pPr>
    </w:p>
    <w:p w:rsidR="001D22EE" w:rsidRPr="00033D50" w:rsidRDefault="001D22EE" w:rsidP="001D22EE">
      <w:pPr>
        <w:spacing w:before="120"/>
        <w:ind w:left="57"/>
        <w:jc w:val="both"/>
        <w:rPr>
          <w:rFonts w:ascii="Book Antiqua" w:hAnsi="Book Antiqua"/>
          <w:b/>
          <w:bCs/>
          <w:sz w:val="24"/>
          <w:szCs w:val="24"/>
        </w:rPr>
      </w:pPr>
      <w:r w:rsidRPr="00033D50">
        <w:rPr>
          <w:rFonts w:ascii="Book Antiqua" w:hAnsi="Book Antiqua"/>
          <w:b/>
          <w:bCs/>
          <w:sz w:val="24"/>
          <w:szCs w:val="24"/>
        </w:rPr>
        <w:t xml:space="preserve">Режимы использования земельного участка в границах территории объекта культурного наследия местного (муниципального) значения: храмовый комплекс «Церковь Михаила Архангела, Покровская церковь, колокольня» с. Гробищево, «Церковь Никольская» с. Тюгаево, Становое. Поселение </w:t>
      </w:r>
      <w:r w:rsidRPr="00033D50">
        <w:rPr>
          <w:rFonts w:ascii="Book Antiqua" w:hAnsi="Book Antiqua"/>
          <w:b/>
          <w:bCs/>
          <w:sz w:val="24"/>
          <w:szCs w:val="24"/>
          <w:lang w:val="en-US"/>
        </w:rPr>
        <w:t>I</w:t>
      </w:r>
      <w:r w:rsidRPr="00033D50">
        <w:rPr>
          <w:rFonts w:ascii="Book Antiqua" w:hAnsi="Book Antiqua"/>
          <w:b/>
          <w:bCs/>
          <w:sz w:val="24"/>
          <w:szCs w:val="24"/>
        </w:rPr>
        <w:t xml:space="preserve">, Становое. Стоянка </w:t>
      </w:r>
      <w:r w:rsidRPr="00033D50">
        <w:rPr>
          <w:rFonts w:ascii="Book Antiqua" w:hAnsi="Book Antiqua"/>
          <w:b/>
          <w:bCs/>
          <w:sz w:val="24"/>
          <w:szCs w:val="24"/>
          <w:lang w:val="en-US"/>
        </w:rPr>
        <w:t>II</w:t>
      </w:r>
      <w:r w:rsidRPr="00033D50">
        <w:rPr>
          <w:rFonts w:ascii="Book Antiqua" w:hAnsi="Book Antiqua"/>
          <w:b/>
          <w:bCs/>
          <w:sz w:val="24"/>
          <w:szCs w:val="24"/>
        </w:rPr>
        <w:t xml:space="preserve">, Становое. Поселение Ш, Становое. Стоянка </w:t>
      </w:r>
      <w:r w:rsidRPr="00033D50">
        <w:rPr>
          <w:rFonts w:ascii="Book Antiqua" w:hAnsi="Book Antiqua"/>
          <w:b/>
          <w:bCs/>
          <w:sz w:val="24"/>
          <w:szCs w:val="24"/>
          <w:lang w:val="en-US"/>
        </w:rPr>
        <w:t>IV</w:t>
      </w:r>
      <w:r w:rsidRPr="00033D50">
        <w:rPr>
          <w:rFonts w:ascii="Book Antiqua" w:hAnsi="Book Antiqua"/>
          <w:b/>
          <w:bCs/>
          <w:sz w:val="24"/>
          <w:szCs w:val="24"/>
        </w:rPr>
        <w:t>.</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xml:space="preserve">Запрещается: </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реконструкция, строительство капитальных и временных зданий и сооружений (хозяйственные постройки, гаражи), расположенных на территории объекта культурного наследия, в том числе линейных объектов, вышек сотовой связи, установка информационных и рекламных конструкций, вывесок, навесов, киосков, автостоянок;</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ведение землеустроительных, земляных, строительных, мелиоративных, хозяйственных и иных работ, не связанных с сохранением объекта культурного наследия;</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lastRenderedPageBreak/>
        <w:t>- использование пиротехнических средств и фейерверков;</w:t>
      </w:r>
      <w:r w:rsidRPr="00033D50">
        <w:rPr>
          <w:rFonts w:ascii="Book Antiqua" w:hAnsi="Book Antiqua"/>
          <w:bCs/>
          <w:sz w:val="24"/>
          <w:szCs w:val="24"/>
        </w:rPr>
        <w:br/>
        <w:t>- поиск, выявление объектов археологического наследия без разрешения (открытого листа);</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нарушение традиционно открытых пространств, облика окрестностей, характерной среды: местоположением, планировкой, типом и характером построек и насаждений, инженерным оборудованием, благоустройством</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xml:space="preserve"> - строительство в непосредственной близости  к объекту культурного наследия зданий «агрессивных» по объемам, форме завершения, архитектурному решению, по пластике и цвету, по типу покрытия, вносящих диссонанс в ландшафт и визуальные панорамы</w:t>
      </w:r>
    </w:p>
    <w:p w:rsidR="001D22EE" w:rsidRPr="00033D50" w:rsidRDefault="001D22EE" w:rsidP="001D22EE">
      <w:pPr>
        <w:spacing w:before="120"/>
        <w:ind w:left="57" w:firstLine="369"/>
        <w:jc w:val="both"/>
        <w:rPr>
          <w:rFonts w:ascii="Book Antiqua" w:hAnsi="Book Antiqua"/>
          <w:bCs/>
          <w:sz w:val="24"/>
          <w:szCs w:val="24"/>
        </w:rPr>
      </w:pPr>
      <w:r w:rsidRPr="00033D50">
        <w:rPr>
          <w:rFonts w:ascii="Book Antiqua" w:hAnsi="Book Antiqua"/>
          <w:bCs/>
          <w:sz w:val="24"/>
          <w:szCs w:val="24"/>
        </w:rPr>
        <w:t>Разрешается по согласованию с органом охраны объектов культурного наследия:</w:t>
      </w:r>
      <w:r w:rsidRPr="00033D50">
        <w:rPr>
          <w:rFonts w:ascii="Book Antiqua" w:hAnsi="Book Antiqua"/>
          <w:bCs/>
          <w:sz w:val="24"/>
          <w:szCs w:val="24"/>
        </w:rPr>
        <w:br/>
        <w:t>- благоустройство территории объекта культурного наследия, направленное на сохранение, использование и популяризацию объекта культурного наследия, а также на сохранение и восстановление планировочных, типологических, масштабных характеристик его историко-градостроительной и природной среды;</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xml:space="preserve">- проведение работ, направленных на обеспечение сохранности особенностей объекта культурного наследия,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проведение работ, направленных на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1D22EE" w:rsidRPr="00033D50" w:rsidRDefault="001D22EE" w:rsidP="001D22EE">
      <w:pPr>
        <w:spacing w:before="120"/>
        <w:ind w:left="57"/>
        <w:jc w:val="both"/>
        <w:rPr>
          <w:rFonts w:ascii="Book Antiqua" w:hAnsi="Book Antiqua"/>
          <w:bCs/>
          <w:sz w:val="24"/>
          <w:szCs w:val="24"/>
        </w:rPr>
      </w:pPr>
      <w:r w:rsidRPr="00033D50">
        <w:rPr>
          <w:rFonts w:ascii="Book Antiqua" w:hAnsi="Book Antiqua"/>
          <w:bCs/>
          <w:sz w:val="24"/>
          <w:szCs w:val="24"/>
        </w:rPr>
        <w:t>- нейтрализация дисгармоничных зданий и сооружений, способом облицовки фасадов традиционными материалами нейтральной цветовой гаммы или с применением маскировочной окраски.</w:t>
      </w:r>
    </w:p>
    <w:p w:rsidR="001D22EE" w:rsidRPr="00033D50" w:rsidRDefault="001D22EE" w:rsidP="001D22EE">
      <w:pPr>
        <w:jc w:val="both"/>
        <w:rPr>
          <w:rFonts w:ascii="Book Antiqua" w:hAnsi="Book Antiqua"/>
          <w:bCs/>
          <w:sz w:val="24"/>
          <w:szCs w:val="24"/>
        </w:rPr>
      </w:pPr>
    </w:p>
    <w:p w:rsidR="001D22EE" w:rsidRPr="00033D50" w:rsidRDefault="001D22EE" w:rsidP="001D22EE">
      <w:pPr>
        <w:jc w:val="both"/>
        <w:rPr>
          <w:rFonts w:ascii="Book Antiqua" w:hAnsi="Book Antiqua"/>
          <w:bCs/>
          <w:sz w:val="24"/>
          <w:szCs w:val="24"/>
        </w:rPr>
      </w:pPr>
    </w:p>
    <w:p w:rsidR="001D22EE" w:rsidRPr="00033D50" w:rsidRDefault="001D22EE" w:rsidP="001D22EE">
      <w:pPr>
        <w:spacing w:before="120"/>
        <w:ind w:left="57"/>
        <w:jc w:val="both"/>
        <w:rPr>
          <w:rFonts w:ascii="Book Antiqua" w:hAnsi="Book Antiqua"/>
          <w:b/>
          <w:bCs/>
          <w:sz w:val="26"/>
          <w:szCs w:val="26"/>
        </w:rPr>
      </w:pPr>
      <w:r w:rsidRPr="00033D50">
        <w:rPr>
          <w:rFonts w:ascii="Book Antiqua" w:hAnsi="Book Antiqua"/>
          <w:b/>
          <w:bCs/>
          <w:sz w:val="26"/>
          <w:szCs w:val="26"/>
        </w:rPr>
        <w:t>ОВ    –   Водоохранные зоны</w:t>
      </w:r>
    </w:p>
    <w:p w:rsidR="001D22EE" w:rsidRPr="00033D50" w:rsidRDefault="001D22EE" w:rsidP="001D22EE">
      <w:pPr>
        <w:spacing w:before="120"/>
        <w:ind w:left="57"/>
        <w:jc w:val="both"/>
        <w:rPr>
          <w:rFonts w:ascii="Book Antiqua" w:hAnsi="Book Antiqua"/>
          <w:b/>
          <w:bCs/>
          <w:sz w:val="24"/>
          <w:szCs w:val="24"/>
        </w:rPr>
      </w:pPr>
    </w:p>
    <w:p w:rsidR="001D22EE" w:rsidRPr="00033D50" w:rsidRDefault="001D22EE" w:rsidP="001D22EE">
      <w:pPr>
        <w:spacing w:before="120"/>
        <w:ind w:left="57" w:firstLine="510"/>
        <w:jc w:val="both"/>
        <w:rPr>
          <w:rFonts w:ascii="Book Antiqua" w:hAnsi="Book Antiqua"/>
          <w:sz w:val="24"/>
          <w:szCs w:val="24"/>
        </w:rPr>
      </w:pPr>
      <w:r w:rsidRPr="00033D50">
        <w:rPr>
          <w:rFonts w:ascii="Book Antiqua" w:hAnsi="Book Antiqua"/>
          <w:sz w:val="24"/>
          <w:szCs w:val="24"/>
        </w:rPr>
        <w:t>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D22EE" w:rsidRPr="00033D50" w:rsidRDefault="001D22EE" w:rsidP="001D22EE">
      <w:pPr>
        <w:spacing w:before="120"/>
        <w:ind w:left="57"/>
        <w:jc w:val="both"/>
        <w:rPr>
          <w:rFonts w:ascii="Book Antiqua" w:hAnsi="Book Antiqua"/>
          <w:b/>
          <w:bCs/>
          <w:sz w:val="24"/>
          <w:szCs w:val="24"/>
        </w:rPr>
      </w:pPr>
    </w:p>
    <w:p w:rsidR="001D22EE" w:rsidRPr="00033D50" w:rsidRDefault="001D22EE" w:rsidP="001D22EE">
      <w:pPr>
        <w:spacing w:before="120"/>
        <w:ind w:left="57" w:firstLine="340"/>
        <w:jc w:val="both"/>
        <w:rPr>
          <w:rFonts w:ascii="Book Antiqua" w:hAnsi="Book Antiqua"/>
          <w:b/>
          <w:bCs/>
          <w:sz w:val="24"/>
          <w:szCs w:val="24"/>
        </w:rPr>
      </w:pPr>
      <w:r w:rsidRPr="00033D50">
        <w:rPr>
          <w:rFonts w:ascii="Book Antiqua" w:hAnsi="Book Antiqua"/>
          <w:b/>
          <w:bCs/>
          <w:sz w:val="24"/>
          <w:szCs w:val="24"/>
        </w:rPr>
        <w:lastRenderedPageBreak/>
        <w:t>Требования и ограничения на территориях водоохранных зон.</w:t>
      </w:r>
    </w:p>
    <w:p w:rsidR="001D22EE" w:rsidRPr="00033D50" w:rsidRDefault="001D22EE" w:rsidP="001D22EE">
      <w:pPr>
        <w:spacing w:before="120"/>
        <w:ind w:left="57" w:firstLine="340"/>
        <w:jc w:val="both"/>
        <w:rPr>
          <w:rFonts w:ascii="Book Antiqua" w:hAnsi="Book Antiqua"/>
          <w:b/>
          <w:bCs/>
          <w:sz w:val="24"/>
          <w:szCs w:val="24"/>
        </w:rPr>
      </w:pP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1</w:t>
      </w:r>
      <w:r w:rsidRPr="00033D50">
        <w:rPr>
          <w:rFonts w:ascii="Book Antiqua" w:hAnsi="Book Antiqua"/>
          <w:kern w:val="1"/>
          <w:sz w:val="24"/>
          <w:szCs w:val="24"/>
          <w:lang w:eastAsia="ar-SA"/>
        </w:rPr>
        <w:t>. 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2</w:t>
      </w:r>
      <w:r w:rsidRPr="00033D50">
        <w:rPr>
          <w:rFonts w:ascii="Book Antiqua" w:hAnsi="Book Antiqua"/>
          <w:kern w:val="1"/>
          <w:sz w:val="24"/>
          <w:szCs w:val="24"/>
          <w:lang w:eastAsia="ar-SA"/>
        </w:rPr>
        <w:t xml:space="preserve">. Ширина водоохранной зоны  рек, ручьев, каналов, озер,  и ширина их прибрежной защитной полосы за пределами территорий сельских округов и поседений устанавливаются от соответствующей береговой линии. </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3</w:t>
      </w:r>
      <w:r w:rsidRPr="00033D50">
        <w:rPr>
          <w:rFonts w:ascii="Book Antiqua" w:hAnsi="Book Antiqua"/>
          <w:kern w:val="1"/>
          <w:sz w:val="24"/>
          <w:szCs w:val="24"/>
          <w:lang w:eastAsia="ar-SA"/>
        </w:rPr>
        <w:t>. Ширина водоохранных зон, в метрах, устанавливается от их истока для следующих рек: река Лахость, Меленка и Черновка - 50 метров, для ручьев также 50 метров, для прудов – 30 метров.</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4</w:t>
      </w:r>
      <w:r w:rsidRPr="00033D50">
        <w:rPr>
          <w:rFonts w:ascii="Book Antiqua" w:hAnsi="Book Antiqua"/>
          <w:kern w:val="1"/>
          <w:sz w:val="24"/>
          <w:szCs w:val="24"/>
          <w:lang w:eastAsia="ar-SA"/>
        </w:rPr>
        <w:t>. В границах водоохранных зон запрещаются:</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использование сточных вод для удобрения почв;</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осуществление авиационных мер по борьбе с вредителями и болезнями растений;</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5</w:t>
      </w:r>
      <w:r w:rsidRPr="00033D50">
        <w:rPr>
          <w:rFonts w:ascii="Book Antiqua" w:hAnsi="Book Antiqua"/>
          <w:kern w:val="1"/>
          <w:sz w:val="24"/>
          <w:szCs w:val="24"/>
          <w:lang w:eastAsia="ar-SA"/>
        </w:rPr>
        <w:t>.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6</w:t>
      </w:r>
      <w:r w:rsidRPr="00033D50">
        <w:rPr>
          <w:rFonts w:ascii="Book Antiqua" w:hAnsi="Book Antiqua"/>
          <w:kern w:val="1"/>
          <w:sz w:val="24"/>
          <w:szCs w:val="24"/>
          <w:lang w:eastAsia="ar-SA"/>
        </w:rPr>
        <w:t>. 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7</w:t>
      </w:r>
      <w:r w:rsidRPr="00033D50">
        <w:rPr>
          <w:rFonts w:ascii="Book Antiqua" w:hAnsi="Book Antiqua"/>
          <w:kern w:val="1"/>
          <w:sz w:val="24"/>
          <w:szCs w:val="24"/>
          <w:lang w:eastAsia="ar-SA"/>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8</w:t>
      </w:r>
      <w:r w:rsidRPr="00033D50">
        <w:rPr>
          <w:rFonts w:ascii="Book Antiqua" w:hAnsi="Book Antiqua"/>
          <w:kern w:val="1"/>
          <w:sz w:val="24"/>
          <w:szCs w:val="24"/>
          <w:lang w:eastAsia="ar-SA"/>
        </w:rPr>
        <w:t>. В границах прибрежных защитных полос дополнительно к ограничениям, установленным пунктом 7 настоящих нормативов, запрещаются:</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распашка земель;</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lastRenderedPageBreak/>
        <w:t>- размещение отвалов размываемых грунтов;</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kern w:val="1"/>
          <w:sz w:val="24"/>
          <w:szCs w:val="24"/>
          <w:lang w:eastAsia="ar-SA"/>
        </w:rPr>
        <w:t>- выпас сельскохозяйственных животных и организация для них летних лагерей, ванн.</w:t>
      </w:r>
    </w:p>
    <w:p w:rsidR="001D22EE" w:rsidRPr="00033D50" w:rsidRDefault="001D22EE" w:rsidP="001D22EE">
      <w:pPr>
        <w:spacing w:before="120"/>
        <w:ind w:left="57" w:firstLine="340"/>
        <w:jc w:val="both"/>
        <w:rPr>
          <w:rFonts w:ascii="Book Antiqua" w:hAnsi="Book Antiqua"/>
          <w:kern w:val="1"/>
          <w:sz w:val="24"/>
          <w:szCs w:val="24"/>
          <w:lang w:eastAsia="ar-SA"/>
        </w:rPr>
      </w:pPr>
      <w:r w:rsidRPr="00033D50">
        <w:rPr>
          <w:rFonts w:ascii="Book Antiqua" w:hAnsi="Book Antiqua"/>
          <w:b/>
          <w:kern w:val="1"/>
          <w:sz w:val="24"/>
          <w:szCs w:val="24"/>
          <w:lang w:eastAsia="ar-SA"/>
        </w:rPr>
        <w:t>9</w:t>
      </w:r>
      <w:r w:rsidRPr="00033D50">
        <w:rPr>
          <w:rFonts w:ascii="Book Antiqua" w:hAnsi="Book Antiqua"/>
          <w:kern w:val="1"/>
          <w:sz w:val="24"/>
          <w:szCs w:val="24"/>
          <w:lang w:eastAsia="ar-SA"/>
        </w:rPr>
        <w:t>.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1D22EE" w:rsidRPr="00033D50" w:rsidRDefault="001D22EE" w:rsidP="001D22EE">
      <w:pPr>
        <w:spacing w:before="120"/>
        <w:ind w:left="57" w:firstLine="340"/>
        <w:jc w:val="both"/>
        <w:rPr>
          <w:rFonts w:ascii="Book Antiqua" w:hAnsi="Book Antiqua"/>
          <w:kern w:val="2"/>
          <w:sz w:val="24"/>
          <w:szCs w:val="24"/>
          <w:lang w:eastAsia="ar-SA"/>
        </w:rPr>
      </w:pPr>
    </w:p>
    <w:p w:rsidR="001D22EE" w:rsidRPr="00033D50" w:rsidRDefault="001D22EE" w:rsidP="001D22EE">
      <w:pPr>
        <w:spacing w:before="240"/>
        <w:jc w:val="both"/>
        <w:rPr>
          <w:rFonts w:ascii="Book Antiqua" w:hAnsi="Book Antiqua"/>
          <w:b/>
          <w:bCs/>
          <w:kern w:val="1"/>
          <w:sz w:val="26"/>
          <w:szCs w:val="26"/>
          <w:lang w:eastAsia="ar-SA"/>
        </w:rPr>
      </w:pPr>
      <w:r w:rsidRPr="00033D50">
        <w:rPr>
          <w:rFonts w:ascii="Book Antiqua" w:hAnsi="Book Antiqua"/>
          <w:b/>
          <w:bCs/>
          <w:kern w:val="1"/>
          <w:sz w:val="26"/>
          <w:szCs w:val="26"/>
          <w:lang w:eastAsia="ar-SA"/>
        </w:rPr>
        <w:t>Зоны ООТиД</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иные виды земель особо охраняемых территорий (земли, на которых находятся охраняемые береговые линии, охраняемые природные ландшафты, биологические станции, микрозаповедники, и другие).</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5. 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6.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7.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8. На землях особо охраняемых природных территорий федерального значения запрещаются:</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1) предоставление садоводческих и дачных участков;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4) иные виды деятельности, запрещенные федеральными законами.</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t>9. Территории природных парков располагаются на землях, предоставленных им в постоянное (бессрочное) пользование; допускается размещение природных парков на землях иных пользователей, а также собственников.</w:t>
      </w:r>
    </w:p>
    <w:p w:rsidR="001D22EE" w:rsidRPr="00033D50" w:rsidRDefault="001D22EE" w:rsidP="001D22EE">
      <w:pPr>
        <w:spacing w:before="240"/>
        <w:jc w:val="both"/>
        <w:rPr>
          <w:rFonts w:ascii="Book Antiqua" w:hAnsi="Book Antiqua"/>
          <w:sz w:val="24"/>
          <w:szCs w:val="24"/>
        </w:rPr>
      </w:pPr>
      <w:r w:rsidRPr="00033D50">
        <w:rPr>
          <w:rFonts w:ascii="Book Antiqua" w:hAnsi="Book Antiqua"/>
          <w:sz w:val="24"/>
          <w:szCs w:val="24"/>
        </w:rPr>
        <w:lastRenderedPageBreak/>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1D22EE" w:rsidRPr="00033D50" w:rsidRDefault="001D22EE" w:rsidP="001D22EE">
      <w:pPr>
        <w:spacing w:before="240"/>
        <w:jc w:val="both"/>
        <w:rPr>
          <w:rFonts w:ascii="Book Antiqua" w:hAnsi="Book Antiqua"/>
          <w:kern w:val="1"/>
          <w:sz w:val="24"/>
          <w:szCs w:val="24"/>
          <w:lang w:eastAsia="ar-SA"/>
        </w:rPr>
      </w:pPr>
    </w:p>
    <w:p w:rsidR="001D22EE" w:rsidRPr="00033D50" w:rsidRDefault="001D22EE" w:rsidP="001D22EE">
      <w:pPr>
        <w:jc w:val="both"/>
        <w:rPr>
          <w:rFonts w:ascii="Book Antiqua" w:hAnsi="Book Antiqua"/>
          <w:b/>
          <w:sz w:val="24"/>
          <w:szCs w:val="24"/>
        </w:rPr>
      </w:pPr>
      <w:r w:rsidRPr="00033D50">
        <w:rPr>
          <w:rFonts w:ascii="Book Antiqua" w:hAnsi="Book Antiqua"/>
          <w:b/>
          <w:sz w:val="24"/>
          <w:szCs w:val="24"/>
        </w:rPr>
        <w:t>2.5.1. Земли запаса. Фонд перераспределения земель.</w:t>
      </w:r>
    </w:p>
    <w:p w:rsidR="001D22EE" w:rsidRPr="00033D50" w:rsidRDefault="001D22EE" w:rsidP="001D22EE">
      <w:pPr>
        <w:jc w:val="both"/>
        <w:rPr>
          <w:rFonts w:ascii="Book Antiqua" w:hAnsi="Book Antiqua"/>
          <w:sz w:val="24"/>
          <w:szCs w:val="24"/>
        </w:rPr>
      </w:pP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В составе земель  разных категорий могут образовываться  земли запаса.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 xml:space="preserve">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Фонд перераспределения земель формируется за счет земельных участков из земель сельскохозяйственного назначения, поступающих в этот фонд:</w:t>
      </w:r>
    </w:p>
    <w:p w:rsidR="001D22EE" w:rsidRPr="00033D50" w:rsidRDefault="001D22EE" w:rsidP="001D22EE">
      <w:pPr>
        <w:jc w:val="both"/>
        <w:rPr>
          <w:rFonts w:ascii="Book Antiqua" w:hAnsi="Book Antiqua"/>
          <w:sz w:val="24"/>
          <w:szCs w:val="24"/>
        </w:rPr>
      </w:pPr>
    </w:p>
    <w:p w:rsidR="001D22EE" w:rsidRPr="00033D50" w:rsidRDefault="001D22EE" w:rsidP="001D22EE">
      <w:pPr>
        <w:spacing w:after="240"/>
        <w:jc w:val="both"/>
        <w:rPr>
          <w:rFonts w:ascii="Book Antiqua" w:hAnsi="Book Antiqua"/>
          <w:sz w:val="24"/>
          <w:szCs w:val="24"/>
        </w:rPr>
      </w:pPr>
      <w:r w:rsidRPr="00033D50">
        <w:rPr>
          <w:rFonts w:ascii="Book Antiqua" w:hAnsi="Book Antiqua"/>
          <w:sz w:val="24"/>
          <w:szCs w:val="24"/>
        </w:rPr>
        <w:t>1) при добровольном отказе от земельного участка;</w:t>
      </w:r>
    </w:p>
    <w:p w:rsidR="001D22EE" w:rsidRPr="00033D50" w:rsidRDefault="001D22EE" w:rsidP="001D22EE">
      <w:pPr>
        <w:spacing w:after="240"/>
        <w:jc w:val="both"/>
        <w:rPr>
          <w:rFonts w:ascii="Book Antiqua" w:hAnsi="Book Antiqua"/>
          <w:sz w:val="24"/>
          <w:szCs w:val="24"/>
        </w:rPr>
      </w:pPr>
      <w:r w:rsidRPr="00033D50">
        <w:rPr>
          <w:rFonts w:ascii="Book Antiqua" w:hAnsi="Book Antiqua"/>
          <w:sz w:val="24"/>
          <w:szCs w:val="24"/>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1D22EE" w:rsidRPr="00033D50" w:rsidRDefault="001D22EE" w:rsidP="001D22EE">
      <w:pPr>
        <w:spacing w:after="240"/>
        <w:jc w:val="both"/>
        <w:rPr>
          <w:rFonts w:ascii="Book Antiqua" w:hAnsi="Book Antiqua"/>
          <w:sz w:val="24"/>
          <w:szCs w:val="24"/>
        </w:rPr>
      </w:pPr>
      <w:r w:rsidRPr="00033D50">
        <w:rPr>
          <w:rFonts w:ascii="Book Antiqua" w:hAnsi="Book Antiqua"/>
          <w:sz w:val="24"/>
          <w:szCs w:val="24"/>
        </w:rPr>
        <w:t>3) при принудительном изъятии земельного участка в случаях, предусмотренных настоящим Кодексом, федеральными законами.</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Использование земель фонда перераспределения земель осуществляется в соответствии со статьей 78 Земельного Кодекса в порядке, установленном законами и иными нормативными правовыми актами Российской Федерации.</w:t>
      </w:r>
    </w:p>
    <w:p w:rsidR="001D22EE" w:rsidRPr="00033D50" w:rsidRDefault="001D22EE" w:rsidP="001D22EE">
      <w:pPr>
        <w:jc w:val="both"/>
        <w:rPr>
          <w:rFonts w:ascii="Book Antiqua" w:hAnsi="Book Antiqua"/>
          <w:sz w:val="24"/>
          <w:szCs w:val="24"/>
        </w:rPr>
      </w:pPr>
      <w:r w:rsidRPr="00033D50">
        <w:rPr>
          <w:rFonts w:ascii="Book Antiqua" w:hAnsi="Book Antiqua"/>
          <w:sz w:val="24"/>
          <w:szCs w:val="24"/>
        </w:rPr>
        <w:t>Сведения о наличии земель в фонде перераспределения земель являются общедоступными.</w:t>
      </w:r>
    </w:p>
    <w:p w:rsidR="001D22EE" w:rsidRPr="00033D50" w:rsidRDefault="001D22EE" w:rsidP="001D22EE">
      <w:pPr>
        <w:spacing w:before="240"/>
        <w:jc w:val="both"/>
        <w:rPr>
          <w:rFonts w:ascii="Book Antiqua" w:hAnsi="Book Antiqua"/>
          <w:kern w:val="1"/>
          <w:sz w:val="24"/>
          <w:szCs w:val="24"/>
          <w:lang w:eastAsia="ar-SA"/>
        </w:rPr>
      </w:pPr>
    </w:p>
    <w:p w:rsidR="001D22EE" w:rsidRPr="00033D50" w:rsidRDefault="001D22EE" w:rsidP="001D22EE">
      <w:pPr>
        <w:spacing w:before="240"/>
        <w:rPr>
          <w:rFonts w:ascii="Book Antiqua" w:hAnsi="Book Antiqua"/>
          <w:sz w:val="24"/>
          <w:szCs w:val="24"/>
        </w:rPr>
      </w:pPr>
    </w:p>
    <w:p w:rsidR="001D22EE" w:rsidRPr="007468D2" w:rsidRDefault="001D22EE" w:rsidP="001D22EE">
      <w:pPr>
        <w:shd w:val="clear" w:color="auto" w:fill="FFFFFF"/>
        <w:ind w:right="442"/>
        <w:rPr>
          <w:b/>
          <w:sz w:val="28"/>
          <w:szCs w:val="28"/>
        </w:rPr>
      </w:pPr>
    </w:p>
    <w:p w:rsidR="006A65F5" w:rsidRDefault="006A65F5" w:rsidP="006A65F5">
      <w:pPr>
        <w:shd w:val="clear" w:color="auto" w:fill="FFFFFF"/>
        <w:tabs>
          <w:tab w:val="left" w:pos="701"/>
        </w:tabs>
        <w:spacing w:line="322" w:lineRule="exact"/>
        <w:ind w:right="62"/>
        <w:jc w:val="both"/>
        <w:rPr>
          <w:sz w:val="26"/>
          <w:szCs w:val="26"/>
        </w:rPr>
      </w:pPr>
    </w:p>
    <w:p w:rsidR="006A65F5" w:rsidRDefault="006A65F5" w:rsidP="006A65F5">
      <w:pPr>
        <w:shd w:val="clear" w:color="auto" w:fill="FFFFFF"/>
        <w:tabs>
          <w:tab w:val="left" w:pos="701"/>
        </w:tabs>
        <w:spacing w:line="322" w:lineRule="exact"/>
        <w:ind w:right="62" w:firstLine="370"/>
        <w:jc w:val="both"/>
        <w:rPr>
          <w:sz w:val="26"/>
          <w:szCs w:val="26"/>
        </w:rPr>
      </w:pPr>
    </w:p>
    <w:p w:rsidR="006A65F5" w:rsidRDefault="006A65F5" w:rsidP="006A65F5">
      <w:pPr>
        <w:shd w:val="clear" w:color="auto" w:fill="FFFFFF"/>
        <w:tabs>
          <w:tab w:val="left" w:pos="701"/>
        </w:tabs>
        <w:spacing w:line="322" w:lineRule="exact"/>
        <w:ind w:right="62" w:firstLine="370"/>
        <w:jc w:val="both"/>
        <w:rPr>
          <w:sz w:val="26"/>
          <w:szCs w:val="26"/>
        </w:rPr>
      </w:pPr>
    </w:p>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lastRenderedPageBreak/>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366" w:name="_GoBack"/>
      <w:bookmarkEnd w:id="366"/>
    </w:p>
    <w:p w:rsidR="00170890" w:rsidRPr="00170890" w:rsidRDefault="00170890" w:rsidP="00170890">
      <w:pPr>
        <w:jc w:val="center"/>
        <w:rPr>
          <w:lang w:val="en-US"/>
        </w:rPr>
      </w:pPr>
    </w:p>
    <w:sectPr w:rsidR="00170890" w:rsidRPr="00170890" w:rsidSect="002429E8">
      <w:pgSz w:w="16838" w:h="11906" w:orient="landscape"/>
      <w:pgMar w:top="1134" w:right="851"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4CE" w:rsidRDefault="00B034CE" w:rsidP="00C66F05">
      <w:r>
        <w:separator/>
      </w:r>
    </w:p>
  </w:endnote>
  <w:endnote w:type="continuationSeparator" w:id="1">
    <w:p w:rsidR="00B034CE" w:rsidRDefault="00B034CE"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2429E8" w:rsidRDefault="002429E8">
        <w:pPr>
          <w:pStyle w:val="a9"/>
        </w:pPr>
        <w:fldSimple w:instr=" PAGE   \* MERGEFORMAT ">
          <w:r w:rsidR="000B68F1">
            <w:rPr>
              <w:noProof/>
            </w:rPr>
            <w:t>3</w:t>
          </w:r>
        </w:fldSimple>
      </w:p>
    </w:sdtContent>
  </w:sdt>
  <w:p w:rsidR="002429E8" w:rsidRDefault="002429E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4CE" w:rsidRDefault="00B034CE" w:rsidP="00C66F05">
      <w:r>
        <w:separator/>
      </w:r>
    </w:p>
  </w:footnote>
  <w:footnote w:type="continuationSeparator" w:id="1">
    <w:p w:rsidR="00B034CE" w:rsidRDefault="00B034CE"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10553934"/>
    <w:multiLevelType w:val="hybridMultilevel"/>
    <w:tmpl w:val="8F402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0D7E51"/>
    <w:multiLevelType w:val="multilevel"/>
    <w:tmpl w:val="8A869AE4"/>
    <w:styleLink w:val="1"/>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BF4252F"/>
    <w:multiLevelType w:val="hybridMultilevel"/>
    <w:tmpl w:val="56AA53A2"/>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5223EEF"/>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1C6225"/>
    <w:multiLevelType w:val="hybridMultilevel"/>
    <w:tmpl w:val="CE6C9D66"/>
    <w:lvl w:ilvl="0" w:tplc="04190001">
      <w:start w:val="1"/>
      <w:numFmt w:val="bullet"/>
      <w:lvlText w:val=""/>
      <w:lvlJc w:val="left"/>
      <w:pPr>
        <w:tabs>
          <w:tab w:val="num" w:pos="720"/>
        </w:tabs>
        <w:ind w:left="720" w:hanging="360"/>
      </w:pPr>
      <w:rPr>
        <w:rFonts w:ascii="Symbol" w:hAnsi="Symbol" w:hint="default"/>
      </w:rPr>
    </w:lvl>
    <w:lvl w:ilvl="1" w:tplc="8E16716A">
      <w:start w:val="2"/>
      <w:numFmt w:val="bullet"/>
      <w:lvlText w:val="-"/>
      <w:lvlJc w:val="left"/>
      <w:pPr>
        <w:tabs>
          <w:tab w:val="num" w:pos="2202"/>
        </w:tabs>
        <w:ind w:left="2202" w:hanging="840"/>
      </w:pPr>
      <w:rPr>
        <w:rFonts w:ascii="Times New Roman" w:eastAsia="Times New Roman" w:hAnsi="Times New Roman" w:cs="Times New Roman"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8">
    <w:nsid w:val="55F43E99"/>
    <w:multiLevelType w:val="hybridMultilevel"/>
    <w:tmpl w:val="4F6088EA"/>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6B043F"/>
    <w:multiLevelType w:val="hybridMultilevel"/>
    <w:tmpl w:val="AF1896BC"/>
    <w:lvl w:ilvl="0" w:tplc="5092550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62B80303"/>
    <w:multiLevelType w:val="hybridMultilevel"/>
    <w:tmpl w:val="1A6E5220"/>
    <w:lvl w:ilvl="0" w:tplc="60749C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4445194"/>
    <w:multiLevelType w:val="hybridMultilevel"/>
    <w:tmpl w:val="DF929B5C"/>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4E08C9"/>
    <w:multiLevelType w:val="multilevel"/>
    <w:tmpl w:val="4F18BFEA"/>
    <w:lvl w:ilvl="0">
      <w:start w:val="1"/>
      <w:numFmt w:val="decimal"/>
      <w:lvlText w:val="%1."/>
      <w:lvlJc w:val="left"/>
      <w:pPr>
        <w:ind w:left="645" w:hanging="645"/>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6DF04FF4"/>
    <w:multiLevelType w:val="multilevel"/>
    <w:tmpl w:val="8514EF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Book Antiqua" w:hAnsi="Book Antiqua"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FB374E3"/>
    <w:multiLevelType w:val="hybridMultilevel"/>
    <w:tmpl w:val="B4D82FC4"/>
    <w:lvl w:ilvl="0" w:tplc="22324C42">
      <w:start w:val="1"/>
      <w:numFmt w:val="bullet"/>
      <w:lvlText w:val=""/>
      <w:lvlJc w:val="left"/>
      <w:pPr>
        <w:ind w:left="720" w:hanging="360"/>
      </w:pPr>
      <w:rPr>
        <w:rFonts w:ascii="Symbol" w:hAnsi="Symbol" w:hint="default"/>
      </w:rPr>
    </w:lvl>
    <w:lvl w:ilvl="1" w:tplc="02167A54">
      <w:numFmt w:val="bullet"/>
      <w:lvlText w:val="·"/>
      <w:lvlJc w:val="left"/>
      <w:pPr>
        <w:ind w:left="1440" w:hanging="360"/>
      </w:pPr>
      <w:rPr>
        <w:rFonts w:ascii="Arial" w:eastAsia="Arial"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AB1355"/>
    <w:multiLevelType w:val="multilevel"/>
    <w:tmpl w:val="32C2824A"/>
    <w:lvl w:ilvl="0">
      <w:start w:val="1"/>
      <w:numFmt w:val="decimal"/>
      <w:lvlText w:val="%1."/>
      <w:lvlJc w:val="left"/>
      <w:pPr>
        <w:ind w:left="960" w:hanging="420"/>
      </w:pPr>
      <w:rPr>
        <w:rFonts w:hint="default"/>
      </w:rPr>
    </w:lvl>
    <w:lvl w:ilvl="1">
      <w:start w:val="1"/>
      <w:numFmt w:val="decimal"/>
      <w:isLgl/>
      <w:lvlText w:val="%2."/>
      <w:lvlJc w:val="left"/>
      <w:pPr>
        <w:ind w:left="1620" w:hanging="1080"/>
      </w:pPr>
      <w:rPr>
        <w:rFonts w:ascii="Times New Roman" w:eastAsia="Calibri" w:hAnsi="Times New Roman" w:cs="Times New Roman"/>
      </w:rPr>
    </w:lvl>
    <w:lvl w:ilvl="2">
      <w:start w:val="1"/>
      <w:numFmt w:val="decimal"/>
      <w:isLgl/>
      <w:lvlText w:val="%1.%2.%3."/>
      <w:lvlJc w:val="left"/>
      <w:pPr>
        <w:ind w:left="1620" w:hanging="1080"/>
      </w:pPr>
      <w:rPr>
        <w:rFonts w:eastAsia="Times New Roman" w:hint="default"/>
      </w:rPr>
    </w:lvl>
    <w:lvl w:ilvl="3">
      <w:start w:val="1"/>
      <w:numFmt w:val="decimal"/>
      <w:isLgl/>
      <w:lvlText w:val="%1.%2.%3.%4."/>
      <w:lvlJc w:val="left"/>
      <w:pPr>
        <w:ind w:left="1620" w:hanging="108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980" w:hanging="1440"/>
      </w:pPr>
      <w:rPr>
        <w:rFonts w:eastAsia="Times New Roman" w:hint="default"/>
      </w:rPr>
    </w:lvl>
    <w:lvl w:ilvl="6">
      <w:start w:val="1"/>
      <w:numFmt w:val="decimal"/>
      <w:isLgl/>
      <w:lvlText w:val="%1.%2.%3.%4.%5.%6.%7."/>
      <w:lvlJc w:val="left"/>
      <w:pPr>
        <w:ind w:left="2340" w:hanging="1800"/>
      </w:pPr>
      <w:rPr>
        <w:rFonts w:eastAsia="Times New Roman" w:hint="default"/>
      </w:rPr>
    </w:lvl>
    <w:lvl w:ilvl="7">
      <w:start w:val="1"/>
      <w:numFmt w:val="decimal"/>
      <w:isLgl/>
      <w:lvlText w:val="%1.%2.%3.%4.%5.%6.%7.%8."/>
      <w:lvlJc w:val="left"/>
      <w:pPr>
        <w:ind w:left="2340" w:hanging="1800"/>
      </w:pPr>
      <w:rPr>
        <w:rFonts w:eastAsia="Times New Roman" w:hint="default"/>
      </w:rPr>
    </w:lvl>
    <w:lvl w:ilvl="8">
      <w:start w:val="1"/>
      <w:numFmt w:val="decimal"/>
      <w:isLgl/>
      <w:lvlText w:val="%1.%2.%3.%4.%5.%6.%7.%8.%9."/>
      <w:lvlJc w:val="left"/>
      <w:pPr>
        <w:ind w:left="2700" w:hanging="2160"/>
      </w:pPr>
      <w:rPr>
        <w:rFonts w:eastAsia="Times New Roman" w:hint="default"/>
      </w:rPr>
    </w:lvl>
  </w:abstractNum>
  <w:abstractNum w:abstractNumId="16">
    <w:nsid w:val="74594407"/>
    <w:multiLevelType w:val="hybridMultilevel"/>
    <w:tmpl w:val="E28A69D4"/>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E0784B"/>
    <w:multiLevelType w:val="multilevel"/>
    <w:tmpl w:val="E5EE9F38"/>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79A211AA"/>
    <w:multiLevelType w:val="hybridMultilevel"/>
    <w:tmpl w:val="8466CB2A"/>
    <w:lvl w:ilvl="0" w:tplc="00DEAEC6">
      <w:start w:val="1"/>
      <w:numFmt w:val="bullet"/>
      <w:lvlText w:val="-"/>
      <w:lvlJc w:val="left"/>
      <w:pPr>
        <w:tabs>
          <w:tab w:val="num" w:pos="2715"/>
        </w:tabs>
        <w:ind w:left="2715" w:hanging="91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7A7A7010"/>
    <w:multiLevelType w:val="multilevel"/>
    <w:tmpl w:val="7C3449A0"/>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3"/>
      <w:numFmt w:val="decimal"/>
      <w:lvlText w:val="%1.%2.%3"/>
      <w:lvlJc w:val="left"/>
      <w:pPr>
        <w:ind w:left="720" w:hanging="720"/>
      </w:pPr>
      <w:rPr>
        <w:rFonts w:ascii="Book Antiqua" w:hAnsi="Book Antiqua"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B814B1A"/>
    <w:multiLevelType w:val="multilevel"/>
    <w:tmpl w:val="203044F0"/>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BB76698"/>
    <w:multiLevelType w:val="hybridMultilevel"/>
    <w:tmpl w:val="33441C46"/>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5"/>
  </w:num>
  <w:num w:numId="4">
    <w:abstractNumId w:val="1"/>
  </w:num>
  <w:num w:numId="5">
    <w:abstractNumId w:val="12"/>
  </w:num>
  <w:num w:numId="6">
    <w:abstractNumId w:val="9"/>
  </w:num>
  <w:num w:numId="7">
    <w:abstractNumId w:val="10"/>
  </w:num>
  <w:num w:numId="8">
    <w:abstractNumId w:val="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11"/>
  </w:num>
  <w:num w:numId="16">
    <w:abstractNumId w:val="16"/>
  </w:num>
  <w:num w:numId="17">
    <w:abstractNumId w:val="4"/>
  </w:num>
  <w:num w:numId="18">
    <w:abstractNumId w:val="14"/>
  </w:num>
  <w:num w:numId="19">
    <w:abstractNumId w:val="18"/>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
  </w:num>
  <w:num w:numId="24">
    <w:abstractNumId w:val="8"/>
    <w:lvlOverride w:ilvl="0"/>
    <w:lvlOverride w:ilvl="1"/>
    <w:lvlOverride w:ilvl="2"/>
    <w:lvlOverride w:ilvl="3"/>
    <w:lvlOverride w:ilvl="4"/>
    <w:lvlOverride w:ilvl="5"/>
    <w:lvlOverride w:ilvl="6"/>
    <w:lvlOverride w:ilvl="7"/>
    <w:lvlOverride w:ilvl="8"/>
  </w:num>
  <w:num w:numId="25">
    <w:abstractNumId w:val="21"/>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 w:numId="28">
    <w:abstractNumId w:val="4"/>
    <w:lvlOverride w:ilvl="0"/>
    <w:lvlOverride w:ilvl="1"/>
    <w:lvlOverride w:ilvl="2"/>
    <w:lvlOverride w:ilvl="3"/>
    <w:lvlOverride w:ilvl="4"/>
    <w:lvlOverride w:ilvl="5"/>
    <w:lvlOverride w:ilvl="6"/>
    <w:lvlOverride w:ilvl="7"/>
    <w:lvlOverride w:ilvl="8"/>
  </w:num>
  <w:num w:numId="29">
    <w:abstractNumId w:val="14"/>
    <w:lvlOverride w:ilvl="0"/>
    <w:lvlOverride w:ilvl="1"/>
    <w:lvlOverride w:ilvl="2"/>
    <w:lvlOverride w:ilvl="3"/>
    <w:lvlOverride w:ilvl="4"/>
    <w:lvlOverride w:ilvl="5"/>
    <w:lvlOverride w:ilvl="6"/>
    <w:lvlOverride w:ilvl="7"/>
    <w:lvlOverride w:ilvl="8"/>
  </w:num>
  <w:num w:numId="30">
    <w:abstractNumId w:val="18"/>
    <w:lvlOverride w:ilvl="0"/>
    <w:lvlOverride w:ilvl="1"/>
    <w:lvlOverride w:ilvl="2"/>
    <w:lvlOverride w:ilvl="3"/>
    <w:lvlOverride w:ilvl="4"/>
    <w:lvlOverride w:ilvl="5"/>
    <w:lvlOverride w:ilvl="6"/>
    <w:lvlOverride w:ilvl="7"/>
    <w:lvlOverride w:ilvl="8"/>
  </w:num>
  <w:num w:numId="31">
    <w:abstractNumId w:val="7"/>
    <w:lvlOverride w:ilvl="0"/>
    <w:lvlOverride w:ilvl="1"/>
    <w:lvlOverride w:ilvl="2"/>
    <w:lvlOverride w:ilvl="3"/>
    <w:lvlOverride w:ilvl="4"/>
    <w:lvlOverride w:ilvl="5"/>
    <w:lvlOverride w:ilvl="6"/>
    <w:lvlOverride w:ilvl="7"/>
    <w:lvlOverride w:ilvl="8"/>
  </w:num>
  <w:num w:numId="32">
    <w:abstractNumId w:val="7"/>
    <w:lvlOverride w:ilvl="0"/>
    <w:lvlOverride w:ilvl="1"/>
    <w:lvlOverride w:ilvl="2"/>
    <w:lvlOverride w:ilvl="3"/>
    <w:lvlOverride w:ilvl="4"/>
    <w:lvlOverride w:ilvl="5"/>
    <w:lvlOverride w:ilvl="6"/>
    <w:lvlOverride w:ilvl="7"/>
    <w:lvlOverride w:ilvl="8"/>
  </w:num>
  <w:num w:numId="33">
    <w:abstractNumId w:val="2"/>
    <w:lvlOverride w:ilvl="0"/>
    <w:lvlOverride w:ilvl="1"/>
    <w:lvlOverride w:ilvl="2"/>
    <w:lvlOverride w:ilvl="3"/>
    <w:lvlOverride w:ilvl="4"/>
    <w:lvlOverride w:ilvl="5"/>
    <w:lvlOverride w:ilvl="6"/>
    <w:lvlOverride w:ilvl="7"/>
    <w:lvlOverride w:ilvl="8"/>
  </w:num>
  <w:num w:numId="34">
    <w:abstractNumId w:val="7"/>
    <w:lvlOverride w:ilvl="0"/>
    <w:lvlOverride w:ilvl="1"/>
    <w:lvlOverride w:ilvl="2"/>
    <w:lvlOverride w:ilvl="3"/>
    <w:lvlOverride w:ilvl="4"/>
    <w:lvlOverride w:ilvl="5"/>
    <w:lvlOverride w:ilvl="6"/>
    <w:lvlOverride w:ilvl="7"/>
    <w:lvlOverride w:ilvl="8"/>
  </w:num>
  <w:num w:numId="35">
    <w:abstractNumId w:val="0"/>
  </w:num>
  <w:num w:numId="36">
    <w:abstractNumId w:val="17"/>
  </w:num>
  <w:num w:numId="37">
    <w:abstractNumId w:val="19"/>
  </w:num>
  <w:num w:numId="38">
    <w:abstractNumId w:val="20"/>
  </w:num>
  <w:num w:numId="39">
    <w:abstractNumId w:val="13"/>
  </w:num>
  <w:num w:numId="4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0B68F1"/>
    <w:rsid w:val="00170890"/>
    <w:rsid w:val="001D1DE9"/>
    <w:rsid w:val="001D22EE"/>
    <w:rsid w:val="00222441"/>
    <w:rsid w:val="002429E8"/>
    <w:rsid w:val="00262E92"/>
    <w:rsid w:val="002656D3"/>
    <w:rsid w:val="00270BFA"/>
    <w:rsid w:val="002911FA"/>
    <w:rsid w:val="002E277D"/>
    <w:rsid w:val="003048F2"/>
    <w:rsid w:val="003A6779"/>
    <w:rsid w:val="003A7FDD"/>
    <w:rsid w:val="003D5895"/>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8148D"/>
    <w:rsid w:val="006A20AD"/>
    <w:rsid w:val="006A65F5"/>
    <w:rsid w:val="006C4A64"/>
    <w:rsid w:val="00721D09"/>
    <w:rsid w:val="00760D12"/>
    <w:rsid w:val="00786FD7"/>
    <w:rsid w:val="007B319F"/>
    <w:rsid w:val="007C036D"/>
    <w:rsid w:val="008E2601"/>
    <w:rsid w:val="008F15AB"/>
    <w:rsid w:val="00910DCA"/>
    <w:rsid w:val="00951054"/>
    <w:rsid w:val="00956BC0"/>
    <w:rsid w:val="00980141"/>
    <w:rsid w:val="00A12E71"/>
    <w:rsid w:val="00A20B8A"/>
    <w:rsid w:val="00AD02C0"/>
    <w:rsid w:val="00AE6529"/>
    <w:rsid w:val="00B034CE"/>
    <w:rsid w:val="00B16129"/>
    <w:rsid w:val="00BE7A92"/>
    <w:rsid w:val="00C12A72"/>
    <w:rsid w:val="00C631BE"/>
    <w:rsid w:val="00C66F05"/>
    <w:rsid w:val="00CE7135"/>
    <w:rsid w:val="00D070B7"/>
    <w:rsid w:val="00D168EB"/>
    <w:rsid w:val="00DA4CB1"/>
    <w:rsid w:val="00DC234B"/>
    <w:rsid w:val="00E07005"/>
    <w:rsid w:val="00E352EA"/>
    <w:rsid w:val="00E9785B"/>
    <w:rsid w:val="00F1470D"/>
    <w:rsid w:val="00F315DC"/>
    <w:rsid w:val="00F423D6"/>
    <w:rsid w:val="00FE63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0">
    <w:name w:val="heading 1"/>
    <w:basedOn w:val="a"/>
    <w:link w:val="11"/>
    <w:uiPriority w:val="9"/>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unhideWhenUsed/>
    <w:qFormat/>
    <w:rsid w:val="00F423D6"/>
    <w:pPr>
      <w:keepNext/>
      <w:widowControl w:val="0"/>
      <w:autoSpaceDE w:val="0"/>
      <w:autoSpaceDN w:val="0"/>
      <w:adjustRightInd w:val="0"/>
      <w:spacing w:before="240" w:after="60"/>
      <w:outlineLvl w:val="1"/>
    </w:pPr>
    <w:rPr>
      <w:rFonts w:ascii="Calibri Light" w:hAnsi="Calibri Light"/>
      <w:b/>
      <w:bCs/>
      <w:i/>
      <w:iCs/>
      <w:color w:val="auto"/>
      <w:kern w:val="0"/>
      <w:sz w:val="28"/>
      <w:szCs w:val="28"/>
    </w:rPr>
  </w:style>
  <w:style w:type="paragraph" w:styleId="3">
    <w:name w:val="heading 3"/>
    <w:basedOn w:val="a"/>
    <w:next w:val="a"/>
    <w:link w:val="30"/>
    <w:unhideWhenUsed/>
    <w:qFormat/>
    <w:rsid w:val="00F423D6"/>
    <w:pPr>
      <w:keepNext/>
      <w:widowControl w:val="0"/>
      <w:autoSpaceDE w:val="0"/>
      <w:autoSpaceDN w:val="0"/>
      <w:adjustRightInd w:val="0"/>
      <w:spacing w:before="240" w:after="60"/>
      <w:outlineLvl w:val="2"/>
    </w:pPr>
    <w:rPr>
      <w:rFonts w:ascii="Calibri Light" w:hAnsi="Calibri Light"/>
      <w:b/>
      <w:bCs/>
      <w:color w:val="auto"/>
      <w:kern w:val="0"/>
      <w:sz w:val="26"/>
      <w:szCs w:val="26"/>
    </w:rPr>
  </w:style>
  <w:style w:type="paragraph" w:styleId="4">
    <w:name w:val="heading 4"/>
    <w:basedOn w:val="a"/>
    <w:next w:val="a"/>
    <w:link w:val="40"/>
    <w:qFormat/>
    <w:rsid w:val="00F423D6"/>
    <w:pPr>
      <w:keepNext/>
      <w:spacing w:before="120" w:after="120"/>
      <w:ind w:firstLine="561"/>
      <w:jc w:val="center"/>
      <w:outlineLvl w:val="3"/>
    </w:pPr>
    <w:rPr>
      <w:rFonts w:ascii="Arial" w:hAnsi="Arial" w:cs="Arial"/>
      <w:bCs/>
      <w:caps/>
      <w:color w:val="auto"/>
      <w:kern w:val="0"/>
      <w:szCs w:val="32"/>
    </w:rPr>
  </w:style>
  <w:style w:type="paragraph" w:styleId="5">
    <w:name w:val="heading 5"/>
    <w:basedOn w:val="a"/>
    <w:next w:val="a"/>
    <w:link w:val="50"/>
    <w:qFormat/>
    <w:rsid w:val="00F423D6"/>
    <w:pPr>
      <w:keepNext/>
      <w:widowControl w:val="0"/>
      <w:spacing w:before="80" w:after="80"/>
      <w:ind w:firstLine="709"/>
      <w:jc w:val="both"/>
      <w:outlineLvl w:val="4"/>
    </w:pPr>
    <w:rPr>
      <w:rFonts w:ascii="Arial" w:hAnsi="Arial"/>
      <w:b/>
      <w:color w:val="auto"/>
      <w:kern w:val="0"/>
      <w:sz w:val="36"/>
    </w:rPr>
  </w:style>
  <w:style w:type="paragraph" w:styleId="6">
    <w:name w:val="heading 6"/>
    <w:basedOn w:val="a"/>
    <w:next w:val="a"/>
    <w:link w:val="60"/>
    <w:qFormat/>
    <w:rsid w:val="00F423D6"/>
    <w:pPr>
      <w:keepNext/>
      <w:shd w:val="clear" w:color="auto" w:fill="FFFFFF"/>
      <w:spacing w:before="80"/>
      <w:ind w:firstLine="709"/>
      <w:jc w:val="center"/>
      <w:outlineLvl w:val="5"/>
    </w:pPr>
    <w:rPr>
      <w:rFonts w:ascii="Arial" w:hAnsi="Arial"/>
      <w:b/>
      <w:bCs/>
      <w:color w:val="auto"/>
      <w:kern w:val="0"/>
      <w:szCs w:val="28"/>
    </w:rPr>
  </w:style>
  <w:style w:type="paragraph" w:styleId="7">
    <w:name w:val="heading 7"/>
    <w:basedOn w:val="a"/>
    <w:next w:val="a"/>
    <w:link w:val="70"/>
    <w:qFormat/>
    <w:rsid w:val="00F423D6"/>
    <w:pPr>
      <w:keepNext/>
      <w:spacing w:before="80"/>
      <w:jc w:val="center"/>
      <w:outlineLvl w:val="6"/>
    </w:pPr>
    <w:rPr>
      <w:rFonts w:ascii="Arial" w:hAnsi="Arial"/>
      <w:b/>
      <w:bCs/>
      <w:caps/>
      <w:color w:val="auto"/>
      <w:kern w:val="0"/>
      <w:sz w:val="22"/>
      <w:szCs w:val="28"/>
    </w:rPr>
  </w:style>
  <w:style w:type="paragraph" w:styleId="8">
    <w:name w:val="heading 8"/>
    <w:basedOn w:val="a"/>
    <w:next w:val="a"/>
    <w:link w:val="80"/>
    <w:qFormat/>
    <w:rsid w:val="00F423D6"/>
    <w:pPr>
      <w:keepNext/>
      <w:spacing w:before="80"/>
      <w:ind w:firstLine="709"/>
      <w:jc w:val="center"/>
      <w:outlineLvl w:val="7"/>
    </w:pPr>
    <w:rPr>
      <w:rFonts w:ascii="Arial" w:hAnsi="Arial" w:cs="Arial"/>
      <w:b/>
      <w:color w:val="auto"/>
      <w:kern w:val="0"/>
      <w:sz w:val="26"/>
      <w:szCs w:val="24"/>
    </w:rPr>
  </w:style>
  <w:style w:type="paragraph" w:styleId="9">
    <w:name w:val="heading 9"/>
    <w:basedOn w:val="a"/>
    <w:next w:val="a"/>
    <w:link w:val="90"/>
    <w:qFormat/>
    <w:rsid w:val="00F423D6"/>
    <w:pPr>
      <w:keepNext/>
      <w:shd w:val="clear" w:color="auto" w:fill="FFFFFF"/>
      <w:tabs>
        <w:tab w:val="left" w:pos="1965"/>
      </w:tabs>
      <w:spacing w:before="80"/>
      <w:ind w:right="979"/>
      <w:jc w:val="center"/>
      <w:outlineLvl w:val="8"/>
    </w:pPr>
    <w:rPr>
      <w:rFonts w:ascii="Arial" w:hAnsi="Arial" w:cs="Arial"/>
      <w:b/>
      <w:bCs/>
      <w:color w:val="auto"/>
      <w:kern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1">
    <w:name w:val="Заголовок 1 Знак"/>
    <w:basedOn w:val="a0"/>
    <w:link w:val="10"/>
    <w:uiPriority w:val="9"/>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unhideWhenUsed/>
    <w:rsid w:val="00084B88"/>
    <w:rPr>
      <w:rFonts w:ascii="Tahoma" w:hAnsi="Tahoma" w:cs="Tahoma"/>
      <w:sz w:val="16"/>
      <w:szCs w:val="16"/>
    </w:rPr>
  </w:style>
  <w:style w:type="character" w:customStyle="1" w:styleId="a6">
    <w:name w:val="Текст выноски Знак"/>
    <w:basedOn w:val="a0"/>
    <w:link w:val="a5"/>
    <w:uiPriority w:val="99"/>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unhideWhenUsed/>
    <w:rsid w:val="00C66F05"/>
    <w:pPr>
      <w:tabs>
        <w:tab w:val="center" w:pos="4677"/>
        <w:tab w:val="right" w:pos="9355"/>
      </w:tabs>
    </w:pPr>
  </w:style>
  <w:style w:type="character" w:customStyle="1" w:styleId="a8">
    <w:name w:val="Верхний колонтитул Знак"/>
    <w:basedOn w:val="a0"/>
    <w:link w:val="a7"/>
    <w:uiPriority w:val="99"/>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Title"/>
    <w:basedOn w:val="a"/>
    <w:next w:val="a"/>
    <w:link w:val="ac"/>
    <w:qFormat/>
    <w:rsid w:val="002429E8"/>
    <w:pPr>
      <w:suppressAutoHyphens/>
      <w:jc w:val="center"/>
    </w:pPr>
    <w:rPr>
      <w:b/>
      <w:color w:val="auto"/>
      <w:kern w:val="0"/>
      <w:sz w:val="28"/>
      <w:lang w:eastAsia="ar-SA"/>
    </w:rPr>
  </w:style>
  <w:style w:type="character" w:customStyle="1" w:styleId="ac">
    <w:name w:val="Название Знак"/>
    <w:basedOn w:val="a0"/>
    <w:link w:val="ab"/>
    <w:rsid w:val="002429E8"/>
    <w:rPr>
      <w:b/>
      <w:sz w:val="28"/>
      <w:lang w:eastAsia="ar-SA"/>
    </w:rPr>
  </w:style>
  <w:style w:type="paragraph" w:styleId="ad">
    <w:name w:val="List Paragraph"/>
    <w:basedOn w:val="a"/>
    <w:uiPriority w:val="34"/>
    <w:qFormat/>
    <w:rsid w:val="002429E8"/>
    <w:pPr>
      <w:ind w:left="720"/>
      <w:contextualSpacing/>
    </w:pPr>
    <w:rPr>
      <w:color w:val="auto"/>
      <w:kern w:val="0"/>
      <w:sz w:val="24"/>
      <w:szCs w:val="24"/>
    </w:rPr>
  </w:style>
  <w:style w:type="paragraph" w:customStyle="1" w:styleId="ae">
    <w:name w:val="Содержимое таблицы"/>
    <w:basedOn w:val="a"/>
    <w:rsid w:val="002429E8"/>
    <w:pPr>
      <w:widowControl w:val="0"/>
      <w:suppressLineNumbers/>
      <w:suppressAutoHyphens/>
    </w:pPr>
    <w:rPr>
      <w:rFonts w:ascii="Arial" w:eastAsia="Arial Unicode MS" w:hAnsi="Arial"/>
      <w:color w:val="auto"/>
      <w:kern w:val="1"/>
      <w:szCs w:val="24"/>
    </w:rPr>
  </w:style>
  <w:style w:type="paragraph" w:customStyle="1" w:styleId="font5">
    <w:name w:val="font5"/>
    <w:basedOn w:val="a"/>
    <w:rsid w:val="002429E8"/>
    <w:pPr>
      <w:spacing w:before="100" w:beforeAutospacing="1" w:after="100" w:afterAutospacing="1"/>
    </w:pPr>
    <w:rPr>
      <w:color w:val="auto"/>
      <w:kern w:val="0"/>
      <w:sz w:val="24"/>
      <w:szCs w:val="24"/>
    </w:rPr>
  </w:style>
  <w:style w:type="paragraph" w:customStyle="1" w:styleId="font6">
    <w:name w:val="font6"/>
    <w:basedOn w:val="a"/>
    <w:rsid w:val="002429E8"/>
    <w:pPr>
      <w:spacing w:before="100" w:beforeAutospacing="1" w:after="100" w:afterAutospacing="1"/>
    </w:pPr>
    <w:rPr>
      <w:color w:val="auto"/>
      <w:kern w:val="0"/>
      <w:sz w:val="24"/>
      <w:szCs w:val="24"/>
      <w:u w:val="single"/>
    </w:rPr>
  </w:style>
  <w:style w:type="paragraph" w:customStyle="1" w:styleId="xl82">
    <w:name w:val="xl82"/>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83">
    <w:name w:val="xl83"/>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84">
    <w:name w:val="xl84"/>
    <w:basedOn w:val="a"/>
    <w:rsid w:val="002429E8"/>
    <w:pPr>
      <w:shd w:val="clear" w:color="000000" w:fill="FFFFFF"/>
      <w:spacing w:before="100" w:beforeAutospacing="1" w:after="100" w:afterAutospacing="1"/>
    </w:pPr>
    <w:rPr>
      <w:color w:val="auto"/>
      <w:kern w:val="0"/>
      <w:sz w:val="24"/>
      <w:szCs w:val="24"/>
    </w:rPr>
  </w:style>
  <w:style w:type="paragraph" w:customStyle="1" w:styleId="xl85">
    <w:name w:val="xl85"/>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86">
    <w:name w:val="xl86"/>
    <w:basedOn w:val="a"/>
    <w:rsid w:val="002429E8"/>
    <w:pPr>
      <w:shd w:val="clear" w:color="000000" w:fill="FFFFFF"/>
      <w:spacing w:before="100" w:beforeAutospacing="1" w:after="100" w:afterAutospacing="1"/>
      <w:textAlignment w:val="center"/>
    </w:pPr>
    <w:rPr>
      <w:color w:val="auto"/>
      <w:kern w:val="0"/>
      <w:sz w:val="24"/>
      <w:szCs w:val="24"/>
    </w:rPr>
  </w:style>
  <w:style w:type="paragraph" w:customStyle="1" w:styleId="xl87">
    <w:name w:val="xl87"/>
    <w:basedOn w:val="a"/>
    <w:rsid w:val="002429E8"/>
    <w:pPr>
      <w:shd w:val="clear" w:color="000000" w:fill="FFFFFF"/>
      <w:spacing w:before="100" w:beforeAutospacing="1" w:after="100" w:afterAutospacing="1"/>
      <w:ind w:firstLineChars="1500" w:firstLine="1500"/>
      <w:jc w:val="right"/>
    </w:pPr>
    <w:rPr>
      <w:color w:val="auto"/>
      <w:kern w:val="0"/>
      <w:sz w:val="24"/>
      <w:szCs w:val="24"/>
    </w:rPr>
  </w:style>
  <w:style w:type="paragraph" w:customStyle="1" w:styleId="xl88">
    <w:name w:val="xl88"/>
    <w:basedOn w:val="a"/>
    <w:rsid w:val="002429E8"/>
    <w:pPr>
      <w:shd w:val="clear" w:color="000000" w:fill="FFFFFF"/>
      <w:spacing w:before="100" w:beforeAutospacing="1" w:after="100" w:afterAutospacing="1"/>
      <w:textAlignment w:val="top"/>
    </w:pPr>
    <w:rPr>
      <w:color w:val="auto"/>
      <w:kern w:val="0"/>
      <w:sz w:val="24"/>
      <w:szCs w:val="24"/>
    </w:rPr>
  </w:style>
  <w:style w:type="paragraph" w:customStyle="1" w:styleId="xl89">
    <w:name w:val="xl89"/>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90">
    <w:name w:val="xl90"/>
    <w:basedOn w:val="a"/>
    <w:rsid w:val="002429E8"/>
    <w:pPr>
      <w:shd w:val="clear" w:color="000000" w:fill="FFFFFF"/>
      <w:spacing w:before="100" w:beforeAutospacing="1" w:after="100" w:afterAutospacing="1"/>
      <w:textAlignment w:val="center"/>
    </w:pPr>
    <w:rPr>
      <w:color w:val="auto"/>
      <w:kern w:val="0"/>
      <w:sz w:val="24"/>
      <w:szCs w:val="24"/>
    </w:rPr>
  </w:style>
  <w:style w:type="paragraph" w:customStyle="1" w:styleId="xl91">
    <w:name w:val="xl91"/>
    <w:basedOn w:val="a"/>
    <w:rsid w:val="002429E8"/>
    <w:pPr>
      <w:pBdr>
        <w:top w:val="single" w:sz="8" w:space="0" w:color="auto"/>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92">
    <w:name w:val="xl92"/>
    <w:basedOn w:val="a"/>
    <w:rsid w:val="002429E8"/>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93">
    <w:name w:val="xl93"/>
    <w:basedOn w:val="a"/>
    <w:rsid w:val="002429E8"/>
    <w:pPr>
      <w:shd w:val="clear" w:color="000000" w:fill="FFFFFF"/>
      <w:spacing w:before="100" w:beforeAutospacing="1" w:after="100" w:afterAutospacing="1"/>
    </w:pPr>
    <w:rPr>
      <w:color w:val="auto"/>
      <w:kern w:val="0"/>
      <w:sz w:val="24"/>
      <w:szCs w:val="24"/>
    </w:rPr>
  </w:style>
  <w:style w:type="paragraph" w:customStyle="1" w:styleId="xl94">
    <w:name w:val="xl94"/>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5">
    <w:name w:val="xl95"/>
    <w:basedOn w:val="a"/>
    <w:rsid w:val="002429E8"/>
    <w:pPr>
      <w:pBdr>
        <w:top w:val="single" w:sz="4" w:space="0" w:color="auto"/>
        <w:left w:val="single" w:sz="8"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96">
    <w:name w:val="xl96"/>
    <w:basedOn w:val="a"/>
    <w:rsid w:val="002429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7">
    <w:name w:val="xl97"/>
    <w:basedOn w:val="a"/>
    <w:rsid w:val="002429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8">
    <w:name w:val="xl98"/>
    <w:basedOn w:val="a"/>
    <w:rsid w:val="002429E8"/>
    <w:pPr>
      <w:shd w:val="clear" w:color="000000" w:fill="FFFFFF"/>
      <w:spacing w:before="100" w:beforeAutospacing="1" w:after="100" w:afterAutospacing="1"/>
    </w:pPr>
    <w:rPr>
      <w:b/>
      <w:bCs/>
      <w:i/>
      <w:iCs/>
      <w:color w:val="auto"/>
      <w:kern w:val="0"/>
      <w:sz w:val="24"/>
      <w:szCs w:val="24"/>
    </w:rPr>
  </w:style>
  <w:style w:type="paragraph" w:customStyle="1" w:styleId="xl99">
    <w:name w:val="xl99"/>
    <w:basedOn w:val="a"/>
    <w:rsid w:val="002429E8"/>
    <w:pPr>
      <w:pBdr>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00">
    <w:name w:val="xl100"/>
    <w:basedOn w:val="a"/>
    <w:rsid w:val="002429E8"/>
    <w:pPr>
      <w:shd w:val="clear" w:color="000000" w:fill="FFFFFF"/>
      <w:spacing w:before="100" w:beforeAutospacing="1" w:after="100" w:afterAutospacing="1"/>
    </w:pPr>
    <w:rPr>
      <w:color w:val="auto"/>
      <w:kern w:val="0"/>
      <w:sz w:val="24"/>
      <w:szCs w:val="24"/>
    </w:rPr>
  </w:style>
  <w:style w:type="paragraph" w:customStyle="1" w:styleId="xl101">
    <w:name w:val="xl101"/>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102">
    <w:name w:val="xl102"/>
    <w:basedOn w:val="a"/>
    <w:rsid w:val="002429E8"/>
    <w:pPr>
      <w:shd w:val="clear" w:color="000000" w:fill="FFFFFF"/>
      <w:spacing w:before="100" w:beforeAutospacing="1" w:after="100" w:afterAutospacing="1"/>
      <w:textAlignment w:val="center"/>
    </w:pPr>
    <w:rPr>
      <w:color w:val="auto"/>
      <w:kern w:val="0"/>
      <w:sz w:val="24"/>
      <w:szCs w:val="24"/>
    </w:rPr>
  </w:style>
  <w:style w:type="paragraph" w:customStyle="1" w:styleId="xl103">
    <w:name w:val="xl103"/>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04">
    <w:name w:val="xl104"/>
    <w:basedOn w:val="a"/>
    <w:rsid w:val="002429E8"/>
    <w:pPr>
      <w:shd w:val="clear" w:color="000000" w:fill="FFFFFF"/>
      <w:spacing w:before="100" w:beforeAutospacing="1" w:after="100" w:afterAutospacing="1"/>
      <w:jc w:val="right"/>
      <w:textAlignment w:val="center"/>
    </w:pPr>
    <w:rPr>
      <w:color w:val="auto"/>
      <w:kern w:val="0"/>
      <w:sz w:val="24"/>
      <w:szCs w:val="24"/>
    </w:rPr>
  </w:style>
  <w:style w:type="paragraph" w:customStyle="1" w:styleId="xl105">
    <w:name w:val="xl105"/>
    <w:basedOn w:val="a"/>
    <w:rsid w:val="002429E8"/>
    <w:pPr>
      <w:pBdr>
        <w:top w:val="single" w:sz="8" w:space="0" w:color="auto"/>
        <w:left w:val="single" w:sz="8" w:space="0" w:color="auto"/>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06">
    <w:name w:val="xl106"/>
    <w:basedOn w:val="a"/>
    <w:rsid w:val="002429E8"/>
    <w:pPr>
      <w:shd w:val="clear" w:color="000000" w:fill="FFFFFF"/>
      <w:spacing w:before="100" w:beforeAutospacing="1" w:after="100" w:afterAutospacing="1"/>
      <w:jc w:val="right"/>
      <w:textAlignment w:val="center"/>
    </w:pPr>
    <w:rPr>
      <w:color w:val="auto"/>
      <w:kern w:val="0"/>
      <w:sz w:val="24"/>
      <w:szCs w:val="24"/>
    </w:rPr>
  </w:style>
  <w:style w:type="paragraph" w:customStyle="1" w:styleId="xl107">
    <w:name w:val="xl107"/>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108">
    <w:name w:val="xl108"/>
    <w:basedOn w:val="a"/>
    <w:rsid w:val="002429E8"/>
    <w:pPr>
      <w:pBdr>
        <w:top w:val="single" w:sz="8" w:space="0" w:color="auto"/>
        <w:bottom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09">
    <w:name w:val="xl109"/>
    <w:basedOn w:val="a"/>
    <w:rsid w:val="002429E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0">
    <w:name w:val="xl110"/>
    <w:basedOn w:val="a"/>
    <w:rsid w:val="002429E8"/>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1">
    <w:name w:val="xl111"/>
    <w:basedOn w:val="a"/>
    <w:rsid w:val="002429E8"/>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2">
    <w:name w:val="xl112"/>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113">
    <w:name w:val="xl113"/>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14">
    <w:name w:val="xl114"/>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15">
    <w:name w:val="xl115"/>
    <w:basedOn w:val="a"/>
    <w:rsid w:val="002429E8"/>
    <w:pPr>
      <w:shd w:val="clear" w:color="000000" w:fill="FFFFFF"/>
      <w:spacing w:before="100" w:beforeAutospacing="1" w:after="100" w:afterAutospacing="1"/>
    </w:pPr>
    <w:rPr>
      <w:color w:val="auto"/>
      <w:kern w:val="0"/>
      <w:sz w:val="24"/>
      <w:szCs w:val="24"/>
    </w:rPr>
  </w:style>
  <w:style w:type="paragraph" w:customStyle="1" w:styleId="xl116">
    <w:name w:val="xl116"/>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117">
    <w:name w:val="xl117"/>
    <w:basedOn w:val="a"/>
    <w:rsid w:val="002429E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8">
    <w:name w:val="xl118"/>
    <w:basedOn w:val="a"/>
    <w:rsid w:val="002429E8"/>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9">
    <w:name w:val="xl119"/>
    <w:basedOn w:val="a"/>
    <w:rsid w:val="002429E8"/>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0">
    <w:name w:val="xl120"/>
    <w:basedOn w:val="a"/>
    <w:rsid w:val="002429E8"/>
    <w:pPr>
      <w:shd w:val="clear" w:color="000000" w:fill="FFFFFF"/>
      <w:spacing w:before="100" w:beforeAutospacing="1" w:after="100" w:afterAutospacing="1"/>
      <w:jc w:val="center"/>
      <w:textAlignment w:val="center"/>
    </w:pPr>
    <w:rPr>
      <w:color w:val="auto"/>
      <w:kern w:val="0"/>
      <w:sz w:val="24"/>
      <w:szCs w:val="24"/>
    </w:rPr>
  </w:style>
  <w:style w:type="paragraph" w:customStyle="1" w:styleId="xl121">
    <w:name w:val="xl121"/>
    <w:basedOn w:val="a"/>
    <w:rsid w:val="002429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2">
    <w:name w:val="xl122"/>
    <w:basedOn w:val="a"/>
    <w:rsid w:val="002429E8"/>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3">
    <w:name w:val="xl123"/>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4">
    <w:name w:val="xl124"/>
    <w:basedOn w:val="a"/>
    <w:rsid w:val="002429E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5">
    <w:name w:val="xl125"/>
    <w:basedOn w:val="a"/>
    <w:rsid w:val="002429E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6">
    <w:name w:val="xl126"/>
    <w:basedOn w:val="a"/>
    <w:rsid w:val="002429E8"/>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7">
    <w:name w:val="xl127"/>
    <w:basedOn w:val="a"/>
    <w:rsid w:val="002429E8"/>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28">
    <w:name w:val="xl128"/>
    <w:basedOn w:val="a"/>
    <w:rsid w:val="002429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9">
    <w:name w:val="xl129"/>
    <w:basedOn w:val="a"/>
    <w:rsid w:val="002429E8"/>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0">
    <w:name w:val="xl130"/>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31">
    <w:name w:val="xl131"/>
    <w:basedOn w:val="a"/>
    <w:rsid w:val="002429E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2">
    <w:name w:val="xl132"/>
    <w:basedOn w:val="a"/>
    <w:rsid w:val="002429E8"/>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33">
    <w:name w:val="xl133"/>
    <w:basedOn w:val="a"/>
    <w:rsid w:val="002429E8"/>
    <w:pPr>
      <w:shd w:val="clear" w:color="000000" w:fill="FFFFFF"/>
      <w:spacing w:before="100" w:beforeAutospacing="1" w:after="100" w:afterAutospacing="1"/>
      <w:jc w:val="right"/>
      <w:textAlignment w:val="center"/>
    </w:pPr>
    <w:rPr>
      <w:color w:val="auto"/>
      <w:kern w:val="0"/>
      <w:sz w:val="24"/>
      <w:szCs w:val="24"/>
    </w:rPr>
  </w:style>
  <w:style w:type="paragraph" w:customStyle="1" w:styleId="xl134">
    <w:name w:val="xl134"/>
    <w:basedOn w:val="a"/>
    <w:rsid w:val="002429E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5">
    <w:name w:val="xl135"/>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6">
    <w:name w:val="xl136"/>
    <w:basedOn w:val="a"/>
    <w:rsid w:val="002429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7">
    <w:name w:val="xl137"/>
    <w:basedOn w:val="a"/>
    <w:rsid w:val="002429E8"/>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8">
    <w:name w:val="xl138"/>
    <w:basedOn w:val="a"/>
    <w:rsid w:val="002429E8"/>
    <w:pPr>
      <w:shd w:val="clear" w:color="000000" w:fill="FFFFFF"/>
      <w:spacing w:before="100" w:beforeAutospacing="1" w:after="100" w:afterAutospacing="1"/>
    </w:pPr>
    <w:rPr>
      <w:color w:val="auto"/>
      <w:kern w:val="0"/>
      <w:sz w:val="24"/>
      <w:szCs w:val="24"/>
    </w:rPr>
  </w:style>
  <w:style w:type="paragraph" w:customStyle="1" w:styleId="xl139">
    <w:name w:val="xl139"/>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0">
    <w:name w:val="xl140"/>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1">
    <w:name w:val="xl141"/>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42">
    <w:name w:val="xl142"/>
    <w:basedOn w:val="a"/>
    <w:rsid w:val="002429E8"/>
    <w:pPr>
      <w:pBdr>
        <w:top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3">
    <w:name w:val="xl143"/>
    <w:basedOn w:val="a"/>
    <w:rsid w:val="002429E8"/>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44">
    <w:name w:val="xl144"/>
    <w:basedOn w:val="a"/>
    <w:rsid w:val="002429E8"/>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5">
    <w:name w:val="xl145"/>
    <w:basedOn w:val="a"/>
    <w:rsid w:val="002429E8"/>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6">
    <w:name w:val="xl146"/>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47">
    <w:name w:val="xl147"/>
    <w:basedOn w:val="a"/>
    <w:rsid w:val="002429E8"/>
    <w:pPr>
      <w:pBdr>
        <w:left w:val="single" w:sz="8" w:space="0" w:color="auto"/>
        <w:bottom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48">
    <w:name w:val="xl148"/>
    <w:basedOn w:val="a"/>
    <w:rsid w:val="002429E8"/>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9">
    <w:name w:val="xl149"/>
    <w:basedOn w:val="a"/>
    <w:rsid w:val="002429E8"/>
    <w:pPr>
      <w:pBdr>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0">
    <w:name w:val="xl150"/>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51">
    <w:name w:val="xl151"/>
    <w:basedOn w:val="a"/>
    <w:rsid w:val="002429E8"/>
    <w:pPr>
      <w:pBdr>
        <w:top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2">
    <w:name w:val="xl152"/>
    <w:basedOn w:val="a"/>
    <w:rsid w:val="002429E8"/>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53">
    <w:name w:val="xl153"/>
    <w:basedOn w:val="a"/>
    <w:rsid w:val="002429E8"/>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54">
    <w:name w:val="xl154"/>
    <w:basedOn w:val="a"/>
    <w:rsid w:val="002429E8"/>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5">
    <w:name w:val="xl155"/>
    <w:basedOn w:val="a"/>
    <w:rsid w:val="002429E8"/>
    <w:pPr>
      <w:pBdr>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6">
    <w:name w:val="xl156"/>
    <w:basedOn w:val="a"/>
    <w:rsid w:val="002429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7">
    <w:name w:val="xl157"/>
    <w:basedOn w:val="a"/>
    <w:rsid w:val="002429E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8">
    <w:name w:val="xl158"/>
    <w:basedOn w:val="a"/>
    <w:rsid w:val="002429E8"/>
    <w:pPr>
      <w:pBdr>
        <w:top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9">
    <w:name w:val="xl159"/>
    <w:basedOn w:val="a"/>
    <w:rsid w:val="002429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0">
    <w:name w:val="xl160"/>
    <w:basedOn w:val="a"/>
    <w:rsid w:val="002429E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61">
    <w:name w:val="xl161"/>
    <w:basedOn w:val="a"/>
    <w:rsid w:val="002429E8"/>
    <w:pPr>
      <w:pBdr>
        <w:top w:val="single" w:sz="4" w:space="0" w:color="auto"/>
        <w:left w:val="single" w:sz="8" w:space="0" w:color="auto"/>
        <w:bottom w:val="single" w:sz="4" w:space="0" w:color="auto"/>
      </w:pBdr>
      <w:shd w:val="clear" w:color="000000" w:fill="FFFFFF"/>
      <w:spacing w:before="100" w:beforeAutospacing="1" w:after="100" w:afterAutospacing="1"/>
    </w:pPr>
    <w:rPr>
      <w:color w:val="auto"/>
      <w:kern w:val="0"/>
      <w:sz w:val="24"/>
      <w:szCs w:val="24"/>
    </w:rPr>
  </w:style>
  <w:style w:type="paragraph" w:customStyle="1" w:styleId="xl162">
    <w:name w:val="xl162"/>
    <w:basedOn w:val="a"/>
    <w:rsid w:val="002429E8"/>
    <w:pPr>
      <w:pBdr>
        <w:top w:val="single" w:sz="4" w:space="0" w:color="auto"/>
        <w:left w:val="single" w:sz="8" w:space="0" w:color="auto"/>
        <w:bottom w:val="single" w:sz="4" w:space="0" w:color="auto"/>
      </w:pBdr>
      <w:shd w:val="clear" w:color="000000" w:fill="FFFFFF"/>
      <w:spacing w:before="100" w:beforeAutospacing="1" w:after="100" w:afterAutospacing="1"/>
    </w:pPr>
    <w:rPr>
      <w:color w:val="auto"/>
      <w:kern w:val="0"/>
      <w:sz w:val="24"/>
      <w:szCs w:val="24"/>
    </w:rPr>
  </w:style>
  <w:style w:type="paragraph" w:customStyle="1" w:styleId="xl163">
    <w:name w:val="xl163"/>
    <w:basedOn w:val="a"/>
    <w:rsid w:val="002429E8"/>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64">
    <w:name w:val="xl164"/>
    <w:basedOn w:val="a"/>
    <w:rsid w:val="002429E8"/>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65">
    <w:name w:val="xl165"/>
    <w:basedOn w:val="a"/>
    <w:rsid w:val="002429E8"/>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66">
    <w:name w:val="xl166"/>
    <w:basedOn w:val="a"/>
    <w:rsid w:val="002429E8"/>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67">
    <w:name w:val="xl167"/>
    <w:basedOn w:val="a"/>
    <w:rsid w:val="002429E8"/>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68">
    <w:name w:val="xl168"/>
    <w:basedOn w:val="a"/>
    <w:rsid w:val="002429E8"/>
    <w:pPr>
      <w:pBdr>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69">
    <w:name w:val="xl169"/>
    <w:basedOn w:val="a"/>
    <w:rsid w:val="002429E8"/>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0">
    <w:name w:val="xl170"/>
    <w:basedOn w:val="a"/>
    <w:rsid w:val="002429E8"/>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1">
    <w:name w:val="xl171"/>
    <w:basedOn w:val="a"/>
    <w:rsid w:val="002429E8"/>
    <w:pPr>
      <w:pBdr>
        <w:left w:val="single" w:sz="4" w:space="0" w:color="auto"/>
        <w:bottom w:val="single" w:sz="8"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2">
    <w:name w:val="xl172"/>
    <w:basedOn w:val="a"/>
    <w:rsid w:val="002429E8"/>
    <w:pPr>
      <w:pBdr>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3">
    <w:name w:val="xl173"/>
    <w:basedOn w:val="a"/>
    <w:rsid w:val="002429E8"/>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4">
    <w:name w:val="xl174"/>
    <w:basedOn w:val="a"/>
    <w:rsid w:val="002429E8"/>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5">
    <w:name w:val="xl175"/>
    <w:basedOn w:val="a"/>
    <w:rsid w:val="002429E8"/>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6">
    <w:name w:val="xl176"/>
    <w:basedOn w:val="a"/>
    <w:rsid w:val="002429E8"/>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7">
    <w:name w:val="xl177"/>
    <w:basedOn w:val="a"/>
    <w:rsid w:val="002429E8"/>
    <w:pPr>
      <w:shd w:val="clear" w:color="000000" w:fill="FFFF00"/>
      <w:spacing w:before="100" w:beforeAutospacing="1" w:after="100" w:afterAutospacing="1"/>
    </w:pPr>
    <w:rPr>
      <w:color w:val="auto"/>
      <w:kern w:val="0"/>
      <w:sz w:val="24"/>
      <w:szCs w:val="24"/>
    </w:rPr>
  </w:style>
  <w:style w:type="paragraph" w:customStyle="1" w:styleId="xl178">
    <w:name w:val="xl178"/>
    <w:basedOn w:val="a"/>
    <w:rsid w:val="002429E8"/>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79">
    <w:name w:val="xl179"/>
    <w:basedOn w:val="a"/>
    <w:rsid w:val="002429E8"/>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0">
    <w:name w:val="xl180"/>
    <w:basedOn w:val="a"/>
    <w:rsid w:val="002429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181">
    <w:name w:val="xl181"/>
    <w:basedOn w:val="a"/>
    <w:rsid w:val="002429E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2">
    <w:name w:val="xl182"/>
    <w:basedOn w:val="a"/>
    <w:rsid w:val="002429E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3">
    <w:name w:val="xl183"/>
    <w:basedOn w:val="a"/>
    <w:rsid w:val="002429E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4">
    <w:name w:val="xl184"/>
    <w:basedOn w:val="a"/>
    <w:rsid w:val="002429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5">
    <w:name w:val="xl185"/>
    <w:basedOn w:val="a"/>
    <w:rsid w:val="002429E8"/>
    <w:pPr>
      <w:pBdr>
        <w:left w:val="single" w:sz="8" w:space="0" w:color="auto"/>
        <w:bottom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86">
    <w:name w:val="xl186"/>
    <w:basedOn w:val="a"/>
    <w:rsid w:val="002429E8"/>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7">
    <w:name w:val="xl187"/>
    <w:basedOn w:val="a"/>
    <w:rsid w:val="002429E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8">
    <w:name w:val="xl188"/>
    <w:basedOn w:val="a"/>
    <w:rsid w:val="002429E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9">
    <w:name w:val="xl189"/>
    <w:basedOn w:val="a"/>
    <w:rsid w:val="002429E8"/>
    <w:pPr>
      <w:pBdr>
        <w:left w:val="single" w:sz="8" w:space="0" w:color="auto"/>
        <w:bottom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90">
    <w:name w:val="xl190"/>
    <w:basedOn w:val="a"/>
    <w:rsid w:val="002429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1">
    <w:name w:val="xl191"/>
    <w:basedOn w:val="a"/>
    <w:rsid w:val="002429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2">
    <w:name w:val="xl192"/>
    <w:basedOn w:val="a"/>
    <w:rsid w:val="002429E8"/>
    <w:pPr>
      <w:pBdr>
        <w:left w:val="single" w:sz="4" w:space="0" w:color="auto"/>
        <w:bottom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3">
    <w:name w:val="xl193"/>
    <w:basedOn w:val="a"/>
    <w:rsid w:val="002429E8"/>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4">
    <w:name w:val="xl194"/>
    <w:basedOn w:val="a"/>
    <w:rsid w:val="002429E8"/>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5">
    <w:name w:val="xl195"/>
    <w:basedOn w:val="a"/>
    <w:rsid w:val="002429E8"/>
    <w:pPr>
      <w:pBdr>
        <w:left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96">
    <w:name w:val="xl196"/>
    <w:basedOn w:val="a"/>
    <w:rsid w:val="002429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97">
    <w:name w:val="xl197"/>
    <w:basedOn w:val="a"/>
    <w:rsid w:val="002429E8"/>
    <w:pPr>
      <w:pBdr>
        <w:top w:val="single" w:sz="4" w:space="0" w:color="auto"/>
        <w:left w:val="single" w:sz="8" w:space="0" w:color="auto"/>
        <w:bottom w:val="single" w:sz="4" w:space="0" w:color="auto"/>
        <w:right w:val="single" w:sz="4" w:space="0" w:color="auto"/>
      </w:pBdr>
      <w:spacing w:before="100" w:beforeAutospacing="1" w:after="100" w:afterAutospacing="1"/>
      <w:jc w:val="both"/>
    </w:pPr>
    <w:rPr>
      <w:color w:val="auto"/>
      <w:kern w:val="0"/>
      <w:sz w:val="24"/>
      <w:szCs w:val="24"/>
    </w:rPr>
  </w:style>
  <w:style w:type="paragraph" w:customStyle="1" w:styleId="xl198">
    <w:name w:val="xl198"/>
    <w:basedOn w:val="a"/>
    <w:rsid w:val="002429E8"/>
    <w:pPr>
      <w:pBdr>
        <w:left w:val="single" w:sz="8" w:space="0" w:color="auto"/>
      </w:pBdr>
      <w:spacing w:before="100" w:beforeAutospacing="1" w:after="100" w:afterAutospacing="1"/>
      <w:jc w:val="both"/>
    </w:pPr>
    <w:rPr>
      <w:color w:val="auto"/>
      <w:kern w:val="0"/>
      <w:sz w:val="24"/>
      <w:szCs w:val="24"/>
    </w:rPr>
  </w:style>
  <w:style w:type="paragraph" w:customStyle="1" w:styleId="xl199">
    <w:name w:val="xl199"/>
    <w:basedOn w:val="a"/>
    <w:rsid w:val="002429E8"/>
    <w:pPr>
      <w:pBdr>
        <w:top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0">
    <w:name w:val="xl200"/>
    <w:basedOn w:val="a"/>
    <w:rsid w:val="002429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1">
    <w:name w:val="xl201"/>
    <w:basedOn w:val="a"/>
    <w:rsid w:val="002429E8"/>
    <w:pPr>
      <w:pBdr>
        <w:top w:val="single" w:sz="4" w:space="0" w:color="auto"/>
        <w:left w:val="single" w:sz="8"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02">
    <w:name w:val="xl202"/>
    <w:basedOn w:val="a"/>
    <w:rsid w:val="002429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kern w:val="0"/>
      <w:sz w:val="24"/>
      <w:szCs w:val="24"/>
    </w:rPr>
  </w:style>
  <w:style w:type="paragraph" w:customStyle="1" w:styleId="xl203">
    <w:name w:val="xl203"/>
    <w:basedOn w:val="a"/>
    <w:rsid w:val="002429E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auto"/>
      <w:kern w:val="0"/>
      <w:sz w:val="24"/>
      <w:szCs w:val="24"/>
    </w:rPr>
  </w:style>
  <w:style w:type="paragraph" w:customStyle="1" w:styleId="xl204">
    <w:name w:val="xl204"/>
    <w:basedOn w:val="a"/>
    <w:rsid w:val="002429E8"/>
    <w:pPr>
      <w:pBdr>
        <w:left w:val="single" w:sz="8" w:space="0" w:color="auto"/>
      </w:pBdr>
      <w:shd w:val="clear" w:color="000000" w:fill="FFFFFF"/>
      <w:spacing w:before="100" w:beforeAutospacing="1" w:after="100" w:afterAutospacing="1"/>
    </w:pPr>
    <w:rPr>
      <w:color w:val="auto"/>
      <w:kern w:val="0"/>
      <w:sz w:val="24"/>
      <w:szCs w:val="24"/>
    </w:rPr>
  </w:style>
  <w:style w:type="paragraph" w:customStyle="1" w:styleId="xl205">
    <w:name w:val="xl205"/>
    <w:basedOn w:val="a"/>
    <w:rsid w:val="002429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6">
    <w:name w:val="xl206"/>
    <w:basedOn w:val="a"/>
    <w:rsid w:val="002429E8"/>
    <w:pPr>
      <w:pBdr>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7">
    <w:name w:val="xl207"/>
    <w:basedOn w:val="a"/>
    <w:rsid w:val="002429E8"/>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pPr>
    <w:rPr>
      <w:b/>
      <w:bCs/>
      <w:color w:val="auto"/>
      <w:kern w:val="0"/>
      <w:sz w:val="24"/>
      <w:szCs w:val="24"/>
    </w:rPr>
  </w:style>
  <w:style w:type="paragraph" w:customStyle="1" w:styleId="xl208">
    <w:name w:val="xl208"/>
    <w:basedOn w:val="a"/>
    <w:rsid w:val="002429E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209">
    <w:name w:val="xl209"/>
    <w:basedOn w:val="a"/>
    <w:rsid w:val="002429E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b/>
      <w:bCs/>
      <w:color w:val="auto"/>
      <w:kern w:val="0"/>
      <w:sz w:val="24"/>
      <w:szCs w:val="24"/>
    </w:rPr>
  </w:style>
  <w:style w:type="paragraph" w:customStyle="1" w:styleId="xl210">
    <w:name w:val="xl210"/>
    <w:basedOn w:val="a"/>
    <w:rsid w:val="002429E8"/>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211">
    <w:name w:val="xl211"/>
    <w:basedOn w:val="a"/>
    <w:rsid w:val="002429E8"/>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212">
    <w:name w:val="xl212"/>
    <w:basedOn w:val="a"/>
    <w:rsid w:val="002429E8"/>
    <w:pPr>
      <w:pBdr>
        <w:left w:val="single" w:sz="8"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13">
    <w:name w:val="xl213"/>
    <w:basedOn w:val="a"/>
    <w:rsid w:val="002429E8"/>
    <w:pPr>
      <w:pBdr>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14">
    <w:name w:val="xl214"/>
    <w:basedOn w:val="a"/>
    <w:rsid w:val="002429E8"/>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15">
    <w:name w:val="xl215"/>
    <w:basedOn w:val="a"/>
    <w:rsid w:val="002429E8"/>
    <w:pPr>
      <w:shd w:val="clear" w:color="000000" w:fill="FFFFFF"/>
      <w:spacing w:before="100" w:beforeAutospacing="1" w:after="100" w:afterAutospacing="1"/>
      <w:jc w:val="right"/>
    </w:pPr>
    <w:rPr>
      <w:color w:val="auto"/>
      <w:kern w:val="0"/>
      <w:sz w:val="24"/>
      <w:szCs w:val="24"/>
    </w:rPr>
  </w:style>
  <w:style w:type="paragraph" w:customStyle="1" w:styleId="xl216">
    <w:name w:val="xl216"/>
    <w:basedOn w:val="a"/>
    <w:rsid w:val="002429E8"/>
    <w:pPr>
      <w:shd w:val="clear" w:color="000000" w:fill="FFFFFF"/>
      <w:spacing w:before="100" w:beforeAutospacing="1" w:after="100" w:afterAutospacing="1"/>
      <w:jc w:val="center"/>
      <w:textAlignment w:val="top"/>
    </w:pPr>
    <w:rPr>
      <w:b/>
      <w:bCs/>
      <w:color w:val="auto"/>
      <w:kern w:val="0"/>
      <w:sz w:val="24"/>
      <w:szCs w:val="24"/>
    </w:rPr>
  </w:style>
  <w:style w:type="paragraph" w:customStyle="1" w:styleId="Heading">
    <w:name w:val="Heading"/>
    <w:rsid w:val="002429E8"/>
    <w:pPr>
      <w:suppressAutoHyphens/>
      <w:autoSpaceDE w:val="0"/>
    </w:pPr>
    <w:rPr>
      <w:rFonts w:ascii="Arial" w:hAnsi="Arial" w:cs="Arial"/>
      <w:b/>
      <w:bCs/>
      <w:sz w:val="22"/>
      <w:szCs w:val="22"/>
      <w:lang w:eastAsia="ar-SA"/>
    </w:rPr>
  </w:style>
  <w:style w:type="paragraph" w:customStyle="1" w:styleId="ConsPlusTitle">
    <w:name w:val="ConsPlusTitle"/>
    <w:rsid w:val="006A65F5"/>
    <w:pPr>
      <w:widowControl w:val="0"/>
      <w:autoSpaceDE w:val="0"/>
      <w:autoSpaceDN w:val="0"/>
      <w:adjustRightInd w:val="0"/>
    </w:pPr>
    <w:rPr>
      <w:b/>
      <w:bCs/>
      <w:sz w:val="24"/>
      <w:szCs w:val="24"/>
      <w:lang w:eastAsia="ru-RU"/>
    </w:rPr>
  </w:style>
  <w:style w:type="character" w:styleId="af">
    <w:name w:val="Strong"/>
    <w:qFormat/>
    <w:rsid w:val="006A65F5"/>
    <w:rPr>
      <w:b/>
      <w:bCs/>
    </w:rPr>
  </w:style>
  <w:style w:type="character" w:customStyle="1" w:styleId="20">
    <w:name w:val="Заголовок 2 Знак"/>
    <w:basedOn w:val="a0"/>
    <w:link w:val="2"/>
    <w:rsid w:val="00F423D6"/>
    <w:rPr>
      <w:rFonts w:ascii="Calibri Light" w:hAnsi="Calibri Light"/>
      <w:b/>
      <w:bCs/>
      <w:i/>
      <w:iCs/>
      <w:sz w:val="28"/>
      <w:szCs w:val="28"/>
      <w:lang w:eastAsia="ru-RU"/>
    </w:rPr>
  </w:style>
  <w:style w:type="character" w:customStyle="1" w:styleId="30">
    <w:name w:val="Заголовок 3 Знак"/>
    <w:basedOn w:val="a0"/>
    <w:link w:val="3"/>
    <w:rsid w:val="00F423D6"/>
    <w:rPr>
      <w:rFonts w:ascii="Calibri Light" w:hAnsi="Calibri Light"/>
      <w:b/>
      <w:bCs/>
      <w:sz w:val="26"/>
      <w:szCs w:val="26"/>
      <w:lang w:eastAsia="ru-RU"/>
    </w:rPr>
  </w:style>
  <w:style w:type="character" w:customStyle="1" w:styleId="40">
    <w:name w:val="Заголовок 4 Знак"/>
    <w:basedOn w:val="a0"/>
    <w:link w:val="4"/>
    <w:rsid w:val="00F423D6"/>
    <w:rPr>
      <w:rFonts w:ascii="Arial" w:hAnsi="Arial" w:cs="Arial"/>
      <w:bCs/>
      <w:caps/>
      <w:szCs w:val="32"/>
      <w:lang w:eastAsia="ru-RU"/>
    </w:rPr>
  </w:style>
  <w:style w:type="character" w:customStyle="1" w:styleId="50">
    <w:name w:val="Заголовок 5 Знак"/>
    <w:basedOn w:val="a0"/>
    <w:link w:val="5"/>
    <w:rsid w:val="00F423D6"/>
    <w:rPr>
      <w:rFonts w:ascii="Arial" w:hAnsi="Arial"/>
      <w:b/>
      <w:sz w:val="36"/>
      <w:lang w:eastAsia="ru-RU"/>
    </w:rPr>
  </w:style>
  <w:style w:type="character" w:customStyle="1" w:styleId="60">
    <w:name w:val="Заголовок 6 Знак"/>
    <w:basedOn w:val="a0"/>
    <w:link w:val="6"/>
    <w:rsid w:val="00F423D6"/>
    <w:rPr>
      <w:rFonts w:ascii="Arial" w:hAnsi="Arial"/>
      <w:b/>
      <w:bCs/>
      <w:szCs w:val="28"/>
      <w:shd w:val="clear" w:color="auto" w:fill="FFFFFF"/>
      <w:lang w:eastAsia="ru-RU"/>
    </w:rPr>
  </w:style>
  <w:style w:type="character" w:customStyle="1" w:styleId="70">
    <w:name w:val="Заголовок 7 Знак"/>
    <w:basedOn w:val="a0"/>
    <w:link w:val="7"/>
    <w:rsid w:val="00F423D6"/>
    <w:rPr>
      <w:rFonts w:ascii="Arial" w:hAnsi="Arial"/>
      <w:b/>
      <w:bCs/>
      <w:caps/>
      <w:sz w:val="22"/>
      <w:szCs w:val="28"/>
      <w:lang w:eastAsia="ru-RU"/>
    </w:rPr>
  </w:style>
  <w:style w:type="character" w:customStyle="1" w:styleId="80">
    <w:name w:val="Заголовок 8 Знак"/>
    <w:basedOn w:val="a0"/>
    <w:link w:val="8"/>
    <w:rsid w:val="00F423D6"/>
    <w:rPr>
      <w:rFonts w:ascii="Arial" w:hAnsi="Arial" w:cs="Arial"/>
      <w:b/>
      <w:sz w:val="26"/>
      <w:szCs w:val="24"/>
      <w:lang w:eastAsia="ru-RU"/>
    </w:rPr>
  </w:style>
  <w:style w:type="character" w:customStyle="1" w:styleId="90">
    <w:name w:val="Заголовок 9 Знак"/>
    <w:basedOn w:val="a0"/>
    <w:link w:val="9"/>
    <w:rsid w:val="00F423D6"/>
    <w:rPr>
      <w:rFonts w:ascii="Arial" w:hAnsi="Arial" w:cs="Arial"/>
      <w:b/>
      <w:bCs/>
      <w:szCs w:val="24"/>
      <w:shd w:val="clear" w:color="auto" w:fill="FFFFFF"/>
      <w:lang w:eastAsia="ru-RU"/>
    </w:rPr>
  </w:style>
  <w:style w:type="numbering" w:customStyle="1" w:styleId="12">
    <w:name w:val="Нет списка1"/>
    <w:next w:val="a2"/>
    <w:uiPriority w:val="99"/>
    <w:semiHidden/>
    <w:unhideWhenUsed/>
    <w:rsid w:val="00F423D6"/>
  </w:style>
  <w:style w:type="character" w:customStyle="1" w:styleId="grame">
    <w:name w:val="grame"/>
    <w:rsid w:val="00F423D6"/>
  </w:style>
  <w:style w:type="character" w:customStyle="1" w:styleId="spelle">
    <w:name w:val="spelle"/>
    <w:rsid w:val="00F423D6"/>
  </w:style>
  <w:style w:type="paragraph" w:styleId="af0">
    <w:name w:val="Normal (Web)"/>
    <w:basedOn w:val="a"/>
    <w:rsid w:val="00F423D6"/>
    <w:pPr>
      <w:spacing w:before="100" w:after="100"/>
    </w:pPr>
    <w:rPr>
      <w:color w:val="auto"/>
      <w:kern w:val="1"/>
      <w:sz w:val="24"/>
      <w:szCs w:val="24"/>
      <w:lang w:eastAsia="ar-SA"/>
    </w:rPr>
  </w:style>
  <w:style w:type="paragraph" w:customStyle="1" w:styleId="FR2">
    <w:name w:val="FR2"/>
    <w:rsid w:val="00F423D6"/>
    <w:pPr>
      <w:widowControl w:val="0"/>
      <w:suppressAutoHyphens/>
      <w:overflowPunct w:val="0"/>
      <w:autoSpaceDE w:val="0"/>
      <w:ind w:firstLine="560"/>
      <w:jc w:val="both"/>
      <w:textAlignment w:val="baseline"/>
    </w:pPr>
    <w:rPr>
      <w:rFonts w:eastAsia="Arial"/>
      <w:sz w:val="28"/>
      <w:lang w:eastAsia="ar-SA"/>
    </w:rPr>
  </w:style>
  <w:style w:type="paragraph" w:customStyle="1" w:styleId="13">
    <w:name w:val="Обычный1"/>
    <w:rsid w:val="00F423D6"/>
    <w:rPr>
      <w:snapToGrid w:val="0"/>
      <w:lang w:eastAsia="ru-RU"/>
    </w:rPr>
  </w:style>
  <w:style w:type="paragraph" w:customStyle="1" w:styleId="af1">
    <w:name w:val="Знак"/>
    <w:basedOn w:val="a"/>
    <w:rsid w:val="00F423D6"/>
    <w:pPr>
      <w:spacing w:line="240" w:lineRule="exact"/>
      <w:jc w:val="both"/>
    </w:pPr>
    <w:rPr>
      <w:color w:val="auto"/>
      <w:kern w:val="0"/>
      <w:sz w:val="24"/>
      <w:szCs w:val="24"/>
      <w:lang w:val="en-US" w:eastAsia="en-US"/>
    </w:rPr>
  </w:style>
  <w:style w:type="table" w:styleId="af2">
    <w:name w:val="Table Grid"/>
    <w:basedOn w:val="a1"/>
    <w:uiPriority w:val="59"/>
    <w:rsid w:val="00F423D6"/>
    <w:rPr>
      <w:rFonts w:ascii="Calibri" w:eastAsia="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rsid w:val="00F423D6"/>
  </w:style>
  <w:style w:type="paragraph" w:customStyle="1" w:styleId="formattext">
    <w:name w:val="formattext"/>
    <w:basedOn w:val="a"/>
    <w:rsid w:val="00F423D6"/>
    <w:pPr>
      <w:spacing w:before="100" w:beforeAutospacing="1" w:after="100" w:afterAutospacing="1"/>
    </w:pPr>
    <w:rPr>
      <w:color w:val="auto"/>
      <w:kern w:val="0"/>
      <w:sz w:val="24"/>
      <w:szCs w:val="24"/>
    </w:rPr>
  </w:style>
  <w:style w:type="paragraph" w:styleId="af3">
    <w:name w:val="Body Text Indent"/>
    <w:basedOn w:val="a"/>
    <w:link w:val="af4"/>
    <w:rsid w:val="00F423D6"/>
    <w:pPr>
      <w:spacing w:before="80"/>
      <w:ind w:left="360" w:firstLine="709"/>
      <w:jc w:val="center"/>
    </w:pPr>
    <w:rPr>
      <w:rFonts w:ascii="Arial" w:hAnsi="Arial"/>
      <w:color w:val="auto"/>
      <w:kern w:val="0"/>
      <w:sz w:val="32"/>
    </w:rPr>
  </w:style>
  <w:style w:type="character" w:customStyle="1" w:styleId="af4">
    <w:name w:val="Основной текст с отступом Знак"/>
    <w:basedOn w:val="a0"/>
    <w:link w:val="af3"/>
    <w:rsid w:val="00F423D6"/>
    <w:rPr>
      <w:rFonts w:ascii="Arial" w:hAnsi="Arial"/>
      <w:sz w:val="32"/>
      <w:lang w:eastAsia="ru-RU"/>
    </w:rPr>
  </w:style>
  <w:style w:type="paragraph" w:customStyle="1" w:styleId="31">
    <w:name w:val="Основной текст с отступом 31"/>
    <w:basedOn w:val="a"/>
    <w:rsid w:val="00F423D6"/>
    <w:pPr>
      <w:tabs>
        <w:tab w:val="left" w:pos="709"/>
      </w:tabs>
      <w:spacing w:before="80"/>
      <w:ind w:firstLine="709"/>
      <w:jc w:val="both"/>
    </w:pPr>
    <w:rPr>
      <w:rFonts w:ascii="TimesET" w:eastAsia="TimesET" w:hAnsi="TimesET"/>
      <w:color w:val="auto"/>
      <w:kern w:val="0"/>
    </w:rPr>
  </w:style>
  <w:style w:type="paragraph" w:styleId="21">
    <w:name w:val="Body Text 2"/>
    <w:basedOn w:val="a"/>
    <w:link w:val="22"/>
    <w:rsid w:val="00F423D6"/>
    <w:pPr>
      <w:tabs>
        <w:tab w:val="left" w:pos="709"/>
      </w:tabs>
      <w:spacing w:before="80"/>
      <w:ind w:firstLine="709"/>
      <w:jc w:val="center"/>
    </w:pPr>
    <w:rPr>
      <w:rFonts w:ascii="TimesET" w:eastAsia="TimesET" w:hAnsi="TimesET"/>
      <w:b/>
      <w:color w:val="auto"/>
      <w:kern w:val="0"/>
    </w:rPr>
  </w:style>
  <w:style w:type="character" w:customStyle="1" w:styleId="22">
    <w:name w:val="Основной текст 2 Знак"/>
    <w:basedOn w:val="a0"/>
    <w:link w:val="21"/>
    <w:rsid w:val="00F423D6"/>
    <w:rPr>
      <w:rFonts w:ascii="TimesET" w:eastAsia="TimesET" w:hAnsi="TimesET"/>
      <w:b/>
      <w:lang w:eastAsia="ru-RU"/>
    </w:rPr>
  </w:style>
  <w:style w:type="paragraph" w:styleId="af5">
    <w:name w:val="Body Text"/>
    <w:basedOn w:val="a"/>
    <w:link w:val="af6"/>
    <w:rsid w:val="00F423D6"/>
    <w:pPr>
      <w:spacing w:before="80"/>
      <w:ind w:firstLine="709"/>
      <w:jc w:val="both"/>
    </w:pPr>
    <w:rPr>
      <w:rFonts w:ascii="Arial" w:hAnsi="Arial"/>
      <w:color w:val="auto"/>
      <w:kern w:val="0"/>
      <w:szCs w:val="24"/>
    </w:rPr>
  </w:style>
  <w:style w:type="character" w:customStyle="1" w:styleId="af6">
    <w:name w:val="Основной текст Знак"/>
    <w:basedOn w:val="a0"/>
    <w:link w:val="af5"/>
    <w:rsid w:val="00F423D6"/>
    <w:rPr>
      <w:rFonts w:ascii="Arial" w:hAnsi="Arial"/>
      <w:szCs w:val="24"/>
      <w:lang w:eastAsia="ru-RU"/>
    </w:rPr>
  </w:style>
  <w:style w:type="paragraph" w:styleId="23">
    <w:name w:val="Body Text Indent 2"/>
    <w:basedOn w:val="a"/>
    <w:link w:val="24"/>
    <w:rsid w:val="00F423D6"/>
    <w:pPr>
      <w:spacing w:before="80"/>
      <w:ind w:left="540" w:hanging="540"/>
      <w:jc w:val="both"/>
    </w:pPr>
    <w:rPr>
      <w:rFonts w:ascii="Arial" w:hAnsi="Arial"/>
      <w:b/>
      <w:bCs/>
      <w:color w:val="auto"/>
      <w:kern w:val="0"/>
    </w:rPr>
  </w:style>
  <w:style w:type="character" w:customStyle="1" w:styleId="24">
    <w:name w:val="Основной текст с отступом 2 Знак"/>
    <w:basedOn w:val="a0"/>
    <w:link w:val="23"/>
    <w:rsid w:val="00F423D6"/>
    <w:rPr>
      <w:rFonts w:ascii="Arial" w:hAnsi="Arial"/>
      <w:b/>
      <w:bCs/>
      <w:lang w:eastAsia="ru-RU"/>
    </w:rPr>
  </w:style>
  <w:style w:type="paragraph" w:styleId="32">
    <w:name w:val="Body Text Indent 3"/>
    <w:basedOn w:val="a"/>
    <w:link w:val="33"/>
    <w:rsid w:val="00F423D6"/>
    <w:pPr>
      <w:spacing w:before="80"/>
      <w:ind w:left="360" w:hanging="360"/>
      <w:jc w:val="both"/>
    </w:pPr>
    <w:rPr>
      <w:rFonts w:ascii="Arial" w:hAnsi="Arial"/>
      <w:b/>
      <w:bCs/>
      <w:color w:val="auto"/>
      <w:kern w:val="0"/>
      <w:sz w:val="28"/>
      <w:szCs w:val="24"/>
    </w:rPr>
  </w:style>
  <w:style w:type="character" w:customStyle="1" w:styleId="33">
    <w:name w:val="Основной текст с отступом 3 Знак"/>
    <w:basedOn w:val="a0"/>
    <w:link w:val="32"/>
    <w:rsid w:val="00F423D6"/>
    <w:rPr>
      <w:rFonts w:ascii="Arial" w:hAnsi="Arial"/>
      <w:b/>
      <w:bCs/>
      <w:sz w:val="28"/>
      <w:szCs w:val="24"/>
      <w:lang w:eastAsia="ru-RU"/>
    </w:rPr>
  </w:style>
  <w:style w:type="paragraph" w:customStyle="1" w:styleId="af7">
    <w:name w:val="Готовый"/>
    <w:basedOn w:val="a"/>
    <w:rsid w:val="00F423D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80"/>
      <w:ind w:firstLine="709"/>
      <w:jc w:val="both"/>
    </w:pPr>
    <w:rPr>
      <w:rFonts w:ascii="Courier New" w:hAnsi="Courier New"/>
      <w:snapToGrid w:val="0"/>
      <w:color w:val="auto"/>
      <w:kern w:val="0"/>
    </w:rPr>
  </w:style>
  <w:style w:type="paragraph" w:styleId="af8">
    <w:name w:val="footnote text"/>
    <w:basedOn w:val="a"/>
    <w:link w:val="af9"/>
    <w:rsid w:val="00F423D6"/>
    <w:pPr>
      <w:spacing w:before="80"/>
      <w:ind w:firstLine="709"/>
      <w:jc w:val="both"/>
    </w:pPr>
    <w:rPr>
      <w:rFonts w:ascii="Arial" w:hAnsi="Arial"/>
      <w:color w:val="auto"/>
      <w:kern w:val="0"/>
    </w:rPr>
  </w:style>
  <w:style w:type="character" w:customStyle="1" w:styleId="af9">
    <w:name w:val="Текст сноски Знак"/>
    <w:basedOn w:val="a0"/>
    <w:link w:val="af8"/>
    <w:rsid w:val="00F423D6"/>
    <w:rPr>
      <w:rFonts w:ascii="Arial" w:hAnsi="Arial"/>
      <w:lang w:eastAsia="ru-RU"/>
    </w:rPr>
  </w:style>
  <w:style w:type="character" w:styleId="afa">
    <w:name w:val="footnote reference"/>
    <w:rsid w:val="00F423D6"/>
    <w:rPr>
      <w:vertAlign w:val="superscript"/>
    </w:rPr>
  </w:style>
  <w:style w:type="paragraph" w:customStyle="1" w:styleId="ConsNormal">
    <w:name w:val="ConsNormal"/>
    <w:rsid w:val="00F423D6"/>
    <w:pPr>
      <w:widowControl w:val="0"/>
      <w:autoSpaceDE w:val="0"/>
      <w:autoSpaceDN w:val="0"/>
      <w:adjustRightInd w:val="0"/>
      <w:ind w:right="19772" w:firstLine="720"/>
    </w:pPr>
    <w:rPr>
      <w:rFonts w:ascii="Arial" w:hAnsi="Arial" w:cs="Arial"/>
      <w:lang w:eastAsia="ru-RU"/>
    </w:rPr>
  </w:style>
  <w:style w:type="paragraph" w:customStyle="1" w:styleId="ConsTitle">
    <w:name w:val="ConsTitle"/>
    <w:rsid w:val="00F423D6"/>
    <w:pPr>
      <w:widowControl w:val="0"/>
      <w:autoSpaceDE w:val="0"/>
      <w:autoSpaceDN w:val="0"/>
      <w:adjustRightInd w:val="0"/>
      <w:ind w:right="19772"/>
    </w:pPr>
    <w:rPr>
      <w:rFonts w:ascii="Arial" w:hAnsi="Arial" w:cs="Arial"/>
      <w:b/>
      <w:bCs/>
      <w:sz w:val="16"/>
      <w:szCs w:val="16"/>
      <w:lang w:eastAsia="ru-RU"/>
    </w:rPr>
  </w:style>
  <w:style w:type="character" w:styleId="afb">
    <w:name w:val="page number"/>
    <w:rsid w:val="00F423D6"/>
  </w:style>
  <w:style w:type="paragraph" w:customStyle="1" w:styleId="14">
    <w:name w:val="Основной текст1"/>
    <w:basedOn w:val="a"/>
    <w:rsid w:val="00F423D6"/>
    <w:pPr>
      <w:widowControl w:val="0"/>
      <w:spacing w:before="80"/>
      <w:ind w:firstLine="709"/>
      <w:jc w:val="both"/>
    </w:pPr>
    <w:rPr>
      <w:rFonts w:ascii="Arial" w:hAnsi="Arial"/>
      <w:color w:val="auto"/>
      <w:kern w:val="0"/>
    </w:rPr>
  </w:style>
  <w:style w:type="paragraph" w:customStyle="1" w:styleId="0">
    <w:name w:val="Заголовок 0"/>
    <w:basedOn w:val="10"/>
    <w:rsid w:val="00F423D6"/>
    <w:pPr>
      <w:keepNext/>
      <w:spacing w:before="120" w:beforeAutospacing="0" w:after="120" w:afterAutospacing="0"/>
      <w:jc w:val="center"/>
    </w:pPr>
    <w:rPr>
      <w:rFonts w:ascii="Arial" w:hAnsi="Arial"/>
      <w:bCs w:val="0"/>
      <w:shadow/>
      <w:kern w:val="0"/>
      <w:sz w:val="24"/>
      <w:szCs w:val="24"/>
      <w:lang w:eastAsia="ru-RU"/>
    </w:rPr>
  </w:style>
  <w:style w:type="paragraph" w:customStyle="1" w:styleId="Iauiue2">
    <w:name w:val="Iau?iue2"/>
    <w:rsid w:val="00F423D6"/>
    <w:pPr>
      <w:widowControl w:val="0"/>
    </w:pPr>
    <w:rPr>
      <w:lang w:val="en-US" w:eastAsia="ru-RU"/>
    </w:rPr>
  </w:style>
  <w:style w:type="paragraph" w:customStyle="1" w:styleId="afc">
    <w:name w:val="Ñòèëü"/>
    <w:rsid w:val="00F423D6"/>
    <w:pPr>
      <w:widowControl w:val="0"/>
    </w:pPr>
    <w:rPr>
      <w:spacing w:val="-1"/>
      <w:kern w:val="65535"/>
      <w:position w:val="-1"/>
      <w:sz w:val="24"/>
      <w:lang w:val="en-US" w:eastAsia="ru-RU"/>
    </w:rPr>
  </w:style>
  <w:style w:type="paragraph" w:customStyle="1" w:styleId="afd">
    <w:name w:val="Îáû÷íûé"/>
    <w:rsid w:val="00F423D6"/>
    <w:pPr>
      <w:widowControl w:val="0"/>
    </w:pPr>
    <w:rPr>
      <w:sz w:val="28"/>
      <w:lang w:eastAsia="ru-RU"/>
    </w:rPr>
  </w:style>
  <w:style w:type="paragraph" w:customStyle="1" w:styleId="Iauiue">
    <w:name w:val="Iau?iue"/>
    <w:rsid w:val="00F423D6"/>
    <w:pPr>
      <w:widowControl w:val="0"/>
    </w:pPr>
    <w:rPr>
      <w:lang w:eastAsia="ru-RU"/>
    </w:rPr>
  </w:style>
  <w:style w:type="paragraph" w:customStyle="1" w:styleId="25">
    <w:name w:val="Îñíîâíîé òåêñò 2"/>
    <w:basedOn w:val="afd"/>
    <w:rsid w:val="00F423D6"/>
    <w:pPr>
      <w:ind w:firstLine="720"/>
      <w:jc w:val="both"/>
    </w:pPr>
    <w:rPr>
      <w:b/>
      <w:color w:val="000000"/>
      <w:sz w:val="24"/>
      <w:lang w:val="en-US"/>
    </w:rPr>
  </w:style>
  <w:style w:type="paragraph" w:customStyle="1" w:styleId="26">
    <w:name w:val="Îñíîâíîé òåêñò ñ îòñòóïîì 2"/>
    <w:basedOn w:val="afd"/>
    <w:rsid w:val="00F423D6"/>
    <w:pPr>
      <w:ind w:left="720"/>
      <w:jc w:val="both"/>
    </w:pPr>
    <w:rPr>
      <w:color w:val="000000"/>
      <w:sz w:val="24"/>
      <w:lang w:val="en-US"/>
    </w:rPr>
  </w:style>
  <w:style w:type="paragraph" w:customStyle="1" w:styleId="15">
    <w:name w:val="çàãîëîâîê 1"/>
    <w:basedOn w:val="afd"/>
    <w:next w:val="afd"/>
    <w:rsid w:val="00F423D6"/>
    <w:pPr>
      <w:keepNext/>
    </w:pPr>
  </w:style>
  <w:style w:type="paragraph" w:customStyle="1" w:styleId="34">
    <w:name w:val="Îñíîâíîé òåêñò ñ îòñòóïîì 3"/>
    <w:basedOn w:val="afd"/>
    <w:rsid w:val="00F423D6"/>
    <w:pPr>
      <w:ind w:firstLine="567"/>
      <w:jc w:val="both"/>
    </w:pPr>
    <w:rPr>
      <w:rFonts w:ascii="Peterburg" w:hAnsi="Peterburg"/>
      <w:b/>
      <w:i/>
      <w:sz w:val="24"/>
    </w:rPr>
  </w:style>
  <w:style w:type="paragraph" w:customStyle="1" w:styleId="Iniiaiieoaeno">
    <w:name w:val="Iniiaiie oaeno"/>
    <w:basedOn w:val="Iauiue"/>
    <w:rsid w:val="00F423D6"/>
    <w:pPr>
      <w:widowControl/>
      <w:jc w:val="both"/>
    </w:pPr>
    <w:rPr>
      <w:rFonts w:ascii="Peterburg" w:hAnsi="Peterburg"/>
    </w:rPr>
  </w:style>
  <w:style w:type="paragraph" w:customStyle="1" w:styleId="Iniiaiieoaenonionooiii2">
    <w:name w:val="Iniiaiie oaeno n ionooiii 2"/>
    <w:basedOn w:val="Iauiue"/>
    <w:rsid w:val="00F423D6"/>
    <w:pPr>
      <w:widowControl/>
      <w:ind w:firstLine="284"/>
      <w:jc w:val="both"/>
    </w:pPr>
    <w:rPr>
      <w:rFonts w:ascii="Peterburg" w:hAnsi="Peterburg"/>
    </w:rPr>
  </w:style>
  <w:style w:type="paragraph" w:customStyle="1" w:styleId="afe">
    <w:name w:val="основной"/>
    <w:basedOn w:val="a"/>
    <w:rsid w:val="00F423D6"/>
    <w:pPr>
      <w:keepNext/>
      <w:spacing w:before="80"/>
    </w:pPr>
    <w:rPr>
      <w:rFonts w:ascii="Arial" w:hAnsi="Arial"/>
      <w:color w:val="auto"/>
      <w:kern w:val="0"/>
    </w:rPr>
  </w:style>
  <w:style w:type="paragraph" w:customStyle="1" w:styleId="nienie">
    <w:name w:val="nienie"/>
    <w:basedOn w:val="Iauiue"/>
    <w:rsid w:val="00F423D6"/>
    <w:pPr>
      <w:keepLines/>
      <w:ind w:left="709" w:hanging="284"/>
      <w:jc w:val="both"/>
    </w:pPr>
    <w:rPr>
      <w:rFonts w:ascii="Peterburg" w:hAnsi="Peterburg"/>
      <w:sz w:val="24"/>
    </w:rPr>
  </w:style>
  <w:style w:type="paragraph" w:customStyle="1" w:styleId="Iniiaiieoaeno2">
    <w:name w:val="Iniiaiie oaeno 2"/>
    <w:basedOn w:val="a"/>
    <w:rsid w:val="00F423D6"/>
    <w:pPr>
      <w:widowControl w:val="0"/>
      <w:spacing w:before="80"/>
      <w:ind w:firstLine="567"/>
      <w:jc w:val="both"/>
    </w:pPr>
    <w:rPr>
      <w:rFonts w:ascii="Arial" w:hAnsi="Arial"/>
      <w:b/>
      <w:kern w:val="0"/>
    </w:rPr>
  </w:style>
  <w:style w:type="paragraph" w:customStyle="1" w:styleId="aff">
    <w:name w:val="Îñíîâíîé òåêñò"/>
    <w:basedOn w:val="afd"/>
    <w:rsid w:val="00F423D6"/>
    <w:pPr>
      <w:tabs>
        <w:tab w:val="left" w:leader="dot" w:pos="9072"/>
      </w:tabs>
      <w:jc w:val="both"/>
    </w:pPr>
    <w:rPr>
      <w:b/>
      <w:sz w:val="24"/>
    </w:rPr>
  </w:style>
  <w:style w:type="paragraph" w:customStyle="1" w:styleId="caaieiaie2">
    <w:name w:val="caaieiaie 2"/>
    <w:basedOn w:val="Iauiue"/>
    <w:next w:val="Iauiue"/>
    <w:rsid w:val="00F423D6"/>
    <w:pPr>
      <w:keepNext/>
      <w:keepLines/>
      <w:spacing w:before="240" w:after="60"/>
      <w:jc w:val="center"/>
    </w:pPr>
    <w:rPr>
      <w:rFonts w:ascii="Peterburg" w:hAnsi="Peterburg"/>
      <w:b/>
      <w:sz w:val="24"/>
    </w:rPr>
  </w:style>
  <w:style w:type="paragraph" w:styleId="aff0">
    <w:name w:val="Plain Text"/>
    <w:basedOn w:val="a"/>
    <w:link w:val="aff1"/>
    <w:rsid w:val="00F423D6"/>
    <w:pPr>
      <w:spacing w:before="80"/>
    </w:pPr>
    <w:rPr>
      <w:rFonts w:ascii="Courier New" w:hAnsi="Courier New" w:cs="Courier New"/>
      <w:color w:val="auto"/>
      <w:kern w:val="0"/>
    </w:rPr>
  </w:style>
  <w:style w:type="character" w:customStyle="1" w:styleId="aff1">
    <w:name w:val="Текст Знак"/>
    <w:basedOn w:val="a0"/>
    <w:link w:val="aff0"/>
    <w:rsid w:val="00F423D6"/>
    <w:rPr>
      <w:rFonts w:ascii="Courier New" w:hAnsi="Courier New" w:cs="Courier New"/>
      <w:lang w:eastAsia="ru-RU"/>
    </w:rPr>
  </w:style>
  <w:style w:type="paragraph" w:styleId="35">
    <w:name w:val="Body Text 3"/>
    <w:basedOn w:val="a"/>
    <w:link w:val="36"/>
    <w:rsid w:val="00F423D6"/>
    <w:pPr>
      <w:spacing w:before="80"/>
      <w:jc w:val="both"/>
    </w:pPr>
    <w:rPr>
      <w:rFonts w:ascii="Arial" w:hAnsi="Arial"/>
      <w:color w:val="auto"/>
      <w:kern w:val="0"/>
      <w:szCs w:val="28"/>
    </w:rPr>
  </w:style>
  <w:style w:type="character" w:customStyle="1" w:styleId="36">
    <w:name w:val="Основной текст 3 Знак"/>
    <w:basedOn w:val="a0"/>
    <w:link w:val="35"/>
    <w:rsid w:val="00F423D6"/>
    <w:rPr>
      <w:rFonts w:ascii="Arial" w:hAnsi="Arial"/>
      <w:szCs w:val="28"/>
      <w:lang w:eastAsia="ru-RU"/>
    </w:rPr>
  </w:style>
  <w:style w:type="character" w:styleId="aff2">
    <w:name w:val="annotation reference"/>
    <w:rsid w:val="00F423D6"/>
    <w:rPr>
      <w:sz w:val="16"/>
      <w:szCs w:val="16"/>
    </w:rPr>
  </w:style>
  <w:style w:type="paragraph" w:styleId="aff3">
    <w:name w:val="annotation text"/>
    <w:basedOn w:val="a"/>
    <w:link w:val="aff4"/>
    <w:rsid w:val="00F423D6"/>
    <w:pPr>
      <w:spacing w:before="80"/>
      <w:ind w:firstLine="709"/>
      <w:jc w:val="both"/>
    </w:pPr>
    <w:rPr>
      <w:rFonts w:ascii="Arial" w:hAnsi="Arial"/>
      <w:color w:val="auto"/>
      <w:kern w:val="0"/>
    </w:rPr>
  </w:style>
  <w:style w:type="character" w:customStyle="1" w:styleId="aff4">
    <w:name w:val="Текст примечания Знак"/>
    <w:basedOn w:val="a0"/>
    <w:link w:val="aff3"/>
    <w:rsid w:val="00F423D6"/>
    <w:rPr>
      <w:rFonts w:ascii="Arial" w:hAnsi="Arial"/>
      <w:lang w:eastAsia="ru-RU"/>
    </w:rPr>
  </w:style>
  <w:style w:type="paragraph" w:styleId="aff5">
    <w:name w:val="caption"/>
    <w:basedOn w:val="a"/>
    <w:next w:val="a"/>
    <w:qFormat/>
    <w:rsid w:val="00F423D6"/>
    <w:pPr>
      <w:spacing w:before="120" w:after="120"/>
      <w:ind w:firstLine="709"/>
      <w:jc w:val="both"/>
    </w:pPr>
    <w:rPr>
      <w:rFonts w:ascii="Arial" w:hAnsi="Arial"/>
      <w:b/>
      <w:bCs/>
      <w:color w:val="auto"/>
      <w:kern w:val="0"/>
    </w:rPr>
  </w:style>
  <w:style w:type="character" w:styleId="aff6">
    <w:name w:val="FollowedHyperlink"/>
    <w:uiPriority w:val="99"/>
    <w:rsid w:val="00F423D6"/>
    <w:rPr>
      <w:color w:val="800080"/>
      <w:u w:val="single"/>
    </w:rPr>
  </w:style>
  <w:style w:type="paragraph" w:customStyle="1" w:styleId="aff7">
    <w:name w:val="Исходник"/>
    <w:basedOn w:val="a"/>
    <w:rsid w:val="00F423D6"/>
    <w:pPr>
      <w:spacing w:before="80" w:line="360" w:lineRule="auto"/>
      <w:jc w:val="both"/>
    </w:pPr>
    <w:rPr>
      <w:rFonts w:ascii="Courier New" w:hAnsi="Courier New"/>
      <w:color w:val="auto"/>
      <w:kern w:val="0"/>
    </w:rPr>
  </w:style>
  <w:style w:type="paragraph" w:customStyle="1" w:styleId="aff8">
    <w:name w:val="Содержание"/>
    <w:basedOn w:val="a"/>
    <w:rsid w:val="00F423D6"/>
    <w:pPr>
      <w:spacing w:before="80" w:line="288" w:lineRule="auto"/>
      <w:jc w:val="center"/>
    </w:pPr>
    <w:rPr>
      <w:rFonts w:ascii="Arial" w:hAnsi="Arial"/>
      <w:b/>
      <w:color w:val="auto"/>
      <w:kern w:val="0"/>
      <w:sz w:val="28"/>
    </w:rPr>
  </w:style>
  <w:style w:type="paragraph" w:customStyle="1" w:styleId="aff9">
    <w:name w:val="Формула"/>
    <w:basedOn w:val="a"/>
    <w:next w:val="a"/>
    <w:rsid w:val="00F423D6"/>
    <w:pPr>
      <w:tabs>
        <w:tab w:val="right" w:pos="9809"/>
      </w:tabs>
      <w:spacing w:before="80" w:line="360" w:lineRule="auto"/>
      <w:jc w:val="both"/>
    </w:pPr>
    <w:rPr>
      <w:rFonts w:ascii="Arial" w:hAnsi="Arial"/>
      <w:color w:val="auto"/>
      <w:kern w:val="0"/>
    </w:rPr>
  </w:style>
  <w:style w:type="paragraph" w:customStyle="1" w:styleId="affa">
    <w:name w:val="Табличный"/>
    <w:basedOn w:val="a"/>
    <w:next w:val="a"/>
    <w:rsid w:val="00F423D6"/>
    <w:pPr>
      <w:spacing w:before="80" w:line="360" w:lineRule="auto"/>
    </w:pPr>
    <w:rPr>
      <w:rFonts w:ascii="Arial" w:hAnsi="Arial"/>
      <w:snapToGrid w:val="0"/>
      <w:color w:val="auto"/>
      <w:kern w:val="0"/>
    </w:rPr>
  </w:style>
  <w:style w:type="paragraph" w:styleId="affb">
    <w:name w:val="Document Map"/>
    <w:basedOn w:val="a"/>
    <w:link w:val="affc"/>
    <w:rsid w:val="00F423D6"/>
    <w:pPr>
      <w:shd w:val="clear" w:color="auto" w:fill="000080"/>
      <w:spacing w:before="80"/>
      <w:ind w:firstLine="709"/>
      <w:jc w:val="both"/>
    </w:pPr>
    <w:rPr>
      <w:rFonts w:ascii="Tahoma" w:hAnsi="Tahoma" w:cs="Tahoma"/>
      <w:color w:val="auto"/>
      <w:kern w:val="0"/>
      <w:szCs w:val="24"/>
    </w:rPr>
  </w:style>
  <w:style w:type="character" w:customStyle="1" w:styleId="affc">
    <w:name w:val="Схема документа Знак"/>
    <w:basedOn w:val="a0"/>
    <w:link w:val="affb"/>
    <w:rsid w:val="00F423D6"/>
    <w:rPr>
      <w:rFonts w:ascii="Tahoma" w:hAnsi="Tahoma" w:cs="Tahoma"/>
      <w:szCs w:val="24"/>
      <w:shd w:val="clear" w:color="auto" w:fill="000080"/>
      <w:lang w:eastAsia="ru-RU"/>
    </w:rPr>
  </w:style>
  <w:style w:type="paragraph" w:customStyle="1" w:styleId="txt">
    <w:name w:val="txt"/>
    <w:basedOn w:val="a"/>
    <w:rsid w:val="00F423D6"/>
    <w:pPr>
      <w:spacing w:before="15" w:after="15"/>
      <w:ind w:left="15" w:right="15"/>
      <w:jc w:val="both"/>
    </w:pPr>
    <w:rPr>
      <w:rFonts w:ascii="Verdana" w:hAnsi="Verdana"/>
      <w:kern w:val="0"/>
      <w:sz w:val="17"/>
      <w:szCs w:val="17"/>
    </w:rPr>
  </w:style>
  <w:style w:type="paragraph" w:customStyle="1" w:styleId="affd">
    <w:name w:val="Фирма"/>
    <w:basedOn w:val="a"/>
    <w:next w:val="a"/>
    <w:rsid w:val="00F423D6"/>
    <w:pPr>
      <w:spacing w:before="80" w:line="288" w:lineRule="auto"/>
      <w:jc w:val="center"/>
    </w:pPr>
    <w:rPr>
      <w:rFonts w:ascii="Arial" w:hAnsi="Arial"/>
      <w:color w:val="auto"/>
      <w:kern w:val="0"/>
    </w:rPr>
  </w:style>
  <w:style w:type="paragraph" w:styleId="HTML">
    <w:name w:val="HTML Preformatted"/>
    <w:basedOn w:val="a"/>
    <w:link w:val="HTML0"/>
    <w:rsid w:val="00F42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pPr>
    <w:rPr>
      <w:rFonts w:ascii="Arial Unicode MS" w:eastAsia="Arial Unicode MS" w:hAnsi="Arial Unicode MS" w:cs="Arial Unicode MS"/>
      <w:color w:val="auto"/>
      <w:kern w:val="0"/>
    </w:rPr>
  </w:style>
  <w:style w:type="character" w:customStyle="1" w:styleId="HTML0">
    <w:name w:val="Стандартный HTML Знак"/>
    <w:basedOn w:val="a0"/>
    <w:link w:val="HTML"/>
    <w:rsid w:val="00F423D6"/>
    <w:rPr>
      <w:rFonts w:ascii="Arial Unicode MS" w:eastAsia="Arial Unicode MS" w:hAnsi="Arial Unicode MS" w:cs="Arial Unicode MS"/>
      <w:lang w:eastAsia="ru-RU"/>
    </w:rPr>
  </w:style>
  <w:style w:type="paragraph" w:customStyle="1" w:styleId="ConsPlusNonformat">
    <w:name w:val="ConsPlusNonformat"/>
    <w:rsid w:val="00F423D6"/>
    <w:pPr>
      <w:autoSpaceDE w:val="0"/>
      <w:autoSpaceDN w:val="0"/>
      <w:adjustRightInd w:val="0"/>
    </w:pPr>
    <w:rPr>
      <w:rFonts w:ascii="Courier New" w:hAnsi="Courier New" w:cs="Courier New"/>
      <w:lang w:eastAsia="ru-RU"/>
    </w:rPr>
  </w:style>
  <w:style w:type="paragraph" w:styleId="16">
    <w:name w:val="toc 1"/>
    <w:basedOn w:val="a"/>
    <w:next w:val="a"/>
    <w:autoRedefine/>
    <w:uiPriority w:val="39"/>
    <w:rsid w:val="00F423D6"/>
    <w:pPr>
      <w:spacing w:before="360"/>
      <w:ind w:firstLine="709"/>
    </w:pPr>
    <w:rPr>
      <w:rFonts w:ascii="Arial" w:hAnsi="Arial"/>
      <w:b/>
      <w:bCs/>
      <w:caps/>
      <w:color w:val="auto"/>
      <w:kern w:val="0"/>
      <w:szCs w:val="28"/>
    </w:rPr>
  </w:style>
  <w:style w:type="paragraph" w:styleId="27">
    <w:name w:val="toc 2"/>
    <w:basedOn w:val="a"/>
    <w:next w:val="a"/>
    <w:autoRedefine/>
    <w:uiPriority w:val="39"/>
    <w:rsid w:val="00F423D6"/>
    <w:pPr>
      <w:spacing w:before="240"/>
      <w:ind w:firstLine="709"/>
    </w:pPr>
    <w:rPr>
      <w:b/>
      <w:bCs/>
      <w:color w:val="auto"/>
      <w:kern w:val="0"/>
      <w:szCs w:val="24"/>
    </w:rPr>
  </w:style>
  <w:style w:type="paragraph" w:styleId="37">
    <w:name w:val="toc 3"/>
    <w:basedOn w:val="a"/>
    <w:next w:val="a"/>
    <w:autoRedefine/>
    <w:uiPriority w:val="39"/>
    <w:rsid w:val="00F423D6"/>
    <w:pPr>
      <w:ind w:left="200" w:firstLine="709"/>
    </w:pPr>
    <w:rPr>
      <w:color w:val="auto"/>
      <w:kern w:val="0"/>
      <w:szCs w:val="24"/>
    </w:rPr>
  </w:style>
  <w:style w:type="paragraph" w:styleId="41">
    <w:name w:val="toc 4"/>
    <w:basedOn w:val="a"/>
    <w:next w:val="a"/>
    <w:autoRedefine/>
    <w:uiPriority w:val="39"/>
    <w:rsid w:val="00F423D6"/>
    <w:pPr>
      <w:ind w:left="400" w:firstLine="709"/>
    </w:pPr>
    <w:rPr>
      <w:color w:val="auto"/>
      <w:kern w:val="0"/>
      <w:szCs w:val="24"/>
    </w:rPr>
  </w:style>
  <w:style w:type="paragraph" w:styleId="51">
    <w:name w:val="toc 5"/>
    <w:basedOn w:val="a"/>
    <w:next w:val="a"/>
    <w:autoRedefine/>
    <w:uiPriority w:val="39"/>
    <w:rsid w:val="00F423D6"/>
    <w:pPr>
      <w:ind w:left="600" w:firstLine="709"/>
    </w:pPr>
    <w:rPr>
      <w:color w:val="auto"/>
      <w:kern w:val="0"/>
      <w:szCs w:val="24"/>
    </w:rPr>
  </w:style>
  <w:style w:type="paragraph" w:styleId="61">
    <w:name w:val="toc 6"/>
    <w:basedOn w:val="a"/>
    <w:next w:val="a"/>
    <w:autoRedefine/>
    <w:uiPriority w:val="39"/>
    <w:rsid w:val="00F423D6"/>
    <w:pPr>
      <w:ind w:left="800" w:firstLine="709"/>
    </w:pPr>
    <w:rPr>
      <w:color w:val="auto"/>
      <w:kern w:val="0"/>
      <w:szCs w:val="24"/>
    </w:rPr>
  </w:style>
  <w:style w:type="paragraph" w:styleId="71">
    <w:name w:val="toc 7"/>
    <w:basedOn w:val="a"/>
    <w:next w:val="a"/>
    <w:autoRedefine/>
    <w:uiPriority w:val="39"/>
    <w:rsid w:val="00F423D6"/>
    <w:pPr>
      <w:ind w:left="1000" w:firstLine="709"/>
    </w:pPr>
    <w:rPr>
      <w:color w:val="auto"/>
      <w:kern w:val="0"/>
      <w:szCs w:val="24"/>
    </w:rPr>
  </w:style>
  <w:style w:type="paragraph" w:styleId="81">
    <w:name w:val="toc 8"/>
    <w:basedOn w:val="a"/>
    <w:next w:val="a"/>
    <w:autoRedefine/>
    <w:uiPriority w:val="39"/>
    <w:rsid w:val="00F423D6"/>
    <w:pPr>
      <w:ind w:left="1200" w:firstLine="709"/>
    </w:pPr>
    <w:rPr>
      <w:color w:val="auto"/>
      <w:kern w:val="0"/>
      <w:szCs w:val="24"/>
    </w:rPr>
  </w:style>
  <w:style w:type="paragraph" w:styleId="91">
    <w:name w:val="toc 9"/>
    <w:basedOn w:val="a"/>
    <w:next w:val="a"/>
    <w:autoRedefine/>
    <w:uiPriority w:val="39"/>
    <w:rsid w:val="00F423D6"/>
    <w:pPr>
      <w:ind w:left="1400" w:firstLine="709"/>
    </w:pPr>
    <w:rPr>
      <w:color w:val="auto"/>
      <w:kern w:val="0"/>
      <w:szCs w:val="24"/>
    </w:rPr>
  </w:style>
  <w:style w:type="paragraph" w:styleId="17">
    <w:name w:val="index 1"/>
    <w:basedOn w:val="a"/>
    <w:next w:val="a"/>
    <w:autoRedefine/>
    <w:rsid w:val="00F423D6"/>
    <w:pPr>
      <w:ind w:left="200" w:hanging="200"/>
    </w:pPr>
    <w:rPr>
      <w:color w:val="auto"/>
      <w:kern w:val="0"/>
      <w:szCs w:val="21"/>
    </w:rPr>
  </w:style>
  <w:style w:type="paragraph" w:styleId="28">
    <w:name w:val="index 2"/>
    <w:basedOn w:val="a"/>
    <w:next w:val="a"/>
    <w:autoRedefine/>
    <w:rsid w:val="00F423D6"/>
    <w:pPr>
      <w:ind w:left="400" w:hanging="200"/>
    </w:pPr>
    <w:rPr>
      <w:color w:val="auto"/>
      <w:kern w:val="0"/>
      <w:szCs w:val="21"/>
    </w:rPr>
  </w:style>
  <w:style w:type="paragraph" w:styleId="38">
    <w:name w:val="index 3"/>
    <w:basedOn w:val="a"/>
    <w:next w:val="a"/>
    <w:autoRedefine/>
    <w:rsid w:val="00F423D6"/>
    <w:pPr>
      <w:ind w:left="600" w:hanging="200"/>
    </w:pPr>
    <w:rPr>
      <w:color w:val="auto"/>
      <w:kern w:val="0"/>
      <w:szCs w:val="21"/>
    </w:rPr>
  </w:style>
  <w:style w:type="paragraph" w:styleId="42">
    <w:name w:val="index 4"/>
    <w:basedOn w:val="a"/>
    <w:next w:val="a"/>
    <w:autoRedefine/>
    <w:rsid w:val="00F423D6"/>
    <w:pPr>
      <w:ind w:left="800" w:hanging="200"/>
    </w:pPr>
    <w:rPr>
      <w:color w:val="auto"/>
      <w:kern w:val="0"/>
      <w:szCs w:val="21"/>
    </w:rPr>
  </w:style>
  <w:style w:type="paragraph" w:styleId="52">
    <w:name w:val="index 5"/>
    <w:basedOn w:val="a"/>
    <w:next w:val="a"/>
    <w:autoRedefine/>
    <w:rsid w:val="00F423D6"/>
    <w:pPr>
      <w:ind w:left="1000" w:hanging="200"/>
    </w:pPr>
    <w:rPr>
      <w:color w:val="auto"/>
      <w:kern w:val="0"/>
      <w:szCs w:val="21"/>
    </w:rPr>
  </w:style>
  <w:style w:type="paragraph" w:styleId="62">
    <w:name w:val="index 6"/>
    <w:basedOn w:val="a"/>
    <w:next w:val="a"/>
    <w:autoRedefine/>
    <w:rsid w:val="00F423D6"/>
    <w:pPr>
      <w:ind w:left="1200" w:hanging="200"/>
    </w:pPr>
    <w:rPr>
      <w:color w:val="auto"/>
      <w:kern w:val="0"/>
      <w:szCs w:val="21"/>
    </w:rPr>
  </w:style>
  <w:style w:type="paragraph" w:styleId="72">
    <w:name w:val="index 7"/>
    <w:basedOn w:val="a"/>
    <w:next w:val="a"/>
    <w:autoRedefine/>
    <w:rsid w:val="00F423D6"/>
    <w:pPr>
      <w:ind w:left="1400" w:hanging="200"/>
    </w:pPr>
    <w:rPr>
      <w:color w:val="auto"/>
      <w:kern w:val="0"/>
      <w:szCs w:val="21"/>
    </w:rPr>
  </w:style>
  <w:style w:type="paragraph" w:styleId="82">
    <w:name w:val="index 8"/>
    <w:basedOn w:val="a"/>
    <w:next w:val="a"/>
    <w:autoRedefine/>
    <w:rsid w:val="00F423D6"/>
    <w:pPr>
      <w:ind w:left="1600" w:hanging="200"/>
    </w:pPr>
    <w:rPr>
      <w:color w:val="auto"/>
      <w:kern w:val="0"/>
      <w:szCs w:val="21"/>
    </w:rPr>
  </w:style>
  <w:style w:type="paragraph" w:styleId="92">
    <w:name w:val="index 9"/>
    <w:basedOn w:val="a"/>
    <w:next w:val="a"/>
    <w:autoRedefine/>
    <w:rsid w:val="00F423D6"/>
    <w:pPr>
      <w:ind w:left="1800" w:hanging="200"/>
    </w:pPr>
    <w:rPr>
      <w:color w:val="auto"/>
      <w:kern w:val="0"/>
      <w:szCs w:val="21"/>
    </w:rPr>
  </w:style>
  <w:style w:type="paragraph" w:styleId="affe">
    <w:name w:val="index heading"/>
    <w:basedOn w:val="a"/>
    <w:next w:val="17"/>
    <w:rsid w:val="00F423D6"/>
    <w:pPr>
      <w:spacing w:before="240" w:after="120"/>
      <w:ind w:firstLine="709"/>
      <w:jc w:val="center"/>
    </w:pPr>
    <w:rPr>
      <w:b/>
      <w:bCs/>
      <w:color w:val="auto"/>
      <w:kern w:val="0"/>
      <w:szCs w:val="31"/>
    </w:rPr>
  </w:style>
  <w:style w:type="paragraph" w:styleId="afff">
    <w:name w:val="annotation subject"/>
    <w:basedOn w:val="aff3"/>
    <w:next w:val="aff3"/>
    <w:link w:val="afff0"/>
    <w:rsid w:val="00F423D6"/>
    <w:rPr>
      <w:b/>
      <w:bCs/>
    </w:rPr>
  </w:style>
  <w:style w:type="character" w:customStyle="1" w:styleId="afff0">
    <w:name w:val="Тема примечания Знак"/>
    <w:basedOn w:val="aff4"/>
    <w:link w:val="afff"/>
    <w:rsid w:val="00F423D6"/>
    <w:rPr>
      <w:b/>
      <w:bCs/>
    </w:rPr>
  </w:style>
  <w:style w:type="paragraph" w:styleId="afff1">
    <w:name w:val="Normal Indent"/>
    <w:basedOn w:val="a"/>
    <w:rsid w:val="00F423D6"/>
    <w:pPr>
      <w:ind w:firstLine="720"/>
      <w:jc w:val="both"/>
    </w:pPr>
    <w:rPr>
      <w:rFonts w:ascii="Arial" w:hAnsi="Arial"/>
      <w:color w:val="auto"/>
      <w:kern w:val="0"/>
      <w:sz w:val="24"/>
    </w:rPr>
  </w:style>
  <w:style w:type="paragraph" w:customStyle="1" w:styleId="xl33">
    <w:name w:val="xl33"/>
    <w:basedOn w:val="a"/>
    <w:rsid w:val="00F423D6"/>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afff2">
    <w:name w:val="новый"/>
    <w:basedOn w:val="a"/>
    <w:rsid w:val="00F423D6"/>
    <w:pPr>
      <w:ind w:firstLine="851"/>
      <w:jc w:val="both"/>
    </w:pPr>
    <w:rPr>
      <w:rFonts w:ascii="Arial" w:hAnsi="Arial"/>
      <w:color w:val="auto"/>
      <w:spacing w:val="16"/>
      <w:kern w:val="0"/>
      <w:sz w:val="24"/>
    </w:rPr>
  </w:style>
  <w:style w:type="paragraph" w:customStyle="1" w:styleId="afff3">
    <w:name w:val="Марк список"/>
    <w:basedOn w:val="a"/>
    <w:rsid w:val="00F423D6"/>
    <w:pPr>
      <w:widowControl w:val="0"/>
      <w:tabs>
        <w:tab w:val="num" w:pos="360"/>
      </w:tabs>
      <w:spacing w:before="60"/>
      <w:ind w:left="360" w:hanging="360"/>
      <w:jc w:val="both"/>
    </w:pPr>
    <w:rPr>
      <w:snapToGrid w:val="0"/>
      <w:color w:val="auto"/>
      <w:kern w:val="0"/>
      <w:sz w:val="24"/>
    </w:rPr>
  </w:style>
  <w:style w:type="paragraph" w:customStyle="1" w:styleId="210">
    <w:name w:val="Основной текст 21"/>
    <w:basedOn w:val="a"/>
    <w:rsid w:val="00F423D6"/>
    <w:pPr>
      <w:widowControl w:val="0"/>
      <w:tabs>
        <w:tab w:val="left" w:pos="-567"/>
      </w:tabs>
      <w:spacing w:line="360" w:lineRule="auto"/>
      <w:ind w:firstLine="567"/>
      <w:jc w:val="both"/>
    </w:pPr>
    <w:rPr>
      <w:color w:val="auto"/>
      <w:kern w:val="0"/>
      <w:sz w:val="28"/>
    </w:rPr>
  </w:style>
  <w:style w:type="paragraph" w:customStyle="1" w:styleId="211">
    <w:name w:val="Основной текст с отступом 21"/>
    <w:basedOn w:val="a"/>
    <w:rsid w:val="00F423D6"/>
    <w:pPr>
      <w:widowControl w:val="0"/>
      <w:ind w:firstLine="567"/>
      <w:jc w:val="both"/>
    </w:pPr>
    <w:rPr>
      <w:color w:val="auto"/>
      <w:kern w:val="0"/>
      <w:sz w:val="28"/>
    </w:rPr>
  </w:style>
  <w:style w:type="paragraph" w:customStyle="1" w:styleId="afff4">
    <w:name w:val="Список маркированный"/>
    <w:basedOn w:val="a"/>
    <w:rsid w:val="00F423D6"/>
    <w:pPr>
      <w:tabs>
        <w:tab w:val="left" w:pos="567"/>
      </w:tabs>
      <w:spacing w:line="288" w:lineRule="auto"/>
      <w:ind w:left="567" w:hanging="567"/>
      <w:jc w:val="both"/>
    </w:pPr>
    <w:rPr>
      <w:rFonts w:ascii="Arial" w:hAnsi="Arial"/>
      <w:color w:val="auto"/>
      <w:kern w:val="0"/>
      <w:sz w:val="24"/>
    </w:rPr>
  </w:style>
  <w:style w:type="paragraph" w:customStyle="1" w:styleId="18">
    <w:name w:val="Заголовок1"/>
    <w:basedOn w:val="a"/>
    <w:next w:val="a"/>
    <w:rsid w:val="00F423D6"/>
    <w:pPr>
      <w:spacing w:line="288" w:lineRule="auto"/>
      <w:jc w:val="center"/>
    </w:pPr>
    <w:rPr>
      <w:snapToGrid w:val="0"/>
      <w:color w:val="auto"/>
      <w:kern w:val="0"/>
      <w:sz w:val="36"/>
    </w:rPr>
  </w:style>
  <w:style w:type="paragraph" w:customStyle="1" w:styleId="19">
    <w:name w:val="Нумерованый список 1"/>
    <w:basedOn w:val="a"/>
    <w:rsid w:val="00F423D6"/>
    <w:pPr>
      <w:tabs>
        <w:tab w:val="left" w:pos="567"/>
      </w:tabs>
      <w:spacing w:line="288" w:lineRule="auto"/>
      <w:ind w:left="567" w:hanging="567"/>
      <w:jc w:val="both"/>
    </w:pPr>
    <w:rPr>
      <w:rFonts w:ascii="Arial" w:hAnsi="Arial"/>
      <w:color w:val="auto"/>
      <w:kern w:val="0"/>
      <w:sz w:val="24"/>
    </w:rPr>
  </w:style>
  <w:style w:type="paragraph" w:customStyle="1" w:styleId="29">
    <w:name w:val="Нумерованый список 2"/>
    <w:basedOn w:val="19"/>
    <w:rsid w:val="00F423D6"/>
    <w:pPr>
      <w:tabs>
        <w:tab w:val="clear" w:pos="567"/>
        <w:tab w:val="num" w:pos="360"/>
        <w:tab w:val="left" w:pos="1134"/>
      </w:tabs>
      <w:ind w:left="1134"/>
    </w:pPr>
  </w:style>
  <w:style w:type="paragraph" w:customStyle="1" w:styleId="1a">
    <w:name w:val="Приложение 1"/>
    <w:basedOn w:val="10"/>
    <w:next w:val="a"/>
    <w:rsid w:val="00F423D6"/>
    <w:pPr>
      <w:keepNext/>
      <w:pageBreakBefore/>
      <w:tabs>
        <w:tab w:val="num" w:pos="2835"/>
      </w:tabs>
      <w:suppressAutoHyphens/>
      <w:spacing w:before="0" w:beforeAutospacing="0" w:after="0" w:afterAutospacing="0" w:line="288" w:lineRule="auto"/>
      <w:ind w:left="2835" w:right="-58" w:hanging="2269"/>
      <w:jc w:val="center"/>
    </w:pPr>
    <w:rPr>
      <w:rFonts w:ascii="Arial" w:hAnsi="Arial"/>
      <w:bCs w:val="0"/>
      <w:kern w:val="28"/>
      <w:sz w:val="22"/>
      <w:szCs w:val="20"/>
      <w:lang w:eastAsia="ru-RU"/>
    </w:rPr>
  </w:style>
  <w:style w:type="paragraph" w:customStyle="1" w:styleId="2a">
    <w:name w:val="Приложение 2"/>
    <w:basedOn w:val="2"/>
    <w:next w:val="a"/>
    <w:rsid w:val="00F423D6"/>
    <w:pPr>
      <w:widowControl/>
      <w:tabs>
        <w:tab w:val="left" w:pos="1418"/>
      </w:tabs>
      <w:suppressAutoHyphens/>
      <w:autoSpaceDE/>
      <w:autoSpaceDN/>
      <w:adjustRightInd/>
      <w:spacing w:before="0" w:after="0" w:line="288" w:lineRule="auto"/>
      <w:ind w:left="1418" w:hanging="851"/>
      <w:jc w:val="center"/>
    </w:pPr>
    <w:rPr>
      <w:rFonts w:ascii="Arial" w:hAnsi="Arial"/>
      <w:b w:val="0"/>
      <w:bCs w:val="0"/>
      <w:iCs w:val="0"/>
      <w:sz w:val="24"/>
      <w:szCs w:val="20"/>
    </w:rPr>
  </w:style>
  <w:style w:type="paragraph" w:customStyle="1" w:styleId="39">
    <w:name w:val="Приложение 3"/>
    <w:basedOn w:val="3"/>
    <w:next w:val="a"/>
    <w:rsid w:val="00F423D6"/>
    <w:pPr>
      <w:widowControl/>
      <w:tabs>
        <w:tab w:val="num" w:pos="1418"/>
      </w:tabs>
      <w:suppressAutoHyphens/>
      <w:autoSpaceDE/>
      <w:autoSpaceDN/>
      <w:adjustRightInd/>
      <w:spacing w:after="0" w:line="288" w:lineRule="auto"/>
      <w:ind w:left="1418" w:hanging="851"/>
    </w:pPr>
    <w:rPr>
      <w:rFonts w:ascii="Arial" w:hAnsi="Arial"/>
      <w:bCs w:val="0"/>
      <w:i/>
      <w:sz w:val="24"/>
      <w:szCs w:val="20"/>
    </w:rPr>
  </w:style>
  <w:style w:type="paragraph" w:customStyle="1" w:styleId="1b">
    <w:name w:val="Маркированный 1"/>
    <w:basedOn w:val="afff5"/>
    <w:rsid w:val="00F423D6"/>
    <w:pPr>
      <w:tabs>
        <w:tab w:val="clear" w:pos="567"/>
        <w:tab w:val="num" w:pos="360"/>
        <w:tab w:val="num" w:pos="1778"/>
      </w:tabs>
      <w:spacing w:line="240" w:lineRule="auto"/>
      <w:ind w:left="1418" w:right="284" w:firstLine="0"/>
    </w:pPr>
    <w:rPr>
      <w:rFonts w:ascii="Times New Roman" w:hAnsi="Times New Roman"/>
      <w:lang w:val="ru-RU"/>
    </w:rPr>
  </w:style>
  <w:style w:type="paragraph" w:styleId="afff5">
    <w:name w:val="List Bullet"/>
    <w:basedOn w:val="a"/>
    <w:autoRedefine/>
    <w:rsid w:val="00F423D6"/>
    <w:pPr>
      <w:tabs>
        <w:tab w:val="num" w:pos="567"/>
      </w:tabs>
      <w:spacing w:line="288" w:lineRule="auto"/>
      <w:ind w:left="567" w:hanging="567"/>
      <w:jc w:val="both"/>
    </w:pPr>
    <w:rPr>
      <w:rFonts w:ascii="Arial" w:hAnsi="Arial"/>
      <w:color w:val="auto"/>
      <w:kern w:val="0"/>
      <w:sz w:val="24"/>
      <w:lang w:val="en-US"/>
    </w:rPr>
  </w:style>
  <w:style w:type="paragraph" w:customStyle="1" w:styleId="xl24">
    <w:name w:val="xl24"/>
    <w:basedOn w:val="a"/>
    <w:rsid w:val="00F423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25">
    <w:name w:val="xl25"/>
    <w:basedOn w:val="a"/>
    <w:rsid w:val="00F423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26">
    <w:name w:val="xl26"/>
    <w:basedOn w:val="a"/>
    <w:rsid w:val="00F423D6"/>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27">
    <w:name w:val="xl27"/>
    <w:basedOn w:val="a"/>
    <w:rsid w:val="00F423D6"/>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28">
    <w:name w:val="xl28"/>
    <w:basedOn w:val="a"/>
    <w:rsid w:val="00F423D6"/>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29">
    <w:name w:val="xl29"/>
    <w:basedOn w:val="a"/>
    <w:rsid w:val="00F423D6"/>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30">
    <w:name w:val="xl30"/>
    <w:basedOn w:val="a"/>
    <w:rsid w:val="00F423D6"/>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31">
    <w:name w:val="xl31"/>
    <w:basedOn w:val="a"/>
    <w:rsid w:val="00F423D6"/>
    <w:pPr>
      <w:pBdr>
        <w:top w:val="single" w:sz="4" w:space="0" w:color="auto"/>
        <w:left w:val="single" w:sz="4" w:space="0" w:color="auto"/>
        <w:right w:val="single" w:sz="8"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32">
    <w:name w:val="xl32"/>
    <w:basedOn w:val="a"/>
    <w:rsid w:val="00F423D6"/>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customStyle="1" w:styleId="xl34">
    <w:name w:val="xl34"/>
    <w:basedOn w:val="a"/>
    <w:rsid w:val="00F423D6"/>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color w:val="auto"/>
      <w:kern w:val="0"/>
      <w:sz w:val="24"/>
      <w:szCs w:val="24"/>
    </w:rPr>
  </w:style>
  <w:style w:type="paragraph" w:styleId="afff6">
    <w:basedOn w:val="a"/>
    <w:next w:val="a"/>
    <w:link w:val="afff7"/>
    <w:rsid w:val="00FE63A7"/>
    <w:pPr>
      <w:spacing w:line="288" w:lineRule="auto"/>
      <w:jc w:val="center"/>
    </w:pPr>
    <w:rPr>
      <w:rFonts w:ascii="Arial" w:hAnsi="Arial"/>
      <w:b/>
      <w:color w:val="auto"/>
      <w:kern w:val="0"/>
      <w:sz w:val="28"/>
      <w:lang w:eastAsia="en-US"/>
    </w:rPr>
  </w:style>
  <w:style w:type="character" w:customStyle="1" w:styleId="afff7">
    <w:name w:val="Заголовок Знак"/>
    <w:link w:val="afff6"/>
    <w:rsid w:val="00F423D6"/>
    <w:rPr>
      <w:rFonts w:ascii="Arial" w:hAnsi="Arial"/>
      <w:b/>
      <w:sz w:val="28"/>
    </w:rPr>
  </w:style>
  <w:style w:type="paragraph" w:styleId="afff8">
    <w:name w:val="Block Text"/>
    <w:basedOn w:val="a"/>
    <w:rsid w:val="00F423D6"/>
    <w:pPr>
      <w:ind w:left="-57" w:right="-57"/>
      <w:jc w:val="center"/>
    </w:pPr>
    <w:rPr>
      <w:rFonts w:ascii="Arial" w:hAnsi="Arial" w:cs="Arial"/>
      <w:color w:val="auto"/>
      <w:spacing w:val="-18"/>
      <w:kern w:val="0"/>
      <w:szCs w:val="24"/>
    </w:rPr>
  </w:style>
  <w:style w:type="paragraph" w:styleId="afff9">
    <w:name w:val="Subtitle"/>
    <w:basedOn w:val="a"/>
    <w:link w:val="afffa"/>
    <w:qFormat/>
    <w:rsid w:val="00F423D6"/>
    <w:pPr>
      <w:spacing w:line="360" w:lineRule="auto"/>
      <w:ind w:right="68"/>
      <w:jc w:val="right"/>
    </w:pPr>
    <w:rPr>
      <w:rFonts w:ascii="Arial" w:hAnsi="Arial" w:cs="Arial"/>
      <w:i/>
      <w:iCs/>
      <w:color w:val="auto"/>
      <w:kern w:val="0"/>
      <w:sz w:val="22"/>
      <w:szCs w:val="24"/>
    </w:rPr>
  </w:style>
  <w:style w:type="character" w:customStyle="1" w:styleId="afffa">
    <w:name w:val="Подзаголовок Знак"/>
    <w:basedOn w:val="a0"/>
    <w:link w:val="afff9"/>
    <w:rsid w:val="00F423D6"/>
    <w:rPr>
      <w:rFonts w:ascii="Arial" w:hAnsi="Arial" w:cs="Arial"/>
      <w:i/>
      <w:iCs/>
      <w:sz w:val="22"/>
      <w:szCs w:val="24"/>
      <w:lang w:eastAsia="ru-RU"/>
    </w:rPr>
  </w:style>
  <w:style w:type="paragraph" w:styleId="afffb">
    <w:name w:val="List Number"/>
    <w:basedOn w:val="a"/>
    <w:rsid w:val="00F423D6"/>
    <w:pPr>
      <w:tabs>
        <w:tab w:val="num" w:pos="567"/>
      </w:tabs>
      <w:spacing w:line="288" w:lineRule="auto"/>
      <w:ind w:left="567" w:hanging="567"/>
      <w:jc w:val="both"/>
    </w:pPr>
    <w:rPr>
      <w:rFonts w:ascii="Arial" w:hAnsi="Arial"/>
      <w:color w:val="auto"/>
      <w:kern w:val="0"/>
      <w:sz w:val="24"/>
    </w:rPr>
  </w:style>
  <w:style w:type="character" w:customStyle="1" w:styleId="o110">
    <w:name w:val="o110"/>
    <w:rsid w:val="00F423D6"/>
  </w:style>
  <w:style w:type="character" w:customStyle="1" w:styleId="o14">
    <w:name w:val="o14"/>
    <w:rsid w:val="00F423D6"/>
  </w:style>
  <w:style w:type="character" w:styleId="afffc">
    <w:name w:val="line number"/>
    <w:rsid w:val="00F423D6"/>
  </w:style>
  <w:style w:type="character" w:customStyle="1" w:styleId="WW-Absatz-Standardschriftart11111">
    <w:name w:val="WW-Absatz-Standardschriftart11111"/>
    <w:rsid w:val="00F423D6"/>
  </w:style>
  <w:style w:type="character" w:customStyle="1" w:styleId="WW-Absatz-Standardschriftart1">
    <w:name w:val="WW-Absatz-Standardschriftart1"/>
    <w:rsid w:val="00F423D6"/>
  </w:style>
  <w:style w:type="paragraph" w:customStyle="1" w:styleId="afffd">
    <w:name w:val="Знак Знак Знак Знак Знак Знак Знак"/>
    <w:rsid w:val="00F423D6"/>
    <w:pPr>
      <w:spacing w:before="100" w:beforeAutospacing="1" w:after="100" w:afterAutospacing="1"/>
    </w:pPr>
    <w:rPr>
      <w:rFonts w:ascii="Tahoma" w:hAnsi="Tahoma" w:cs="Tahoma"/>
      <w:lang w:val="en-US"/>
    </w:rPr>
  </w:style>
  <w:style w:type="paragraph" w:customStyle="1" w:styleId="OTCHET00">
    <w:name w:val="OTCHET_00"/>
    <w:basedOn w:val="a"/>
    <w:rsid w:val="00F423D6"/>
    <w:pPr>
      <w:tabs>
        <w:tab w:val="left" w:pos="709"/>
      </w:tabs>
      <w:suppressAutoHyphens/>
      <w:spacing w:line="360" w:lineRule="auto"/>
      <w:jc w:val="both"/>
    </w:pPr>
    <w:rPr>
      <w:color w:val="auto"/>
      <w:kern w:val="0"/>
      <w:sz w:val="24"/>
      <w:lang w:eastAsia="ar-SA"/>
    </w:rPr>
  </w:style>
  <w:style w:type="character" w:customStyle="1" w:styleId="WW8Num31z0">
    <w:name w:val="WW8Num31z0"/>
    <w:rsid w:val="00F423D6"/>
    <w:rPr>
      <w:rFonts w:ascii="Symbol" w:hAnsi="Symbol"/>
    </w:rPr>
  </w:style>
  <w:style w:type="paragraph" w:customStyle="1" w:styleId="320">
    <w:name w:val="Основной текст с отступом 32"/>
    <w:basedOn w:val="a"/>
    <w:rsid w:val="00F423D6"/>
    <w:pPr>
      <w:tabs>
        <w:tab w:val="left" w:pos="709"/>
      </w:tabs>
      <w:spacing w:before="80"/>
      <w:ind w:firstLine="709"/>
      <w:jc w:val="both"/>
    </w:pPr>
    <w:rPr>
      <w:rFonts w:ascii="TimesET" w:eastAsia="TimesET" w:hAnsi="TimesET"/>
      <w:color w:val="auto"/>
      <w:kern w:val="0"/>
    </w:rPr>
  </w:style>
  <w:style w:type="numbering" w:customStyle="1" w:styleId="1">
    <w:name w:val="Стиль1"/>
    <w:uiPriority w:val="99"/>
    <w:rsid w:val="00F423D6"/>
    <w:pPr>
      <w:numPr>
        <w:numId w:val="8"/>
      </w:numPr>
    </w:pPr>
  </w:style>
  <w:style w:type="paragraph" w:customStyle="1" w:styleId="msonormal0">
    <w:name w:val="msonormal"/>
    <w:basedOn w:val="a"/>
    <w:rsid w:val="00F423D6"/>
    <w:pPr>
      <w:spacing w:before="100" w:after="100"/>
    </w:pPr>
    <w:rPr>
      <w:color w:val="auto"/>
      <w:kern w:val="2"/>
      <w:sz w:val="24"/>
      <w:szCs w:val="24"/>
      <w:lang w:eastAsia="ar-SA"/>
    </w:rPr>
  </w:style>
  <w:style w:type="paragraph" w:styleId="afffe">
    <w:name w:val="TOC Heading"/>
    <w:basedOn w:val="10"/>
    <w:next w:val="a"/>
    <w:uiPriority w:val="39"/>
    <w:unhideWhenUsed/>
    <w:qFormat/>
    <w:rsid w:val="00F423D6"/>
    <w:pPr>
      <w:keepNext/>
      <w:keepLines/>
      <w:spacing w:before="240" w:beforeAutospacing="0" w:after="0" w:afterAutospacing="0" w:line="256" w:lineRule="auto"/>
      <w:outlineLvl w:val="9"/>
    </w:pPr>
    <w:rPr>
      <w:rFonts w:ascii="Calibri Light" w:hAnsi="Calibri Light"/>
      <w:b w:val="0"/>
      <w:bCs w:val="0"/>
      <w:color w:val="2E74B5"/>
      <w:kern w:val="0"/>
      <w:sz w:val="32"/>
      <w:szCs w:val="32"/>
      <w:lang w:eastAsia="ru-RU"/>
    </w:rPr>
  </w:style>
  <w:style w:type="character" w:customStyle="1" w:styleId="1c">
    <w:name w:val="Название Знак1"/>
    <w:basedOn w:val="a0"/>
    <w:rsid w:val="00FE63A7"/>
    <w:rPr>
      <w:rFonts w:asciiTheme="majorHAnsi" w:eastAsiaTheme="majorEastAsia" w:hAnsiTheme="majorHAnsi" w:cstheme="majorBidi"/>
      <w:color w:val="17365D" w:themeColor="text2" w:themeShade="BF"/>
      <w:spacing w:val="5"/>
      <w:kern w:val="28"/>
      <w:sz w:val="52"/>
      <w:szCs w:val="52"/>
    </w:rPr>
  </w:style>
  <w:style w:type="paragraph" w:customStyle="1" w:styleId="consplusnormal0">
    <w:name w:val="consplusnormal"/>
    <w:basedOn w:val="a"/>
    <w:rsid w:val="007C036D"/>
    <w:pPr>
      <w:spacing w:before="100" w:beforeAutospacing="1" w:after="100" w:afterAutospacing="1"/>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117" Type="http://schemas.openxmlformats.org/officeDocument/2006/relationships/hyperlink" Target="consultantplus://offline/ref=72C1943896F0DDB48B0CA38D04582CA72B746C822E946F84C64B427B1A1BCF14BF5108C21D86C97037359C47D3DC4AA0A3D378483E49304BmEyDN" TargetMode="External"/><Relationship Id="rId21" Type="http://schemas.openxmlformats.org/officeDocument/2006/relationships/hyperlink" Target="consultantplus://offline/ref=AA1AC361B0134818102BF14E5B5CC1D20D4FA34AA177FACD9A0F4E88F8A8F3DB75579FDEF6DAA96215D8E699D3A0E0747C62E4A0E3V3C2I" TargetMode="External"/><Relationship Id="rId42" Type="http://schemas.openxmlformats.org/officeDocument/2006/relationships/hyperlink" Target="consultantplus://offline/ref=05D41FFE63DDD31A597ADA56F99AF6E542601DE8B5A6B079338C5D00819D40C6DBA5166A84047C8A3460CD32A732DC0D0E71B2E00Ai1S9N" TargetMode="External"/><Relationship Id="rId47" Type="http://schemas.openxmlformats.org/officeDocument/2006/relationships/hyperlink" Target="consultantplus://offline/ref=4EFF65090A8C5262E85FD9B7E8441842634FF172AA50A13CE0B0278C7B214F6426561B7CE3427FBD11A97B5A9C5A9F187DD0CEs5m1O" TargetMode="External"/><Relationship Id="rId63" Type="http://schemas.openxmlformats.org/officeDocument/2006/relationships/hyperlink" Target="consultantplus://offline/ref=5DEF529AB4F6A59D14FEC827977079F7F8915D25E5FD6065F74126B79FD4FF008FECAF9579D96E2A641DBE8E5652D713C421C2ADnA45M" TargetMode="External"/><Relationship Id="rId68" Type="http://schemas.openxmlformats.org/officeDocument/2006/relationships/hyperlink" Target="consultantplus://offline/ref=AE615B1EEA82804F923366BD283B8978029248089D9E3BF833B3A95282748D3ABE404750F843EDA837DB59DC7C62DF33E0A3F56606Y1i7O" TargetMode="External"/><Relationship Id="rId84" Type="http://schemas.openxmlformats.org/officeDocument/2006/relationships/hyperlink" Target="consultantplus://offline/ref=B4DAFC9B6CEE71D11E3086F38C7E8410BC7035AA522FE500C9739E7F876D9365B3C96528AD55L5R8P" TargetMode="External"/><Relationship Id="rId89" Type="http://schemas.openxmlformats.org/officeDocument/2006/relationships/hyperlink" Target="consultantplus://offline/ref=F4D1A08FF955FBC3C135FB09D29CE8303B6ED54587F4A61C741C6D23A6FD2920702DF33580223013DB2621250CEE97C0DB7D0DEEZC64M" TargetMode="External"/><Relationship Id="rId112" Type="http://schemas.openxmlformats.org/officeDocument/2006/relationships/hyperlink" Target="consultantplus://offline/ref=CA7E08A9FF9A0C57DEE91948B22C03CDD9C0A8A098A2F3A92A53E9B622DF88E5FDAFA325BD9079418A466D3D08A17E966433A18962h5R1N" TargetMode="External"/><Relationship Id="rId16" Type="http://schemas.openxmlformats.org/officeDocument/2006/relationships/hyperlink" Target="consultantplus://offline/ref=AA1AC361B0134818102BF14E5B5CC1D20D4FA34AA177FACD9A0F4E88F8A8F3DB75579FDBF2D2A6374597E7C595F7F3767D62E6A3FC3931C0V6CFI" TargetMode="External"/><Relationship Id="rId107" Type="http://schemas.openxmlformats.org/officeDocument/2006/relationships/hyperlink" Target="consultantplus://offline/ref=DF4640BFC7CD0EF610A0DD516E8BF06FA307E4DEA30D8DE8E64AE3418712C2F30522DA043B31216EE96014C0018230947062093AA8c1q9M" TargetMode="External"/><Relationship Id="rId11" Type="http://schemas.openxmlformats.org/officeDocument/2006/relationships/image" Target="media/image3.jpeg"/><Relationship Id="rId32" Type="http://schemas.openxmlformats.org/officeDocument/2006/relationships/hyperlink" Target="consultantplus://offline/ref=CB13DBAF56D42B94A7A5AA764285F5F605E51CCD34563F9EBF2DC0E544BD2A6F0E59F1E983FBFC7DFD33137643DE35785A117CE4212Fp6O" TargetMode="External"/><Relationship Id="rId37" Type="http://schemas.openxmlformats.org/officeDocument/2006/relationships/hyperlink" Target="consultantplus://offline/ref=675357E593E0DFB2C5314A83D873E3848C093F7006AE08F119468E6B53015136F2460CEA936F6721B1CDDC871DFC4311C9A1579C58iCxBM" TargetMode="External"/><Relationship Id="rId53"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58" Type="http://schemas.openxmlformats.org/officeDocument/2006/relationships/hyperlink" Target="consultantplus://offline/ref=8EA488B19A1261B3CC518269B2E35CEB6CC98F174EB2B5FC56FEF79318sDQFP" TargetMode="External"/><Relationship Id="rId74" Type="http://schemas.openxmlformats.org/officeDocument/2006/relationships/hyperlink" Target="http://base.garant.ru/70736874/" TargetMode="External"/><Relationship Id="rId79" Type="http://schemas.openxmlformats.org/officeDocument/2006/relationships/hyperlink" Target="consultantplus://offline/ref=917884942F368A924804AEE994F77042E5B2D94A5A9E34772678644820FCF33AF18F5AE2118C57CEN" TargetMode="External"/><Relationship Id="rId102" Type="http://schemas.openxmlformats.org/officeDocument/2006/relationships/hyperlink" Target="consultantplus://offline/ref=36EC263EA327A89A889041B8AF7D2C1048D38BBBED8BE10B1EE9492D9A7CD4941F339724EFAD3D57A5BA09F91C5671F860E4AEE33013B42AlD79N" TargetMode="Externa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consultantplus://offline/ref=DF4640BFC7CD0EF610A0DD516E8BF06FA307E4DEA30D8DE8E64AE3418712C2F30522DA043B31216EE96014C0018230947062093AA8c1q9M" TargetMode="External"/><Relationship Id="rId82" Type="http://schemas.openxmlformats.org/officeDocument/2006/relationships/hyperlink" Target="consultantplus://offline/ref=CB13DBAF56D42B94A7A5AA764285F5F605E51CCD34563F9EBF2DC0E544BD2A6F0E59F1E983FBFC7DFD33137643DE35785A117CE4212Fp6O" TargetMode="External"/><Relationship Id="rId90" Type="http://schemas.openxmlformats.org/officeDocument/2006/relationships/hyperlink" Target="consultantplus://offline/ref=582E2C3F62CA14763585EB1A97E4ED97CCCCD5F8EB1661014E323B6A15C1853C07FF53013510431038F6690D2AE22D672BC4F3DC08mB7CM" TargetMode="External"/><Relationship Id="rId95" Type="http://schemas.openxmlformats.org/officeDocument/2006/relationships/hyperlink" Target="consultantplus://offline/ref=AE615B1EEA82804F923366BD283B8978029248089D9E3BF833B3A95282748D3ABE404752FE4DEDA837DB59DC7C62DF33E0A3F56606Y1i7O" TargetMode="External"/><Relationship Id="rId19" Type="http://schemas.openxmlformats.org/officeDocument/2006/relationships/hyperlink" Target="consultantplus://offline/ref=AA1AC361B0134818102BF14E5B5CC1D20D4FA34AA177FACD9A0F4E88F8A8F3DB75579FDBF2D2A3344097E7C595F7F3767D62E6A3FC3931C0V6CFI" TargetMode="External"/><Relationship Id="rId14" Type="http://schemas.openxmlformats.org/officeDocument/2006/relationships/hyperlink" Target="consultantplus://offline/main?base=RLAW224;n=51981;fld=134;dst=101620" TargetMode="External"/><Relationship Id="rId22" Type="http://schemas.openxmlformats.org/officeDocument/2006/relationships/hyperlink" Target="consultantplus://offline/ref=AA1AC361B0134818102BF14E5B5CC1D20D4FA34AA177FACD9A0F4E88F8A8F3DB75579FDBF2D3AB3E4797E7C595F7F3767D62E6A3FC3931C0V6CFI" TargetMode="External"/><Relationship Id="rId27"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30" Type="http://schemas.openxmlformats.org/officeDocument/2006/relationships/hyperlink" Target="consultantplus://offline/ref=6ACC547F38A2174208CC5074F61CE9293B7D5B3624B0EBD45CC46AC817F3FA1006240F3F477AB8F2DFF9815E1B8F5ED638B3E9A6C37FEF5EN2JEM" TargetMode="External"/><Relationship Id="rId35" Type="http://schemas.openxmlformats.org/officeDocument/2006/relationships/hyperlink" Target="consultantplus://offline/ref=DF4640BFC7CD0EF610A0DD516E8BF06FA307E4DEA30D8DE8E64AE3418712C2F30522DA043B36216EE96014C0018230947062093AA8c1q9M" TargetMode="External"/><Relationship Id="rId43" Type="http://schemas.openxmlformats.org/officeDocument/2006/relationships/hyperlink" Target="consultantplus://offline/ref=AE615B1EEA82804F923366BD283B8978029248089D9E3BF833B3A95282748D3ABE404750F843EDA837DB59DC7C62DF33E0A3F56606Y1i7O" TargetMode="External"/><Relationship Id="rId48" Type="http://schemas.openxmlformats.org/officeDocument/2006/relationships/hyperlink" Target="http://base.garant.ru/70736874/" TargetMode="External"/><Relationship Id="rId56" Type="http://schemas.openxmlformats.org/officeDocument/2006/relationships/hyperlink" Target="consultantplus://offline/ref=36EC263EA327A89A889041B8AF7D2C1048D38BBBED8BE10B1EE9492D9A7CD4941F339724EFAD3D57A5BA09F91C5671F860E4AEE33013B42AlD79N" TargetMode="External"/><Relationship Id="rId64" Type="http://schemas.openxmlformats.org/officeDocument/2006/relationships/hyperlink" Target="consultantplus://offline/ref=F4D1A08FF955FBC3C135FB09D29CE8303B6ED54587F4A61C741C6D23A6FD2920702DF33580223013DB2621250CEE97C0DB7D0DEEZC64M" TargetMode="External"/><Relationship Id="rId69" Type="http://schemas.openxmlformats.org/officeDocument/2006/relationships/hyperlink" Target="consultantplus://offline/ref=AE615B1EEA82804F923366BD283B8978029248089D9E3BF833B3A95282748D3ABE404753FA4AEDA837DB59DC7C62DF33E0A3F56606Y1i7O" TargetMode="External"/><Relationship Id="rId77"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100" Type="http://schemas.openxmlformats.org/officeDocument/2006/relationships/hyperlink" Target="consultantplus://offline/ref=917884942F368A924804AEE994F77042E5B2D94A5A9E34772678644820FCF33AF18F5AE2118C57CEN" TargetMode="External"/><Relationship Id="rId105" Type="http://schemas.openxmlformats.org/officeDocument/2006/relationships/hyperlink" Target="consultantplus://offline/ref=B4DAFC9B6CEE71D11E3086F38C7E8410BC7035AA522FE500C9739E7F876D9365B3C96528AD55L5R8P" TargetMode="External"/><Relationship Id="rId113" Type="http://schemas.openxmlformats.org/officeDocument/2006/relationships/hyperlink" Target="consultantplus://offline/ref=05D41FFE63DDD31A597ADA56F99AF6E542601DE8B5A6B079338C5D00819D40C6DBA5166A84047C8A3460CD32A732DC0D0E71B2E00Ai1S9N" TargetMode="External"/><Relationship Id="rId118" Type="http://schemas.openxmlformats.org/officeDocument/2006/relationships/hyperlink" Target="consultantplus://offline/ref=4EFF65090A8C5262E85FD9B7E8441842634FF172AA50A13CE0B0278C7B214F6426561B7CE3427FBD11A97B5A9C5A9F187DD0CEs5m1O" TargetMode="External"/><Relationship Id="rId8" Type="http://schemas.openxmlformats.org/officeDocument/2006/relationships/image" Target="media/image1.gif"/><Relationship Id="rId51"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72" Type="http://schemas.openxmlformats.org/officeDocument/2006/relationships/hyperlink" Target="consultantplus://offline/ref=4EFF65090A8C5262E85FD9B7E8441842634FF172AA50A13CE0B0278C7B214F6426561B7CE3427FBD11A97B5A9C5A9F187DD0CEs5m1O" TargetMode="External"/><Relationship Id="rId80" Type="http://schemas.openxmlformats.org/officeDocument/2006/relationships/hyperlink" Target="consultantplus://offline/ref=6ACC547F38A2174208CC5074F61CE9293B7D5B3624B0EBD45CC46AC817F3FA1006240F3F477AB8F2DFF9815E1B8F5ED638B3E9A6C37FEF5EN2JEM" TargetMode="External"/><Relationship Id="rId85" Type="http://schemas.openxmlformats.org/officeDocument/2006/relationships/hyperlink" Target="consultantplus://offline/ref=DF4640BFC7CD0EF610A0DD516E8BF06FA307E4DEA30D8DE8E64AE3418712C2F30522DA043B36216EE96014C0018230947062093AA8c1q9M" TargetMode="External"/><Relationship Id="rId93" Type="http://schemas.openxmlformats.org/officeDocument/2006/relationships/hyperlink" Target="consultantplus://offline/ref=AE615B1EEA82804F923366BD283B8978029248089D9E3BF833B3A95282748D3ABE404750F843EDA837DB59DC7C62DF33E0A3F56606Y1i7O" TargetMode="External"/><Relationship Id="rId98" Type="http://schemas.openxmlformats.org/officeDocument/2006/relationships/hyperlink" Target="http://base.garant.ru/70736874/"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hyperlink" Target="consultantplus://offline/ref=AA1AC361B0134818102BF14E5B5CC1D20D4FA34AA177FACD9A0F4E88F8A8F3DB75579FDBF2D2A3364C97E7C595F7F3767D62E6A3FC3931C0V6CFI" TargetMode="External"/><Relationship Id="rId25"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33" Type="http://schemas.openxmlformats.org/officeDocument/2006/relationships/hyperlink" Target="consultantplus://offline/ref=8EA488B19A1261B3CC518269B2E35CEB6CC98F174EB2B5FC56FEF79318sDQFP" TargetMode="External"/><Relationship Id="rId38" Type="http://schemas.openxmlformats.org/officeDocument/2006/relationships/hyperlink" Target="consultantplus://offline/ref=5DEF529AB4F6A59D14FEC827977079F7F8915D25E5FD6065F74126B79FD4FF008FECAF9579D96E2A641DBE8E5652D713C421C2ADnA45M" TargetMode="External"/><Relationship Id="rId46" Type="http://schemas.openxmlformats.org/officeDocument/2006/relationships/hyperlink" Target="consultantplus://offline/ref=72C1943896F0DDB48B0CA38D04582CA72B746C822E946F84C64B427B1A1BCF14BF5108C21D86C97037359C47D3DC4AA0A3D378483E49304BmEyDN" TargetMode="External"/><Relationship Id="rId59" Type="http://schemas.openxmlformats.org/officeDocument/2006/relationships/hyperlink" Target="consultantplus://offline/ref=B4DAFC9B6CEE71D11E3086F38C7E8410BC7035AA522FE500C9739E7F876D9365B3C96528AD55L5R8P" TargetMode="External"/><Relationship Id="rId67" Type="http://schemas.openxmlformats.org/officeDocument/2006/relationships/hyperlink" Target="consultantplus://offline/ref=05D41FFE63DDD31A597ADA56F99AF6E542601DE8B5A6B079338C5D00819D40C6DBA5166A84047C8A3460CD32A732DC0D0E71B2E00Ai1S9N" TargetMode="External"/><Relationship Id="rId103" Type="http://schemas.openxmlformats.org/officeDocument/2006/relationships/hyperlink" Target="consultantplus://offline/ref=CB13DBAF56D42B94A7A5AA764285F5F605E51CCD34563F9EBF2DC0E544BD2A6F0E59F1E983FBFC7DFD33137643DE35785A117CE4212Fp6O" TargetMode="External"/><Relationship Id="rId108" Type="http://schemas.openxmlformats.org/officeDocument/2006/relationships/hyperlink" Target="consultantplus://offline/ref=675357E593E0DFB2C5314A83D873E3848C093F7006AE08F119468E6B53015136F2460CEA936F6721B1CDDC871DFC4311C9A1579C58iCxBM" TargetMode="External"/><Relationship Id="rId116" Type="http://schemas.openxmlformats.org/officeDocument/2006/relationships/hyperlink" Target="consultantplus://offline/ref=AE615B1EEA82804F923366BD283B8978029248089D9E3BF833B3A95282748D3ABE404752FE4DEDA837DB59DC7C62DF33E0A3F56606Y1i7O" TargetMode="External"/><Relationship Id="rId20" Type="http://schemas.openxmlformats.org/officeDocument/2006/relationships/hyperlink" Target="consultantplus://offline/ref=AA1AC361B0134818102BF14E5B5CC1D20D4FA34AA177FACD9A0F4E88F8A8F3DB75579FDBF2D2A3344197E7C595F7F3767D62E6A3FC3931C0V6CFI" TargetMode="External"/><Relationship Id="rId41" Type="http://schemas.openxmlformats.org/officeDocument/2006/relationships/hyperlink" Target="consultantplus://offline/ref=CA7E08A9FF9A0C57DEE91948B22C03CDD9C0A8A098A2F3A92A53E9B622DF88E5FDAFA325BD9079418A466D3D08A17E966433A18962h5R1N" TargetMode="External"/><Relationship Id="rId54" Type="http://schemas.openxmlformats.org/officeDocument/2006/relationships/hyperlink" Target="consultantplus://offline/ref=917884942F368A924804AEE994F77042E5B2D94A5A9E34772678644820FCF33AF18F5AE2118C57CEN" TargetMode="External"/><Relationship Id="rId62" Type="http://schemas.openxmlformats.org/officeDocument/2006/relationships/hyperlink" Target="consultantplus://offline/ref=675357E593E0DFB2C5314A83D873E3848C093F7006AE08F119468E6B53015136F2460CEA936F6721B1CDDC871DFC4311C9A1579C58iCxBM" TargetMode="External"/><Relationship Id="rId70" Type="http://schemas.openxmlformats.org/officeDocument/2006/relationships/hyperlink" Target="consultantplus://offline/ref=AE615B1EEA82804F923366BD283B8978029248089D9E3BF833B3A95282748D3ABE404752FE4DEDA837DB59DC7C62DF33E0A3F56606Y1i7O" TargetMode="External"/><Relationship Id="rId75"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83" Type="http://schemas.openxmlformats.org/officeDocument/2006/relationships/hyperlink" Target="consultantplus://offline/ref=8EA488B19A1261B3CC518269B2E35CEB6CC98F174EB2B5FC56FEF79318sDQFP" TargetMode="External"/><Relationship Id="rId88" Type="http://schemas.openxmlformats.org/officeDocument/2006/relationships/hyperlink" Target="consultantplus://offline/ref=5DEF529AB4F6A59D14FEC827977079F7F8915D25E5FD6065F74126B79FD4FF008FECAF9579D96E2A641DBE8E5652D713C421C2ADnA45M" TargetMode="External"/><Relationship Id="rId91" Type="http://schemas.openxmlformats.org/officeDocument/2006/relationships/hyperlink" Target="consultantplus://offline/ref=CA7E08A9FF9A0C57DEE91948B22C03CDD9C0A8A098A2F3A92A53E9B622DF88E5FDAFA325BD9079418A466D3D08A17E966433A18962h5R1N" TargetMode="External"/><Relationship Id="rId96" Type="http://schemas.openxmlformats.org/officeDocument/2006/relationships/hyperlink" Target="consultantplus://offline/ref=72C1943896F0DDB48B0CA38D04582CA72B746C822E946F84C64B427B1A1BCF14BF5108C21D86C97037359C47D3DC4AA0A3D378483E49304BmEyDN" TargetMode="External"/><Relationship Id="rId111" Type="http://schemas.openxmlformats.org/officeDocument/2006/relationships/hyperlink" Target="consultantplus://offline/ref=582E2C3F62CA14763585EB1A97E4ED97CCCCD5F8EB1661014E323B6A15C1853C07FF53013510431038F6690D2AE22D672BC4F3DC08mB7C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consultantplus://offline/ref=AA1AC361B0134818102BF14E5B5CC1D20D4FA34AA177FACD9A0F4E88F8A8F3DB75579FDBF2D2A3374C97E7C595F7F3767D62E6A3FC3931C0V6CFI" TargetMode="External"/><Relationship Id="rId28"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36" Type="http://schemas.openxmlformats.org/officeDocument/2006/relationships/hyperlink" Target="consultantplus://offline/ref=DF4640BFC7CD0EF610A0DD516E8BF06FA307E4DEA30D8DE8E64AE3418712C2F30522DA043B31216EE96014C0018230947062093AA8c1q9M" TargetMode="External"/><Relationship Id="rId49" Type="http://schemas.openxmlformats.org/officeDocument/2006/relationships/hyperlink" Target="http://base.garant.ru/70736874/" TargetMode="External"/><Relationship Id="rId57" Type="http://schemas.openxmlformats.org/officeDocument/2006/relationships/hyperlink" Target="consultantplus://offline/ref=CB13DBAF56D42B94A7A5AA764285F5F605E51CCD34563F9EBF2DC0E544BD2A6F0E59F1E983FBFC7DFD33137643DE35785A117CE4212Fp6O" TargetMode="External"/><Relationship Id="rId106" Type="http://schemas.openxmlformats.org/officeDocument/2006/relationships/hyperlink" Target="consultantplus://offline/ref=DF4640BFC7CD0EF610A0DD516E8BF06FA307E4DEA30D8DE8E64AE3418712C2F30522DA043B36216EE96014C0018230947062093AA8c1q9M" TargetMode="External"/><Relationship Id="rId114" Type="http://schemas.openxmlformats.org/officeDocument/2006/relationships/hyperlink" Target="consultantplus://offline/ref=AE615B1EEA82804F923366BD283B8978029248089D9E3BF833B3A95282748D3ABE404750F843EDA837DB59DC7C62DF33E0A3F56606Y1i7O" TargetMode="External"/><Relationship Id="rId119" Type="http://schemas.openxmlformats.org/officeDocument/2006/relationships/hyperlink" Target="http://base.garant.ru/70736874/" TargetMode="External"/><Relationship Id="rId10" Type="http://schemas.openxmlformats.org/officeDocument/2006/relationships/image" Target="media/image2.jpeg"/><Relationship Id="rId31" Type="http://schemas.openxmlformats.org/officeDocument/2006/relationships/hyperlink" Target="consultantplus://offline/ref=36EC263EA327A89A889041B8AF7D2C1048D38BBBED8BE10B1EE9492D9A7CD4941F339724EFAD3D57A5BA09F91C5671F860E4AEE33013B42AlD79N" TargetMode="External"/><Relationship Id="rId44" Type="http://schemas.openxmlformats.org/officeDocument/2006/relationships/hyperlink" Target="consultantplus://offline/ref=AE615B1EEA82804F923366BD283B8978029248089D9E3BF833B3A95282748D3ABE404753FA4AEDA837DB59DC7C62DF33E0A3F56606Y1i7O" TargetMode="External"/><Relationship Id="rId52"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60" Type="http://schemas.openxmlformats.org/officeDocument/2006/relationships/hyperlink" Target="consultantplus://offline/ref=DF4640BFC7CD0EF610A0DD516E8BF06FA307E4DEA30D8DE8E64AE3418712C2F30522DA043B36216EE96014C0018230947062093AA8c1q9M" TargetMode="External"/><Relationship Id="rId65" Type="http://schemas.openxmlformats.org/officeDocument/2006/relationships/hyperlink" Target="consultantplus://offline/ref=582E2C3F62CA14763585EB1A97E4ED97CCCCD5F8EB1661014E323B6A15C1853C07FF53013510431038F6690D2AE22D672BC4F3DC08mB7CM" TargetMode="External"/><Relationship Id="rId73" Type="http://schemas.openxmlformats.org/officeDocument/2006/relationships/hyperlink" Target="http://base.garant.ru/70736874/" TargetMode="External"/><Relationship Id="rId78"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81" Type="http://schemas.openxmlformats.org/officeDocument/2006/relationships/hyperlink" Target="consultantplus://offline/ref=36EC263EA327A89A889041B8AF7D2C1048D38BBBED8BE10B1EE9492D9A7CD4941F339724EFAD3D57A5BA09F91C5671F860E4AEE33013B42AlD79N" TargetMode="External"/><Relationship Id="rId86" Type="http://schemas.openxmlformats.org/officeDocument/2006/relationships/hyperlink" Target="consultantplus://offline/ref=DF4640BFC7CD0EF610A0DD516E8BF06FA307E4DEA30D8DE8E64AE3418712C2F30522DA043B31216EE96014C0018230947062093AA8c1q9M" TargetMode="External"/><Relationship Id="rId94" Type="http://schemas.openxmlformats.org/officeDocument/2006/relationships/hyperlink" Target="consultantplus://offline/ref=AE615B1EEA82804F923366BD283B8978029248089D9E3BF833B3A95282748D3ABE404753FA4AEDA837DB59DC7C62DF33E0A3F56606Y1i7O" TargetMode="External"/><Relationship Id="rId99" Type="http://schemas.openxmlformats.org/officeDocument/2006/relationships/hyperlink" Target="http://base.garant.ru/70736874/" TargetMode="External"/><Relationship Id="rId101" Type="http://schemas.openxmlformats.org/officeDocument/2006/relationships/hyperlink" Target="consultantplus://offline/ref=6ACC547F38A2174208CC5074F61CE9293B7D5B3624B0EBD45CC46AC817F3FA1006240F3F477AB8F2DFF9815E1B8F5ED638B3E9A6C37FEF5EN2JEM"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main?base=LAW;n=113646;fld=134;dst=100422" TargetMode="External"/><Relationship Id="rId18" Type="http://schemas.openxmlformats.org/officeDocument/2006/relationships/hyperlink" Target="consultantplus://offline/ref=AA1AC361B0134818102BF14E5B5CC1D20D4FA34AA177FACD9A0F4E88F8A8F3DB75579FDBF2D2A3374197E7C595F7F3767D62E6A3FC3931C0V6CFI" TargetMode="External"/><Relationship Id="rId39" Type="http://schemas.openxmlformats.org/officeDocument/2006/relationships/hyperlink" Target="consultantplus://offline/ref=F4D1A08FF955FBC3C135FB09D29CE8303B6ED54587F4A61C741C6D23A6FD2920702DF33580223013DB2621250CEE97C0DB7D0DEEZC64M" TargetMode="External"/><Relationship Id="rId109" Type="http://schemas.openxmlformats.org/officeDocument/2006/relationships/hyperlink" Target="consultantplus://offline/ref=5DEF529AB4F6A59D14FEC827977079F7F8915D25E5FD6065F74126B79FD4FF008FECAF9579D96E2A641DBE8E5652D713C421C2ADnA45M" TargetMode="External"/><Relationship Id="rId34" Type="http://schemas.openxmlformats.org/officeDocument/2006/relationships/hyperlink" Target="consultantplus://offline/ref=B4DAFC9B6CEE71D11E3086F38C7E8410BC7035AA522FE500C9739E7F876D9365B3C96528AD55L5R8P" TargetMode="External"/><Relationship Id="rId50"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55" Type="http://schemas.openxmlformats.org/officeDocument/2006/relationships/hyperlink" Target="consultantplus://offline/ref=6ACC547F38A2174208CC5074F61CE9293B7D5B3624B0EBD45CC46AC817F3FA1006240F3F477AB8F2DFF9815E1B8F5ED638B3E9A6C37FEF5EN2JEM" TargetMode="External"/><Relationship Id="rId76" Type="http://schemas.openxmlformats.org/officeDocument/2006/relationships/hyperlink" Target="file:///D:\&#1060;&#1072;&#1081;&#1083;&#1099;%20&#1042;&#1057;&#1045;\&#1040;&#1088;&#1093;&#1057;&#1090;&#1088;&#1086;&#1081;\&#1043;&#1045;&#1053;&#1055;&#1051;&#1040;&#1053;&#1067;%20&#1080;%20&#1055;&#1047;&#1047;%20&#1055;&#1054;&#1057;&#1045;&#1051;&#1045;&#1053;&#1048;&#1049;%20&#1056;&#1040;&#1049;&#1054;&#1053;&#1040;\2019%20&#1055;&#1047;&#1047;\&#1055;&#1086;&#1076;&#1086;&#1079;&#1077;&#1088;&#1089;&#1082;&#1080;&#1081;\&#1055;&#1047;&#1047;%20&#1055;&#1054;&#1044;&#1054;&#1047;&#1045;&#1056;&#1057;&#1050;&#1054;&#1045;%20&#1057;&#1055;%202019.doc" TargetMode="External"/><Relationship Id="rId97" Type="http://schemas.openxmlformats.org/officeDocument/2006/relationships/hyperlink" Target="consultantplus://offline/ref=4EFF65090A8C5262E85FD9B7E8441842634FF172AA50A13CE0B0278C7B214F6426561B7CE3427FBD11A97B5A9C5A9F187DD0CEs5m1O" TargetMode="External"/><Relationship Id="rId104" Type="http://schemas.openxmlformats.org/officeDocument/2006/relationships/hyperlink" Target="consultantplus://offline/ref=8EA488B19A1261B3CC518269B2E35CEB6CC98F174EB2B5FC56FEF79318sDQFP" TargetMode="External"/><Relationship Id="rId120" Type="http://schemas.openxmlformats.org/officeDocument/2006/relationships/hyperlink" Target="http://base.garant.ru/70736874/" TargetMode="External"/><Relationship Id="rId7" Type="http://schemas.openxmlformats.org/officeDocument/2006/relationships/endnotes" Target="endnotes.xml"/><Relationship Id="rId71" Type="http://schemas.openxmlformats.org/officeDocument/2006/relationships/hyperlink" Target="consultantplus://offline/ref=72C1943896F0DDB48B0CA38D04582CA72B746C822E946F84C64B427B1A1BCF14BF5108C21D86C97037359C47D3DC4AA0A3D378483E49304BmEyDN" TargetMode="External"/><Relationship Id="rId92" Type="http://schemas.openxmlformats.org/officeDocument/2006/relationships/hyperlink" Target="consultantplus://offline/ref=05D41FFE63DDD31A597ADA56F99AF6E542601DE8B5A6B079338C5D00819D40C6DBA5166A84047C8A3460CD32A732DC0D0E71B2E00Ai1S9N" TargetMode="External"/><Relationship Id="rId2" Type="http://schemas.openxmlformats.org/officeDocument/2006/relationships/numbering" Target="numbering.xml"/><Relationship Id="rId29" Type="http://schemas.openxmlformats.org/officeDocument/2006/relationships/hyperlink" Target="consultantplus://offline/ref=917884942F368A924804AEE994F77042E5B2D94A5A9E34772678644820FCF33AF18F5AE2118C57CEN" TargetMode="External"/><Relationship Id="rId24" Type="http://schemas.openxmlformats.org/officeDocument/2006/relationships/image" Target="media/image6.jpeg"/><Relationship Id="rId40" Type="http://schemas.openxmlformats.org/officeDocument/2006/relationships/hyperlink" Target="consultantplus://offline/ref=582E2C3F62CA14763585EB1A97E4ED97CCCCD5F8EB1661014E323B6A15C1853C07FF53013510431038F6690D2AE22D672BC4F3DC08mB7CM" TargetMode="External"/><Relationship Id="rId45" Type="http://schemas.openxmlformats.org/officeDocument/2006/relationships/hyperlink" Target="consultantplus://offline/ref=AE615B1EEA82804F923366BD283B8978029248089D9E3BF833B3A95282748D3ABE404752FE4DEDA837DB59DC7C62DF33E0A3F56606Y1i7O" TargetMode="External"/><Relationship Id="rId66" Type="http://schemas.openxmlformats.org/officeDocument/2006/relationships/hyperlink" Target="consultantplus://offline/ref=CA7E08A9FF9A0C57DEE91948B22C03CDD9C0A8A098A2F3A92A53E9B622DF88E5FDAFA325BD9079418A466D3D08A17E966433A18962h5R1N" TargetMode="External"/><Relationship Id="rId87" Type="http://schemas.openxmlformats.org/officeDocument/2006/relationships/hyperlink" Target="consultantplus://offline/ref=675357E593E0DFB2C5314A83D873E3848C093F7006AE08F119468E6B53015136F2460CEA936F6721B1CDDC871DFC4311C9A1579C58iCxBM" TargetMode="External"/><Relationship Id="rId110" Type="http://schemas.openxmlformats.org/officeDocument/2006/relationships/hyperlink" Target="consultantplus://offline/ref=F4D1A08FF955FBC3C135FB09D29CE8303B6ED54587F4A61C741C6D23A6FD2920702DF33580223013DB2621250CEE97C0DB7D0DEEZC64M" TargetMode="External"/><Relationship Id="rId115" Type="http://schemas.openxmlformats.org/officeDocument/2006/relationships/hyperlink" Target="consultantplus://offline/ref=AE615B1EEA82804F923366BD283B8978029248089D9E3BF833B3A95282748D3ABE404753FA4AEDA837DB59DC7C62DF33E0A3F56606Y1i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652</Pages>
  <Words>179466</Words>
  <Characters>1022960</Characters>
  <Application>Microsoft Office Word</Application>
  <DocSecurity>0</DocSecurity>
  <Lines>8524</Lines>
  <Paragraphs>2400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38</cp:revision>
  <cp:lastPrinted>2018-03-12T14:58:00Z</cp:lastPrinted>
  <dcterms:created xsi:type="dcterms:W3CDTF">2017-11-09T13:46:00Z</dcterms:created>
  <dcterms:modified xsi:type="dcterms:W3CDTF">2019-07-15T13:37:00Z</dcterms:modified>
</cp:coreProperties>
</file>