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3F252B">
      <w:r w:rsidRPr="003F252B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302924" w:rsidRDefault="00302924" w:rsidP="00170890">
                    <w:pPr>
                      <w:widowControl w:val="0"/>
                    </w:pPr>
                    <w:r>
                      <w:t> </w:t>
                    </w:r>
                  </w:p>
                  <w:p w:rsidR="00302924" w:rsidRDefault="00302924" w:rsidP="00170890">
                    <w:pPr>
                      <w:widowControl w:val="0"/>
                    </w:pPr>
                    <w:r>
                      <w:t> </w:t>
                    </w:r>
                  </w:p>
                  <w:p w:rsidR="00302924" w:rsidRDefault="00302924" w:rsidP="00170890">
                    <w:pPr>
                      <w:widowControl w:val="0"/>
                    </w:pPr>
                    <w:r>
                      <w:t> </w:t>
                    </w:r>
                  </w:p>
                  <w:p w:rsidR="00302924" w:rsidRDefault="00302924" w:rsidP="00170890">
                    <w:pPr>
                      <w:widowControl w:val="0"/>
                    </w:pPr>
                    <w:r>
                      <w:t> </w:t>
                    </w:r>
                  </w:p>
                  <w:p w:rsidR="00302924" w:rsidRDefault="00302924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302924" w:rsidRDefault="00302924" w:rsidP="00170890">
                    <w:pPr>
                      <w:widowControl w:val="0"/>
                    </w:pPr>
                    <w: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302924" w:rsidRPr="00262E92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№41</w:t>
                    </w:r>
                  </w:p>
                  <w:p w:rsidR="00302924" w:rsidRPr="00222441" w:rsidRDefault="00302924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1 ноября 2019г.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302924" w:rsidRPr="00222441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302924" w:rsidRDefault="00302924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302924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302924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302924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536BDA" w:rsidRDefault="006911C4" w:rsidP="00302924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36BDA">
              <w:rPr>
                <w:b/>
                <w:bCs/>
                <w:sz w:val="28"/>
                <w:szCs w:val="28"/>
              </w:rPr>
              <w:t xml:space="preserve">Распоряжение Управления земельно-имущественных отношений </w:t>
            </w:r>
            <w:r w:rsidR="00084B88" w:rsidRPr="00536BDA">
              <w:rPr>
                <w:b/>
                <w:bCs/>
                <w:sz w:val="28"/>
                <w:szCs w:val="28"/>
              </w:rPr>
              <w:t>Администрации Комсомольского муниципального района Ивановской области</w:t>
            </w:r>
          </w:p>
        </w:tc>
      </w:tr>
      <w:tr w:rsidR="001D1DE9" w:rsidTr="00302924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302924">
            <w:pPr>
              <w:widowControl w:val="0"/>
              <w:jc w:val="center"/>
            </w:pPr>
          </w:p>
        </w:tc>
      </w:tr>
      <w:tr w:rsidR="001D1DE9" w:rsidTr="003029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536BDA" w:rsidRDefault="006911C4" w:rsidP="00302924">
            <w:pPr>
              <w:widowControl w:val="0"/>
              <w:rPr>
                <w:sz w:val="28"/>
                <w:szCs w:val="28"/>
              </w:rPr>
            </w:pPr>
            <w:r w:rsidRPr="00536BDA">
              <w:rPr>
                <w:sz w:val="28"/>
                <w:szCs w:val="28"/>
              </w:rPr>
              <w:t>31.10.2019 №273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911C4" w:rsidRPr="006911C4" w:rsidRDefault="006911C4" w:rsidP="006911C4">
            <w:pPr>
              <w:ind w:firstLine="720"/>
              <w:jc w:val="center"/>
              <w:rPr>
                <w:sz w:val="28"/>
                <w:szCs w:val="28"/>
              </w:rPr>
            </w:pPr>
            <w:r w:rsidRPr="006911C4">
              <w:rPr>
                <w:sz w:val="28"/>
                <w:szCs w:val="28"/>
              </w:rPr>
              <w:t>Об утверждении Перечня земельных участков, предназначенных для бесплатного предоставления гражданам в собственность</w:t>
            </w:r>
          </w:p>
          <w:p w:rsidR="001D1DE9" w:rsidRPr="00084B88" w:rsidRDefault="001D1DE9" w:rsidP="00302924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302924">
            <w:pPr>
              <w:widowControl w:val="0"/>
              <w:jc w:val="center"/>
            </w:pPr>
          </w:p>
        </w:tc>
      </w:tr>
      <w:tr w:rsidR="006911C4" w:rsidTr="006911C4">
        <w:trPr>
          <w:trHeight w:val="820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911C4" w:rsidRPr="00536BDA" w:rsidRDefault="006911C4" w:rsidP="0030292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36BDA">
              <w:rPr>
                <w:b/>
                <w:sz w:val="28"/>
                <w:szCs w:val="28"/>
              </w:rPr>
              <w:t>Решение Совета Писцовского сельского поселения Комсомольского муниципального района Ивановской области</w:t>
            </w:r>
          </w:p>
        </w:tc>
      </w:tr>
      <w:tr w:rsidR="001D1DE9" w:rsidTr="00302924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536BDA" w:rsidRDefault="006911C4" w:rsidP="00302924">
            <w:pPr>
              <w:widowControl w:val="0"/>
              <w:rPr>
                <w:sz w:val="28"/>
                <w:szCs w:val="28"/>
              </w:rPr>
            </w:pPr>
            <w:r w:rsidRPr="00536BDA">
              <w:rPr>
                <w:sz w:val="28"/>
                <w:szCs w:val="28"/>
              </w:rPr>
              <w:t>31.10.2019 №273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02924" w:rsidRPr="00536BDA" w:rsidRDefault="00302924" w:rsidP="00302924">
            <w:pPr>
              <w:jc w:val="center"/>
              <w:rPr>
                <w:sz w:val="28"/>
                <w:szCs w:val="28"/>
              </w:rPr>
            </w:pPr>
            <w:r w:rsidRPr="00536BDA">
              <w:rPr>
                <w:sz w:val="28"/>
                <w:szCs w:val="28"/>
              </w:rPr>
              <w:t>О внесении изменений в решение Совета Писцовского сельского поселения Комсомольского муниципального района Ивановской области от 05.02.2019г. №260 «Об утверждении порядка и условий предоставления в аренду имущества Писцовского сельского поселения Комсомольского муниципального района Ивановской области, свободного от прав третьих лиц (за исключением имущественных прав субъектов малого и среднего предпринимательства)»</w:t>
            </w:r>
          </w:p>
          <w:p w:rsidR="00302924" w:rsidRPr="00536BDA" w:rsidRDefault="00302924" w:rsidP="00302924">
            <w:pPr>
              <w:jc w:val="center"/>
              <w:rPr>
                <w:sz w:val="28"/>
                <w:szCs w:val="28"/>
              </w:rPr>
            </w:pPr>
          </w:p>
          <w:p w:rsidR="001D1DE9" w:rsidRPr="00536BDA" w:rsidRDefault="001D1DE9" w:rsidP="0030292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302924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6911C4" w:rsidRDefault="006911C4" w:rsidP="006911C4">
      <w:pPr>
        <w:jc w:val="center"/>
      </w:pPr>
      <w:r>
        <w:rPr>
          <w:noProof/>
          <w:color w:val="000080"/>
        </w:rPr>
        <w:lastRenderedPageBreak/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1C4" w:rsidRDefault="006911C4" w:rsidP="006911C4">
      <w:pPr>
        <w:jc w:val="center"/>
      </w:pPr>
    </w:p>
    <w:p w:rsidR="006911C4" w:rsidRDefault="006911C4" w:rsidP="006911C4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РАСПОРЯЖЕНИЕ</w:t>
      </w:r>
    </w:p>
    <w:p w:rsidR="006911C4" w:rsidRPr="006911C4" w:rsidRDefault="006911C4" w:rsidP="006911C4">
      <w:pPr>
        <w:pStyle w:val="1"/>
        <w:spacing w:before="0" w:beforeAutospacing="0" w:after="0" w:afterAutospacing="0"/>
        <w:jc w:val="center"/>
        <w:rPr>
          <w:sz w:val="20"/>
          <w:szCs w:val="20"/>
        </w:rPr>
      </w:pPr>
      <w:r w:rsidRPr="006911C4">
        <w:rPr>
          <w:sz w:val="20"/>
          <w:szCs w:val="20"/>
        </w:rPr>
        <w:t>УПРАВЛЕНИЯ ЗЕМЕЛЬНО-ИМУЩЕСТВЕННЫХ ОТНОШЕНИЙ</w:t>
      </w:r>
    </w:p>
    <w:p w:rsidR="006911C4" w:rsidRPr="006911C4" w:rsidRDefault="006911C4" w:rsidP="006911C4">
      <w:pPr>
        <w:pStyle w:val="1"/>
        <w:spacing w:before="0" w:beforeAutospacing="0" w:after="0" w:afterAutospacing="0"/>
        <w:jc w:val="center"/>
        <w:rPr>
          <w:sz w:val="20"/>
          <w:szCs w:val="20"/>
        </w:rPr>
      </w:pPr>
      <w:r w:rsidRPr="006911C4">
        <w:rPr>
          <w:sz w:val="20"/>
          <w:szCs w:val="20"/>
        </w:rPr>
        <w:t>АДМИНИСТРАЦИИ</w:t>
      </w:r>
    </w:p>
    <w:p w:rsidR="006911C4" w:rsidRPr="006911C4" w:rsidRDefault="006911C4" w:rsidP="006911C4">
      <w:pPr>
        <w:pStyle w:val="1"/>
        <w:spacing w:before="0" w:beforeAutospacing="0" w:after="0" w:afterAutospacing="0"/>
        <w:jc w:val="center"/>
        <w:rPr>
          <w:sz w:val="20"/>
          <w:szCs w:val="20"/>
        </w:rPr>
      </w:pPr>
      <w:r w:rsidRPr="006911C4">
        <w:rPr>
          <w:sz w:val="20"/>
          <w:szCs w:val="20"/>
        </w:rPr>
        <w:t>КОМСОМОЛЬСКОГО МУНИЦИПАЛЬНОГО  РАЙОНА</w:t>
      </w:r>
    </w:p>
    <w:p w:rsidR="006911C4" w:rsidRPr="006911C4" w:rsidRDefault="006911C4" w:rsidP="006911C4">
      <w:pPr>
        <w:pStyle w:val="1"/>
        <w:spacing w:before="0" w:beforeAutospacing="0" w:after="0" w:afterAutospacing="0"/>
        <w:jc w:val="center"/>
        <w:rPr>
          <w:sz w:val="20"/>
          <w:szCs w:val="20"/>
        </w:rPr>
      </w:pPr>
      <w:r w:rsidRPr="006911C4">
        <w:rPr>
          <w:sz w:val="20"/>
          <w:szCs w:val="20"/>
        </w:rPr>
        <w:t>ИВАНОВСКОЙ ОБЛАСТИ</w:t>
      </w:r>
    </w:p>
    <w:p w:rsidR="006911C4" w:rsidRDefault="006911C4" w:rsidP="006911C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911C4" w:rsidRPr="00302924" w:rsidTr="0030292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911C4" w:rsidRDefault="006911C4" w:rsidP="0030292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 xml:space="preserve">Ивановская область, </w:t>
            </w:r>
            <w:r w:rsidRPr="00B7157C">
              <w:rPr>
                <w:color w:val="003366"/>
              </w:rPr>
              <w:t>г.Ко</w:t>
            </w:r>
            <w:r>
              <w:rPr>
                <w:color w:val="003366"/>
              </w:rPr>
              <w:t>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</w:t>
            </w:r>
            <w:r>
              <w:rPr>
                <w:color w:val="003366"/>
              </w:rPr>
              <w:t>04009492,</w:t>
            </w:r>
            <w:r w:rsidRPr="00B7157C">
              <w:rPr>
                <w:color w:val="003366"/>
              </w:rPr>
              <w:t>КПП 37</w:t>
            </w:r>
            <w:r>
              <w:rPr>
                <w:color w:val="003366"/>
              </w:rPr>
              <w:t xml:space="preserve">0401001, </w:t>
            </w:r>
          </w:p>
          <w:p w:rsidR="006911C4" w:rsidRPr="001B6AD6" w:rsidRDefault="006911C4" w:rsidP="00302924">
            <w:pPr>
              <w:jc w:val="center"/>
              <w:rPr>
                <w:color w:val="003366"/>
                <w:lang w:val="en-US"/>
              </w:rPr>
            </w:pPr>
            <w:r w:rsidRPr="00B7157C">
              <w:rPr>
                <w:color w:val="003366"/>
              </w:rPr>
              <w:t>ОГРН</w:t>
            </w:r>
            <w:r w:rsidRPr="001B6AD6">
              <w:rPr>
                <w:color w:val="003366"/>
                <w:lang w:val="en-US"/>
              </w:rPr>
              <w:t xml:space="preserve"> 1163702084347, </w:t>
            </w:r>
            <w:r w:rsidRPr="00B7157C">
              <w:rPr>
                <w:color w:val="003366"/>
              </w:rPr>
              <w:t>Тел</w:t>
            </w:r>
            <w:r w:rsidRPr="001B6AD6">
              <w:rPr>
                <w:color w:val="003366"/>
                <w:lang w:val="en-US"/>
              </w:rPr>
              <w:t xml:space="preserve">. (49352) 4-23-64,4-11-74, e-mail: </w:t>
            </w:r>
            <w:r>
              <w:rPr>
                <w:color w:val="003366"/>
                <w:lang w:val="en-US"/>
              </w:rPr>
              <w:t>koms.zio@ mail.ru</w:t>
            </w:r>
          </w:p>
        </w:tc>
      </w:tr>
      <w:tr w:rsidR="006911C4" w:rsidTr="00302924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911C4" w:rsidRPr="001B6AD6" w:rsidRDefault="006911C4" w:rsidP="00302924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:rsidR="006911C4" w:rsidRPr="001B6AD6" w:rsidRDefault="006911C4" w:rsidP="00302924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</w:p>
          <w:p w:rsidR="006911C4" w:rsidRDefault="006911C4" w:rsidP="00302924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911C4" w:rsidRPr="00AC3C24" w:rsidRDefault="006911C4" w:rsidP="0030292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40" w:type="dxa"/>
            <w:vAlign w:val="bottom"/>
          </w:tcPr>
          <w:p w:rsidR="006911C4" w:rsidRPr="00AC3C24" w:rsidRDefault="006911C4" w:rsidP="003029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911C4" w:rsidRPr="00AC3C24" w:rsidRDefault="006911C4" w:rsidP="0030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6911C4" w:rsidRPr="00AC3C24" w:rsidRDefault="006911C4" w:rsidP="0030292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911C4" w:rsidRPr="00AC3C24" w:rsidRDefault="006911C4" w:rsidP="0030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911C4" w:rsidRPr="00AC3C24" w:rsidRDefault="006911C4" w:rsidP="003029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911C4" w:rsidRDefault="006911C4" w:rsidP="00302924">
            <w:pPr>
              <w:jc w:val="center"/>
            </w:pPr>
          </w:p>
        </w:tc>
      </w:tr>
    </w:tbl>
    <w:p w:rsidR="006911C4" w:rsidRDefault="006911C4" w:rsidP="006911C4">
      <w:pPr>
        <w:rPr>
          <w:lang w:val="en-US"/>
        </w:rPr>
      </w:pPr>
    </w:p>
    <w:p w:rsidR="006911C4" w:rsidRDefault="006911C4" w:rsidP="006911C4">
      <w:pPr>
        <w:rPr>
          <w:lang w:val="en-US"/>
        </w:rPr>
      </w:pPr>
    </w:p>
    <w:p w:rsidR="006911C4" w:rsidRDefault="006911C4" w:rsidP="006911C4">
      <w:pPr>
        <w:rPr>
          <w:lang w:val="en-US"/>
        </w:rPr>
      </w:pPr>
    </w:p>
    <w:p w:rsidR="006911C4" w:rsidRDefault="006911C4" w:rsidP="006911C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земельных участков, предназначенных для бесплатного предоставления гражданам в собственность</w:t>
      </w:r>
    </w:p>
    <w:p w:rsidR="006911C4" w:rsidRDefault="006911C4" w:rsidP="006911C4">
      <w:pPr>
        <w:ind w:firstLine="720"/>
        <w:jc w:val="center"/>
        <w:rPr>
          <w:b/>
          <w:sz w:val="28"/>
          <w:szCs w:val="28"/>
        </w:rPr>
      </w:pPr>
    </w:p>
    <w:p w:rsidR="006911C4" w:rsidRDefault="006911C4" w:rsidP="006911C4">
      <w:pPr>
        <w:ind w:firstLine="720"/>
        <w:jc w:val="center"/>
        <w:rPr>
          <w:b/>
          <w:sz w:val="28"/>
          <w:szCs w:val="28"/>
        </w:rPr>
      </w:pPr>
    </w:p>
    <w:p w:rsidR="006911C4" w:rsidRDefault="006911C4" w:rsidP="006911C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соответствии  с  Законом  Ивановской области от 31.12.2002 №111-ОЗ «О бесплатном предоставлении земельных участков в собственность гражданам Российской Федерации», решением Совета Комсомольского муниципального района Ивановской области от </w:t>
      </w:r>
      <w:r w:rsidRPr="00232162">
        <w:rPr>
          <w:sz w:val="28"/>
          <w:szCs w:val="28"/>
        </w:rPr>
        <w:t>27.08.2015 г. №29 «Об утверждении Порядка бесплатного предоставления в собственность гражданам земельных участков</w:t>
      </w:r>
      <w:r>
        <w:rPr>
          <w:sz w:val="28"/>
          <w:szCs w:val="28"/>
        </w:rPr>
        <w:t>»,</w:t>
      </w:r>
      <w:r w:rsidRPr="00B07327">
        <w:rPr>
          <w:sz w:val="28"/>
          <w:szCs w:val="28"/>
        </w:rPr>
        <w:t>решением Совета Комсомольского муниципального района от 30.11.2016 №132 «Об учреждении управления земельно-имущественных отношений Администрации Комсомольского муниципального района Ивановской области»</w:t>
      </w:r>
    </w:p>
    <w:p w:rsidR="006911C4" w:rsidRDefault="006911C4" w:rsidP="006911C4">
      <w:pPr>
        <w:ind w:firstLine="720"/>
        <w:jc w:val="both"/>
        <w:rPr>
          <w:b/>
          <w:sz w:val="28"/>
          <w:szCs w:val="28"/>
        </w:rPr>
      </w:pPr>
    </w:p>
    <w:p w:rsidR="006911C4" w:rsidRDefault="006911C4" w:rsidP="006911C4">
      <w:pPr>
        <w:ind w:firstLine="720"/>
        <w:jc w:val="both"/>
        <w:rPr>
          <w:b/>
          <w:sz w:val="28"/>
          <w:szCs w:val="28"/>
        </w:rPr>
      </w:pPr>
    </w:p>
    <w:p w:rsidR="006911C4" w:rsidRDefault="006911C4" w:rsidP="006911C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земельных участков, предназначенных для бесплатного предоставления гражданам в собственность (Приложение).</w:t>
      </w:r>
    </w:p>
    <w:p w:rsidR="006911C4" w:rsidRDefault="006911C4" w:rsidP="006911C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начальника отдела земельных отношений Управления земельно-имущественных отношений Администрации Комсомольского муниципального района контактным лицом, уполномоченным ознакомить заявителей с расположением земельных участков на местности, телефон для связи /49352/4-11-74.</w:t>
      </w:r>
    </w:p>
    <w:p w:rsidR="006911C4" w:rsidRDefault="006911C4" w:rsidP="006911C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распоряженияоставляю за собой.</w:t>
      </w:r>
    </w:p>
    <w:p w:rsidR="006911C4" w:rsidRDefault="006911C4" w:rsidP="006911C4">
      <w:pPr>
        <w:pStyle w:val="ae"/>
        <w:numPr>
          <w:ilvl w:val="0"/>
          <w:numId w:val="6"/>
        </w:numPr>
        <w:jc w:val="both"/>
        <w:rPr>
          <w:sz w:val="28"/>
          <w:szCs w:val="28"/>
        </w:rPr>
      </w:pPr>
      <w:r w:rsidRPr="002A7C43">
        <w:rPr>
          <w:sz w:val="28"/>
          <w:szCs w:val="28"/>
        </w:rPr>
        <w:t xml:space="preserve">Настоящее распоряжение вступает силу с момента подписания и подлежит размещению на официальном сайте органов местного самоуправления Комсомольского муниципального района Ивановской области в сети Интернети опубликованию в информационном бюллетене «Вестник нормативных правовых актов </w:t>
      </w:r>
      <w:r w:rsidRPr="002A7C43">
        <w:rPr>
          <w:sz w:val="28"/>
          <w:szCs w:val="28"/>
        </w:rPr>
        <w:lastRenderedPageBreak/>
        <w:t>органов местного самоуправления Комсомольского муниципального района».</w:t>
      </w:r>
    </w:p>
    <w:p w:rsidR="006911C4" w:rsidRPr="001A4A78" w:rsidRDefault="006911C4" w:rsidP="006911C4">
      <w:pPr>
        <w:pStyle w:val="ae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1A4A78">
        <w:rPr>
          <w:sz w:val="28"/>
          <w:szCs w:val="28"/>
        </w:rPr>
        <w:t xml:space="preserve">Распоряжение Управления земельно- имущественных отношений от </w:t>
      </w:r>
      <w:r>
        <w:rPr>
          <w:sz w:val="28"/>
          <w:szCs w:val="28"/>
        </w:rPr>
        <w:t>26.06</w:t>
      </w:r>
      <w:r w:rsidRPr="001A4A7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A4A78">
        <w:rPr>
          <w:sz w:val="28"/>
          <w:szCs w:val="28"/>
        </w:rPr>
        <w:t xml:space="preserve"> №</w:t>
      </w:r>
      <w:r>
        <w:rPr>
          <w:sz w:val="28"/>
          <w:szCs w:val="28"/>
        </w:rPr>
        <w:t>153</w:t>
      </w:r>
      <w:r w:rsidRPr="001A4A78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 считать утратившим силу.</w:t>
      </w:r>
    </w:p>
    <w:p w:rsidR="006911C4" w:rsidRPr="002A7C43" w:rsidRDefault="006911C4" w:rsidP="006911C4">
      <w:pPr>
        <w:pStyle w:val="ae"/>
        <w:ind w:left="1440"/>
        <w:jc w:val="both"/>
        <w:rPr>
          <w:sz w:val="28"/>
          <w:szCs w:val="28"/>
        </w:rPr>
      </w:pPr>
    </w:p>
    <w:p w:rsidR="006911C4" w:rsidRDefault="006911C4" w:rsidP="006911C4">
      <w:pPr>
        <w:jc w:val="center"/>
      </w:pPr>
    </w:p>
    <w:p w:rsidR="006911C4" w:rsidRDefault="006911C4" w:rsidP="006911C4">
      <w:pPr>
        <w:jc w:val="center"/>
      </w:pPr>
    </w:p>
    <w:p w:rsidR="006911C4" w:rsidRPr="00CC50CA" w:rsidRDefault="006911C4" w:rsidP="006911C4">
      <w:pPr>
        <w:rPr>
          <w:b/>
          <w:sz w:val="28"/>
          <w:szCs w:val="28"/>
        </w:rPr>
      </w:pPr>
      <w:r w:rsidRPr="00CC50CA">
        <w:rPr>
          <w:b/>
          <w:sz w:val="28"/>
          <w:szCs w:val="28"/>
        </w:rPr>
        <w:t>Заместитель главы Администрации</w:t>
      </w:r>
    </w:p>
    <w:p w:rsidR="006911C4" w:rsidRDefault="006911C4" w:rsidP="006911C4">
      <w:r w:rsidRPr="00CC50CA">
        <w:rPr>
          <w:b/>
          <w:sz w:val="28"/>
          <w:szCs w:val="28"/>
        </w:rPr>
        <w:t>Комсомольского муниципального района</w:t>
      </w:r>
      <w:r>
        <w:t>,</w:t>
      </w:r>
    </w:p>
    <w:p w:rsidR="006911C4" w:rsidRPr="007E15C9" w:rsidRDefault="006911C4" w:rsidP="006911C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7E15C9">
        <w:rPr>
          <w:rFonts w:ascii="Times New Roman" w:hAnsi="Times New Roman" w:cs="Times New Roman"/>
          <w:b/>
          <w:sz w:val="28"/>
          <w:szCs w:val="28"/>
        </w:rPr>
        <w:t xml:space="preserve">ачальник Управления земельно- </w:t>
      </w:r>
    </w:p>
    <w:p w:rsidR="006911C4" w:rsidRPr="007E15C9" w:rsidRDefault="006911C4" w:rsidP="006911C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E15C9">
        <w:rPr>
          <w:rFonts w:ascii="Times New Roman" w:hAnsi="Times New Roman" w:cs="Times New Roman"/>
          <w:b/>
          <w:sz w:val="28"/>
          <w:szCs w:val="28"/>
        </w:rPr>
        <w:t>мущественных отношений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7E15C9">
        <w:rPr>
          <w:rFonts w:ascii="Times New Roman" w:hAnsi="Times New Roman" w:cs="Times New Roman"/>
          <w:b/>
          <w:sz w:val="28"/>
          <w:szCs w:val="28"/>
        </w:rPr>
        <w:t>Н.В.Кротова</w:t>
      </w: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536BDA" w:rsidRDefault="00536BDA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536BDA" w:rsidRDefault="00536BDA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</w:t>
      </w: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земельно-имущественных отношений</w:t>
      </w: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Комсомольского</w:t>
      </w: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Ивановской области</w:t>
      </w:r>
    </w:p>
    <w:p w:rsidR="006911C4" w:rsidRDefault="006911C4" w:rsidP="006911C4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31.10.2019г. № 273</w:t>
      </w:r>
    </w:p>
    <w:p w:rsidR="006911C4" w:rsidRDefault="006911C4" w:rsidP="006911C4">
      <w:pPr>
        <w:pStyle w:val="ConsPlusTitle"/>
        <w:widowControl/>
        <w:jc w:val="right"/>
        <w:rPr>
          <w:rFonts w:ascii="Times New Roman" w:hAnsi="Times New Roman" w:cs="Times New Roman"/>
        </w:rPr>
      </w:pPr>
    </w:p>
    <w:p w:rsidR="006911C4" w:rsidRDefault="006911C4" w:rsidP="006911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Перечень земельных участков, предназначенных для бесплатного предоставления гражданам в собственность</w:t>
      </w:r>
    </w:p>
    <w:p w:rsidR="006911C4" w:rsidRDefault="006911C4" w:rsidP="006911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47"/>
        <w:gridCol w:w="1263"/>
        <w:gridCol w:w="1147"/>
        <w:gridCol w:w="1264"/>
        <w:gridCol w:w="1147"/>
        <w:gridCol w:w="412"/>
        <w:gridCol w:w="170"/>
        <w:gridCol w:w="1147"/>
        <w:gridCol w:w="1236"/>
        <w:gridCol w:w="1147"/>
      </w:tblGrid>
      <w:tr w:rsidR="006911C4" w:rsidRPr="008778DE" w:rsidTr="00302924">
        <w:trPr>
          <w:gridAfter w:val="1"/>
          <w:wAfter w:w="1147" w:type="dxa"/>
        </w:trPr>
        <w:tc>
          <w:tcPr>
            <w:tcW w:w="709" w:type="dxa"/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2410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Местоположение</w:t>
            </w:r>
          </w:p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 адресная часть</w:t>
            </w:r>
          </w:p>
        </w:tc>
        <w:tc>
          <w:tcPr>
            <w:tcW w:w="2411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Кадастровый номер</w:t>
            </w:r>
          </w:p>
        </w:tc>
        <w:tc>
          <w:tcPr>
            <w:tcW w:w="1729" w:type="dxa"/>
            <w:gridSpan w:val="3"/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Площадь</w:t>
            </w:r>
          </w:p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(кв. м)</w:t>
            </w:r>
          </w:p>
        </w:tc>
        <w:tc>
          <w:tcPr>
            <w:tcW w:w="2383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Вид разрешенного использования</w:t>
            </w:r>
          </w:p>
        </w:tc>
      </w:tr>
      <w:tr w:rsidR="006911C4" w:rsidRPr="008778DE" w:rsidTr="00302924">
        <w:tc>
          <w:tcPr>
            <w:tcW w:w="1856" w:type="dxa"/>
            <w:gridSpan w:val="2"/>
            <w:tcBorders>
              <w:bottom w:val="nil"/>
            </w:tcBorders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1" w:type="dxa"/>
            <w:gridSpan w:val="2"/>
            <w:tcBorders>
              <w:bottom w:val="nil"/>
            </w:tcBorders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29" w:type="dxa"/>
            <w:gridSpan w:val="3"/>
            <w:tcBorders>
              <w:bottom w:val="nil"/>
            </w:tcBorders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bottom w:val="nil"/>
            </w:tcBorders>
            <w:hideMark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6911C4" w:rsidRPr="008778DE" w:rsidTr="00302924">
        <w:trPr>
          <w:gridAfter w:val="1"/>
          <w:wAfter w:w="1147" w:type="dxa"/>
          <w:trHeight w:val="426"/>
        </w:trPr>
        <w:tc>
          <w:tcPr>
            <w:tcW w:w="709" w:type="dxa"/>
            <w:tcBorders>
              <w:top w:val="nil"/>
            </w:tcBorders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</w:t>
            </w:r>
          </w:p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Комсомольск, ул. Кирова</w:t>
            </w:r>
          </w:p>
        </w:tc>
        <w:tc>
          <w:tcPr>
            <w:tcW w:w="2411" w:type="dxa"/>
            <w:gridSpan w:val="2"/>
            <w:tcBorders>
              <w:top w:val="nil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37:08:050206:506</w:t>
            </w:r>
          </w:p>
        </w:tc>
        <w:tc>
          <w:tcPr>
            <w:tcW w:w="1729" w:type="dxa"/>
            <w:gridSpan w:val="3"/>
            <w:tcBorders>
              <w:top w:val="nil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656</w:t>
            </w:r>
          </w:p>
        </w:tc>
        <w:tc>
          <w:tcPr>
            <w:tcW w:w="2383" w:type="dxa"/>
            <w:gridSpan w:val="2"/>
            <w:tcBorders>
              <w:top w:val="nil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2370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</w:t>
            </w:r>
          </w:p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Комсомольский район, </w:t>
            </w:r>
          </w:p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Спасское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37:08:011618:293</w:t>
            </w:r>
          </w:p>
        </w:tc>
        <w:tc>
          <w:tcPr>
            <w:tcW w:w="1729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</w:tc>
        <w:tc>
          <w:tcPr>
            <w:tcW w:w="2383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2445"/>
        </w:trPr>
        <w:tc>
          <w:tcPr>
            <w:tcW w:w="709" w:type="dxa"/>
          </w:tcPr>
          <w:p w:rsidR="006911C4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</w:t>
            </w:r>
          </w:p>
          <w:p w:rsidR="006911C4" w:rsidRPr="005C3B5F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д. Иваньково, д.32</w:t>
            </w:r>
          </w:p>
        </w:tc>
        <w:tc>
          <w:tcPr>
            <w:tcW w:w="2411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37:08:011608:1000</w:t>
            </w:r>
          </w:p>
        </w:tc>
        <w:tc>
          <w:tcPr>
            <w:tcW w:w="1729" w:type="dxa"/>
            <w:gridSpan w:val="3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1000</w:t>
            </w:r>
          </w:p>
        </w:tc>
        <w:tc>
          <w:tcPr>
            <w:tcW w:w="2383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строительства, Для индивидуальной жилой застройки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</w:t>
            </w: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 Октябрьский, ул. Комсомольская, д.27</w:t>
            </w:r>
          </w:p>
        </w:tc>
        <w:tc>
          <w:tcPr>
            <w:tcW w:w="2411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37:08:040201:305</w:t>
            </w:r>
          </w:p>
        </w:tc>
        <w:tc>
          <w:tcPr>
            <w:tcW w:w="1729" w:type="dxa"/>
            <w:gridSpan w:val="3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1503</w:t>
            </w:r>
          </w:p>
        </w:tc>
        <w:tc>
          <w:tcPr>
            <w:tcW w:w="2383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 индивидуальное жилищное строительство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193453" w:rsidRDefault="006911C4" w:rsidP="00302924">
            <w:pPr>
              <w:ind w:hanging="1"/>
              <w:jc w:val="center"/>
              <w:rPr>
                <w:rFonts w:eastAsia="Calibri"/>
                <w:sz w:val="28"/>
                <w:szCs w:val="28"/>
              </w:rPr>
            </w:pPr>
            <w:r w:rsidRPr="00193453">
              <w:rPr>
                <w:rFonts w:eastAsia="Calibri"/>
                <w:sz w:val="28"/>
                <w:szCs w:val="28"/>
              </w:rPr>
              <w:t>Ивановская область, Комсомольский район,</w:t>
            </w:r>
          </w:p>
          <w:p w:rsidR="006911C4" w:rsidRPr="00193453" w:rsidRDefault="006911C4" w:rsidP="00302924">
            <w:pPr>
              <w:ind w:hanging="1"/>
              <w:jc w:val="center"/>
              <w:rPr>
                <w:rFonts w:eastAsia="Calibri"/>
                <w:sz w:val="28"/>
                <w:szCs w:val="28"/>
              </w:rPr>
            </w:pPr>
            <w:r w:rsidRPr="00193453">
              <w:rPr>
                <w:rFonts w:eastAsia="Calibri"/>
                <w:sz w:val="28"/>
                <w:szCs w:val="28"/>
              </w:rPr>
              <w:t>с. Октябрьский, ул. Железнодорожная</w:t>
            </w:r>
            <w:r w:rsidRPr="00193453">
              <w:rPr>
                <w:rFonts w:eastAsia="Calibri"/>
                <w:sz w:val="28"/>
                <w:szCs w:val="28"/>
              </w:rPr>
              <w:lastRenderedPageBreak/>
              <w:t>, напротив дома №1</w:t>
            </w:r>
          </w:p>
        </w:tc>
        <w:tc>
          <w:tcPr>
            <w:tcW w:w="2411" w:type="dxa"/>
            <w:gridSpan w:val="2"/>
          </w:tcPr>
          <w:p w:rsidR="006911C4" w:rsidRPr="00193453" w:rsidRDefault="006911C4" w:rsidP="00302924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53">
              <w:rPr>
                <w:rFonts w:eastAsia="Calibri"/>
                <w:sz w:val="28"/>
                <w:szCs w:val="28"/>
              </w:rPr>
              <w:lastRenderedPageBreak/>
              <w:t>37:08:040101:831</w:t>
            </w:r>
          </w:p>
        </w:tc>
        <w:tc>
          <w:tcPr>
            <w:tcW w:w="1729" w:type="dxa"/>
            <w:gridSpan w:val="3"/>
          </w:tcPr>
          <w:p w:rsidR="006911C4" w:rsidRPr="00193453" w:rsidRDefault="006911C4" w:rsidP="00302924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53">
              <w:rPr>
                <w:rFonts w:eastAsia="Calibri"/>
                <w:sz w:val="28"/>
                <w:szCs w:val="28"/>
              </w:rPr>
              <w:t>1500</w:t>
            </w:r>
          </w:p>
        </w:tc>
        <w:tc>
          <w:tcPr>
            <w:tcW w:w="2383" w:type="dxa"/>
            <w:gridSpan w:val="2"/>
          </w:tcPr>
          <w:p w:rsidR="006911C4" w:rsidRPr="00193453" w:rsidRDefault="006911C4" w:rsidP="00302924">
            <w:pPr>
              <w:jc w:val="center"/>
              <w:rPr>
                <w:rFonts w:eastAsia="Calibri"/>
                <w:sz w:val="28"/>
                <w:szCs w:val="28"/>
              </w:rPr>
            </w:pPr>
            <w:r w:rsidRPr="00193453">
              <w:rPr>
                <w:rFonts w:eastAsia="Calibri"/>
                <w:sz w:val="28"/>
                <w:szCs w:val="28"/>
              </w:rPr>
              <w:t>Под индивидуальное жилищное строительство</w:t>
            </w:r>
          </w:p>
        </w:tc>
      </w:tr>
      <w:tr w:rsidR="006911C4" w:rsidRPr="008778DE" w:rsidTr="00302924">
        <w:trPr>
          <w:gridAfter w:val="1"/>
          <w:wAfter w:w="1147" w:type="dxa"/>
          <w:trHeight w:val="696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</w:t>
            </w:r>
          </w:p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 Октябрьский,</w:t>
            </w:r>
          </w:p>
          <w:p w:rsidR="006911C4" w:rsidRPr="00B53460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Новая, д.30</w:t>
            </w:r>
          </w:p>
        </w:tc>
        <w:tc>
          <w:tcPr>
            <w:tcW w:w="2411" w:type="dxa"/>
            <w:gridSpan w:val="2"/>
          </w:tcPr>
          <w:p w:rsidR="006911C4" w:rsidRPr="00B53460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37:08:040101:834</w:t>
            </w:r>
          </w:p>
        </w:tc>
        <w:tc>
          <w:tcPr>
            <w:tcW w:w="1729" w:type="dxa"/>
            <w:gridSpan w:val="3"/>
          </w:tcPr>
          <w:p w:rsidR="006911C4" w:rsidRPr="009A2632" w:rsidRDefault="006911C4" w:rsidP="00302924">
            <w:pPr>
              <w:jc w:val="center"/>
            </w:pPr>
            <w:r w:rsidRPr="009A2632">
              <w:rPr>
                <w:sz w:val="28"/>
                <w:szCs w:val="28"/>
              </w:rPr>
              <w:t>993</w:t>
            </w:r>
          </w:p>
        </w:tc>
        <w:tc>
          <w:tcPr>
            <w:tcW w:w="2383" w:type="dxa"/>
            <w:gridSpan w:val="2"/>
          </w:tcPr>
          <w:p w:rsidR="006911C4" w:rsidRPr="009A2632" w:rsidRDefault="006911C4" w:rsidP="00302924">
            <w:pPr>
              <w:jc w:val="center"/>
            </w:pPr>
            <w:r w:rsidRPr="009A2632">
              <w:rPr>
                <w:sz w:val="28"/>
                <w:szCs w:val="28"/>
              </w:rPr>
              <w:t>Под индивидуальное жилищное строительство</w:t>
            </w:r>
          </w:p>
        </w:tc>
      </w:tr>
      <w:tr w:rsidR="006911C4" w:rsidRPr="008778DE" w:rsidTr="00302924">
        <w:trPr>
          <w:gridAfter w:val="1"/>
          <w:wAfter w:w="1147" w:type="dxa"/>
          <w:trHeight w:val="585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д.14</w:t>
            </w:r>
          </w:p>
        </w:tc>
        <w:tc>
          <w:tcPr>
            <w:tcW w:w="2411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37:08:011413:60</w:t>
            </w:r>
          </w:p>
        </w:tc>
        <w:tc>
          <w:tcPr>
            <w:tcW w:w="1729" w:type="dxa"/>
            <w:gridSpan w:val="3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383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1C4" w:rsidRPr="00A16EEB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70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2411" w:type="dxa"/>
            <w:gridSpan w:val="2"/>
          </w:tcPr>
          <w:p w:rsidR="006911C4" w:rsidRPr="00B53460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41</w:t>
            </w:r>
          </w:p>
        </w:tc>
        <w:tc>
          <w:tcPr>
            <w:tcW w:w="1729" w:type="dxa"/>
            <w:gridSpan w:val="3"/>
          </w:tcPr>
          <w:p w:rsidR="006911C4" w:rsidRPr="00B53460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383" w:type="dxa"/>
            <w:gridSpan w:val="2"/>
          </w:tcPr>
          <w:p w:rsidR="006911C4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2631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2411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729" w:type="dxa"/>
            <w:gridSpan w:val="3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383" w:type="dxa"/>
            <w:gridSpan w:val="2"/>
          </w:tcPr>
          <w:p w:rsidR="006911C4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11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46</w:t>
            </w:r>
          </w:p>
        </w:tc>
        <w:tc>
          <w:tcPr>
            <w:tcW w:w="1729" w:type="dxa"/>
            <w:gridSpan w:val="3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383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2411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44</w:t>
            </w:r>
          </w:p>
        </w:tc>
        <w:tc>
          <w:tcPr>
            <w:tcW w:w="1729" w:type="dxa"/>
            <w:gridSpan w:val="3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383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2411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37:08:011413:6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729" w:type="dxa"/>
            <w:gridSpan w:val="3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383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индивидуального жилищного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729" w:type="dxa"/>
            <w:gridSpan w:val="3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984</w:t>
            </w:r>
          </w:p>
        </w:tc>
        <w:tc>
          <w:tcPr>
            <w:tcW w:w="2383" w:type="dxa"/>
            <w:gridSpan w:val="2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59</w:t>
            </w:r>
          </w:p>
        </w:tc>
        <w:tc>
          <w:tcPr>
            <w:tcW w:w="1729" w:type="dxa"/>
            <w:gridSpan w:val="3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383" w:type="dxa"/>
            <w:gridSpan w:val="2"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527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2411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81</w:t>
            </w:r>
          </w:p>
        </w:tc>
        <w:tc>
          <w:tcPr>
            <w:tcW w:w="1729" w:type="dxa"/>
            <w:gridSpan w:val="3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383" w:type="dxa"/>
            <w:gridSpan w:val="2"/>
            <w:hideMark/>
          </w:tcPr>
          <w:p w:rsidR="006911C4" w:rsidRPr="008778DE" w:rsidRDefault="006911C4" w:rsidP="0030292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  <w:trHeight w:val="2093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1070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79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127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950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индивидуального жилищного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107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Щербакова,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990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1108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149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1263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137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индивидуального жилищного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117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139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1302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119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индивидуального жилищного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97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1124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Миловидова, д.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89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1215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1117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1316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99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1124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Миловидова, д.3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индивидуального жилищного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1126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35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1030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94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77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118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93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Миловидова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91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1125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индивидуального жилищного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Клинцево, дом №6А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460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37:08:010186:5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3460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499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 индивидуальное жилищное строительство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40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1277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Бедрышева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 Комсомольский район, г. Комсомольск, ул. Корунова,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1102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г. Комсомольск, ул.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Щербакова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37:08:011413: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146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E36">
              <w:rPr>
                <w:rFonts w:ascii="Times New Roman" w:hAnsi="Times New Roman" w:cs="Times New Roman"/>
                <w:b w:val="0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г. Комсомольск, ул. Корунова, д.11</w:t>
            </w:r>
          </w:p>
        </w:tc>
        <w:tc>
          <w:tcPr>
            <w:tcW w:w="2411" w:type="dxa"/>
            <w:gridSpan w:val="2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1413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82</w:t>
            </w:r>
          </w:p>
        </w:tc>
        <w:tc>
          <w:tcPr>
            <w:tcW w:w="1559" w:type="dxa"/>
            <w:gridSpan w:val="2"/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6911C4">
            <w:pPr>
              <w:pStyle w:val="ConsPlusTitle"/>
              <w:widowControl/>
              <w:numPr>
                <w:ilvl w:val="0"/>
                <w:numId w:val="10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г. Комсомольск, ул. Корунова, д.22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1413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1103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6911C4" w:rsidRPr="008778DE" w:rsidTr="00302924">
        <w:trPr>
          <w:gridAfter w:val="1"/>
          <w:wAfter w:w="114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8778DE" w:rsidRDefault="006911C4" w:rsidP="0030292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95.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CC50CA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район,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Никольское, вблизи д. 28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CC50CA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012412:363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393E36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1485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C4" w:rsidRPr="00CC50CA" w:rsidRDefault="006911C4" w:rsidP="0030292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ведения личного подсобного хозяйства</w:t>
            </w:r>
          </w:p>
        </w:tc>
      </w:tr>
    </w:tbl>
    <w:p w:rsidR="006911C4" w:rsidRDefault="006911C4" w:rsidP="006911C4">
      <w:pPr>
        <w:ind w:firstLine="720"/>
        <w:rPr>
          <w:sz w:val="28"/>
          <w:szCs w:val="28"/>
        </w:rPr>
      </w:pPr>
    </w:p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Default="006911C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Default="00302924" w:rsidP="006911C4"/>
    <w:p w:rsidR="00302924" w:rsidRPr="0078340F" w:rsidRDefault="0030292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302924" w:rsidRDefault="00302924" w:rsidP="00302924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34670" cy="673100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924" w:rsidRDefault="00302924" w:rsidP="00302924">
      <w:pPr>
        <w:jc w:val="center"/>
        <w:rPr>
          <w:b/>
        </w:rPr>
      </w:pPr>
    </w:p>
    <w:p w:rsidR="00302924" w:rsidRDefault="00302924" w:rsidP="00302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02924" w:rsidRDefault="00302924" w:rsidP="00302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</w:p>
    <w:p w:rsidR="00302924" w:rsidRDefault="00302924" w:rsidP="00302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Писцовского сельского поселения</w:t>
      </w:r>
    </w:p>
    <w:p w:rsidR="00302924" w:rsidRDefault="00302924" w:rsidP="00302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</w:t>
      </w:r>
    </w:p>
    <w:p w:rsidR="00302924" w:rsidRDefault="00302924" w:rsidP="00302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02924" w:rsidRPr="00755308" w:rsidRDefault="00302924" w:rsidP="00302924">
      <w:pPr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781"/>
      </w:tblGrid>
      <w:tr w:rsidR="00302924" w:rsidRPr="00B01D33" w:rsidTr="00302924">
        <w:trPr>
          <w:trHeight w:val="100"/>
        </w:trPr>
        <w:tc>
          <w:tcPr>
            <w:tcW w:w="978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02924" w:rsidRPr="00B01D33" w:rsidRDefault="00302924" w:rsidP="00302924">
            <w:pPr>
              <w:tabs>
                <w:tab w:val="left" w:pos="1260"/>
              </w:tabs>
              <w:jc w:val="both"/>
              <w:rPr>
                <w:color w:val="003366"/>
              </w:rPr>
            </w:pPr>
            <w:r w:rsidRPr="00355865">
              <w:rPr>
                <w:sz w:val="18"/>
                <w:szCs w:val="18"/>
              </w:rPr>
              <w:t>155160, Ивановская область Комсомольский район,</w:t>
            </w:r>
            <w:r>
              <w:rPr>
                <w:sz w:val="18"/>
                <w:szCs w:val="18"/>
              </w:rPr>
              <w:t xml:space="preserve"> </w:t>
            </w:r>
            <w:r w:rsidRPr="00A154DB">
              <w:rPr>
                <w:color w:val="003366"/>
                <w:sz w:val="18"/>
                <w:szCs w:val="18"/>
              </w:rPr>
              <w:t>с.Писцово, ул.Луначарского д.27, ИНН 3714005521, ОГРН 1063704001130,  КПП 371401001,Тел./Факс (49352)2-83-30,</w:t>
            </w:r>
            <w:r>
              <w:rPr>
                <w:color w:val="003366"/>
                <w:sz w:val="18"/>
                <w:szCs w:val="18"/>
              </w:rPr>
              <w:t xml:space="preserve"> </w:t>
            </w:r>
            <w:r w:rsidRPr="00A154DB">
              <w:rPr>
                <w:color w:val="003366"/>
                <w:sz w:val="18"/>
                <w:szCs w:val="18"/>
                <w:lang w:val="en-US"/>
              </w:rPr>
              <w:t>e</w:t>
            </w:r>
            <w:r w:rsidRPr="00B01D33">
              <w:rPr>
                <w:color w:val="003366"/>
                <w:sz w:val="18"/>
                <w:szCs w:val="18"/>
              </w:rPr>
              <w:t>-</w:t>
            </w:r>
            <w:r w:rsidRPr="00A154DB">
              <w:rPr>
                <w:color w:val="003366"/>
                <w:sz w:val="18"/>
                <w:szCs w:val="18"/>
                <w:lang w:val="en-US"/>
              </w:rPr>
              <w:t>mail</w:t>
            </w:r>
            <w:r w:rsidRPr="00B01D33">
              <w:rPr>
                <w:color w:val="003366"/>
                <w:sz w:val="18"/>
                <w:szCs w:val="18"/>
              </w:rPr>
              <w:t xml:space="preserve">: </w:t>
            </w:r>
            <w:hyperlink r:id="rId12" w:history="1">
              <w:r w:rsidRPr="00A154DB">
                <w:rPr>
                  <w:rStyle w:val="a3"/>
                  <w:sz w:val="18"/>
                  <w:szCs w:val="18"/>
                  <w:lang w:val="en-US"/>
                </w:rPr>
                <w:t>adm</w:t>
              </w:r>
              <w:r w:rsidRPr="00B01D33">
                <w:rPr>
                  <w:rStyle w:val="a3"/>
                  <w:sz w:val="18"/>
                  <w:szCs w:val="18"/>
                </w:rPr>
                <w:t>-</w:t>
              </w:r>
              <w:r w:rsidRPr="00A154DB">
                <w:rPr>
                  <w:rStyle w:val="a3"/>
                  <w:sz w:val="18"/>
                  <w:szCs w:val="18"/>
                  <w:lang w:val="en-US"/>
                </w:rPr>
                <w:t>piscovo</w:t>
              </w:r>
              <w:r w:rsidRPr="00B01D33">
                <w:rPr>
                  <w:rStyle w:val="a3"/>
                  <w:sz w:val="18"/>
                  <w:szCs w:val="18"/>
                </w:rPr>
                <w:t>@</w:t>
              </w:r>
              <w:r w:rsidRPr="00A154DB">
                <w:rPr>
                  <w:rStyle w:val="a3"/>
                  <w:sz w:val="18"/>
                  <w:szCs w:val="18"/>
                  <w:lang w:val="en-US"/>
                </w:rPr>
                <w:t>yandex</w:t>
              </w:r>
              <w:r w:rsidRPr="00B01D33">
                <w:rPr>
                  <w:rStyle w:val="a3"/>
                  <w:sz w:val="18"/>
                  <w:szCs w:val="18"/>
                </w:rPr>
                <w:t>.</w:t>
              </w:r>
              <w:r w:rsidRPr="00A154DB">
                <w:rPr>
                  <w:rStyle w:val="a3"/>
                  <w:sz w:val="18"/>
                  <w:szCs w:val="18"/>
                  <w:lang w:val="en-US"/>
                </w:rPr>
                <w:t>ru</w:t>
              </w:r>
            </w:hyperlink>
          </w:p>
        </w:tc>
      </w:tr>
    </w:tbl>
    <w:p w:rsidR="00302924" w:rsidRDefault="00302924" w:rsidP="00302924">
      <w:pPr>
        <w:shd w:val="clear" w:color="auto" w:fill="FFFFFF"/>
        <w:jc w:val="center"/>
        <w:rPr>
          <w:b/>
          <w:sz w:val="28"/>
          <w:szCs w:val="28"/>
        </w:rPr>
      </w:pPr>
    </w:p>
    <w:p w:rsidR="00302924" w:rsidRDefault="00302924" w:rsidP="0030292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302924" w:rsidRDefault="00302924" w:rsidP="003029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 октября 2019 года                                                                                № 303</w:t>
      </w:r>
    </w:p>
    <w:p w:rsidR="00302924" w:rsidRPr="00D8688A" w:rsidRDefault="00302924" w:rsidP="00302924">
      <w:pPr>
        <w:jc w:val="both"/>
        <w:rPr>
          <w:sz w:val="28"/>
          <w:szCs w:val="28"/>
        </w:rPr>
      </w:pPr>
    </w:p>
    <w:p w:rsidR="00302924" w:rsidRDefault="00302924" w:rsidP="00302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Писцовского сельского поселения Комсомольского муниципального района Ивановской области от 05.02.2019г. №260 «Об утверждении порядка и условий предоставления в аренду имущества Писцовского сельского поселения Комсомольского муниципального района Ивановской области, свободного от прав третьих лиц (за исключением имущественных прав субъектов малого и среднего предпринимательства)»</w:t>
      </w:r>
    </w:p>
    <w:p w:rsidR="00302924" w:rsidRDefault="00302924" w:rsidP="00302924">
      <w:pPr>
        <w:jc w:val="center"/>
        <w:rPr>
          <w:sz w:val="28"/>
          <w:szCs w:val="28"/>
        </w:rPr>
      </w:pPr>
    </w:p>
    <w:p w:rsidR="00302924" w:rsidRDefault="00302924" w:rsidP="00302924">
      <w:pPr>
        <w:tabs>
          <w:tab w:val="left" w:pos="97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11973">
        <w:rPr>
          <w:sz w:val="28"/>
          <w:szCs w:val="28"/>
        </w:rPr>
        <w:t>В целях реализации положений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 xml:space="preserve">, руководствуясь Законом Ивановской области от 14.07.2008 №83-ОЗ «О развитии малого и среднего предпринимательства в Ивановской области», а также создания условий для развития малого и среднего предпринимательства на территории Писцовского сельского поселения Комсомольского муниципального района, Совет Писцовского сельского поселения Комсомольского муниципального района Ивановской области </w:t>
      </w:r>
      <w:r w:rsidRPr="00E56C08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:</w:t>
      </w:r>
    </w:p>
    <w:p w:rsidR="00302924" w:rsidRDefault="00302924" w:rsidP="00302924">
      <w:pPr>
        <w:jc w:val="center"/>
        <w:rPr>
          <w:sz w:val="28"/>
          <w:szCs w:val="28"/>
        </w:rPr>
      </w:pPr>
    </w:p>
    <w:p w:rsidR="00302924" w:rsidRDefault="00302924" w:rsidP="00302924">
      <w:pPr>
        <w:numPr>
          <w:ilvl w:val="0"/>
          <w:numId w:val="12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</w:t>
      </w:r>
      <w:r w:rsidRPr="00AB7934">
        <w:rPr>
          <w:sz w:val="28"/>
          <w:szCs w:val="28"/>
        </w:rPr>
        <w:t>изменения в</w:t>
      </w:r>
      <w:r>
        <w:rPr>
          <w:sz w:val="28"/>
          <w:szCs w:val="28"/>
        </w:rPr>
        <w:t xml:space="preserve"> Приложение к</w:t>
      </w:r>
      <w:r w:rsidRPr="00AB793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Pr="00AB7934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Писцовского сельского поселения </w:t>
      </w:r>
      <w:r w:rsidRPr="00AB7934">
        <w:rPr>
          <w:sz w:val="28"/>
          <w:szCs w:val="28"/>
        </w:rPr>
        <w:t xml:space="preserve">Комсомольского муниципального района </w:t>
      </w:r>
      <w:r>
        <w:rPr>
          <w:sz w:val="28"/>
          <w:szCs w:val="28"/>
        </w:rPr>
        <w:t xml:space="preserve">Ивановской области </w:t>
      </w:r>
      <w:r w:rsidRPr="00AB7934">
        <w:rPr>
          <w:sz w:val="28"/>
          <w:szCs w:val="28"/>
        </w:rPr>
        <w:t xml:space="preserve">от </w:t>
      </w:r>
      <w:r>
        <w:rPr>
          <w:sz w:val="28"/>
          <w:szCs w:val="28"/>
        </w:rPr>
        <w:t>05</w:t>
      </w:r>
      <w:r w:rsidRPr="00AB7934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AB7934">
        <w:rPr>
          <w:sz w:val="28"/>
          <w:szCs w:val="28"/>
        </w:rPr>
        <w:t>.2019г. №</w:t>
      </w:r>
      <w:r>
        <w:rPr>
          <w:sz w:val="28"/>
          <w:szCs w:val="28"/>
        </w:rPr>
        <w:t>260</w:t>
      </w:r>
      <w:r w:rsidRPr="00AB7934">
        <w:rPr>
          <w:sz w:val="28"/>
          <w:szCs w:val="28"/>
        </w:rPr>
        <w:t xml:space="preserve"> «Об утверждении порядка и условий предоставления в аренду имущества </w:t>
      </w:r>
      <w:r>
        <w:rPr>
          <w:sz w:val="28"/>
          <w:szCs w:val="28"/>
        </w:rPr>
        <w:t xml:space="preserve">Писцовского сельского поселения </w:t>
      </w:r>
      <w:r w:rsidRPr="00AB7934">
        <w:rPr>
          <w:sz w:val="28"/>
          <w:szCs w:val="28"/>
        </w:rPr>
        <w:t>Комсомольского муниципального района Ивановской области, свободного от прав третьих лиц (за исключением имущественных прав субъектов малого и среднего предпринимательства)»</w:t>
      </w:r>
      <w:r>
        <w:rPr>
          <w:sz w:val="28"/>
          <w:szCs w:val="28"/>
        </w:rPr>
        <w:t>:</w:t>
      </w:r>
    </w:p>
    <w:p w:rsidR="00302924" w:rsidRPr="00F6304A" w:rsidRDefault="00302924" w:rsidP="00302924">
      <w:pPr>
        <w:numPr>
          <w:ilvl w:val="1"/>
          <w:numId w:val="12"/>
        </w:numPr>
        <w:suppressAutoHyphens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Пункт 1 изложить в следующей редакции:</w:t>
      </w:r>
    </w:p>
    <w:p w:rsidR="00302924" w:rsidRPr="00FE554C" w:rsidRDefault="00302924" w:rsidP="00302924">
      <w:pPr>
        <w:autoSpaceDE w:val="0"/>
        <w:autoSpaceDN w:val="0"/>
        <w:adjustRightInd w:val="0"/>
        <w:ind w:left="1701"/>
        <w:jc w:val="both"/>
        <w:rPr>
          <w:sz w:val="28"/>
          <w:szCs w:val="28"/>
        </w:rPr>
      </w:pPr>
      <w:r w:rsidRPr="00FE554C">
        <w:rPr>
          <w:sz w:val="28"/>
          <w:szCs w:val="28"/>
        </w:rPr>
        <w:t xml:space="preserve">«Имущество, включенное в перечень имущества </w:t>
      </w:r>
      <w:r>
        <w:rPr>
          <w:sz w:val="28"/>
          <w:szCs w:val="28"/>
        </w:rPr>
        <w:t xml:space="preserve">Писцовского сельского поселения </w:t>
      </w:r>
      <w:r w:rsidRPr="00FE554C">
        <w:rPr>
          <w:sz w:val="28"/>
          <w:szCs w:val="28"/>
        </w:rPr>
        <w:t>Комсомольского муниципального района Ивановской области, свободного от прав третьих лиц (</w:t>
      </w:r>
      <w:r w:rsidRPr="00FE554C">
        <w:rPr>
          <w:sz w:val="28"/>
          <w:szCs w:val="28"/>
          <w:shd w:val="clear" w:color="auto" w:fill="FFFFFF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</w:t>
      </w:r>
      <w:r w:rsidRPr="00FE554C">
        <w:rPr>
          <w:sz w:val="28"/>
          <w:szCs w:val="28"/>
          <w:shd w:val="clear" w:color="auto" w:fill="FFFFFF"/>
        </w:rPr>
        <w:lastRenderedPageBreak/>
        <w:t xml:space="preserve">среднего предпринимательства) (далее соответственно – Имущество, Перечень) предоставляется в аренду на долгосрочной основе. </w:t>
      </w:r>
      <w:r>
        <w:rPr>
          <w:sz w:val="28"/>
          <w:szCs w:val="28"/>
          <w:shd w:val="clear" w:color="auto" w:fill="FFFFFF"/>
        </w:rPr>
        <w:t>С</w:t>
      </w:r>
      <w:r w:rsidRPr="00FE554C">
        <w:rPr>
          <w:sz w:val="28"/>
          <w:szCs w:val="28"/>
        </w:rPr>
        <w:t xml:space="preserve">рок договора аренды </w:t>
      </w:r>
      <w:r>
        <w:rPr>
          <w:sz w:val="28"/>
          <w:szCs w:val="28"/>
        </w:rPr>
        <w:t>муниципального</w:t>
      </w:r>
      <w:r w:rsidRPr="00FE554C">
        <w:rPr>
          <w:sz w:val="28"/>
          <w:szCs w:val="28"/>
        </w:rPr>
        <w:t xml:space="preserve"> имущества (за исключением земельных участков), включенного в </w:t>
      </w:r>
      <w:hyperlink r:id="rId13" w:history="1">
        <w:r w:rsidRPr="00FE554C">
          <w:rPr>
            <w:sz w:val="28"/>
            <w:szCs w:val="28"/>
          </w:rPr>
          <w:t>перечень</w:t>
        </w:r>
      </w:hyperlink>
      <w:r w:rsidRPr="00FE554C">
        <w:rPr>
          <w:sz w:val="28"/>
          <w:szCs w:val="28"/>
        </w:rPr>
        <w:t xml:space="preserve">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</w:t>
      </w:r>
      <w:r>
        <w:rPr>
          <w:sz w:val="28"/>
          <w:szCs w:val="28"/>
        </w:rPr>
        <w:t>муниципальным</w:t>
      </w:r>
      <w:r w:rsidRPr="00FE554C">
        <w:rPr>
          <w:sz w:val="28"/>
          <w:szCs w:val="28"/>
        </w:rPr>
        <w:t xml:space="preserve"> имуществом. Срок договора аренды земельного участка, включенного в перечень, определяется в соответствии с Земельным </w:t>
      </w:r>
      <w:hyperlink r:id="rId14" w:history="1">
        <w:r w:rsidRPr="00FE554C">
          <w:rPr>
            <w:sz w:val="28"/>
            <w:szCs w:val="28"/>
          </w:rPr>
          <w:t>кодексом</w:t>
        </w:r>
      </w:hyperlink>
      <w:r w:rsidRPr="00FE554C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».</w:t>
      </w:r>
    </w:p>
    <w:p w:rsidR="00302924" w:rsidRDefault="00302924" w:rsidP="00302924">
      <w:pPr>
        <w:numPr>
          <w:ilvl w:val="1"/>
          <w:numId w:val="12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Абзац первый пункта 4 изложить в следующей редакции:</w:t>
      </w:r>
    </w:p>
    <w:p w:rsidR="00302924" w:rsidRDefault="00302924" w:rsidP="00302924">
      <w:pPr>
        <w:ind w:left="164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 w:rsidRPr="00F00B67">
        <w:rPr>
          <w:sz w:val="28"/>
          <w:szCs w:val="28"/>
          <w:shd w:val="clear" w:color="auto" w:fill="FFFFFF"/>
        </w:rPr>
        <w:t xml:space="preserve">В течение года с даты включения </w:t>
      </w:r>
      <w:r>
        <w:rPr>
          <w:sz w:val="28"/>
          <w:szCs w:val="28"/>
          <w:shd w:val="clear" w:color="auto" w:fill="FFFFFF"/>
        </w:rPr>
        <w:t>муниципального</w:t>
      </w:r>
      <w:r w:rsidRPr="00F00B67">
        <w:rPr>
          <w:sz w:val="28"/>
          <w:szCs w:val="28"/>
          <w:shd w:val="clear" w:color="auto" w:fill="FFFFFF"/>
        </w:rPr>
        <w:t xml:space="preserve"> имущества в перечень </w:t>
      </w:r>
      <w:r>
        <w:rPr>
          <w:sz w:val="28"/>
          <w:szCs w:val="28"/>
          <w:shd w:val="clear" w:color="auto" w:fill="FFFFFF"/>
        </w:rPr>
        <w:t>Администрация Писцовского сельского поселения Комсомольского муниципального района Ивановской области (далее – Администрация)</w:t>
      </w:r>
      <w:r w:rsidRPr="00F00B67">
        <w:rPr>
          <w:sz w:val="28"/>
          <w:szCs w:val="28"/>
          <w:shd w:val="clear" w:color="auto" w:fill="FFFFFF"/>
        </w:rPr>
        <w:t xml:space="preserve"> объявляет аукцион на право заключения договора, предусматривающего переход прав владения и (или) пользования в отношении </w:t>
      </w:r>
      <w:r>
        <w:rPr>
          <w:sz w:val="28"/>
          <w:szCs w:val="28"/>
          <w:shd w:val="clear" w:color="auto" w:fill="FFFFFF"/>
        </w:rPr>
        <w:t>муниципального</w:t>
      </w:r>
      <w:r w:rsidRPr="00F00B67">
        <w:rPr>
          <w:sz w:val="28"/>
          <w:szCs w:val="28"/>
          <w:shd w:val="clear" w:color="auto" w:fill="FFFFFF"/>
        </w:rPr>
        <w:t xml:space="preserve">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принимает решение о проведении аукциона на право заключения договора аренды земельного участка среди субъектов малого и среднего предпринимательства или осуществляет предоставление </w:t>
      </w:r>
      <w:r>
        <w:rPr>
          <w:sz w:val="28"/>
          <w:szCs w:val="28"/>
          <w:shd w:val="clear" w:color="auto" w:fill="FFFFFF"/>
        </w:rPr>
        <w:t>муниципального</w:t>
      </w:r>
      <w:r w:rsidRPr="00F00B67">
        <w:rPr>
          <w:sz w:val="28"/>
          <w:szCs w:val="28"/>
          <w:shd w:val="clear" w:color="auto" w:fill="FFFFFF"/>
        </w:rPr>
        <w:t xml:space="preserve"> имущества по заявлению указанных лиц</w:t>
      </w:r>
      <w:r>
        <w:rPr>
          <w:sz w:val="28"/>
          <w:szCs w:val="28"/>
          <w:shd w:val="clear" w:color="auto" w:fill="FFFFFF"/>
        </w:rPr>
        <w:t>.».</w:t>
      </w:r>
    </w:p>
    <w:p w:rsidR="00302924" w:rsidRDefault="00302924" w:rsidP="00302924">
      <w:pPr>
        <w:numPr>
          <w:ilvl w:val="1"/>
          <w:numId w:val="12"/>
        </w:numPr>
        <w:suppressAutoHyphens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пункт 6.1. добавить абзац:</w:t>
      </w:r>
    </w:p>
    <w:p w:rsidR="00302924" w:rsidRPr="00F6304A" w:rsidRDefault="00302924" w:rsidP="00302924">
      <w:pPr>
        <w:autoSpaceDE w:val="0"/>
        <w:autoSpaceDN w:val="0"/>
        <w:adjustRightInd w:val="0"/>
        <w:ind w:left="1701"/>
        <w:jc w:val="both"/>
        <w:rPr>
          <w:sz w:val="28"/>
          <w:szCs w:val="28"/>
        </w:rPr>
      </w:pPr>
      <w:r w:rsidRPr="00F6304A">
        <w:rPr>
          <w:sz w:val="28"/>
          <w:szCs w:val="28"/>
          <w:shd w:val="clear" w:color="auto" w:fill="FFFFFF"/>
        </w:rPr>
        <w:t>«</w:t>
      </w:r>
      <w:r w:rsidRPr="00F6304A">
        <w:rPr>
          <w:sz w:val="28"/>
          <w:szCs w:val="28"/>
        </w:rPr>
        <w:t>При проведении аукцион</w:t>
      </w:r>
      <w:r>
        <w:rPr>
          <w:sz w:val="28"/>
          <w:szCs w:val="28"/>
        </w:rPr>
        <w:t>а</w:t>
      </w:r>
      <w:r w:rsidRPr="00F6304A">
        <w:rPr>
          <w:sz w:val="28"/>
          <w:szCs w:val="28"/>
        </w:rPr>
        <w:t xml:space="preserve"> на право заключения договора аренды</w:t>
      </w:r>
      <w:r>
        <w:rPr>
          <w:sz w:val="28"/>
          <w:szCs w:val="28"/>
        </w:rPr>
        <w:t xml:space="preserve"> </w:t>
      </w:r>
      <w:r w:rsidRPr="00F6304A">
        <w:rPr>
          <w:sz w:val="28"/>
          <w:szCs w:val="28"/>
        </w:rPr>
        <w:t xml:space="preserve">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Земельным </w:t>
      </w:r>
      <w:hyperlink r:id="rId15" w:history="1">
        <w:r w:rsidRPr="00F6304A">
          <w:rPr>
            <w:sz w:val="28"/>
            <w:szCs w:val="28"/>
          </w:rPr>
          <w:t>кодексом</w:t>
        </w:r>
      </w:hyperlink>
      <w:r w:rsidRPr="00F6304A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».</w:t>
      </w:r>
    </w:p>
    <w:p w:rsidR="00302924" w:rsidRDefault="00302924" w:rsidP="00302924">
      <w:pPr>
        <w:ind w:left="1647"/>
        <w:jc w:val="both"/>
        <w:rPr>
          <w:sz w:val="28"/>
          <w:szCs w:val="28"/>
        </w:rPr>
      </w:pPr>
    </w:p>
    <w:p w:rsidR="00302924" w:rsidRPr="00F35733" w:rsidRDefault="00302924" w:rsidP="003029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35733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35733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вступает в силу со дня его официального опубликования</w:t>
      </w:r>
      <w:r w:rsidRPr="00F35733">
        <w:rPr>
          <w:sz w:val="28"/>
          <w:szCs w:val="28"/>
        </w:rPr>
        <w:t>.</w:t>
      </w:r>
    </w:p>
    <w:p w:rsidR="00302924" w:rsidRPr="00611973" w:rsidRDefault="00302924" w:rsidP="00302924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611973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Pr="00611973">
        <w:rPr>
          <w:rFonts w:ascii="Times New Roman" w:hAnsi="Times New Roman"/>
          <w:sz w:val="28"/>
          <w:szCs w:val="28"/>
        </w:rPr>
        <w:t xml:space="preserve"> опубликовать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302924" w:rsidRDefault="00302924" w:rsidP="00302924">
      <w:pPr>
        <w:snapToGrid w:val="0"/>
        <w:rPr>
          <w:b/>
          <w:sz w:val="28"/>
          <w:szCs w:val="28"/>
        </w:rPr>
      </w:pPr>
    </w:p>
    <w:p w:rsidR="00302924" w:rsidRDefault="00302924" w:rsidP="00302924">
      <w:pPr>
        <w:snapToGrid w:val="0"/>
        <w:rPr>
          <w:b/>
          <w:sz w:val="28"/>
          <w:szCs w:val="28"/>
        </w:rPr>
      </w:pPr>
    </w:p>
    <w:p w:rsidR="00302924" w:rsidRDefault="00302924" w:rsidP="00302924">
      <w:pPr>
        <w:tabs>
          <w:tab w:val="left" w:pos="3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Писцовского</w:t>
      </w:r>
    </w:p>
    <w:p w:rsidR="00302924" w:rsidRDefault="00302924" w:rsidP="00302924">
      <w:pPr>
        <w:tabs>
          <w:tab w:val="left" w:pos="37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  Е.Б.Ермолаев</w:t>
      </w:r>
    </w:p>
    <w:p w:rsidR="00302924" w:rsidRDefault="00302924" w:rsidP="00302924">
      <w:pPr>
        <w:tabs>
          <w:tab w:val="left" w:pos="3765"/>
        </w:tabs>
        <w:jc w:val="both"/>
        <w:rPr>
          <w:b/>
          <w:sz w:val="28"/>
          <w:szCs w:val="28"/>
        </w:rPr>
      </w:pPr>
    </w:p>
    <w:p w:rsidR="00302924" w:rsidRDefault="00302924" w:rsidP="00302924">
      <w:pPr>
        <w:tabs>
          <w:tab w:val="left" w:pos="3765"/>
        </w:tabs>
        <w:rPr>
          <w:b/>
          <w:sz w:val="28"/>
          <w:szCs w:val="28"/>
        </w:rPr>
      </w:pPr>
      <w:r w:rsidRPr="00D12E61">
        <w:rPr>
          <w:b/>
          <w:sz w:val="28"/>
          <w:szCs w:val="28"/>
        </w:rPr>
        <w:t>Глава Писцовского сельского поселения</w:t>
      </w:r>
    </w:p>
    <w:p w:rsidR="00302924" w:rsidRDefault="00302924" w:rsidP="00302924">
      <w:pPr>
        <w:tabs>
          <w:tab w:val="left" w:pos="3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</w:t>
      </w:r>
    </w:p>
    <w:p w:rsidR="00302924" w:rsidRDefault="00302924" w:rsidP="00302924">
      <w:pPr>
        <w:tabs>
          <w:tab w:val="left" w:pos="3765"/>
        </w:tabs>
        <w:rPr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Pr="00D12E6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          </w:t>
      </w:r>
      <w:r w:rsidRPr="00D12E61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</w:t>
      </w:r>
      <w:r w:rsidRPr="00D12E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Т.Н.Глухова</w:t>
      </w:r>
    </w:p>
    <w:p w:rsidR="006911C4" w:rsidRPr="0078340F" w:rsidRDefault="006911C4" w:rsidP="006911C4"/>
    <w:p w:rsidR="006911C4" w:rsidRPr="0078340F" w:rsidRDefault="006911C4" w:rsidP="006911C4"/>
    <w:p w:rsidR="006911C4" w:rsidRPr="0078340F" w:rsidRDefault="006911C4" w:rsidP="006911C4"/>
    <w:p w:rsidR="006911C4" w:rsidRDefault="006911C4" w:rsidP="006911C4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654" w:rsidRDefault="00181654" w:rsidP="00C66F05">
      <w:r>
        <w:separator/>
      </w:r>
    </w:p>
  </w:endnote>
  <w:endnote w:type="continuationSeparator" w:id="1">
    <w:p w:rsidR="00181654" w:rsidRDefault="00181654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302924" w:rsidRDefault="00302924">
        <w:pPr>
          <w:pStyle w:val="a9"/>
        </w:pPr>
        <w:fldSimple w:instr=" PAGE   \* MERGEFORMAT ">
          <w:r w:rsidR="00536BDA">
            <w:rPr>
              <w:noProof/>
            </w:rPr>
            <w:t>22</w:t>
          </w:r>
        </w:fldSimple>
      </w:p>
    </w:sdtContent>
  </w:sdt>
  <w:p w:rsidR="00302924" w:rsidRDefault="0030292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654" w:rsidRDefault="00181654" w:rsidP="00C66F05">
      <w:r>
        <w:separator/>
      </w:r>
    </w:p>
  </w:footnote>
  <w:footnote w:type="continuationSeparator" w:id="1">
    <w:p w:rsidR="00181654" w:rsidRDefault="00181654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5134"/>
    <w:multiLevelType w:val="multilevel"/>
    <w:tmpl w:val="EF10F4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196E3FB0"/>
    <w:multiLevelType w:val="hybridMultilevel"/>
    <w:tmpl w:val="FD94BA14"/>
    <w:lvl w:ilvl="0" w:tplc="4FD29DBC">
      <w:start w:val="1"/>
      <w:numFmt w:val="decimal"/>
      <w:lvlText w:val="%1 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4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5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526B1C"/>
    <w:multiLevelType w:val="hybridMultilevel"/>
    <w:tmpl w:val="D7E03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24429"/>
    <w:multiLevelType w:val="multilevel"/>
    <w:tmpl w:val="25BADC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8">
    <w:nsid w:val="6A516B9F"/>
    <w:multiLevelType w:val="hybridMultilevel"/>
    <w:tmpl w:val="0740A1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5043D"/>
    <w:multiLevelType w:val="hybridMultilevel"/>
    <w:tmpl w:val="2C3ECCD6"/>
    <w:lvl w:ilvl="0" w:tplc="CE46139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AF54E7"/>
    <w:multiLevelType w:val="hybridMultilevel"/>
    <w:tmpl w:val="0740A1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6"/>
  </w:num>
  <w:num w:numId="10">
    <w:abstractNumId w:val="8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81654"/>
    <w:rsid w:val="001D1DE9"/>
    <w:rsid w:val="001F746F"/>
    <w:rsid w:val="00222441"/>
    <w:rsid w:val="00262E92"/>
    <w:rsid w:val="002656D3"/>
    <w:rsid w:val="00270BFA"/>
    <w:rsid w:val="002911FA"/>
    <w:rsid w:val="002E277D"/>
    <w:rsid w:val="00302924"/>
    <w:rsid w:val="003048F2"/>
    <w:rsid w:val="003A6779"/>
    <w:rsid w:val="003A7FDD"/>
    <w:rsid w:val="003E2E77"/>
    <w:rsid w:val="003E3899"/>
    <w:rsid w:val="003E6CBE"/>
    <w:rsid w:val="003F252B"/>
    <w:rsid w:val="00421D7F"/>
    <w:rsid w:val="00426F9F"/>
    <w:rsid w:val="00446D8E"/>
    <w:rsid w:val="00467C5E"/>
    <w:rsid w:val="004743A2"/>
    <w:rsid w:val="00484DB4"/>
    <w:rsid w:val="00490378"/>
    <w:rsid w:val="00536BDA"/>
    <w:rsid w:val="0058153E"/>
    <w:rsid w:val="005B5E79"/>
    <w:rsid w:val="005E26B1"/>
    <w:rsid w:val="00604CF5"/>
    <w:rsid w:val="006240D4"/>
    <w:rsid w:val="00625C34"/>
    <w:rsid w:val="00667317"/>
    <w:rsid w:val="0068148D"/>
    <w:rsid w:val="006911C4"/>
    <w:rsid w:val="006A20AD"/>
    <w:rsid w:val="006C4A64"/>
    <w:rsid w:val="00721D09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C755A"/>
    <w:rsid w:val="00BE7A92"/>
    <w:rsid w:val="00C12A72"/>
    <w:rsid w:val="00C631BE"/>
    <w:rsid w:val="00C66F05"/>
    <w:rsid w:val="00C919CE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6911C4"/>
    <w:pPr>
      <w:keepNext/>
      <w:jc w:val="both"/>
      <w:outlineLvl w:val="1"/>
    </w:pPr>
    <w:rPr>
      <w:color w:val="auto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6911C4"/>
    <w:rPr>
      <w:sz w:val="28"/>
      <w:szCs w:val="24"/>
      <w:lang w:eastAsia="ru-RU"/>
    </w:rPr>
  </w:style>
  <w:style w:type="paragraph" w:styleId="ab">
    <w:name w:val="Body Text"/>
    <w:basedOn w:val="a"/>
    <w:link w:val="ac"/>
    <w:rsid w:val="006911C4"/>
    <w:pPr>
      <w:jc w:val="both"/>
    </w:pPr>
    <w:rPr>
      <w:color w:val="auto"/>
      <w:kern w:val="0"/>
      <w:sz w:val="24"/>
      <w:szCs w:val="24"/>
    </w:rPr>
  </w:style>
  <w:style w:type="character" w:customStyle="1" w:styleId="ac">
    <w:name w:val="Основной текст Знак"/>
    <w:basedOn w:val="a0"/>
    <w:link w:val="ab"/>
    <w:rsid w:val="006911C4"/>
    <w:rPr>
      <w:sz w:val="24"/>
      <w:szCs w:val="24"/>
      <w:lang w:eastAsia="ru-RU"/>
    </w:rPr>
  </w:style>
  <w:style w:type="paragraph" w:styleId="21">
    <w:name w:val="Body Text 2"/>
    <w:basedOn w:val="a"/>
    <w:link w:val="22"/>
    <w:rsid w:val="006911C4"/>
    <w:pPr>
      <w:jc w:val="both"/>
    </w:pPr>
    <w:rPr>
      <w:color w:val="auto"/>
      <w:kern w:val="0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911C4"/>
    <w:rPr>
      <w:sz w:val="28"/>
      <w:szCs w:val="24"/>
      <w:lang w:eastAsia="ru-RU"/>
    </w:rPr>
  </w:style>
  <w:style w:type="table" w:styleId="ad">
    <w:name w:val="Table Grid"/>
    <w:basedOn w:val="a1"/>
    <w:rsid w:val="00691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11C4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e">
    <w:name w:val="List Paragraph"/>
    <w:basedOn w:val="a"/>
    <w:uiPriority w:val="34"/>
    <w:qFormat/>
    <w:rsid w:val="006911C4"/>
    <w:pPr>
      <w:ind w:left="720"/>
      <w:contextualSpacing/>
    </w:pPr>
    <w:rPr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6C880863CA94549FD214EBB0190C2471A5D6A6083215041CEB3903E3F0C7ED75511AB1225DE3FBD8F0ABAC39338A980E4378428708693FBEc905H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dm-piscovo@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3361AC06D2CF457E2D60BA7473AC07094E41E9977364B2CECD3F52F0D1DDA0EDD47576F4A71EC189573F6E61gCwFH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6C880863CA94549FD214EBB0190C2471A5D7A4043516041CEB3903E3F0C7ED75431AE92E5FE2E5D8F5BEFA6876cD0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21</Pages>
  <Words>3381</Words>
  <Characters>19276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34</cp:revision>
  <cp:lastPrinted>2018-03-12T14:58:00Z</cp:lastPrinted>
  <dcterms:created xsi:type="dcterms:W3CDTF">2017-11-09T13:46:00Z</dcterms:created>
  <dcterms:modified xsi:type="dcterms:W3CDTF">2019-11-01T09:07:00Z</dcterms:modified>
</cp:coreProperties>
</file>