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Default="00C56B4C">
      <w:r w:rsidRPr="00C56B4C">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B12A1F" w:rsidRDefault="00B12A1F" w:rsidP="00170890">
                    <w:pPr>
                      <w:widowControl w:val="0"/>
                    </w:pPr>
                    <w:r>
                      <w:t> </w:t>
                    </w:r>
                  </w:p>
                  <w:p w:rsidR="00B12A1F" w:rsidRDefault="00B12A1F" w:rsidP="00170890">
                    <w:pPr>
                      <w:widowControl w:val="0"/>
                    </w:pPr>
                    <w:r>
                      <w:t> </w:t>
                    </w:r>
                  </w:p>
                  <w:p w:rsidR="00B12A1F" w:rsidRDefault="00B12A1F" w:rsidP="00170890">
                    <w:pPr>
                      <w:widowControl w:val="0"/>
                    </w:pPr>
                    <w:r>
                      <w:t> </w:t>
                    </w:r>
                  </w:p>
                  <w:p w:rsidR="00B12A1F" w:rsidRDefault="00B12A1F" w:rsidP="00170890">
                    <w:pPr>
                      <w:widowControl w:val="0"/>
                    </w:pPr>
                    <w:r>
                      <w:t> </w:t>
                    </w:r>
                  </w:p>
                  <w:p w:rsidR="00B12A1F" w:rsidRDefault="00B12A1F" w:rsidP="00170890">
                    <w:pPr>
                      <w:widowControl w:val="0"/>
                    </w:pPr>
                    <w:r>
                      <w:t xml:space="preserve">    </w:t>
                    </w:r>
                  </w:p>
                  <w:p w:rsidR="00B12A1F" w:rsidRDefault="00B12A1F" w:rsidP="00170890">
                    <w:pPr>
                      <w:widowControl w:val="0"/>
                    </w:pPr>
                    <w:r>
                      <w:t> </w:t>
                    </w:r>
                  </w:p>
                  <w:p w:rsidR="00B12A1F" w:rsidRDefault="00B12A1F" w:rsidP="00170890">
                    <w:pPr>
                      <w:widowControl w:val="0"/>
                      <w:jc w:val="center"/>
                      <w:rPr>
                        <w:b/>
                        <w:bCs/>
                        <w:color w:val="0066FF"/>
                      </w:rPr>
                    </w:pPr>
                  </w:p>
                  <w:p w:rsidR="00B12A1F" w:rsidRDefault="00B12A1F" w:rsidP="00170890">
                    <w:pPr>
                      <w:widowControl w:val="0"/>
                      <w:jc w:val="center"/>
                      <w:rPr>
                        <w:b/>
                        <w:bCs/>
                        <w:color w:val="0066FF"/>
                      </w:rPr>
                    </w:pPr>
                  </w:p>
                  <w:p w:rsidR="00B12A1F" w:rsidRPr="00222441" w:rsidRDefault="00B12A1F" w:rsidP="00170890">
                    <w:pPr>
                      <w:widowControl w:val="0"/>
                      <w:jc w:val="center"/>
                      <w:rPr>
                        <w:b/>
                        <w:bCs/>
                        <w:color w:val="0066FF"/>
                        <w:sz w:val="22"/>
                      </w:rPr>
                    </w:pPr>
                    <w:r w:rsidRPr="00222441">
                      <w:rPr>
                        <w:b/>
                        <w:bCs/>
                        <w:color w:val="0066FF"/>
                        <w:sz w:val="22"/>
                      </w:rPr>
                      <w:t>Российская Федерация</w:t>
                    </w:r>
                  </w:p>
                  <w:p w:rsidR="00B12A1F" w:rsidRPr="00222441" w:rsidRDefault="00B12A1F"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B12A1F" w:rsidRPr="00222441" w:rsidRDefault="00B12A1F" w:rsidP="00170890">
                    <w:pPr>
                      <w:widowControl w:val="0"/>
                      <w:jc w:val="center"/>
                      <w:rPr>
                        <w:rFonts w:ascii="Bodoni MT" w:hAnsi="Arial" w:cs="Arial"/>
                        <w:b/>
                        <w:bCs/>
                        <w:sz w:val="18"/>
                        <w:szCs w:val="16"/>
                      </w:rPr>
                    </w:pPr>
                    <w:r w:rsidRPr="00222441">
                      <w:rPr>
                        <w:rFonts w:ascii="Bodoni MT" w:hAnsi="Arial" w:cs="Arial"/>
                        <w:b/>
                        <w:bCs/>
                        <w:sz w:val="18"/>
                        <w:szCs w:val="16"/>
                      </w:rPr>
                      <w:t> </w:t>
                    </w:r>
                  </w:p>
                  <w:p w:rsidR="00B12A1F" w:rsidRPr="00222441" w:rsidRDefault="00B12A1F" w:rsidP="00170890">
                    <w:pPr>
                      <w:widowControl w:val="0"/>
                      <w:jc w:val="center"/>
                      <w:rPr>
                        <w:b/>
                        <w:bCs/>
                        <w:szCs w:val="18"/>
                      </w:rPr>
                    </w:pPr>
                    <w:r w:rsidRPr="00222441">
                      <w:rPr>
                        <w:b/>
                        <w:bCs/>
                        <w:szCs w:val="18"/>
                      </w:rPr>
                      <w:t>КОМСОМОЛЬСКИЙ МУНИЦИПАЛЬНЫЙ РАЙОН</w:t>
                    </w:r>
                  </w:p>
                  <w:p w:rsidR="00B12A1F" w:rsidRDefault="00B12A1F" w:rsidP="00170890">
                    <w:pPr>
                      <w:widowControl w:val="0"/>
                      <w:jc w:val="center"/>
                      <w:rPr>
                        <w:sz w:val="18"/>
                        <w:szCs w:val="18"/>
                      </w:rPr>
                    </w:pPr>
                    <w:r>
                      <w:rPr>
                        <w:sz w:val="18"/>
                        <w:szCs w:val="18"/>
                      </w:rPr>
                      <w:t> </w:t>
                    </w:r>
                  </w:p>
                  <w:p w:rsidR="00B12A1F" w:rsidRDefault="00B12A1F" w:rsidP="00170890">
                    <w:pPr>
                      <w:widowControl w:val="0"/>
                      <w:jc w:val="center"/>
                      <w:rPr>
                        <w:sz w:val="18"/>
                        <w:szCs w:val="18"/>
                      </w:rPr>
                    </w:pPr>
                    <w:r>
                      <w:rPr>
                        <w:sz w:val="18"/>
                        <w:szCs w:val="18"/>
                      </w:rPr>
                      <w:t> </w:t>
                    </w:r>
                  </w:p>
                  <w:p w:rsidR="00B12A1F" w:rsidRDefault="00B12A1F" w:rsidP="00170890">
                    <w:pPr>
                      <w:widowControl w:val="0"/>
                      <w:jc w:val="center"/>
                      <w:rPr>
                        <w:sz w:val="18"/>
                        <w:szCs w:val="18"/>
                      </w:rPr>
                    </w:pPr>
                    <w:r>
                      <w:rPr>
                        <w:sz w:val="18"/>
                        <w:szCs w:val="18"/>
                      </w:rPr>
                      <w:t> </w:t>
                    </w:r>
                  </w:p>
                  <w:p w:rsidR="00B12A1F" w:rsidRDefault="00B12A1F" w:rsidP="00170890">
                    <w:pPr>
                      <w:widowControl w:val="0"/>
                      <w:jc w:val="center"/>
                      <w:rPr>
                        <w:sz w:val="18"/>
                        <w:szCs w:val="18"/>
                      </w:rPr>
                    </w:pPr>
                    <w:r>
                      <w:rPr>
                        <w:sz w:val="18"/>
                        <w:szCs w:val="18"/>
                      </w:rPr>
                      <w:t> </w:t>
                    </w:r>
                  </w:p>
                  <w:p w:rsidR="00B12A1F" w:rsidRDefault="00B12A1F" w:rsidP="00170890">
                    <w:pPr>
                      <w:widowControl w:val="0"/>
                      <w:jc w:val="center"/>
                      <w:rPr>
                        <w:sz w:val="18"/>
                        <w:szCs w:val="18"/>
                      </w:rPr>
                    </w:pPr>
                    <w:r>
                      <w:rPr>
                        <w:sz w:val="18"/>
                        <w:szCs w:val="18"/>
                      </w:rPr>
                      <w:t> </w:t>
                    </w:r>
                  </w:p>
                  <w:p w:rsidR="00B12A1F" w:rsidRDefault="00B12A1F" w:rsidP="00170890">
                    <w:pPr>
                      <w:widowControl w:val="0"/>
                      <w:jc w:val="center"/>
                      <w:rPr>
                        <w:sz w:val="18"/>
                        <w:szCs w:val="18"/>
                      </w:rPr>
                    </w:pPr>
                    <w:r>
                      <w:rPr>
                        <w:sz w:val="18"/>
                        <w:szCs w:val="18"/>
                      </w:rPr>
                      <w:t> </w:t>
                    </w:r>
                  </w:p>
                  <w:p w:rsidR="00B12A1F" w:rsidRDefault="00B12A1F" w:rsidP="00170890">
                    <w:pPr>
                      <w:widowControl w:val="0"/>
                      <w:jc w:val="center"/>
                      <w:rPr>
                        <w:rFonts w:ascii="Palatino Linotype" w:hAnsi="Palatino Linotype"/>
                        <w:b/>
                        <w:bCs/>
                        <w:sz w:val="72"/>
                        <w:szCs w:val="72"/>
                      </w:rPr>
                    </w:pPr>
                  </w:p>
                  <w:p w:rsidR="00B12A1F" w:rsidRPr="00262E92" w:rsidRDefault="00B12A1F"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B12A1F" w:rsidRPr="00222441" w:rsidRDefault="00B12A1F"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B12A1F" w:rsidRPr="00222441" w:rsidRDefault="00B12A1F"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B12A1F" w:rsidRDefault="00B12A1F"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B12A1F" w:rsidRDefault="00B12A1F"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B12A1F" w:rsidRDefault="00B12A1F"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B12A1F" w:rsidRDefault="00B12A1F"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B12A1F" w:rsidRDefault="00B12A1F" w:rsidP="00170890">
                    <w:pPr>
                      <w:widowControl w:val="0"/>
                      <w:jc w:val="center"/>
                      <w:rPr>
                        <w:b/>
                        <w:bCs/>
                        <w:sz w:val="30"/>
                        <w:szCs w:val="30"/>
                      </w:rPr>
                    </w:pPr>
                    <w:r>
                      <w:rPr>
                        <w:b/>
                        <w:bCs/>
                        <w:sz w:val="30"/>
                        <w:szCs w:val="30"/>
                      </w:rPr>
                      <w:t> </w:t>
                    </w:r>
                  </w:p>
                  <w:p w:rsidR="00B12A1F" w:rsidRPr="00222441" w:rsidRDefault="00B12A1F" w:rsidP="00170890">
                    <w:pPr>
                      <w:widowControl w:val="0"/>
                      <w:jc w:val="center"/>
                      <w:rPr>
                        <w:b/>
                        <w:bCs/>
                        <w:sz w:val="52"/>
                        <w:szCs w:val="30"/>
                      </w:rPr>
                    </w:pPr>
                    <w:r>
                      <w:rPr>
                        <w:b/>
                        <w:bCs/>
                        <w:sz w:val="52"/>
                        <w:szCs w:val="30"/>
                      </w:rPr>
                      <w:t>№ 42</w:t>
                    </w:r>
                  </w:p>
                  <w:p w:rsidR="00B12A1F" w:rsidRPr="00222441" w:rsidRDefault="00B12A1F" w:rsidP="00625C34">
                    <w:pPr>
                      <w:widowControl w:val="0"/>
                      <w:jc w:val="center"/>
                      <w:rPr>
                        <w:b/>
                        <w:bCs/>
                        <w:sz w:val="30"/>
                        <w:szCs w:val="30"/>
                      </w:rPr>
                    </w:pPr>
                    <w:r w:rsidRPr="00222441">
                      <w:rPr>
                        <w:b/>
                        <w:bCs/>
                        <w:sz w:val="52"/>
                        <w:szCs w:val="30"/>
                      </w:rPr>
                      <w:t xml:space="preserve"> </w:t>
                    </w:r>
                    <w:r>
                      <w:rPr>
                        <w:b/>
                        <w:bCs/>
                        <w:sz w:val="52"/>
                        <w:szCs w:val="30"/>
                      </w:rPr>
                      <w:t xml:space="preserve"> </w:t>
                    </w:r>
                    <w:r w:rsidR="008838D1">
                      <w:rPr>
                        <w:b/>
                        <w:bCs/>
                        <w:sz w:val="52"/>
                        <w:szCs w:val="30"/>
                      </w:rPr>
                      <w:t>30</w:t>
                    </w:r>
                    <w:r>
                      <w:rPr>
                        <w:b/>
                        <w:bCs/>
                        <w:sz w:val="52"/>
                        <w:szCs w:val="30"/>
                      </w:rPr>
                      <w:t xml:space="preserve"> </w:t>
                    </w:r>
                    <w:r w:rsidR="008838D1">
                      <w:rPr>
                        <w:b/>
                        <w:bCs/>
                        <w:sz w:val="52"/>
                        <w:szCs w:val="30"/>
                      </w:rPr>
                      <w:t>октября</w:t>
                    </w:r>
                    <w:r>
                      <w:rPr>
                        <w:b/>
                        <w:bCs/>
                        <w:sz w:val="52"/>
                        <w:szCs w:val="30"/>
                      </w:rPr>
                      <w:t xml:space="preserve"> 2020г.</w:t>
                    </w:r>
                  </w:p>
                  <w:p w:rsidR="00B12A1F" w:rsidRPr="00222441" w:rsidRDefault="00B12A1F" w:rsidP="00170890">
                    <w:pPr>
                      <w:widowControl w:val="0"/>
                      <w:jc w:val="center"/>
                      <w:rPr>
                        <w:b/>
                        <w:bCs/>
                        <w:sz w:val="30"/>
                        <w:szCs w:val="30"/>
                      </w:rPr>
                    </w:pPr>
                    <w:r>
                      <w:rPr>
                        <w:b/>
                        <w:bCs/>
                        <w:sz w:val="30"/>
                        <w:szCs w:val="30"/>
                        <w:lang w:val="en-US"/>
                      </w:rPr>
                      <w:t> </w:t>
                    </w:r>
                  </w:p>
                  <w:p w:rsidR="00B12A1F" w:rsidRPr="00222441" w:rsidRDefault="00B12A1F" w:rsidP="00170890">
                    <w:pPr>
                      <w:widowControl w:val="0"/>
                      <w:jc w:val="center"/>
                      <w:rPr>
                        <w:b/>
                        <w:bCs/>
                        <w:sz w:val="30"/>
                        <w:szCs w:val="30"/>
                      </w:rPr>
                    </w:pPr>
                    <w:r>
                      <w:rPr>
                        <w:b/>
                        <w:bCs/>
                        <w:sz w:val="30"/>
                        <w:szCs w:val="30"/>
                        <w:lang w:val="en-US"/>
                      </w:rPr>
                      <w:t> </w:t>
                    </w:r>
                  </w:p>
                  <w:p w:rsidR="00B12A1F" w:rsidRPr="00222441" w:rsidRDefault="00B12A1F" w:rsidP="00170890">
                    <w:pPr>
                      <w:widowControl w:val="0"/>
                      <w:jc w:val="center"/>
                      <w:rPr>
                        <w:b/>
                        <w:bCs/>
                        <w:sz w:val="30"/>
                        <w:szCs w:val="30"/>
                      </w:rPr>
                    </w:pPr>
                    <w:r>
                      <w:rPr>
                        <w:b/>
                        <w:bCs/>
                        <w:sz w:val="30"/>
                        <w:szCs w:val="30"/>
                        <w:lang w:val="en-US"/>
                      </w:rPr>
                      <w:t> </w:t>
                    </w:r>
                  </w:p>
                  <w:p w:rsidR="00B12A1F" w:rsidRDefault="00B12A1F" w:rsidP="00170890">
                    <w:pPr>
                      <w:widowControl w:val="0"/>
                      <w:jc w:val="center"/>
                      <w:rPr>
                        <w:b/>
                        <w:bCs/>
                        <w:sz w:val="30"/>
                        <w:szCs w:val="30"/>
                      </w:rPr>
                    </w:pPr>
                  </w:p>
                  <w:p w:rsidR="00B12A1F" w:rsidRDefault="00B12A1F" w:rsidP="00170890">
                    <w:pPr>
                      <w:widowControl w:val="0"/>
                      <w:jc w:val="center"/>
                      <w:rPr>
                        <w:b/>
                        <w:bCs/>
                        <w:sz w:val="30"/>
                        <w:szCs w:val="30"/>
                      </w:rPr>
                    </w:pPr>
                  </w:p>
                  <w:p w:rsidR="00B12A1F" w:rsidRDefault="00B12A1F" w:rsidP="00170890">
                    <w:pPr>
                      <w:widowControl w:val="0"/>
                      <w:jc w:val="center"/>
                      <w:rPr>
                        <w:b/>
                        <w:bCs/>
                        <w:sz w:val="30"/>
                        <w:szCs w:val="30"/>
                      </w:rPr>
                    </w:pPr>
                  </w:p>
                  <w:p w:rsidR="00B12A1F" w:rsidRDefault="00B12A1F" w:rsidP="00170890">
                    <w:pPr>
                      <w:widowControl w:val="0"/>
                      <w:jc w:val="center"/>
                      <w:rPr>
                        <w:b/>
                        <w:bCs/>
                        <w:sz w:val="30"/>
                        <w:szCs w:val="30"/>
                      </w:rPr>
                    </w:pPr>
                  </w:p>
                  <w:p w:rsidR="00B12A1F" w:rsidRDefault="00B12A1F" w:rsidP="00170890">
                    <w:pPr>
                      <w:widowControl w:val="0"/>
                      <w:jc w:val="center"/>
                      <w:rPr>
                        <w:b/>
                        <w:bCs/>
                        <w:sz w:val="30"/>
                        <w:szCs w:val="30"/>
                      </w:rPr>
                    </w:pPr>
                  </w:p>
                  <w:p w:rsidR="00B12A1F" w:rsidRDefault="00B12A1F" w:rsidP="00170890">
                    <w:pPr>
                      <w:widowControl w:val="0"/>
                      <w:jc w:val="center"/>
                      <w:rPr>
                        <w:b/>
                        <w:bCs/>
                        <w:sz w:val="30"/>
                        <w:szCs w:val="30"/>
                      </w:rPr>
                    </w:pPr>
                    <w:r>
                      <w:rPr>
                        <w:b/>
                        <w:bCs/>
                        <w:sz w:val="30"/>
                        <w:szCs w:val="30"/>
                      </w:rPr>
                      <w:t>Официальное издание</w:t>
                    </w:r>
                  </w:p>
                  <w:p w:rsidR="00B12A1F" w:rsidRDefault="00B12A1F" w:rsidP="00170890">
                    <w:pPr>
                      <w:widowControl w:val="0"/>
                      <w:jc w:val="center"/>
                      <w:rPr>
                        <w:b/>
                        <w:bCs/>
                        <w:sz w:val="30"/>
                        <w:szCs w:val="30"/>
                      </w:rPr>
                    </w:pPr>
                  </w:p>
                  <w:p w:rsidR="00B12A1F" w:rsidRDefault="00B12A1F" w:rsidP="00170890">
                    <w:pPr>
                      <w:widowControl w:val="0"/>
                      <w:jc w:val="center"/>
                      <w:rPr>
                        <w:b/>
                        <w:bCs/>
                        <w:sz w:val="30"/>
                        <w:szCs w:val="30"/>
                      </w:rPr>
                    </w:pPr>
                  </w:p>
                  <w:p w:rsidR="00B12A1F" w:rsidRDefault="00B12A1F" w:rsidP="00170890">
                    <w:pPr>
                      <w:widowControl w:val="0"/>
                      <w:jc w:val="center"/>
                      <w:rPr>
                        <w:b/>
                        <w:bCs/>
                        <w:sz w:val="30"/>
                        <w:szCs w:val="30"/>
                      </w:rPr>
                    </w:pPr>
                  </w:p>
                  <w:p w:rsidR="00B12A1F" w:rsidRDefault="00B12A1F" w:rsidP="00170890">
                    <w:pPr>
                      <w:widowControl w:val="0"/>
                      <w:jc w:val="center"/>
                      <w:rPr>
                        <w:b/>
                        <w:bCs/>
                        <w:sz w:val="30"/>
                        <w:szCs w:val="30"/>
                      </w:rPr>
                    </w:pPr>
                  </w:p>
                  <w:p w:rsidR="00B12A1F" w:rsidRDefault="00B12A1F" w:rsidP="00170890">
                    <w:pPr>
                      <w:widowControl w:val="0"/>
                      <w:jc w:val="center"/>
                      <w:rPr>
                        <w:b/>
                        <w:bCs/>
                        <w:sz w:val="30"/>
                        <w:szCs w:val="30"/>
                      </w:rPr>
                    </w:pPr>
                  </w:p>
                  <w:p w:rsidR="00B12A1F" w:rsidRDefault="00B12A1F" w:rsidP="00170890">
                    <w:pPr>
                      <w:widowControl w:val="0"/>
                      <w:jc w:val="center"/>
                      <w:rPr>
                        <w:b/>
                        <w:bCs/>
                        <w:sz w:val="30"/>
                        <w:szCs w:val="30"/>
                      </w:rPr>
                    </w:pPr>
                  </w:p>
                  <w:p w:rsidR="00B12A1F" w:rsidRDefault="00B12A1F" w:rsidP="00170890">
                    <w:pPr>
                      <w:widowControl w:val="0"/>
                      <w:jc w:val="center"/>
                      <w:rPr>
                        <w:b/>
                        <w:bCs/>
                        <w:sz w:val="30"/>
                        <w:szCs w:val="30"/>
                      </w:rPr>
                    </w:pPr>
                  </w:p>
                  <w:p w:rsidR="00B12A1F" w:rsidRDefault="00B12A1F" w:rsidP="00170890">
                    <w:pPr>
                      <w:widowControl w:val="0"/>
                      <w:jc w:val="center"/>
                      <w:rPr>
                        <w:b/>
                        <w:bCs/>
                        <w:sz w:val="30"/>
                        <w:szCs w:val="30"/>
                      </w:rPr>
                    </w:pPr>
                  </w:p>
                  <w:p w:rsidR="00B12A1F" w:rsidRDefault="00B12A1F" w:rsidP="00170890">
                    <w:pPr>
                      <w:widowControl w:val="0"/>
                      <w:jc w:val="center"/>
                      <w:rPr>
                        <w:b/>
                        <w:bCs/>
                        <w:sz w:val="30"/>
                        <w:szCs w:val="30"/>
                      </w:rPr>
                    </w:pPr>
                  </w:p>
                </w:txbxContent>
              </v:textbox>
            </v:shape>
          </v:group>
        </w:pict>
      </w:r>
      <w:r w:rsidR="00604CF5">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Default="00490378"/>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F1470D" w:rsidRDefault="00F1470D">
      <w:pPr>
        <w:sectPr w:rsidR="00F1470D"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Tr="005B292E">
        <w:trPr>
          <w:trHeight w:val="292"/>
        </w:trPr>
        <w:tc>
          <w:tcPr>
            <w:tcW w:w="10260" w:type="dxa"/>
            <w:gridSpan w:val="3"/>
            <w:tcMar>
              <w:top w:w="58" w:type="dxa"/>
              <w:left w:w="58" w:type="dxa"/>
              <w:bottom w:w="58" w:type="dxa"/>
              <w:right w:w="58" w:type="dxa"/>
            </w:tcMar>
            <w:hideMark/>
          </w:tcPr>
          <w:p w:rsidR="001D1DE9" w:rsidRPr="001D1DE9" w:rsidRDefault="001D1DE9" w:rsidP="005B292E">
            <w:pPr>
              <w:widowControl w:val="0"/>
              <w:jc w:val="center"/>
              <w:rPr>
                <w:b/>
                <w:bCs/>
                <w:sz w:val="28"/>
                <w:szCs w:val="28"/>
              </w:rPr>
            </w:pPr>
            <w:r w:rsidRPr="001D1DE9">
              <w:rPr>
                <w:b/>
                <w:bCs/>
                <w:sz w:val="28"/>
                <w:szCs w:val="28"/>
              </w:rPr>
              <w:lastRenderedPageBreak/>
              <w:t>Содержание</w:t>
            </w:r>
          </w:p>
        </w:tc>
      </w:tr>
      <w:tr w:rsidR="001D1DE9" w:rsidTr="005B292E">
        <w:trPr>
          <w:trHeight w:val="297"/>
        </w:trPr>
        <w:tc>
          <w:tcPr>
            <w:tcW w:w="10260" w:type="dxa"/>
            <w:gridSpan w:val="3"/>
            <w:tcMar>
              <w:top w:w="58" w:type="dxa"/>
              <w:left w:w="58" w:type="dxa"/>
              <w:bottom w:w="58" w:type="dxa"/>
              <w:right w:w="58" w:type="dxa"/>
            </w:tcMar>
          </w:tcPr>
          <w:p w:rsidR="001D1DE9" w:rsidRPr="002E68E3" w:rsidRDefault="008838D1" w:rsidP="005B292E">
            <w:pPr>
              <w:widowControl w:val="0"/>
              <w:jc w:val="center"/>
              <w:rPr>
                <w:b/>
                <w:bCs/>
              </w:rPr>
            </w:pPr>
            <w:r w:rsidRPr="00574CEE">
              <w:rPr>
                <w:b/>
              </w:rPr>
              <w:t>Решение Совета Комсомольского городского поселения Комсомольского муниципального района Ивановской области</w:t>
            </w:r>
          </w:p>
        </w:tc>
      </w:tr>
      <w:tr w:rsidR="001D1DE9" w:rsidTr="005B292E">
        <w:trPr>
          <w:trHeight w:val="291"/>
        </w:trPr>
        <w:tc>
          <w:tcPr>
            <w:tcW w:w="10260" w:type="dxa"/>
            <w:gridSpan w:val="3"/>
            <w:tcMar>
              <w:top w:w="58" w:type="dxa"/>
              <w:left w:w="58" w:type="dxa"/>
              <w:bottom w:w="58" w:type="dxa"/>
              <w:right w:w="58" w:type="dxa"/>
            </w:tcMar>
            <w:hideMark/>
          </w:tcPr>
          <w:p w:rsidR="001D1DE9" w:rsidRPr="002E68E3" w:rsidRDefault="001D1DE9" w:rsidP="005B292E">
            <w:pPr>
              <w:widowControl w:val="0"/>
              <w:jc w:val="center"/>
            </w:pPr>
          </w:p>
        </w:tc>
      </w:tr>
      <w:tr w:rsidR="001D1DE9" w:rsidTr="00574CEE">
        <w:trPr>
          <w:trHeight w:val="1095"/>
        </w:trPr>
        <w:tc>
          <w:tcPr>
            <w:tcW w:w="1901" w:type="dxa"/>
            <w:tcMar>
              <w:top w:w="58" w:type="dxa"/>
              <w:left w:w="58" w:type="dxa"/>
              <w:bottom w:w="58" w:type="dxa"/>
              <w:right w:w="58" w:type="dxa"/>
            </w:tcMar>
            <w:hideMark/>
          </w:tcPr>
          <w:p w:rsidR="001D1DE9" w:rsidRPr="00084B88" w:rsidRDefault="00574CEE" w:rsidP="008838D1">
            <w:pPr>
              <w:widowControl w:val="0"/>
            </w:pPr>
            <w:r>
              <w:t>№</w:t>
            </w:r>
            <w:r w:rsidR="008838D1">
              <w:t>16</w:t>
            </w:r>
            <w:r>
              <w:t xml:space="preserve"> от </w:t>
            </w:r>
            <w:r w:rsidR="008838D1">
              <w:t>26</w:t>
            </w:r>
            <w:r>
              <w:t>.10.2020</w:t>
            </w:r>
          </w:p>
        </w:tc>
        <w:tc>
          <w:tcPr>
            <w:tcW w:w="7513" w:type="dxa"/>
            <w:tcMar>
              <w:top w:w="58" w:type="dxa"/>
              <w:left w:w="58" w:type="dxa"/>
              <w:bottom w:w="58" w:type="dxa"/>
              <w:right w:w="58" w:type="dxa"/>
            </w:tcMar>
            <w:hideMark/>
          </w:tcPr>
          <w:p w:rsidR="001D1DE9" w:rsidRPr="008838D1" w:rsidRDefault="008838D1" w:rsidP="005B292E">
            <w:pPr>
              <w:widowControl w:val="0"/>
              <w:jc w:val="both"/>
            </w:pPr>
            <w:r w:rsidRPr="008838D1">
              <w:t>О внесении изменений в решение совета Комсомольского городского поселения от 19.04.2019 г. №258 «Об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846" w:type="dxa"/>
            <w:tcMar>
              <w:top w:w="58" w:type="dxa"/>
              <w:left w:w="58" w:type="dxa"/>
              <w:bottom w:w="58" w:type="dxa"/>
              <w:right w:w="58" w:type="dxa"/>
            </w:tcMar>
            <w:hideMark/>
          </w:tcPr>
          <w:p w:rsidR="001D1DE9" w:rsidRDefault="001D1DE9" w:rsidP="005B292E">
            <w:pPr>
              <w:widowControl w:val="0"/>
              <w:jc w:val="center"/>
            </w:pPr>
          </w:p>
        </w:tc>
      </w:tr>
      <w:tr w:rsidR="001D1DE9" w:rsidTr="005B292E">
        <w:trPr>
          <w:trHeight w:val="1265"/>
        </w:trPr>
        <w:tc>
          <w:tcPr>
            <w:tcW w:w="1901" w:type="dxa"/>
            <w:tcMar>
              <w:top w:w="58" w:type="dxa"/>
              <w:left w:w="58" w:type="dxa"/>
              <w:bottom w:w="58" w:type="dxa"/>
              <w:right w:w="58" w:type="dxa"/>
            </w:tcMar>
          </w:tcPr>
          <w:p w:rsidR="001D1DE9" w:rsidRPr="00084B88" w:rsidRDefault="00574CEE" w:rsidP="008838D1">
            <w:pPr>
              <w:widowControl w:val="0"/>
            </w:pPr>
            <w:r>
              <w:t>№</w:t>
            </w:r>
            <w:r w:rsidR="008838D1">
              <w:t>17</w:t>
            </w:r>
            <w:r>
              <w:t xml:space="preserve"> от </w:t>
            </w:r>
            <w:r w:rsidR="008838D1">
              <w:t>26</w:t>
            </w:r>
            <w:r>
              <w:t>.10.2020</w:t>
            </w:r>
          </w:p>
        </w:tc>
        <w:tc>
          <w:tcPr>
            <w:tcW w:w="7513" w:type="dxa"/>
            <w:tcMar>
              <w:top w:w="58" w:type="dxa"/>
              <w:left w:w="58" w:type="dxa"/>
              <w:bottom w:w="58" w:type="dxa"/>
              <w:right w:w="58" w:type="dxa"/>
            </w:tcMar>
          </w:tcPr>
          <w:p w:rsidR="001D1DE9" w:rsidRPr="008838D1" w:rsidRDefault="008838D1" w:rsidP="005B292E">
            <w:pPr>
              <w:widowControl w:val="0"/>
              <w:jc w:val="both"/>
            </w:pPr>
            <w:r w:rsidRPr="008838D1">
              <w:t>О внесении изменений в решение Совета Комсомольского муниципального района от 19.04.2019г. №259 «Об утверждении порядка и условий предоставления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846" w:type="dxa"/>
            <w:tcMar>
              <w:top w:w="58" w:type="dxa"/>
              <w:left w:w="58" w:type="dxa"/>
              <w:bottom w:w="58" w:type="dxa"/>
              <w:right w:w="58" w:type="dxa"/>
            </w:tcMar>
          </w:tcPr>
          <w:p w:rsidR="001D1DE9" w:rsidRDefault="001D1DE9" w:rsidP="005B292E">
            <w:pPr>
              <w:widowControl w:val="0"/>
              <w:jc w:val="center"/>
            </w:pPr>
          </w:p>
        </w:tc>
      </w:tr>
      <w:tr w:rsidR="005E3901" w:rsidTr="005B292E">
        <w:trPr>
          <w:trHeight w:val="1265"/>
        </w:trPr>
        <w:tc>
          <w:tcPr>
            <w:tcW w:w="1901" w:type="dxa"/>
            <w:tcMar>
              <w:top w:w="58" w:type="dxa"/>
              <w:left w:w="58" w:type="dxa"/>
              <w:bottom w:w="58" w:type="dxa"/>
              <w:right w:w="58" w:type="dxa"/>
            </w:tcMar>
          </w:tcPr>
          <w:p w:rsidR="005E3901" w:rsidRPr="00693DE6" w:rsidRDefault="005E3901" w:rsidP="00C7391E">
            <w:pPr>
              <w:jc w:val="center"/>
              <w:rPr>
                <w:sz w:val="24"/>
                <w:szCs w:val="24"/>
              </w:rPr>
            </w:pPr>
          </w:p>
        </w:tc>
        <w:tc>
          <w:tcPr>
            <w:tcW w:w="7513" w:type="dxa"/>
            <w:tcMar>
              <w:top w:w="58" w:type="dxa"/>
              <w:left w:w="58" w:type="dxa"/>
              <w:bottom w:w="58" w:type="dxa"/>
              <w:right w:w="58" w:type="dxa"/>
            </w:tcMar>
          </w:tcPr>
          <w:p w:rsidR="005E3901" w:rsidRPr="005E3901" w:rsidRDefault="005E3901" w:rsidP="005E3901">
            <w:pPr>
              <w:jc w:val="both"/>
            </w:pPr>
          </w:p>
        </w:tc>
        <w:tc>
          <w:tcPr>
            <w:tcW w:w="846" w:type="dxa"/>
            <w:tcMar>
              <w:top w:w="58" w:type="dxa"/>
              <w:left w:w="58" w:type="dxa"/>
              <w:bottom w:w="58" w:type="dxa"/>
              <w:right w:w="58" w:type="dxa"/>
            </w:tcMar>
          </w:tcPr>
          <w:p w:rsidR="005E3901" w:rsidRDefault="005E3901" w:rsidP="005B292E">
            <w:pPr>
              <w:widowControl w:val="0"/>
              <w:jc w:val="center"/>
            </w:pPr>
          </w:p>
        </w:tc>
      </w:tr>
      <w:tr w:rsidR="00574CEE" w:rsidTr="00574CEE">
        <w:trPr>
          <w:trHeight w:val="928"/>
        </w:trPr>
        <w:tc>
          <w:tcPr>
            <w:tcW w:w="10260" w:type="dxa"/>
            <w:gridSpan w:val="3"/>
            <w:tcMar>
              <w:top w:w="58" w:type="dxa"/>
              <w:left w:w="58" w:type="dxa"/>
              <w:bottom w:w="58" w:type="dxa"/>
              <w:right w:w="58" w:type="dxa"/>
            </w:tcMar>
          </w:tcPr>
          <w:p w:rsidR="00574CEE" w:rsidRPr="00574CEE" w:rsidRDefault="00574CEE" w:rsidP="005B292E">
            <w:pPr>
              <w:widowControl w:val="0"/>
              <w:jc w:val="center"/>
              <w:rPr>
                <w:b/>
              </w:rPr>
            </w:pPr>
          </w:p>
        </w:tc>
      </w:tr>
      <w:tr w:rsidR="001D1DE9" w:rsidTr="005B292E">
        <w:trPr>
          <w:trHeight w:val="1265"/>
        </w:trPr>
        <w:tc>
          <w:tcPr>
            <w:tcW w:w="1901" w:type="dxa"/>
            <w:tcMar>
              <w:top w:w="58" w:type="dxa"/>
              <w:left w:w="58" w:type="dxa"/>
              <w:bottom w:w="58" w:type="dxa"/>
              <w:right w:w="58" w:type="dxa"/>
            </w:tcMar>
          </w:tcPr>
          <w:p w:rsidR="001D1DE9" w:rsidRPr="00996690" w:rsidRDefault="001D1DE9" w:rsidP="00C7391E">
            <w:pPr>
              <w:widowControl w:val="0"/>
            </w:pPr>
          </w:p>
        </w:tc>
        <w:tc>
          <w:tcPr>
            <w:tcW w:w="7513" w:type="dxa"/>
            <w:tcMar>
              <w:top w:w="58" w:type="dxa"/>
              <w:left w:w="58" w:type="dxa"/>
              <w:bottom w:w="58" w:type="dxa"/>
              <w:right w:w="58" w:type="dxa"/>
            </w:tcMar>
          </w:tcPr>
          <w:p w:rsidR="001D1DE9" w:rsidRPr="00C7391E" w:rsidRDefault="001D1DE9" w:rsidP="005B292E">
            <w:pPr>
              <w:widowControl w:val="0"/>
              <w:jc w:val="both"/>
              <w:rPr>
                <w:sz w:val="22"/>
                <w:szCs w:val="22"/>
              </w:rPr>
            </w:pPr>
          </w:p>
        </w:tc>
        <w:tc>
          <w:tcPr>
            <w:tcW w:w="846" w:type="dxa"/>
            <w:tcMar>
              <w:top w:w="58" w:type="dxa"/>
              <w:left w:w="58" w:type="dxa"/>
              <w:bottom w:w="58" w:type="dxa"/>
              <w:right w:w="58" w:type="dxa"/>
            </w:tcMar>
          </w:tcPr>
          <w:p w:rsidR="001D1DE9" w:rsidRDefault="001D1DE9" w:rsidP="005B292E">
            <w:pPr>
              <w:widowControl w:val="0"/>
              <w:jc w:val="center"/>
            </w:pPr>
          </w:p>
        </w:tc>
      </w:tr>
    </w:tbl>
    <w:p w:rsidR="001D1DE9" w:rsidRDefault="001D1DE9" w:rsidP="001D1DE9"/>
    <w:p w:rsidR="001D1DE9" w:rsidRDefault="001D1DE9" w:rsidP="001D1DE9"/>
    <w:p w:rsidR="001D1DE9" w:rsidRDefault="001D1DE9" w:rsidP="001D1DE9"/>
    <w:p w:rsidR="001D1DE9" w:rsidRDefault="001D1DE9" w:rsidP="001D1DE9"/>
    <w:p w:rsidR="001D1DE9" w:rsidRDefault="001D1DE9" w:rsidP="001D1DE9"/>
    <w:p w:rsidR="001D1DE9" w:rsidRDefault="001D1DE9" w:rsidP="001D1DE9"/>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084B88" w:rsidRDefault="00084B88"/>
    <w:p w:rsidR="00084B88" w:rsidRDefault="00084B88"/>
    <w:p w:rsidR="00084B88" w:rsidRDefault="00084B88"/>
    <w:p w:rsidR="008039F1" w:rsidRDefault="008039F1"/>
    <w:p w:rsidR="008039F1" w:rsidRDefault="008039F1"/>
    <w:p w:rsidR="008838D1" w:rsidRDefault="008838D1"/>
    <w:p w:rsidR="00786FD7" w:rsidRDefault="00786FD7"/>
    <w:p w:rsidR="00786FD7" w:rsidRDefault="00786FD7"/>
    <w:p w:rsidR="008838D1" w:rsidRPr="007E03AE" w:rsidRDefault="008838D1" w:rsidP="008838D1">
      <w:pPr>
        <w:widowControl w:val="0"/>
        <w:suppressAutoHyphens/>
        <w:autoSpaceDN w:val="0"/>
        <w:jc w:val="center"/>
        <w:textAlignment w:val="baseline"/>
        <w:rPr>
          <w:rFonts w:eastAsia="SimSun" w:cs="Mangal"/>
          <w:kern w:val="3"/>
          <w:lang w:eastAsia="zh-CN" w:bidi="hi-IN"/>
        </w:rPr>
      </w:pPr>
      <w:r>
        <w:rPr>
          <w:rFonts w:eastAsia="Arial"/>
          <w:b/>
          <w:noProof/>
          <w:kern w:val="3"/>
          <w:sz w:val="28"/>
          <w:szCs w:val="28"/>
        </w:rPr>
        <w:lastRenderedPageBreak/>
        <w:drawing>
          <wp:inline distT="0" distB="0" distL="0" distR="0">
            <wp:extent cx="543560" cy="673100"/>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8838D1" w:rsidRPr="007E03AE" w:rsidRDefault="008838D1" w:rsidP="008838D1">
      <w:pPr>
        <w:widowControl w:val="0"/>
        <w:suppressAutoHyphens/>
        <w:autoSpaceDN w:val="0"/>
        <w:jc w:val="center"/>
        <w:textAlignment w:val="baseline"/>
        <w:rPr>
          <w:rFonts w:eastAsia="Arial"/>
          <w:b/>
          <w:bCs/>
          <w:kern w:val="3"/>
          <w:sz w:val="28"/>
          <w:szCs w:val="28"/>
          <w:lang w:eastAsia="ar-SA" w:bidi="hi-IN"/>
        </w:rPr>
      </w:pPr>
      <w:r w:rsidRPr="007E03AE">
        <w:rPr>
          <w:rFonts w:eastAsia="Arial"/>
          <w:b/>
          <w:bCs/>
          <w:kern w:val="3"/>
          <w:sz w:val="28"/>
          <w:szCs w:val="28"/>
          <w:lang w:eastAsia="ar-SA" w:bidi="hi-IN"/>
        </w:rPr>
        <w:t>Российская Федерация</w:t>
      </w:r>
    </w:p>
    <w:p w:rsidR="008838D1" w:rsidRPr="007E03AE" w:rsidRDefault="008838D1" w:rsidP="008838D1">
      <w:pPr>
        <w:widowControl w:val="0"/>
        <w:suppressAutoHyphens/>
        <w:autoSpaceDN w:val="0"/>
        <w:jc w:val="center"/>
        <w:textAlignment w:val="baseline"/>
        <w:rPr>
          <w:rFonts w:eastAsia="Arial"/>
          <w:b/>
          <w:bCs/>
          <w:kern w:val="3"/>
          <w:sz w:val="28"/>
          <w:szCs w:val="28"/>
          <w:lang w:eastAsia="ar-SA" w:bidi="hi-IN"/>
        </w:rPr>
      </w:pPr>
      <w:r w:rsidRPr="007E03AE">
        <w:rPr>
          <w:rFonts w:eastAsia="Arial"/>
          <w:b/>
          <w:bCs/>
          <w:kern w:val="3"/>
          <w:sz w:val="28"/>
          <w:szCs w:val="28"/>
          <w:lang w:eastAsia="ar-SA" w:bidi="hi-IN"/>
        </w:rPr>
        <w:t>Ивановская область</w:t>
      </w:r>
    </w:p>
    <w:p w:rsidR="008838D1" w:rsidRPr="007E03AE" w:rsidRDefault="008838D1" w:rsidP="008838D1">
      <w:pPr>
        <w:widowControl w:val="0"/>
        <w:suppressAutoHyphens/>
        <w:autoSpaceDN w:val="0"/>
        <w:jc w:val="center"/>
        <w:textAlignment w:val="baseline"/>
        <w:rPr>
          <w:rFonts w:eastAsia="Arial"/>
          <w:b/>
          <w:bCs/>
          <w:kern w:val="3"/>
          <w:sz w:val="28"/>
          <w:szCs w:val="28"/>
          <w:lang w:eastAsia="ar-SA" w:bidi="hi-IN"/>
        </w:rPr>
      </w:pPr>
      <w:r w:rsidRPr="007E03AE">
        <w:rPr>
          <w:rFonts w:eastAsia="Arial"/>
          <w:b/>
          <w:bCs/>
          <w:kern w:val="3"/>
          <w:sz w:val="28"/>
          <w:szCs w:val="28"/>
          <w:lang w:eastAsia="ar-SA" w:bidi="hi-IN"/>
        </w:rPr>
        <w:t>Комсомольский муниципальный район</w:t>
      </w:r>
    </w:p>
    <w:p w:rsidR="008838D1" w:rsidRPr="007E03AE" w:rsidRDefault="008838D1" w:rsidP="008838D1">
      <w:pPr>
        <w:widowControl w:val="0"/>
        <w:suppressAutoHyphens/>
        <w:autoSpaceDN w:val="0"/>
        <w:jc w:val="center"/>
        <w:textAlignment w:val="baseline"/>
        <w:rPr>
          <w:rFonts w:eastAsia="Arial"/>
          <w:b/>
          <w:bCs/>
          <w:kern w:val="3"/>
          <w:sz w:val="28"/>
          <w:szCs w:val="28"/>
          <w:lang w:eastAsia="ar-SA" w:bidi="hi-IN"/>
        </w:rPr>
      </w:pPr>
      <w:r w:rsidRPr="007E03AE">
        <w:rPr>
          <w:rFonts w:eastAsia="Arial"/>
          <w:b/>
          <w:bCs/>
          <w:kern w:val="3"/>
          <w:sz w:val="28"/>
          <w:szCs w:val="28"/>
          <w:lang w:eastAsia="ar-SA" w:bidi="hi-IN"/>
        </w:rPr>
        <w:t>СОВЕТ КОМСОМОЛЬСКОГО ГОРОДСКОГО ПОСЕЛЕНИЯ</w:t>
      </w:r>
    </w:p>
    <w:p w:rsidR="008838D1" w:rsidRPr="007E03AE" w:rsidRDefault="008838D1" w:rsidP="008838D1">
      <w:pPr>
        <w:widowControl w:val="0"/>
        <w:suppressAutoHyphens/>
        <w:autoSpaceDN w:val="0"/>
        <w:jc w:val="center"/>
        <w:textAlignment w:val="baseline"/>
        <w:rPr>
          <w:rFonts w:eastAsia="Arial"/>
          <w:b/>
          <w:bCs/>
          <w:kern w:val="3"/>
          <w:sz w:val="28"/>
          <w:szCs w:val="28"/>
          <w:lang w:eastAsia="ar-SA" w:bidi="hi-IN"/>
        </w:rPr>
      </w:pPr>
      <w:r>
        <w:rPr>
          <w:rFonts w:eastAsia="Arial"/>
          <w:b/>
          <w:bCs/>
          <w:kern w:val="3"/>
          <w:sz w:val="28"/>
          <w:szCs w:val="28"/>
          <w:lang w:eastAsia="ar-SA" w:bidi="hi-IN"/>
        </w:rPr>
        <w:t>четвертого</w:t>
      </w:r>
      <w:r w:rsidRPr="007E03AE">
        <w:rPr>
          <w:rFonts w:eastAsia="Arial"/>
          <w:b/>
          <w:bCs/>
          <w:kern w:val="3"/>
          <w:sz w:val="28"/>
          <w:szCs w:val="28"/>
          <w:lang w:eastAsia="ar-SA" w:bidi="hi-IN"/>
        </w:rPr>
        <w:t xml:space="preserve"> созыва</w:t>
      </w:r>
    </w:p>
    <w:p w:rsidR="00E05CEA" w:rsidRDefault="008838D1" w:rsidP="008838D1">
      <w:pPr>
        <w:jc w:val="center"/>
        <w:rPr>
          <w:b/>
          <w:sz w:val="28"/>
        </w:rPr>
      </w:pPr>
      <w:r>
        <w:rPr>
          <w:noProof/>
        </w:rPr>
        <w:pict>
          <v:shape id="_x0000_s1031" type="#_x0000_t202" style="position:absolute;left:0;text-align:left;margin-left:0;margin-top:.05pt;width:467.75pt;height:68.8pt;z-index:2516654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" filled="f" stroked="f">
            <v:path arrowok="t"/>
            <v:textbox style="mso-next-textbox:#_x0000_s1031;mso-fit-shape-to-text:t" inset="0,0,0,0">
              <w:txbxContent>
                <w:tbl>
                  <w:tblPr>
                    <w:tblW w:w="9630" w:type="dxa"/>
                    <w:tblLayout w:type="fixed"/>
                    <w:tblCellMar>
                      <w:left w:w="10" w:type="dxa"/>
                      <w:right w:w="10" w:type="dxa"/>
                    </w:tblCellMar>
                    <w:tblLook w:val="0000"/>
                  </w:tblPr>
                  <w:tblGrid>
                    <w:gridCol w:w="9630"/>
                  </w:tblGrid>
                  <w:tr w:rsidR="008838D1">
                    <w:trPr>
                      <w:trHeight w:val="100"/>
                    </w:trPr>
                    <w:tc>
                      <w:tcPr>
                        <w:tcW w:w="9630" w:type="dxa"/>
                        <w:tcBorders>
                          <w:top w:val="double" w:sz="24" w:space="0" w:color="000001"/>
                        </w:tcBorders>
                        <w:shd w:val="clear" w:color="auto" w:fill="auto"/>
                        <w:tcMar>
                          <w:top w:w="0" w:type="dxa"/>
                          <w:left w:w="108" w:type="dxa"/>
                          <w:bottom w:w="0" w:type="dxa"/>
                          <w:right w:w="108" w:type="dxa"/>
                        </w:tcMar>
                      </w:tcPr>
                      <w:p w:rsidR="008838D1" w:rsidRDefault="008838D1">
                        <w:pPr>
                          <w:pStyle w:val="Standard"/>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rsidR="008838D1" w:rsidRDefault="008838D1">
                        <w:pPr>
                          <w:pStyle w:val="Standard"/>
                          <w:jc w:val="center"/>
                        </w:pPr>
                      </w:p>
                      <w:p w:rsidR="008838D1" w:rsidRDefault="008838D1" w:rsidP="00311801">
                        <w:pPr>
                          <w:pStyle w:val="Standard"/>
                          <w:rPr>
                            <w:rFonts w:eastAsia="Times New Roman" w:cs="Times New Roman"/>
                            <w:b/>
                            <w:sz w:val="28"/>
                            <w:szCs w:val="28"/>
                          </w:rPr>
                        </w:pPr>
                        <w:r>
                          <w:rPr>
                            <w:rFonts w:eastAsia="Times New Roman" w:cs="Times New Roman"/>
                            <w:b/>
                            <w:sz w:val="28"/>
                            <w:szCs w:val="28"/>
                          </w:rPr>
                          <w:t>от 26.10. 2020 г.                                                                           №16</w:t>
                        </w:r>
                      </w:p>
                    </w:tc>
                  </w:tr>
                </w:tbl>
                <w:p w:rsidR="008838D1" w:rsidRDefault="008838D1" w:rsidP="008838D1"/>
              </w:txbxContent>
            </v:textbox>
            <w10:wrap type="square"/>
          </v:shape>
        </w:pict>
      </w:r>
    </w:p>
    <w:p w:rsidR="00E05CEA" w:rsidRDefault="00E05CEA" w:rsidP="008838D1">
      <w:pPr>
        <w:jc w:val="center"/>
        <w:rPr>
          <w:b/>
          <w:sz w:val="28"/>
        </w:rPr>
      </w:pPr>
    </w:p>
    <w:p w:rsidR="00E05CEA" w:rsidRDefault="00E05CEA" w:rsidP="008838D1">
      <w:pPr>
        <w:jc w:val="center"/>
        <w:rPr>
          <w:b/>
          <w:sz w:val="28"/>
        </w:rPr>
      </w:pPr>
    </w:p>
    <w:p w:rsidR="00E05CEA" w:rsidRDefault="00E05CEA" w:rsidP="008838D1">
      <w:pPr>
        <w:jc w:val="center"/>
        <w:rPr>
          <w:b/>
          <w:sz w:val="28"/>
        </w:rPr>
      </w:pPr>
    </w:p>
    <w:p w:rsidR="00E05CEA" w:rsidRDefault="00E05CEA" w:rsidP="008838D1">
      <w:pPr>
        <w:jc w:val="center"/>
        <w:rPr>
          <w:b/>
          <w:sz w:val="28"/>
        </w:rPr>
      </w:pPr>
    </w:p>
    <w:p w:rsidR="008838D1" w:rsidRPr="00311801" w:rsidRDefault="006C3817" w:rsidP="008838D1">
      <w:pPr>
        <w:jc w:val="center"/>
        <w:rPr>
          <w:b/>
          <w:sz w:val="28"/>
          <w:szCs w:val="28"/>
        </w:rPr>
      </w:pPr>
      <w:r>
        <w:rPr>
          <w:b/>
          <w:sz w:val="28"/>
        </w:rPr>
        <w:t xml:space="preserve">О </w:t>
      </w:r>
      <w:r w:rsidR="008838D1" w:rsidRPr="00311801">
        <w:rPr>
          <w:b/>
          <w:sz w:val="28"/>
        </w:rPr>
        <w:t xml:space="preserve">внесении изменений в решение совета Комсомольского </w:t>
      </w:r>
      <w:r w:rsidR="008838D1">
        <w:rPr>
          <w:b/>
          <w:sz w:val="28"/>
        </w:rPr>
        <w:t>городского поселения</w:t>
      </w:r>
      <w:r w:rsidR="008838D1" w:rsidRPr="00311801">
        <w:rPr>
          <w:b/>
          <w:sz w:val="28"/>
        </w:rPr>
        <w:t xml:space="preserve"> от </w:t>
      </w:r>
      <w:r w:rsidR="008838D1">
        <w:rPr>
          <w:b/>
          <w:sz w:val="28"/>
        </w:rPr>
        <w:t>19.04.2019</w:t>
      </w:r>
      <w:r w:rsidR="008838D1" w:rsidRPr="00311801">
        <w:rPr>
          <w:b/>
          <w:sz w:val="28"/>
        </w:rPr>
        <w:t xml:space="preserve"> г. №</w:t>
      </w:r>
      <w:r w:rsidR="008838D1">
        <w:rPr>
          <w:b/>
          <w:sz w:val="28"/>
        </w:rPr>
        <w:t>258</w:t>
      </w:r>
      <w:r w:rsidR="008838D1" w:rsidRPr="00311801">
        <w:rPr>
          <w:b/>
          <w:sz w:val="28"/>
        </w:rPr>
        <w:t xml:space="preserve"> «</w:t>
      </w:r>
      <w:r w:rsidR="008838D1" w:rsidRPr="00311801">
        <w:rPr>
          <w:b/>
          <w:sz w:val="28"/>
          <w:szCs w:val="28"/>
        </w:rPr>
        <w:t>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838D1" w:rsidRDefault="008838D1" w:rsidP="008838D1">
      <w:pPr>
        <w:jc w:val="both"/>
        <w:rPr>
          <w:sz w:val="28"/>
          <w:szCs w:val="28"/>
        </w:rPr>
      </w:pPr>
    </w:p>
    <w:p w:rsidR="008838D1" w:rsidRPr="003512B6" w:rsidRDefault="008838D1" w:rsidP="008838D1">
      <w:pPr>
        <w:pStyle w:val="a4"/>
        <w:ind w:firstLine="284"/>
        <w:jc w:val="both"/>
        <w:rPr>
          <w:rFonts w:ascii="Times New Roman" w:hAnsi="Times New Roman"/>
          <w:sz w:val="28"/>
          <w:szCs w:val="28"/>
        </w:rPr>
      </w:pPr>
      <w:r w:rsidRPr="003512B6">
        <w:rPr>
          <w:rFonts w:ascii="Times New Roman" w:hAnsi="Times New Roman"/>
          <w:sz w:val="28"/>
          <w:szCs w:val="28"/>
        </w:rPr>
        <w:t>В целях реализации положений Федеральн</w:t>
      </w:r>
      <w:r>
        <w:rPr>
          <w:rFonts w:ascii="Times New Roman" w:hAnsi="Times New Roman"/>
          <w:sz w:val="28"/>
          <w:szCs w:val="28"/>
        </w:rPr>
        <w:t>ого</w:t>
      </w:r>
      <w:r w:rsidRPr="003512B6">
        <w:rPr>
          <w:rFonts w:ascii="Times New Roman" w:hAnsi="Times New Roman"/>
          <w:sz w:val="28"/>
          <w:szCs w:val="28"/>
        </w:rPr>
        <w:t xml:space="preserve"> закон</w:t>
      </w:r>
      <w:r>
        <w:rPr>
          <w:rFonts w:ascii="Times New Roman" w:hAnsi="Times New Roman"/>
          <w:sz w:val="28"/>
          <w:szCs w:val="28"/>
        </w:rPr>
        <w:t>а</w:t>
      </w:r>
      <w:r w:rsidRPr="003512B6">
        <w:rPr>
          <w:rFonts w:ascii="Times New Roman" w:hAnsi="Times New Roman"/>
          <w:sz w:val="28"/>
          <w:szCs w:val="28"/>
        </w:rPr>
        <w:t xml:space="preserve"> от </w:t>
      </w:r>
      <w:r>
        <w:rPr>
          <w:rFonts w:ascii="Times New Roman" w:hAnsi="Times New Roman"/>
          <w:sz w:val="28"/>
          <w:szCs w:val="28"/>
        </w:rPr>
        <w:t>0</w:t>
      </w:r>
      <w:r w:rsidRPr="003512B6">
        <w:rPr>
          <w:rFonts w:ascii="Times New Roman" w:hAnsi="Times New Roman"/>
          <w:sz w:val="28"/>
          <w:szCs w:val="28"/>
        </w:rPr>
        <w:t>8</w:t>
      </w:r>
      <w:r>
        <w:rPr>
          <w:rFonts w:ascii="Times New Roman" w:hAnsi="Times New Roman"/>
          <w:sz w:val="28"/>
          <w:szCs w:val="28"/>
        </w:rPr>
        <w:t>.06.2020г.</w:t>
      </w:r>
      <w:r w:rsidRPr="003512B6">
        <w:rPr>
          <w:rFonts w:ascii="Times New Roman" w:hAnsi="Times New Roman"/>
          <w:sz w:val="28"/>
          <w:szCs w:val="28"/>
        </w:rPr>
        <w:t xml:space="preserve"> № 169-ФЗ </w:t>
      </w:r>
      <w:r>
        <w:rPr>
          <w:rFonts w:ascii="Times New Roman" w:hAnsi="Times New Roman"/>
          <w:sz w:val="28"/>
          <w:szCs w:val="28"/>
        </w:rPr>
        <w:t>«</w:t>
      </w:r>
      <w:r w:rsidRPr="003512B6">
        <w:rPr>
          <w:rFonts w:ascii="Times New Roman" w:hAnsi="Times New Roman"/>
          <w:sz w:val="28"/>
          <w:szCs w:val="28"/>
        </w:rPr>
        <w:t>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r>
        <w:rPr>
          <w:rFonts w:ascii="Times New Roman" w:hAnsi="Times New Roman"/>
          <w:sz w:val="28"/>
          <w:szCs w:val="28"/>
        </w:rPr>
        <w:t xml:space="preserve">», </w:t>
      </w:r>
      <w:r w:rsidRPr="003512B6">
        <w:rPr>
          <w:rFonts w:ascii="Times New Roman" w:hAnsi="Times New Roman"/>
          <w:sz w:val="28"/>
          <w:szCs w:val="28"/>
        </w:rPr>
        <w:t xml:space="preserve">Федерального закона от 24.07.2007 №209-ФЗ «О развитии малого и среднего предпринимательства в Российской Федерации», </w:t>
      </w:r>
      <w:hyperlink r:id="rId11" w:history="1">
        <w:r w:rsidRPr="003512B6">
          <w:rPr>
            <w:rStyle w:val="a3"/>
            <w:rFonts w:ascii="Times New Roman" w:hAnsi="Times New Roman"/>
            <w:sz w:val="28"/>
            <w:szCs w:val="28"/>
          </w:rPr>
          <w:t>Закон</w:t>
        </w:r>
        <w:r>
          <w:rPr>
            <w:rStyle w:val="a3"/>
            <w:rFonts w:ascii="Times New Roman" w:hAnsi="Times New Roman"/>
            <w:sz w:val="28"/>
            <w:szCs w:val="28"/>
          </w:rPr>
          <w:t>а</w:t>
        </w:r>
      </w:hyperlink>
      <w:r w:rsidRPr="003512B6">
        <w:rPr>
          <w:rFonts w:ascii="Times New Roman" w:hAnsi="Times New Roman"/>
          <w:sz w:val="28"/>
          <w:szCs w:val="28"/>
        </w:rPr>
        <w:t xml:space="preserve"> Ивановской области от 14.07.2008 N 83-ОЗ "О развитии малого и среднего предпринимательства в Ивановской области",  Совет Комсомольского городского поселения </w:t>
      </w:r>
      <w:r w:rsidRPr="003512B6">
        <w:rPr>
          <w:rFonts w:ascii="Times New Roman" w:hAnsi="Times New Roman"/>
          <w:b/>
          <w:sz w:val="28"/>
          <w:szCs w:val="28"/>
        </w:rPr>
        <w:t>решил</w:t>
      </w:r>
      <w:r w:rsidRPr="003512B6">
        <w:rPr>
          <w:rFonts w:ascii="Times New Roman" w:hAnsi="Times New Roman"/>
          <w:sz w:val="28"/>
          <w:szCs w:val="28"/>
        </w:rPr>
        <w:t>:</w:t>
      </w:r>
      <w:r>
        <w:rPr>
          <w:sz w:val="28"/>
          <w:szCs w:val="28"/>
        </w:rPr>
        <w:t xml:space="preserve">    </w:t>
      </w:r>
    </w:p>
    <w:p w:rsidR="008838D1" w:rsidRDefault="008838D1" w:rsidP="008838D1">
      <w:pPr>
        <w:tabs>
          <w:tab w:val="left" w:pos="975"/>
        </w:tabs>
        <w:ind w:firstLine="284"/>
        <w:jc w:val="both"/>
        <w:rPr>
          <w:sz w:val="28"/>
          <w:szCs w:val="28"/>
        </w:rPr>
      </w:pPr>
    </w:p>
    <w:p w:rsidR="008838D1" w:rsidRPr="005F2212" w:rsidRDefault="008838D1" w:rsidP="008838D1">
      <w:pPr>
        <w:pStyle w:val="a4"/>
        <w:numPr>
          <w:ilvl w:val="0"/>
          <w:numId w:val="14"/>
        </w:numPr>
        <w:ind w:left="0" w:firstLine="567"/>
        <w:jc w:val="both"/>
        <w:rPr>
          <w:rFonts w:ascii="Times New Roman" w:hAnsi="Times New Roman"/>
          <w:sz w:val="28"/>
        </w:rPr>
      </w:pPr>
      <w:r w:rsidRPr="00311801">
        <w:rPr>
          <w:rFonts w:ascii="Times New Roman" w:hAnsi="Times New Roman"/>
          <w:sz w:val="28"/>
          <w:szCs w:val="28"/>
        </w:rPr>
        <w:t xml:space="preserve">Внести следующие изменения в решение Совета Комсомольского </w:t>
      </w:r>
      <w:r>
        <w:rPr>
          <w:rFonts w:ascii="Times New Roman" w:hAnsi="Times New Roman"/>
          <w:sz w:val="28"/>
          <w:szCs w:val="28"/>
        </w:rPr>
        <w:t>городского поселения</w:t>
      </w:r>
      <w:r w:rsidRPr="00311801">
        <w:rPr>
          <w:rFonts w:ascii="Times New Roman" w:hAnsi="Times New Roman"/>
          <w:sz w:val="28"/>
          <w:szCs w:val="28"/>
        </w:rPr>
        <w:t xml:space="preserve"> от </w:t>
      </w:r>
      <w:r>
        <w:rPr>
          <w:rFonts w:ascii="Times New Roman" w:hAnsi="Times New Roman"/>
          <w:sz w:val="28"/>
          <w:szCs w:val="28"/>
        </w:rPr>
        <w:t>19.04.2019</w:t>
      </w:r>
      <w:r w:rsidRPr="00311801">
        <w:rPr>
          <w:rFonts w:ascii="Times New Roman" w:hAnsi="Times New Roman"/>
          <w:sz w:val="28"/>
          <w:szCs w:val="28"/>
        </w:rPr>
        <w:t xml:space="preserve"> г. №</w:t>
      </w:r>
      <w:r>
        <w:rPr>
          <w:rFonts w:ascii="Times New Roman" w:hAnsi="Times New Roman"/>
          <w:sz w:val="28"/>
          <w:szCs w:val="28"/>
        </w:rPr>
        <w:t>258</w:t>
      </w:r>
      <w:r w:rsidRPr="00311801">
        <w:rPr>
          <w:rFonts w:ascii="Times New Roman" w:hAnsi="Times New Roman"/>
          <w:sz w:val="28"/>
          <w:szCs w:val="28"/>
        </w:rPr>
        <w:t xml:space="preserve"> «Об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838D1" w:rsidRDefault="008838D1" w:rsidP="008838D1">
      <w:pPr>
        <w:tabs>
          <w:tab w:val="left" w:pos="975"/>
        </w:tabs>
        <w:ind w:left="709"/>
        <w:jc w:val="both"/>
        <w:rPr>
          <w:sz w:val="28"/>
          <w:szCs w:val="28"/>
        </w:rPr>
      </w:pPr>
      <w:r>
        <w:rPr>
          <w:sz w:val="28"/>
          <w:szCs w:val="28"/>
        </w:rPr>
        <w:t>1.1.1. Наименование решения изложить в следующей редакции:</w:t>
      </w:r>
    </w:p>
    <w:p w:rsidR="008838D1" w:rsidRDefault="008838D1" w:rsidP="008838D1">
      <w:pPr>
        <w:tabs>
          <w:tab w:val="left" w:pos="975"/>
        </w:tabs>
        <w:ind w:left="709"/>
        <w:jc w:val="both"/>
        <w:rPr>
          <w:sz w:val="28"/>
          <w:szCs w:val="28"/>
        </w:rPr>
      </w:pPr>
      <w:r>
        <w:rPr>
          <w:sz w:val="28"/>
          <w:szCs w:val="28"/>
        </w:rPr>
        <w:t>«</w:t>
      </w:r>
      <w:r w:rsidRPr="00151A86">
        <w:rPr>
          <w:sz w:val="28"/>
          <w:szCs w:val="28"/>
        </w:rPr>
        <w:t xml:space="preserve">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w:t>
      </w:r>
      <w:r w:rsidRPr="00151A86">
        <w:rPr>
          <w:sz w:val="28"/>
          <w:szCs w:val="28"/>
        </w:rPr>
        <w:lastRenderedPageBreak/>
        <w:t>организациям, образующим инфраструктуру поддержки субъектов малого и среднего предпринимательства</w:t>
      </w:r>
      <w:r>
        <w:rPr>
          <w:sz w:val="28"/>
          <w:szCs w:val="28"/>
        </w:rPr>
        <w:t xml:space="preserve">, а также </w:t>
      </w:r>
      <w:r w:rsidRPr="00C542BB">
        <w:rPr>
          <w:sz w:val="28"/>
          <w:szCs w:val="28"/>
          <w:shd w:val="clear" w:color="auto" w:fill="FFFFFF"/>
        </w:rPr>
        <w:t>физическим лицам,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w:t>
      </w:r>
    </w:p>
    <w:p w:rsidR="008838D1" w:rsidRDefault="008838D1" w:rsidP="008838D1">
      <w:pPr>
        <w:tabs>
          <w:tab w:val="left" w:pos="975"/>
        </w:tabs>
        <w:ind w:left="709"/>
        <w:jc w:val="both"/>
        <w:rPr>
          <w:sz w:val="28"/>
          <w:szCs w:val="28"/>
        </w:rPr>
      </w:pPr>
    </w:p>
    <w:p w:rsidR="008838D1" w:rsidRDefault="008838D1" w:rsidP="008838D1">
      <w:pPr>
        <w:tabs>
          <w:tab w:val="left" w:pos="975"/>
        </w:tabs>
        <w:ind w:left="709"/>
        <w:jc w:val="both"/>
        <w:rPr>
          <w:sz w:val="28"/>
          <w:szCs w:val="28"/>
        </w:rPr>
      </w:pPr>
      <w:r>
        <w:rPr>
          <w:sz w:val="28"/>
          <w:szCs w:val="28"/>
        </w:rPr>
        <w:t>1.1.2. Пункт 1 решения изложить в следующей редакции:</w:t>
      </w:r>
    </w:p>
    <w:p w:rsidR="008838D1" w:rsidRDefault="008838D1" w:rsidP="008838D1">
      <w:pPr>
        <w:tabs>
          <w:tab w:val="left" w:pos="975"/>
        </w:tabs>
        <w:ind w:left="709"/>
        <w:jc w:val="both"/>
        <w:rPr>
          <w:sz w:val="28"/>
          <w:szCs w:val="28"/>
        </w:rPr>
      </w:pPr>
    </w:p>
    <w:p w:rsidR="008838D1" w:rsidRDefault="008838D1" w:rsidP="008838D1">
      <w:pPr>
        <w:tabs>
          <w:tab w:val="left" w:pos="975"/>
        </w:tabs>
        <w:suppressAutoHyphens/>
        <w:ind w:left="709"/>
        <w:jc w:val="both"/>
        <w:rPr>
          <w:sz w:val="28"/>
          <w:szCs w:val="28"/>
        </w:rPr>
      </w:pPr>
      <w:r>
        <w:rPr>
          <w:sz w:val="28"/>
          <w:szCs w:val="28"/>
        </w:rPr>
        <w:t xml:space="preserve">«Утвердить прилагаемый Порядок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C542BB">
        <w:rPr>
          <w:sz w:val="28"/>
          <w:szCs w:val="28"/>
          <w:shd w:val="clear" w:color="auto" w:fill="FFFFFF"/>
        </w:rPr>
        <w:t>физическим лицам,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 xml:space="preserve"> (далее – Перечень) (приложение).».</w:t>
      </w:r>
    </w:p>
    <w:p w:rsidR="008838D1" w:rsidRDefault="008838D1" w:rsidP="008838D1">
      <w:pPr>
        <w:tabs>
          <w:tab w:val="left" w:pos="975"/>
        </w:tabs>
        <w:ind w:left="709"/>
        <w:jc w:val="both"/>
        <w:rPr>
          <w:sz w:val="28"/>
          <w:szCs w:val="28"/>
        </w:rPr>
      </w:pPr>
    </w:p>
    <w:p w:rsidR="008838D1" w:rsidRDefault="008838D1" w:rsidP="008838D1">
      <w:pPr>
        <w:numPr>
          <w:ilvl w:val="1"/>
          <w:numId w:val="14"/>
        </w:numPr>
        <w:tabs>
          <w:tab w:val="left" w:pos="975"/>
        </w:tabs>
        <w:ind w:left="709" w:hanging="12"/>
        <w:jc w:val="both"/>
        <w:rPr>
          <w:sz w:val="28"/>
          <w:szCs w:val="28"/>
        </w:rPr>
      </w:pPr>
      <w:r>
        <w:rPr>
          <w:sz w:val="28"/>
          <w:szCs w:val="28"/>
        </w:rPr>
        <w:t xml:space="preserve"> Наименование Приложения к решению изложить в следующей редакции:</w:t>
      </w:r>
    </w:p>
    <w:p w:rsidR="008838D1" w:rsidRDefault="008838D1" w:rsidP="008838D1">
      <w:pPr>
        <w:tabs>
          <w:tab w:val="left" w:pos="975"/>
        </w:tabs>
        <w:ind w:left="709"/>
        <w:jc w:val="both"/>
        <w:rPr>
          <w:sz w:val="28"/>
          <w:szCs w:val="28"/>
        </w:rPr>
      </w:pPr>
      <w:r>
        <w:rPr>
          <w:sz w:val="28"/>
          <w:szCs w:val="28"/>
        </w:rPr>
        <w:t>«П</w:t>
      </w:r>
      <w:r w:rsidRPr="00352B20">
        <w:rPr>
          <w:sz w:val="28"/>
          <w:szCs w:val="28"/>
        </w:rPr>
        <w:t>орядок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а также </w:t>
      </w:r>
      <w:r w:rsidRPr="00C542BB">
        <w:rPr>
          <w:sz w:val="28"/>
          <w:szCs w:val="28"/>
          <w:shd w:val="clear" w:color="auto" w:fill="FFFFFF"/>
        </w:rPr>
        <w:t>физическим лицам,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w:t>
      </w:r>
    </w:p>
    <w:p w:rsidR="008838D1" w:rsidRDefault="008838D1" w:rsidP="008838D1">
      <w:pPr>
        <w:tabs>
          <w:tab w:val="left" w:pos="975"/>
        </w:tabs>
        <w:ind w:left="709"/>
        <w:jc w:val="both"/>
        <w:rPr>
          <w:sz w:val="28"/>
          <w:szCs w:val="28"/>
        </w:rPr>
      </w:pPr>
    </w:p>
    <w:p w:rsidR="008838D1" w:rsidRDefault="008838D1" w:rsidP="008838D1">
      <w:pPr>
        <w:tabs>
          <w:tab w:val="left" w:pos="975"/>
        </w:tabs>
        <w:ind w:left="709"/>
        <w:jc w:val="both"/>
        <w:rPr>
          <w:sz w:val="28"/>
          <w:szCs w:val="28"/>
        </w:rPr>
      </w:pPr>
      <w:r>
        <w:rPr>
          <w:sz w:val="28"/>
          <w:szCs w:val="28"/>
        </w:rPr>
        <w:t>1.2.1.</w:t>
      </w:r>
      <w:r w:rsidRPr="00311801">
        <w:rPr>
          <w:sz w:val="28"/>
          <w:szCs w:val="28"/>
        </w:rPr>
        <w:t xml:space="preserve"> </w:t>
      </w:r>
      <w:r>
        <w:rPr>
          <w:sz w:val="28"/>
          <w:szCs w:val="28"/>
        </w:rPr>
        <w:t>В Приложении к решению пункт 2.1. изложить в следующей редакции:</w:t>
      </w:r>
    </w:p>
    <w:p w:rsidR="008838D1" w:rsidRPr="00C542BB" w:rsidRDefault="008838D1" w:rsidP="008838D1">
      <w:pPr>
        <w:suppressAutoHyphens/>
        <w:ind w:left="709"/>
        <w:jc w:val="both"/>
        <w:rPr>
          <w:sz w:val="28"/>
          <w:szCs w:val="28"/>
        </w:rPr>
      </w:pPr>
      <w:r w:rsidRPr="00C542BB">
        <w:rPr>
          <w:sz w:val="28"/>
          <w:szCs w:val="28"/>
        </w:rPr>
        <w:t>«</w:t>
      </w:r>
      <w:r>
        <w:rPr>
          <w:sz w:val="28"/>
          <w:szCs w:val="28"/>
        </w:rPr>
        <w:t xml:space="preserve">2.1. </w:t>
      </w:r>
      <w:r w:rsidRPr="00C542BB">
        <w:rPr>
          <w:sz w:val="28"/>
          <w:szCs w:val="28"/>
        </w:rPr>
        <w:t xml:space="preserve">Перечень представляет собой реестр объектов муниципального имущества Комсомольского городского поселения (далее – объекты учета), свободного от прав третьих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предусмотренного ст.14.1, ч.1 ст.18, Федерального закона от 24.07.2007 № 209-ФЗ «О развитии малого и среднего предпринимательства в Российской Федерации»,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w:t>
      </w:r>
      <w:r w:rsidRPr="00C542BB">
        <w:rPr>
          <w:sz w:val="28"/>
          <w:szCs w:val="28"/>
          <w:shd w:val="clear" w:color="auto" w:fill="FFFFFF"/>
        </w:rPr>
        <w:t>физическим лицам,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 в порядке и на условиях, которые установлены ч.2 - 6 ст.14 настоящего Федерального закона, за оказанием поддержки, предусмотренной ст.17 - 21, 23, 25 настоящего Федерального закона, а также </w:t>
      </w:r>
      <w:r w:rsidRPr="00C542BB">
        <w:rPr>
          <w:sz w:val="28"/>
          <w:szCs w:val="28"/>
        </w:rPr>
        <w:t xml:space="preserve">отчуждены на возмездной основе в собственность субъектов малого и среднего предпринимательства в </w:t>
      </w:r>
      <w:r w:rsidRPr="00C542BB">
        <w:rPr>
          <w:sz w:val="28"/>
          <w:szCs w:val="28"/>
        </w:rPr>
        <w:lastRenderedPageBreak/>
        <w:t>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8838D1" w:rsidRDefault="008838D1" w:rsidP="008838D1"/>
    <w:p w:rsidR="008838D1" w:rsidRDefault="008838D1" w:rsidP="008838D1">
      <w:pPr>
        <w:numPr>
          <w:ilvl w:val="2"/>
          <w:numId w:val="15"/>
        </w:numPr>
        <w:tabs>
          <w:tab w:val="left" w:pos="709"/>
        </w:tabs>
        <w:ind w:left="709" w:hanging="11"/>
        <w:jc w:val="both"/>
        <w:rPr>
          <w:sz w:val="28"/>
          <w:szCs w:val="28"/>
        </w:rPr>
      </w:pPr>
      <w:r>
        <w:rPr>
          <w:sz w:val="28"/>
          <w:szCs w:val="28"/>
        </w:rPr>
        <w:t xml:space="preserve"> В Приложении к решению пункт 2.2.1. изложить в следующей редакции:</w:t>
      </w:r>
    </w:p>
    <w:p w:rsidR="008838D1" w:rsidRDefault="008838D1" w:rsidP="008838D1">
      <w:pPr>
        <w:tabs>
          <w:tab w:val="left" w:pos="975"/>
        </w:tabs>
        <w:ind w:left="709"/>
        <w:jc w:val="both"/>
        <w:rPr>
          <w:sz w:val="28"/>
          <w:szCs w:val="28"/>
        </w:rPr>
      </w:pPr>
      <w:r>
        <w:rPr>
          <w:sz w:val="28"/>
          <w:szCs w:val="28"/>
        </w:rPr>
        <w:t xml:space="preserve">«2.2.1. Предоставления имущества, принадлежащего на праве собственности Комсомольского городского поселения во владение и (или) пользование на долгосрочной основе (в том числе по льготным ставкам арендной платы) субъектам малого и среднего предпринимательства, а также </w:t>
      </w:r>
      <w:r w:rsidRPr="00C542BB">
        <w:rPr>
          <w:sz w:val="28"/>
          <w:szCs w:val="28"/>
          <w:shd w:val="clear" w:color="auto" w:fill="FFFFFF"/>
        </w:rPr>
        <w:t>физическим лицам,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shd w:val="clear" w:color="auto" w:fill="FFFFFF"/>
        </w:rPr>
        <w:t>.</w:t>
      </w:r>
      <w:r>
        <w:rPr>
          <w:sz w:val="28"/>
          <w:szCs w:val="28"/>
        </w:rPr>
        <w:t>».</w:t>
      </w:r>
    </w:p>
    <w:p w:rsidR="008838D1" w:rsidRDefault="008838D1" w:rsidP="008838D1">
      <w:pPr>
        <w:tabs>
          <w:tab w:val="left" w:pos="709"/>
        </w:tabs>
        <w:jc w:val="both"/>
        <w:rPr>
          <w:sz w:val="28"/>
          <w:szCs w:val="28"/>
        </w:rPr>
      </w:pPr>
      <w:r>
        <w:rPr>
          <w:sz w:val="28"/>
          <w:szCs w:val="28"/>
        </w:rPr>
        <w:tab/>
      </w:r>
    </w:p>
    <w:p w:rsidR="008838D1" w:rsidRDefault="008838D1" w:rsidP="008838D1">
      <w:pPr>
        <w:numPr>
          <w:ilvl w:val="2"/>
          <w:numId w:val="15"/>
        </w:numPr>
        <w:tabs>
          <w:tab w:val="left" w:pos="709"/>
        </w:tabs>
        <w:ind w:left="709" w:hanging="11"/>
        <w:jc w:val="both"/>
        <w:rPr>
          <w:sz w:val="28"/>
          <w:szCs w:val="28"/>
        </w:rPr>
      </w:pPr>
      <w:r w:rsidRPr="002376BD">
        <w:rPr>
          <w:sz w:val="28"/>
          <w:szCs w:val="28"/>
        </w:rPr>
        <w:t xml:space="preserve"> </w:t>
      </w:r>
      <w:r>
        <w:rPr>
          <w:sz w:val="28"/>
          <w:szCs w:val="28"/>
        </w:rPr>
        <w:t>В Приложении к решению пункт 2.2.2. изложить в следующей редакции:</w:t>
      </w:r>
    </w:p>
    <w:p w:rsidR="008838D1" w:rsidRDefault="008838D1" w:rsidP="008838D1">
      <w:pPr>
        <w:suppressAutoHyphens/>
        <w:ind w:left="709"/>
        <w:jc w:val="both"/>
        <w:rPr>
          <w:sz w:val="28"/>
          <w:szCs w:val="28"/>
        </w:rPr>
      </w:pPr>
      <w:r>
        <w:rPr>
          <w:sz w:val="28"/>
          <w:szCs w:val="28"/>
        </w:rPr>
        <w:t xml:space="preserve">«2.2.2. Расширения доступности субъектов малого и среднего предпринимательства и </w:t>
      </w:r>
      <w:r w:rsidRPr="00C542BB">
        <w:rPr>
          <w:sz w:val="28"/>
          <w:szCs w:val="28"/>
          <w:shd w:val="clear" w:color="auto" w:fill="FFFFFF"/>
        </w:rPr>
        <w:t>физически</w:t>
      </w:r>
      <w:r>
        <w:rPr>
          <w:sz w:val="28"/>
          <w:szCs w:val="28"/>
          <w:shd w:val="clear" w:color="auto" w:fill="FFFFFF"/>
        </w:rPr>
        <w:t>х лиц</w:t>
      </w:r>
      <w:r w:rsidRPr="00C542BB">
        <w:rPr>
          <w:sz w:val="28"/>
          <w:szCs w:val="28"/>
          <w:shd w:val="clear" w:color="auto" w:fill="FFFFFF"/>
        </w:rPr>
        <w:t>, не являющи</w:t>
      </w:r>
      <w:r>
        <w:rPr>
          <w:sz w:val="28"/>
          <w:szCs w:val="28"/>
          <w:shd w:val="clear" w:color="auto" w:fill="FFFFFF"/>
        </w:rPr>
        <w:t>х</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 xml:space="preserve"> к информации об имуществе, принадлежащем на праве собственности Комсомольского городского поселения (далее – имущество) и подлежащем предоставлению им во владение и (или) пользование на долгосрочной основе (в том числе по льготным ставкам арендной платы) в рамках оказания имущественной поддержки, а также для организации передаче включенного в Перечень имущества указанным лицам.»</w:t>
      </w:r>
    </w:p>
    <w:p w:rsidR="008838D1" w:rsidRDefault="008838D1" w:rsidP="008838D1">
      <w:pPr>
        <w:tabs>
          <w:tab w:val="left" w:pos="709"/>
        </w:tabs>
        <w:ind w:left="1068"/>
        <w:jc w:val="both"/>
        <w:rPr>
          <w:sz w:val="28"/>
          <w:szCs w:val="28"/>
        </w:rPr>
      </w:pPr>
    </w:p>
    <w:p w:rsidR="008838D1" w:rsidRDefault="008838D1" w:rsidP="008838D1">
      <w:pPr>
        <w:numPr>
          <w:ilvl w:val="2"/>
          <w:numId w:val="15"/>
        </w:numPr>
        <w:tabs>
          <w:tab w:val="left" w:pos="851"/>
        </w:tabs>
        <w:ind w:left="709" w:hanging="11"/>
        <w:jc w:val="both"/>
        <w:rPr>
          <w:sz w:val="28"/>
          <w:szCs w:val="28"/>
        </w:rPr>
      </w:pPr>
      <w:r>
        <w:rPr>
          <w:sz w:val="28"/>
          <w:szCs w:val="28"/>
        </w:rPr>
        <w:t>В Приложении к решению пункт 2.2.3. изложить в следующей редакции:</w:t>
      </w:r>
    </w:p>
    <w:p w:rsidR="008838D1" w:rsidRDefault="008838D1" w:rsidP="008838D1">
      <w:pPr>
        <w:suppressAutoHyphens/>
        <w:ind w:left="709"/>
        <w:jc w:val="both"/>
        <w:rPr>
          <w:sz w:val="28"/>
          <w:szCs w:val="28"/>
        </w:rPr>
      </w:pPr>
      <w:r>
        <w:rPr>
          <w:sz w:val="28"/>
          <w:szCs w:val="28"/>
        </w:rPr>
        <w:t>«2.2.3. Реализации полномочий органов местного самоуправления</w:t>
      </w:r>
      <w:r>
        <w:rPr>
          <w:b/>
          <w:i/>
          <w:sz w:val="28"/>
          <w:szCs w:val="28"/>
        </w:rPr>
        <w:t xml:space="preserve"> </w:t>
      </w:r>
      <w:r>
        <w:rPr>
          <w:sz w:val="28"/>
          <w:szCs w:val="28"/>
        </w:rPr>
        <w:t xml:space="preserve">Комсомольского муниципального района по вопросам развития малого и среднего предпринимательства путем оказания имущественной поддержки субъектам малого и среднего предпринимательства и </w:t>
      </w:r>
      <w:r w:rsidRPr="00C542BB">
        <w:rPr>
          <w:sz w:val="28"/>
          <w:szCs w:val="28"/>
          <w:shd w:val="clear" w:color="auto" w:fill="FFFFFF"/>
        </w:rPr>
        <w:t>физически</w:t>
      </w:r>
      <w:r>
        <w:rPr>
          <w:sz w:val="28"/>
          <w:szCs w:val="28"/>
          <w:shd w:val="clear" w:color="auto" w:fill="FFFFFF"/>
        </w:rPr>
        <w:t>м лицам</w:t>
      </w:r>
      <w:r w:rsidRPr="00C542BB">
        <w:rPr>
          <w:sz w:val="28"/>
          <w:szCs w:val="28"/>
          <w:shd w:val="clear" w:color="auto" w:fill="FFFFFF"/>
        </w:rPr>
        <w:t>,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w:t>
      </w:r>
    </w:p>
    <w:p w:rsidR="008838D1" w:rsidRDefault="008838D1" w:rsidP="008838D1">
      <w:pPr>
        <w:tabs>
          <w:tab w:val="left" w:pos="709"/>
        </w:tabs>
        <w:ind w:left="1068"/>
        <w:jc w:val="both"/>
        <w:rPr>
          <w:sz w:val="28"/>
          <w:szCs w:val="28"/>
        </w:rPr>
      </w:pPr>
    </w:p>
    <w:p w:rsidR="008838D1" w:rsidRDefault="008838D1" w:rsidP="008838D1">
      <w:pPr>
        <w:numPr>
          <w:ilvl w:val="2"/>
          <w:numId w:val="15"/>
        </w:numPr>
        <w:tabs>
          <w:tab w:val="left" w:pos="851"/>
        </w:tabs>
        <w:ind w:left="709" w:hanging="11"/>
        <w:jc w:val="both"/>
        <w:rPr>
          <w:sz w:val="28"/>
          <w:szCs w:val="28"/>
        </w:rPr>
      </w:pPr>
      <w:r>
        <w:rPr>
          <w:sz w:val="28"/>
          <w:szCs w:val="28"/>
        </w:rPr>
        <w:t>В Приложении к решению пункт 2.4. изложить в следующей редакции:</w:t>
      </w:r>
    </w:p>
    <w:p w:rsidR="008838D1" w:rsidRDefault="008838D1" w:rsidP="008838D1">
      <w:pPr>
        <w:suppressAutoHyphens/>
        <w:ind w:left="709"/>
        <w:jc w:val="both"/>
        <w:rPr>
          <w:sz w:val="28"/>
          <w:szCs w:val="28"/>
        </w:rPr>
      </w:pPr>
      <w:r>
        <w:rPr>
          <w:sz w:val="28"/>
          <w:szCs w:val="28"/>
        </w:rPr>
        <w:t xml:space="preserve">«2.4. Использование имущества, включенного в Перечень, осуществляется только в целях предоставления его во владение и (или) пользование субъектами малого и среднего предпринимательства, а также </w:t>
      </w:r>
      <w:r w:rsidRPr="00C542BB">
        <w:rPr>
          <w:sz w:val="28"/>
          <w:szCs w:val="28"/>
          <w:shd w:val="clear" w:color="auto" w:fill="FFFFFF"/>
        </w:rPr>
        <w:t>физически</w:t>
      </w:r>
      <w:r>
        <w:rPr>
          <w:sz w:val="28"/>
          <w:szCs w:val="28"/>
          <w:shd w:val="clear" w:color="auto" w:fill="FFFFFF"/>
        </w:rPr>
        <w:t>м лицам</w:t>
      </w:r>
      <w:r w:rsidRPr="00C542BB">
        <w:rPr>
          <w:sz w:val="28"/>
          <w:szCs w:val="28"/>
          <w:shd w:val="clear" w:color="auto" w:fill="FFFFFF"/>
        </w:rPr>
        <w:t>, не являющи</w:t>
      </w:r>
      <w:r>
        <w:rPr>
          <w:sz w:val="28"/>
          <w:szCs w:val="28"/>
          <w:shd w:val="clear" w:color="auto" w:fill="FFFFFF"/>
        </w:rPr>
        <w:t>м</w:t>
      </w:r>
      <w:r w:rsidRPr="00C542BB">
        <w:rPr>
          <w:sz w:val="28"/>
          <w:szCs w:val="28"/>
          <w:shd w:val="clear" w:color="auto" w:fill="FFFFFF"/>
        </w:rPr>
        <w:t xml:space="preserve">ся индивидуальными предпринимателями и </w:t>
      </w:r>
      <w:r w:rsidRPr="00C542BB">
        <w:rPr>
          <w:sz w:val="28"/>
          <w:szCs w:val="28"/>
          <w:shd w:val="clear" w:color="auto" w:fill="FFFFFF"/>
        </w:rPr>
        <w:lastRenderedPageBreak/>
        <w:t>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w:t>
      </w:r>
    </w:p>
    <w:p w:rsidR="008838D1" w:rsidRDefault="008838D1" w:rsidP="008838D1">
      <w:pPr>
        <w:ind w:left="709"/>
        <w:jc w:val="both"/>
        <w:rPr>
          <w:sz w:val="28"/>
          <w:szCs w:val="28"/>
        </w:rPr>
      </w:pPr>
    </w:p>
    <w:p w:rsidR="008838D1" w:rsidRDefault="008838D1" w:rsidP="008838D1">
      <w:pPr>
        <w:ind w:left="709" w:firstLine="707"/>
        <w:jc w:val="both"/>
        <w:rPr>
          <w:sz w:val="28"/>
          <w:szCs w:val="28"/>
        </w:rPr>
      </w:pPr>
      <w:r>
        <w:rPr>
          <w:sz w:val="28"/>
          <w:szCs w:val="28"/>
        </w:rPr>
        <w:t xml:space="preserve">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а также </w:t>
      </w:r>
      <w:r w:rsidRPr="00C542BB">
        <w:rPr>
          <w:sz w:val="28"/>
          <w:szCs w:val="28"/>
          <w:shd w:val="clear" w:color="auto" w:fill="FFFFFF"/>
        </w:rPr>
        <w:t>физически</w:t>
      </w:r>
      <w:r>
        <w:rPr>
          <w:sz w:val="28"/>
          <w:szCs w:val="28"/>
          <w:shd w:val="clear" w:color="auto" w:fill="FFFFFF"/>
        </w:rPr>
        <w:t>м лицам</w:t>
      </w:r>
      <w:r w:rsidRPr="00C542BB">
        <w:rPr>
          <w:sz w:val="28"/>
          <w:szCs w:val="28"/>
          <w:shd w:val="clear" w:color="auto" w:fill="FFFFFF"/>
        </w:rPr>
        <w:t>,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shd w:val="clear" w:color="auto" w:fill="FFFFFF"/>
        </w:rPr>
        <w:t>,</w:t>
      </w:r>
      <w:r>
        <w:rPr>
          <w:sz w:val="28"/>
          <w:szCs w:val="28"/>
        </w:rPr>
        <w:t xml:space="preserve">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w:t>
      </w:r>
      <w:r>
        <w:rPr>
          <w:sz w:val="28"/>
          <w:szCs w:val="28"/>
          <w:vertAlign w:val="superscript"/>
        </w:rPr>
        <w:t xml:space="preserve"> </w:t>
      </w:r>
      <w:r>
        <w:rPr>
          <w:sz w:val="28"/>
          <w:szCs w:val="28"/>
        </w:rPr>
        <w:t xml:space="preserve"> Земельного кодекса Российской Федерации. В отношении указанного имущества запрещаются также переуступка прав пользовании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w:t>
      </w:r>
      <w:r>
        <w:rPr>
          <w:sz w:val="28"/>
          <w:szCs w:val="28"/>
          <w:vertAlign w:val="superscript"/>
        </w:rPr>
        <w:t xml:space="preserve"> </w:t>
      </w:r>
      <w:r>
        <w:rPr>
          <w:sz w:val="28"/>
          <w:szCs w:val="28"/>
        </w:rPr>
        <w:t>Федерального закона от 26.07.2006 №135-ФЗ «О Защите конкуренции».».</w:t>
      </w:r>
    </w:p>
    <w:p w:rsidR="008838D1" w:rsidRDefault="008838D1" w:rsidP="008838D1">
      <w:pPr>
        <w:tabs>
          <w:tab w:val="left" w:pos="709"/>
        </w:tabs>
        <w:ind w:left="1068"/>
        <w:jc w:val="both"/>
        <w:rPr>
          <w:sz w:val="28"/>
          <w:szCs w:val="28"/>
        </w:rPr>
      </w:pPr>
    </w:p>
    <w:p w:rsidR="008838D1" w:rsidRDefault="008838D1" w:rsidP="008838D1">
      <w:pPr>
        <w:numPr>
          <w:ilvl w:val="2"/>
          <w:numId w:val="15"/>
        </w:numPr>
        <w:tabs>
          <w:tab w:val="left" w:pos="851"/>
        </w:tabs>
        <w:ind w:left="709" w:hanging="11"/>
        <w:jc w:val="both"/>
        <w:rPr>
          <w:sz w:val="28"/>
          <w:szCs w:val="28"/>
        </w:rPr>
      </w:pPr>
      <w:r>
        <w:rPr>
          <w:sz w:val="28"/>
          <w:szCs w:val="28"/>
        </w:rPr>
        <w:t>В Приложении к решению пункт 3.5.10. изложить в следующей редакции:</w:t>
      </w:r>
    </w:p>
    <w:p w:rsidR="008838D1" w:rsidRDefault="008838D1" w:rsidP="008838D1">
      <w:pPr>
        <w:tabs>
          <w:tab w:val="left" w:pos="709"/>
        </w:tabs>
        <w:ind w:left="709"/>
        <w:jc w:val="both"/>
        <w:rPr>
          <w:sz w:val="28"/>
          <w:szCs w:val="28"/>
        </w:rPr>
      </w:pPr>
      <w:r>
        <w:rPr>
          <w:sz w:val="28"/>
          <w:szCs w:val="28"/>
        </w:rPr>
        <w:t>«3.5.10. В отношении имущества, закрепленного за муниципальным унитарным предприятием,</w:t>
      </w:r>
      <w:r>
        <w:rPr>
          <w:i/>
          <w:sz w:val="28"/>
          <w:szCs w:val="28"/>
        </w:rPr>
        <w:t xml:space="preserve"> </w:t>
      </w:r>
      <w:r>
        <w:rPr>
          <w:sz w:val="28"/>
          <w:szCs w:val="28"/>
        </w:rPr>
        <w:t xml:space="preserve">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Управления земельно - имущественных отношений Администрации Комсомольского муниципального района,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а также </w:t>
      </w:r>
      <w:r w:rsidRPr="00C542BB">
        <w:rPr>
          <w:sz w:val="28"/>
          <w:szCs w:val="28"/>
          <w:shd w:val="clear" w:color="auto" w:fill="FFFFFF"/>
        </w:rPr>
        <w:t>физически</w:t>
      </w:r>
      <w:r>
        <w:rPr>
          <w:sz w:val="28"/>
          <w:szCs w:val="28"/>
          <w:shd w:val="clear" w:color="auto" w:fill="FFFFFF"/>
        </w:rPr>
        <w:t>м лицам</w:t>
      </w:r>
      <w:r w:rsidRPr="00C542BB">
        <w:rPr>
          <w:sz w:val="28"/>
          <w:szCs w:val="28"/>
          <w:shd w:val="clear" w:color="auto" w:fill="FFFFFF"/>
        </w:rPr>
        <w:t>,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w:t>
      </w:r>
    </w:p>
    <w:p w:rsidR="008838D1" w:rsidRDefault="008838D1" w:rsidP="008838D1">
      <w:pPr>
        <w:tabs>
          <w:tab w:val="left" w:pos="709"/>
        </w:tabs>
        <w:ind w:left="1068"/>
        <w:jc w:val="both"/>
        <w:rPr>
          <w:sz w:val="28"/>
          <w:szCs w:val="28"/>
        </w:rPr>
      </w:pPr>
    </w:p>
    <w:p w:rsidR="008838D1" w:rsidRDefault="008838D1" w:rsidP="008838D1">
      <w:pPr>
        <w:numPr>
          <w:ilvl w:val="2"/>
          <w:numId w:val="15"/>
        </w:numPr>
        <w:tabs>
          <w:tab w:val="left" w:pos="851"/>
        </w:tabs>
        <w:ind w:left="709" w:firstLine="0"/>
        <w:jc w:val="both"/>
        <w:rPr>
          <w:sz w:val="28"/>
          <w:szCs w:val="28"/>
        </w:rPr>
      </w:pPr>
      <w:r>
        <w:rPr>
          <w:sz w:val="28"/>
          <w:szCs w:val="28"/>
        </w:rPr>
        <w:t>В Приложении к решению пункт 3.12. изложить в следующей редакции:</w:t>
      </w:r>
    </w:p>
    <w:p w:rsidR="008838D1" w:rsidRDefault="008838D1" w:rsidP="008838D1">
      <w:pPr>
        <w:autoSpaceDE w:val="0"/>
        <w:autoSpaceDN w:val="0"/>
        <w:adjustRightInd w:val="0"/>
        <w:ind w:left="709"/>
        <w:jc w:val="both"/>
        <w:rPr>
          <w:sz w:val="28"/>
          <w:szCs w:val="28"/>
        </w:rPr>
      </w:pPr>
      <w:r>
        <w:rPr>
          <w:sz w:val="28"/>
          <w:szCs w:val="28"/>
        </w:rPr>
        <w:lastRenderedPageBreak/>
        <w:t xml:space="preserve">«3.12. Совет Комсомольского городского поселения вправе исключить сведения о муниципальном имуществе Комсомольского городского поселения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а также </w:t>
      </w:r>
      <w:r w:rsidRPr="00C542BB">
        <w:rPr>
          <w:sz w:val="28"/>
          <w:szCs w:val="28"/>
          <w:shd w:val="clear" w:color="auto" w:fill="FFFFFF"/>
        </w:rPr>
        <w:t>физически</w:t>
      </w:r>
      <w:r>
        <w:rPr>
          <w:sz w:val="28"/>
          <w:szCs w:val="28"/>
          <w:shd w:val="clear" w:color="auto" w:fill="FFFFFF"/>
        </w:rPr>
        <w:t>х лиц</w:t>
      </w:r>
      <w:r w:rsidRPr="00C542BB">
        <w:rPr>
          <w:sz w:val="28"/>
          <w:szCs w:val="28"/>
          <w:shd w:val="clear" w:color="auto" w:fill="FFFFFF"/>
        </w:rPr>
        <w:t>, не являющи</w:t>
      </w:r>
      <w:r>
        <w:rPr>
          <w:sz w:val="28"/>
          <w:szCs w:val="28"/>
          <w:shd w:val="clear" w:color="auto" w:fill="FFFFFF"/>
        </w:rPr>
        <w:t>х</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 xml:space="preserve"> не поступило:</w:t>
      </w:r>
    </w:p>
    <w:p w:rsidR="008838D1" w:rsidRDefault="008838D1" w:rsidP="008838D1">
      <w:pPr>
        <w:autoSpaceDE w:val="0"/>
        <w:autoSpaceDN w:val="0"/>
        <w:adjustRightInd w:val="0"/>
        <w:spacing w:before="280"/>
        <w:ind w:left="709"/>
        <w:contextualSpacing/>
        <w:jc w:val="both"/>
        <w:rPr>
          <w:sz w:val="28"/>
          <w:szCs w:val="28"/>
        </w:rPr>
      </w:pPr>
      <w:r>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8838D1" w:rsidRDefault="008838D1" w:rsidP="008838D1">
      <w:pPr>
        <w:tabs>
          <w:tab w:val="left" w:pos="709"/>
        </w:tabs>
        <w:ind w:left="709"/>
        <w:jc w:val="both"/>
        <w:rPr>
          <w:sz w:val="28"/>
          <w:szCs w:val="28"/>
        </w:rPr>
      </w:pPr>
      <w:r>
        <w:rPr>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2" w:history="1">
        <w:r w:rsidRPr="005A10E0">
          <w:rPr>
            <w:rStyle w:val="a3"/>
            <w:color w:val="auto"/>
            <w:sz w:val="28"/>
            <w:szCs w:val="28"/>
          </w:rPr>
          <w:t>законом</w:t>
        </w:r>
      </w:hyperlink>
      <w:r>
        <w:rPr>
          <w:sz w:val="28"/>
          <w:szCs w:val="28"/>
        </w:rPr>
        <w:t xml:space="preserve"> от 26.07.2006 № 135-ФЗ «О защите конкуренции» , Земельным кодексом Российской Федерации.».</w:t>
      </w:r>
    </w:p>
    <w:p w:rsidR="008838D1" w:rsidRDefault="008838D1" w:rsidP="008838D1">
      <w:pPr>
        <w:tabs>
          <w:tab w:val="left" w:pos="709"/>
        </w:tabs>
        <w:ind w:left="1068"/>
        <w:jc w:val="both"/>
        <w:rPr>
          <w:sz w:val="28"/>
          <w:szCs w:val="28"/>
        </w:rPr>
      </w:pPr>
    </w:p>
    <w:p w:rsidR="008838D1" w:rsidRDefault="008838D1" w:rsidP="008838D1">
      <w:pPr>
        <w:numPr>
          <w:ilvl w:val="2"/>
          <w:numId w:val="15"/>
        </w:numPr>
        <w:tabs>
          <w:tab w:val="left" w:pos="851"/>
        </w:tabs>
        <w:ind w:left="709" w:hanging="11"/>
        <w:jc w:val="both"/>
        <w:rPr>
          <w:sz w:val="28"/>
          <w:szCs w:val="28"/>
        </w:rPr>
      </w:pPr>
      <w:r>
        <w:rPr>
          <w:sz w:val="28"/>
          <w:szCs w:val="28"/>
        </w:rPr>
        <w:t>В Приложении к решению пункт 3.14. изложить в следующей редакции:</w:t>
      </w:r>
    </w:p>
    <w:p w:rsidR="008838D1" w:rsidRDefault="008838D1" w:rsidP="008838D1">
      <w:pPr>
        <w:autoSpaceDE w:val="0"/>
        <w:autoSpaceDN w:val="0"/>
        <w:adjustRightInd w:val="0"/>
        <w:spacing w:before="280"/>
        <w:ind w:left="709"/>
        <w:jc w:val="both"/>
        <w:rPr>
          <w:sz w:val="28"/>
          <w:szCs w:val="28"/>
        </w:rPr>
      </w:pPr>
      <w:r>
        <w:rPr>
          <w:sz w:val="28"/>
          <w:szCs w:val="28"/>
        </w:rPr>
        <w:t xml:space="preserve">«3.14. Совет Комсомольского городского поселения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а также </w:t>
      </w:r>
      <w:r w:rsidRPr="00C542BB">
        <w:rPr>
          <w:sz w:val="28"/>
          <w:szCs w:val="28"/>
          <w:shd w:val="clear" w:color="auto" w:fill="FFFFFF"/>
        </w:rPr>
        <w:t>физически</w:t>
      </w:r>
      <w:r>
        <w:rPr>
          <w:sz w:val="28"/>
          <w:szCs w:val="28"/>
          <w:shd w:val="clear" w:color="auto" w:fill="FFFFFF"/>
        </w:rPr>
        <w:t>м лицам</w:t>
      </w:r>
      <w:r w:rsidRPr="00C542BB">
        <w:rPr>
          <w:sz w:val="28"/>
          <w:szCs w:val="28"/>
          <w:shd w:val="clear" w:color="auto" w:fill="FFFFFF"/>
        </w:rPr>
        <w:t>,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 xml:space="preserve"> на условиях, обеспечивающих проведение его капитального ремонта и (или) реконструкции арендатором.».</w:t>
      </w:r>
    </w:p>
    <w:p w:rsidR="008838D1" w:rsidRDefault="008838D1" w:rsidP="008838D1">
      <w:pPr>
        <w:autoSpaceDE w:val="0"/>
        <w:autoSpaceDN w:val="0"/>
        <w:adjustRightInd w:val="0"/>
        <w:spacing w:before="280"/>
        <w:ind w:left="709"/>
        <w:jc w:val="both"/>
        <w:rPr>
          <w:sz w:val="28"/>
          <w:szCs w:val="28"/>
        </w:rPr>
      </w:pPr>
    </w:p>
    <w:p w:rsidR="008838D1" w:rsidRDefault="008838D1" w:rsidP="008838D1">
      <w:pPr>
        <w:tabs>
          <w:tab w:val="left" w:pos="993"/>
        </w:tabs>
        <w:ind w:left="709"/>
        <w:jc w:val="both"/>
        <w:rPr>
          <w:sz w:val="28"/>
          <w:szCs w:val="28"/>
        </w:rPr>
      </w:pPr>
      <w:r>
        <w:rPr>
          <w:sz w:val="28"/>
          <w:szCs w:val="28"/>
        </w:rPr>
        <w:t>1.2.9. В Приложении к решению пункт 3.17. изложить в следующей редакции:</w:t>
      </w:r>
    </w:p>
    <w:p w:rsidR="008838D1" w:rsidRDefault="008838D1" w:rsidP="008838D1">
      <w:pPr>
        <w:tabs>
          <w:tab w:val="left" w:pos="993"/>
        </w:tabs>
        <w:ind w:left="709"/>
        <w:jc w:val="both"/>
        <w:rPr>
          <w:sz w:val="28"/>
          <w:szCs w:val="28"/>
        </w:rPr>
      </w:pPr>
      <w:r>
        <w:rPr>
          <w:sz w:val="28"/>
          <w:szCs w:val="28"/>
        </w:rPr>
        <w:t xml:space="preserve">«3.17. В случае изменения количественных и качественных характеристик имущества, в результате которого оно стало непригодным к использованию по целевому назначению, сведения о нем могут быть сохранены в Перечне при условии предоставления его субъекту малого и среднего предпринимательства, а также </w:t>
      </w:r>
      <w:r w:rsidRPr="00C542BB">
        <w:rPr>
          <w:sz w:val="28"/>
          <w:szCs w:val="28"/>
          <w:shd w:val="clear" w:color="auto" w:fill="FFFFFF"/>
        </w:rPr>
        <w:t>физически</w:t>
      </w:r>
      <w:r>
        <w:rPr>
          <w:sz w:val="28"/>
          <w:szCs w:val="28"/>
          <w:shd w:val="clear" w:color="auto" w:fill="FFFFFF"/>
        </w:rPr>
        <w:t>м лицам</w:t>
      </w:r>
      <w:r w:rsidRPr="00C542BB">
        <w:rPr>
          <w:sz w:val="28"/>
          <w:szCs w:val="28"/>
          <w:shd w:val="clear" w:color="auto" w:fill="FFFFFF"/>
        </w:rPr>
        <w:t>,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shd w:val="clear" w:color="auto" w:fill="FFFFFF"/>
        </w:rPr>
        <w:t>,</w:t>
      </w:r>
      <w:r>
        <w:rPr>
          <w:sz w:val="28"/>
          <w:szCs w:val="28"/>
        </w:rPr>
        <w:t xml:space="preserve"> на условиях, обеспечивающих проведение капитального ремонта и (или) реконструкции имущества арендатором за счет собственных средств.».</w:t>
      </w:r>
    </w:p>
    <w:p w:rsidR="008838D1" w:rsidRDefault="008838D1" w:rsidP="008838D1">
      <w:pPr>
        <w:numPr>
          <w:ilvl w:val="2"/>
          <w:numId w:val="16"/>
        </w:numPr>
        <w:autoSpaceDE w:val="0"/>
        <w:autoSpaceDN w:val="0"/>
        <w:adjustRightInd w:val="0"/>
        <w:spacing w:before="280"/>
        <w:ind w:left="709" w:firstLine="41"/>
        <w:jc w:val="both"/>
        <w:rPr>
          <w:sz w:val="28"/>
          <w:szCs w:val="28"/>
        </w:rPr>
      </w:pPr>
      <w:r>
        <w:rPr>
          <w:sz w:val="28"/>
          <w:szCs w:val="28"/>
        </w:rPr>
        <w:t>В Приложении №1 к Приложению наименование изложить в следующей редакции:</w:t>
      </w:r>
    </w:p>
    <w:p w:rsidR="008838D1" w:rsidRDefault="008838D1" w:rsidP="008838D1">
      <w:pPr>
        <w:pStyle w:val="ConsPlusTitle"/>
        <w:ind w:left="709"/>
        <w:jc w:val="both"/>
        <w:rPr>
          <w:rFonts w:ascii="Times New Roman" w:hAnsi="Times New Roman" w:cs="Times New Roman"/>
          <w:b w:val="0"/>
          <w:sz w:val="28"/>
          <w:szCs w:val="28"/>
        </w:rPr>
      </w:pPr>
      <w:r w:rsidRPr="00203F9E">
        <w:rPr>
          <w:b w:val="0"/>
          <w:sz w:val="28"/>
          <w:szCs w:val="28"/>
        </w:rPr>
        <w:t>«</w:t>
      </w:r>
      <w:r>
        <w:rPr>
          <w:rFonts w:ascii="Times New Roman" w:hAnsi="Times New Roman" w:cs="Times New Roman"/>
          <w:b w:val="0"/>
          <w:sz w:val="28"/>
        </w:rPr>
        <w:t>Ф</w:t>
      </w:r>
      <w:r w:rsidRPr="00203F9E">
        <w:rPr>
          <w:rFonts w:ascii="Times New Roman" w:hAnsi="Times New Roman" w:cs="Times New Roman"/>
          <w:b w:val="0"/>
          <w:sz w:val="28"/>
        </w:rPr>
        <w:t xml:space="preserve">орма перечня муниципального имущества </w:t>
      </w:r>
      <w:r>
        <w:rPr>
          <w:rFonts w:ascii="Times New Roman" w:hAnsi="Times New Roman" w:cs="Times New Roman"/>
          <w:b w:val="0"/>
          <w:sz w:val="28"/>
        </w:rPr>
        <w:t>К</w:t>
      </w:r>
      <w:r w:rsidRPr="00203F9E">
        <w:rPr>
          <w:rFonts w:ascii="Times New Roman" w:hAnsi="Times New Roman" w:cs="Times New Roman"/>
          <w:b w:val="0"/>
          <w:sz w:val="28"/>
        </w:rPr>
        <w:t xml:space="preserve">омсомольского городского </w:t>
      </w:r>
      <w:r w:rsidRPr="00203F9E">
        <w:rPr>
          <w:rFonts w:ascii="Times New Roman" w:hAnsi="Times New Roman" w:cs="Times New Roman"/>
          <w:b w:val="0"/>
          <w:sz w:val="28"/>
        </w:rPr>
        <w:lastRenderedPageBreak/>
        <w:t xml:space="preserve">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203F9E">
        <w:rPr>
          <w:rFonts w:ascii="Times New Roman" w:hAnsi="Times New Roman" w:cs="Times New Roman"/>
          <w:b w:val="0"/>
          <w:sz w:val="28"/>
          <w:szCs w:val="28"/>
          <w:shd w:val="clear" w:color="auto" w:fill="FFFFFF"/>
        </w:rPr>
        <w:t>физическим лицам, не являющи</w:t>
      </w:r>
      <w:r>
        <w:rPr>
          <w:rFonts w:ascii="Times New Roman" w:hAnsi="Times New Roman" w:cs="Times New Roman"/>
          <w:b w:val="0"/>
          <w:sz w:val="28"/>
          <w:szCs w:val="28"/>
          <w:shd w:val="clear" w:color="auto" w:fill="FFFFFF"/>
        </w:rPr>
        <w:t>м</w:t>
      </w:r>
      <w:r w:rsidRPr="00203F9E">
        <w:rPr>
          <w:rFonts w:ascii="Times New Roman" w:hAnsi="Times New Roman" w:cs="Times New Roman"/>
          <w:b w:val="0"/>
          <w:sz w:val="28"/>
          <w:szCs w:val="28"/>
          <w:shd w:val="clear" w:color="auto" w:fill="FFFFFF"/>
        </w:rPr>
        <w:t>ся индивидуальными предпринимателями и применяющих специальный налоговый режим "</w:t>
      </w:r>
      <w:r>
        <w:rPr>
          <w:rFonts w:ascii="Times New Roman" w:hAnsi="Times New Roman" w:cs="Times New Roman"/>
          <w:b w:val="0"/>
          <w:sz w:val="28"/>
          <w:szCs w:val="28"/>
          <w:shd w:val="clear" w:color="auto" w:fill="FFFFFF"/>
        </w:rPr>
        <w:t>Н</w:t>
      </w:r>
      <w:r w:rsidRPr="00203F9E">
        <w:rPr>
          <w:rFonts w:ascii="Times New Roman" w:hAnsi="Times New Roman" w:cs="Times New Roman"/>
          <w:b w:val="0"/>
          <w:sz w:val="28"/>
          <w:szCs w:val="28"/>
          <w:shd w:val="clear" w:color="auto" w:fill="FFFFFF"/>
        </w:rPr>
        <w:t>алог на профессиональный доход"</w:t>
      </w:r>
      <w:r w:rsidRPr="00203F9E">
        <w:rPr>
          <w:rFonts w:ascii="Times New Roman" w:hAnsi="Times New Roman" w:cs="Times New Roman"/>
          <w:b w:val="0"/>
          <w:sz w:val="28"/>
          <w:szCs w:val="28"/>
        </w:rPr>
        <w:t>»</w:t>
      </w:r>
      <w:r>
        <w:rPr>
          <w:rFonts w:ascii="Times New Roman" w:hAnsi="Times New Roman" w:cs="Times New Roman"/>
          <w:b w:val="0"/>
          <w:sz w:val="28"/>
          <w:szCs w:val="28"/>
        </w:rPr>
        <w:t>.</w:t>
      </w:r>
    </w:p>
    <w:p w:rsidR="008838D1" w:rsidRDefault="008838D1" w:rsidP="008838D1">
      <w:pPr>
        <w:pStyle w:val="ConsPlusTitle"/>
        <w:ind w:left="709"/>
        <w:jc w:val="both"/>
        <w:rPr>
          <w:rFonts w:ascii="Times New Roman" w:hAnsi="Times New Roman" w:cs="Times New Roman"/>
          <w:b w:val="0"/>
          <w:sz w:val="28"/>
          <w:szCs w:val="28"/>
        </w:rPr>
      </w:pPr>
    </w:p>
    <w:p w:rsidR="008838D1" w:rsidRDefault="008838D1" w:rsidP="008838D1">
      <w:pPr>
        <w:numPr>
          <w:ilvl w:val="2"/>
          <w:numId w:val="16"/>
        </w:numPr>
        <w:autoSpaceDE w:val="0"/>
        <w:autoSpaceDN w:val="0"/>
        <w:adjustRightInd w:val="0"/>
        <w:spacing w:before="280"/>
        <w:ind w:left="709" w:firstLine="41"/>
        <w:jc w:val="both"/>
        <w:rPr>
          <w:sz w:val="28"/>
          <w:szCs w:val="28"/>
        </w:rPr>
      </w:pPr>
      <w:r>
        <w:rPr>
          <w:sz w:val="28"/>
          <w:szCs w:val="28"/>
        </w:rPr>
        <w:t>В Приложении №2 к Приложению наименование изложить в следующей редакции:</w:t>
      </w:r>
    </w:p>
    <w:p w:rsidR="008838D1" w:rsidRDefault="008838D1" w:rsidP="008838D1">
      <w:pPr>
        <w:autoSpaceDE w:val="0"/>
        <w:autoSpaceDN w:val="0"/>
        <w:adjustRightInd w:val="0"/>
        <w:spacing w:before="280"/>
        <w:ind w:left="735"/>
        <w:jc w:val="both"/>
        <w:rPr>
          <w:sz w:val="28"/>
          <w:szCs w:val="28"/>
        </w:rPr>
      </w:pPr>
      <w:r>
        <w:rPr>
          <w:sz w:val="28"/>
          <w:szCs w:val="28"/>
        </w:rPr>
        <w:t>«В</w:t>
      </w:r>
      <w:r w:rsidRPr="00D82C6D">
        <w:rPr>
          <w:sz w:val="28"/>
          <w:szCs w:val="28"/>
        </w:rPr>
        <w:t>иды муниципального имущества, которое используется для формирования перечня муниципального</w:t>
      </w:r>
      <w:r w:rsidRPr="00D82C6D">
        <w:rPr>
          <w:i/>
          <w:sz w:val="28"/>
          <w:szCs w:val="28"/>
        </w:rPr>
        <w:t xml:space="preserve"> </w:t>
      </w:r>
      <w:r w:rsidRPr="00D82C6D">
        <w:rPr>
          <w:sz w:val="28"/>
          <w:szCs w:val="28"/>
        </w:rPr>
        <w:t xml:space="preserve">имущества </w:t>
      </w:r>
      <w:r>
        <w:rPr>
          <w:sz w:val="28"/>
          <w:szCs w:val="28"/>
        </w:rPr>
        <w:t>К</w:t>
      </w:r>
      <w:r w:rsidRPr="00D82C6D">
        <w:rPr>
          <w:sz w:val="28"/>
          <w:szCs w:val="28"/>
        </w:rPr>
        <w:t>омсомольского городского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82C6D">
        <w:rPr>
          <w:sz w:val="28"/>
        </w:rPr>
        <w:t xml:space="preserve">, а также </w:t>
      </w:r>
      <w:r w:rsidRPr="00D82C6D">
        <w:rPr>
          <w:sz w:val="28"/>
          <w:szCs w:val="28"/>
          <w:shd w:val="clear" w:color="auto" w:fill="FFFFFF"/>
        </w:rPr>
        <w:t>физическим лицам, не являющи</w:t>
      </w:r>
      <w:r>
        <w:rPr>
          <w:sz w:val="28"/>
          <w:szCs w:val="28"/>
          <w:shd w:val="clear" w:color="auto" w:fill="FFFFFF"/>
        </w:rPr>
        <w:t>м</w:t>
      </w:r>
      <w:r w:rsidRPr="00D82C6D">
        <w:rPr>
          <w:sz w:val="28"/>
          <w:szCs w:val="28"/>
          <w:shd w:val="clear" w:color="auto" w:fill="FFFFFF"/>
        </w:rPr>
        <w:t>ся индивидуальными предпринимателями и применяющих специальный налоговый режим "Налог на профессиональный доход"</w:t>
      </w:r>
      <w:r w:rsidRPr="00D82C6D">
        <w:rPr>
          <w:sz w:val="28"/>
          <w:szCs w:val="28"/>
        </w:rPr>
        <w:t>».</w:t>
      </w:r>
    </w:p>
    <w:p w:rsidR="008838D1" w:rsidRDefault="008838D1" w:rsidP="008838D1">
      <w:pPr>
        <w:tabs>
          <w:tab w:val="left" w:pos="709"/>
        </w:tabs>
        <w:jc w:val="both"/>
        <w:rPr>
          <w:sz w:val="28"/>
          <w:szCs w:val="28"/>
        </w:rPr>
      </w:pPr>
    </w:p>
    <w:p w:rsidR="008838D1" w:rsidRPr="00311801" w:rsidRDefault="008838D1" w:rsidP="008838D1">
      <w:pPr>
        <w:numPr>
          <w:ilvl w:val="0"/>
          <w:numId w:val="16"/>
        </w:numPr>
        <w:suppressAutoHyphens/>
        <w:jc w:val="both"/>
        <w:rPr>
          <w:sz w:val="28"/>
          <w:szCs w:val="28"/>
        </w:rPr>
      </w:pPr>
      <w:r w:rsidRPr="00311801">
        <w:rPr>
          <w:sz w:val="28"/>
          <w:szCs w:val="28"/>
        </w:rPr>
        <w:t xml:space="preserve">Настоящее решение вступает в силу со дня его официального опубликования.    </w:t>
      </w:r>
    </w:p>
    <w:p w:rsidR="008838D1" w:rsidRPr="00311801" w:rsidRDefault="008838D1" w:rsidP="008838D1">
      <w:pPr>
        <w:pStyle w:val="a4"/>
        <w:numPr>
          <w:ilvl w:val="0"/>
          <w:numId w:val="16"/>
        </w:numPr>
        <w:suppressAutoHyphens/>
        <w:jc w:val="both"/>
        <w:rPr>
          <w:rFonts w:ascii="Times New Roman" w:hAnsi="Times New Roman"/>
          <w:sz w:val="28"/>
          <w:szCs w:val="28"/>
        </w:rPr>
      </w:pPr>
      <w:r w:rsidRPr="00311801">
        <w:rPr>
          <w:rFonts w:ascii="Times New Roman" w:hAnsi="Times New Roman"/>
          <w:sz w:val="28"/>
          <w:szCs w:val="28"/>
        </w:rPr>
        <w:t>Настоящее решение 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8838D1" w:rsidRDefault="008838D1" w:rsidP="008838D1">
      <w:pPr>
        <w:pStyle w:val="ConsPlusNormal"/>
        <w:jc w:val="both"/>
        <w:rPr>
          <w:rFonts w:ascii="Times New Roman" w:hAnsi="Times New Roman" w:cs="Times New Roman"/>
          <w:sz w:val="28"/>
          <w:szCs w:val="28"/>
        </w:rPr>
      </w:pPr>
    </w:p>
    <w:p w:rsidR="008838D1" w:rsidRDefault="008838D1" w:rsidP="008838D1">
      <w:pPr>
        <w:pStyle w:val="ConsPlusNormal"/>
        <w:jc w:val="both"/>
        <w:rPr>
          <w:rFonts w:ascii="Times New Roman" w:hAnsi="Times New Roman" w:cs="Times New Roman"/>
          <w:sz w:val="28"/>
          <w:szCs w:val="28"/>
        </w:rPr>
      </w:pPr>
    </w:p>
    <w:p w:rsidR="008838D1" w:rsidRDefault="008838D1" w:rsidP="008838D1">
      <w:pPr>
        <w:pStyle w:val="ConsPlusNormal"/>
        <w:jc w:val="both"/>
        <w:rPr>
          <w:rFonts w:ascii="Times New Roman" w:hAnsi="Times New Roman" w:cs="Times New Roman"/>
        </w:rPr>
      </w:pPr>
    </w:p>
    <w:tbl>
      <w:tblPr>
        <w:tblW w:w="10230" w:type="dxa"/>
        <w:tblInd w:w="19" w:type="dxa"/>
        <w:tblLayout w:type="fixed"/>
        <w:tblLook w:val="04A0"/>
      </w:tblPr>
      <w:tblGrid>
        <w:gridCol w:w="6047"/>
        <w:gridCol w:w="1272"/>
        <w:gridCol w:w="2911"/>
      </w:tblGrid>
      <w:tr w:rsidR="008838D1" w:rsidTr="004B4EE5">
        <w:trPr>
          <w:trHeight w:val="540"/>
        </w:trPr>
        <w:tc>
          <w:tcPr>
            <w:tcW w:w="6047" w:type="dxa"/>
          </w:tcPr>
          <w:p w:rsidR="008838D1" w:rsidRDefault="008838D1" w:rsidP="004B4EE5">
            <w:pPr>
              <w:snapToGrid w:val="0"/>
              <w:jc w:val="both"/>
              <w:rPr>
                <w:b/>
                <w:sz w:val="28"/>
                <w:szCs w:val="28"/>
              </w:rPr>
            </w:pPr>
            <w:r>
              <w:rPr>
                <w:b/>
                <w:sz w:val="28"/>
                <w:szCs w:val="28"/>
              </w:rPr>
              <w:t xml:space="preserve">Председатель Совета Комсомольского </w:t>
            </w:r>
          </w:p>
          <w:p w:rsidR="008838D1" w:rsidRDefault="008838D1" w:rsidP="004B4EE5">
            <w:pPr>
              <w:ind w:right="-4073"/>
              <w:rPr>
                <w:b/>
                <w:sz w:val="28"/>
                <w:szCs w:val="28"/>
              </w:rPr>
            </w:pPr>
            <w:r>
              <w:rPr>
                <w:b/>
                <w:sz w:val="28"/>
                <w:szCs w:val="28"/>
              </w:rPr>
              <w:t xml:space="preserve">городского поселения                                        </w:t>
            </w:r>
          </w:p>
        </w:tc>
        <w:tc>
          <w:tcPr>
            <w:tcW w:w="1272" w:type="dxa"/>
          </w:tcPr>
          <w:p w:rsidR="008838D1" w:rsidRDefault="008838D1" w:rsidP="004B4EE5">
            <w:pPr>
              <w:snapToGrid w:val="0"/>
              <w:ind w:left="-6060" w:right="-2520"/>
              <w:rPr>
                <w:b/>
                <w:sz w:val="28"/>
                <w:szCs w:val="28"/>
              </w:rPr>
            </w:pPr>
          </w:p>
        </w:tc>
        <w:tc>
          <w:tcPr>
            <w:tcW w:w="2911" w:type="dxa"/>
            <w:vAlign w:val="bottom"/>
            <w:hideMark/>
          </w:tcPr>
          <w:p w:rsidR="008838D1" w:rsidRDefault="008838D1" w:rsidP="004B4EE5">
            <w:pPr>
              <w:tabs>
                <w:tab w:val="left" w:pos="855"/>
              </w:tabs>
              <w:snapToGrid w:val="0"/>
              <w:rPr>
                <w:b/>
                <w:sz w:val="28"/>
                <w:szCs w:val="28"/>
              </w:rPr>
            </w:pPr>
            <w:r>
              <w:rPr>
                <w:b/>
                <w:sz w:val="28"/>
                <w:szCs w:val="28"/>
              </w:rPr>
              <w:t>Е.Н.Нургатина</w:t>
            </w:r>
          </w:p>
        </w:tc>
      </w:tr>
    </w:tbl>
    <w:p w:rsidR="008838D1" w:rsidRDefault="008838D1" w:rsidP="008838D1">
      <w:pPr>
        <w:widowControl w:val="0"/>
        <w:suppressAutoHyphens/>
        <w:autoSpaceDN w:val="0"/>
        <w:textAlignment w:val="baseline"/>
        <w:rPr>
          <w:b/>
        </w:rPr>
      </w:pPr>
    </w:p>
    <w:p w:rsidR="008838D1" w:rsidRDefault="008838D1" w:rsidP="008838D1">
      <w:pPr>
        <w:jc w:val="center"/>
        <w:rPr>
          <w:b/>
        </w:rPr>
      </w:pPr>
    </w:p>
    <w:p w:rsidR="008838D1" w:rsidRDefault="008838D1" w:rsidP="008838D1">
      <w:pPr>
        <w:jc w:val="center"/>
        <w:rPr>
          <w:b/>
        </w:rPr>
      </w:pPr>
    </w:p>
    <w:p w:rsidR="008838D1" w:rsidRDefault="008838D1" w:rsidP="008838D1">
      <w:pPr>
        <w:jc w:val="center"/>
        <w:rPr>
          <w:b/>
        </w:rPr>
      </w:pPr>
    </w:p>
    <w:p w:rsidR="008838D1" w:rsidRDefault="008838D1" w:rsidP="008838D1">
      <w:pPr>
        <w:jc w:val="center"/>
        <w:rPr>
          <w:b/>
        </w:rPr>
      </w:pPr>
    </w:p>
    <w:p w:rsidR="008838D1" w:rsidRDefault="008838D1" w:rsidP="008838D1">
      <w:pPr>
        <w:jc w:val="center"/>
        <w:rPr>
          <w:b/>
        </w:rPr>
      </w:pPr>
    </w:p>
    <w:p w:rsidR="008838D1" w:rsidRDefault="008838D1" w:rsidP="008838D1">
      <w:pPr>
        <w:jc w:val="center"/>
        <w:rPr>
          <w:b/>
        </w:rPr>
      </w:pPr>
    </w:p>
    <w:p w:rsidR="008838D1" w:rsidRDefault="008838D1" w:rsidP="008838D1">
      <w:pPr>
        <w:jc w:val="center"/>
        <w:rPr>
          <w:b/>
        </w:rPr>
      </w:pPr>
    </w:p>
    <w:p w:rsidR="008838D1" w:rsidRDefault="008838D1" w:rsidP="008838D1">
      <w:pPr>
        <w:jc w:val="center"/>
        <w:rPr>
          <w:b/>
        </w:rPr>
      </w:pPr>
    </w:p>
    <w:p w:rsidR="008838D1" w:rsidRDefault="008838D1" w:rsidP="008838D1">
      <w:pPr>
        <w:jc w:val="center"/>
        <w:rPr>
          <w:b/>
        </w:rPr>
      </w:pPr>
    </w:p>
    <w:p w:rsidR="008838D1" w:rsidRDefault="008838D1" w:rsidP="008838D1">
      <w:pPr>
        <w:jc w:val="center"/>
        <w:rPr>
          <w:b/>
        </w:rPr>
      </w:pPr>
    </w:p>
    <w:p w:rsidR="008838D1" w:rsidRDefault="008838D1" w:rsidP="008838D1">
      <w:pPr>
        <w:jc w:val="center"/>
        <w:rPr>
          <w:b/>
        </w:rPr>
      </w:pPr>
    </w:p>
    <w:p w:rsidR="008838D1" w:rsidRDefault="008838D1" w:rsidP="008838D1">
      <w:pPr>
        <w:jc w:val="center"/>
        <w:rPr>
          <w:b/>
        </w:rPr>
      </w:pPr>
    </w:p>
    <w:p w:rsidR="008838D1" w:rsidRDefault="008838D1" w:rsidP="008838D1">
      <w:pPr>
        <w:jc w:val="center"/>
        <w:rPr>
          <w:b/>
        </w:rPr>
      </w:pPr>
    </w:p>
    <w:p w:rsidR="008838D1" w:rsidRDefault="008838D1" w:rsidP="008838D1">
      <w:pPr>
        <w:jc w:val="center"/>
        <w:rPr>
          <w:b/>
        </w:rPr>
      </w:pPr>
    </w:p>
    <w:p w:rsidR="008838D1" w:rsidRDefault="008838D1" w:rsidP="008838D1">
      <w:pPr>
        <w:jc w:val="center"/>
        <w:rPr>
          <w:b/>
        </w:rPr>
      </w:pPr>
    </w:p>
    <w:p w:rsidR="008838D1" w:rsidRDefault="008838D1" w:rsidP="008838D1">
      <w:pPr>
        <w:jc w:val="center"/>
        <w:rPr>
          <w:b/>
        </w:rPr>
      </w:pPr>
    </w:p>
    <w:p w:rsidR="008838D1" w:rsidRDefault="008838D1" w:rsidP="008838D1">
      <w:pPr>
        <w:jc w:val="center"/>
        <w:rPr>
          <w:b/>
        </w:rPr>
      </w:pPr>
    </w:p>
    <w:p w:rsidR="008838D1" w:rsidRDefault="008838D1" w:rsidP="008838D1">
      <w:pPr>
        <w:jc w:val="center"/>
        <w:rPr>
          <w:b/>
        </w:rPr>
      </w:pPr>
    </w:p>
    <w:p w:rsidR="008838D1" w:rsidRDefault="008838D1" w:rsidP="008838D1">
      <w:pPr>
        <w:jc w:val="center"/>
        <w:rPr>
          <w:b/>
        </w:rPr>
      </w:pPr>
    </w:p>
    <w:p w:rsidR="008838D1" w:rsidRDefault="008838D1" w:rsidP="008838D1">
      <w:pPr>
        <w:jc w:val="center"/>
        <w:rPr>
          <w:b/>
        </w:rPr>
      </w:pPr>
    </w:p>
    <w:p w:rsidR="008838D1" w:rsidRDefault="008838D1"/>
    <w:p w:rsidR="008838D1" w:rsidRPr="007E03AE" w:rsidRDefault="008838D1" w:rsidP="008838D1">
      <w:pPr>
        <w:widowControl w:val="0"/>
        <w:suppressAutoHyphens/>
        <w:autoSpaceDN w:val="0"/>
        <w:jc w:val="center"/>
        <w:textAlignment w:val="baseline"/>
        <w:rPr>
          <w:rFonts w:eastAsia="SimSun" w:cs="Mangal"/>
          <w:kern w:val="3"/>
          <w:lang w:eastAsia="zh-CN" w:bidi="hi-IN"/>
        </w:rPr>
      </w:pPr>
      <w:r>
        <w:rPr>
          <w:rFonts w:eastAsia="Arial"/>
          <w:b/>
          <w:noProof/>
          <w:kern w:val="3"/>
          <w:sz w:val="28"/>
          <w:szCs w:val="28"/>
        </w:rPr>
        <w:drawing>
          <wp:inline distT="0" distB="0" distL="0" distR="0">
            <wp:extent cx="543560" cy="67310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8838D1" w:rsidRPr="007E03AE" w:rsidRDefault="008838D1" w:rsidP="008838D1">
      <w:pPr>
        <w:widowControl w:val="0"/>
        <w:suppressAutoHyphens/>
        <w:autoSpaceDN w:val="0"/>
        <w:jc w:val="center"/>
        <w:textAlignment w:val="baseline"/>
        <w:rPr>
          <w:rFonts w:eastAsia="Arial"/>
          <w:b/>
          <w:bCs/>
          <w:kern w:val="3"/>
          <w:sz w:val="28"/>
          <w:szCs w:val="28"/>
          <w:lang w:eastAsia="ar-SA" w:bidi="hi-IN"/>
        </w:rPr>
      </w:pPr>
      <w:r w:rsidRPr="007E03AE">
        <w:rPr>
          <w:rFonts w:eastAsia="Arial"/>
          <w:b/>
          <w:bCs/>
          <w:kern w:val="3"/>
          <w:sz w:val="28"/>
          <w:szCs w:val="28"/>
          <w:lang w:eastAsia="ar-SA" w:bidi="hi-IN"/>
        </w:rPr>
        <w:t>Российская Федерация</w:t>
      </w:r>
    </w:p>
    <w:p w:rsidR="008838D1" w:rsidRPr="007E03AE" w:rsidRDefault="008838D1" w:rsidP="008838D1">
      <w:pPr>
        <w:widowControl w:val="0"/>
        <w:suppressAutoHyphens/>
        <w:autoSpaceDN w:val="0"/>
        <w:jc w:val="center"/>
        <w:textAlignment w:val="baseline"/>
        <w:rPr>
          <w:rFonts w:eastAsia="Arial"/>
          <w:b/>
          <w:bCs/>
          <w:kern w:val="3"/>
          <w:sz w:val="28"/>
          <w:szCs w:val="28"/>
          <w:lang w:eastAsia="ar-SA" w:bidi="hi-IN"/>
        </w:rPr>
      </w:pPr>
      <w:r w:rsidRPr="007E03AE">
        <w:rPr>
          <w:rFonts w:eastAsia="Arial"/>
          <w:b/>
          <w:bCs/>
          <w:kern w:val="3"/>
          <w:sz w:val="28"/>
          <w:szCs w:val="28"/>
          <w:lang w:eastAsia="ar-SA" w:bidi="hi-IN"/>
        </w:rPr>
        <w:t>Ивановская область</w:t>
      </w:r>
    </w:p>
    <w:p w:rsidR="008838D1" w:rsidRPr="007E03AE" w:rsidRDefault="008838D1" w:rsidP="008838D1">
      <w:pPr>
        <w:widowControl w:val="0"/>
        <w:suppressAutoHyphens/>
        <w:autoSpaceDN w:val="0"/>
        <w:jc w:val="center"/>
        <w:textAlignment w:val="baseline"/>
        <w:rPr>
          <w:rFonts w:eastAsia="Arial"/>
          <w:b/>
          <w:bCs/>
          <w:kern w:val="3"/>
          <w:sz w:val="28"/>
          <w:szCs w:val="28"/>
          <w:lang w:eastAsia="ar-SA" w:bidi="hi-IN"/>
        </w:rPr>
      </w:pPr>
      <w:r w:rsidRPr="007E03AE">
        <w:rPr>
          <w:rFonts w:eastAsia="Arial"/>
          <w:b/>
          <w:bCs/>
          <w:kern w:val="3"/>
          <w:sz w:val="28"/>
          <w:szCs w:val="28"/>
          <w:lang w:eastAsia="ar-SA" w:bidi="hi-IN"/>
        </w:rPr>
        <w:t>Комсомольский муниципальный район</w:t>
      </w:r>
    </w:p>
    <w:p w:rsidR="008838D1" w:rsidRPr="007E03AE" w:rsidRDefault="008838D1" w:rsidP="008838D1">
      <w:pPr>
        <w:widowControl w:val="0"/>
        <w:suppressAutoHyphens/>
        <w:autoSpaceDN w:val="0"/>
        <w:jc w:val="center"/>
        <w:textAlignment w:val="baseline"/>
        <w:rPr>
          <w:rFonts w:eastAsia="Arial"/>
          <w:b/>
          <w:bCs/>
          <w:kern w:val="3"/>
          <w:sz w:val="28"/>
          <w:szCs w:val="28"/>
          <w:lang w:eastAsia="ar-SA" w:bidi="hi-IN"/>
        </w:rPr>
      </w:pPr>
      <w:r w:rsidRPr="007E03AE">
        <w:rPr>
          <w:rFonts w:eastAsia="Arial"/>
          <w:b/>
          <w:bCs/>
          <w:kern w:val="3"/>
          <w:sz w:val="28"/>
          <w:szCs w:val="28"/>
          <w:lang w:eastAsia="ar-SA" w:bidi="hi-IN"/>
        </w:rPr>
        <w:t>СОВЕТ КОМСОМОЛЬСКОГО ГОРОДСКОГО ПОСЕЛЕНИЯ</w:t>
      </w:r>
    </w:p>
    <w:p w:rsidR="008838D1" w:rsidRPr="007E03AE" w:rsidRDefault="008838D1" w:rsidP="008838D1">
      <w:pPr>
        <w:widowControl w:val="0"/>
        <w:suppressAutoHyphens/>
        <w:autoSpaceDN w:val="0"/>
        <w:jc w:val="center"/>
        <w:textAlignment w:val="baseline"/>
        <w:rPr>
          <w:rFonts w:eastAsia="Arial"/>
          <w:b/>
          <w:bCs/>
          <w:kern w:val="3"/>
          <w:sz w:val="28"/>
          <w:szCs w:val="28"/>
          <w:lang w:eastAsia="ar-SA" w:bidi="hi-IN"/>
        </w:rPr>
      </w:pPr>
      <w:r w:rsidRPr="007E03AE">
        <w:rPr>
          <w:rFonts w:eastAsia="Arial"/>
          <w:b/>
          <w:bCs/>
          <w:kern w:val="3"/>
          <w:sz w:val="28"/>
          <w:szCs w:val="28"/>
          <w:lang w:eastAsia="ar-SA" w:bidi="hi-IN"/>
        </w:rPr>
        <w:t>третьего созыва</w:t>
      </w:r>
    </w:p>
    <w:p w:rsidR="008838D1" w:rsidRDefault="008838D1" w:rsidP="008838D1">
      <w:pPr>
        <w:widowControl w:val="0"/>
        <w:suppressAutoHyphens/>
        <w:autoSpaceDN w:val="0"/>
        <w:textAlignment w:val="baseline"/>
        <w:rPr>
          <w:b/>
        </w:rPr>
      </w:pPr>
      <w:r>
        <w:rPr>
          <w:noProof/>
        </w:rPr>
        <w:pict>
          <v:shape id="Поле 2" o:spid="_x0000_s1030" type="#_x0000_t202" style="position:absolute;margin-left:0;margin-top:.05pt;width:467.75pt;height:68.8pt;z-index:2516633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" filled="f" stroked="f">
            <v:path arrowok="t"/>
            <v:textbox style="mso-fit-shape-to-text:t" inset="0,0,0,0">
              <w:txbxContent>
                <w:tbl>
                  <w:tblPr>
                    <w:tblW w:w="9630" w:type="dxa"/>
                    <w:tblLayout w:type="fixed"/>
                    <w:tblCellMar>
                      <w:left w:w="10" w:type="dxa"/>
                      <w:right w:w="10" w:type="dxa"/>
                    </w:tblCellMar>
                    <w:tblLook w:val="0000"/>
                  </w:tblPr>
                  <w:tblGrid>
                    <w:gridCol w:w="9630"/>
                  </w:tblGrid>
                  <w:tr w:rsidR="008838D1">
                    <w:trPr>
                      <w:trHeight w:val="100"/>
                    </w:trPr>
                    <w:tc>
                      <w:tcPr>
                        <w:tcW w:w="9630" w:type="dxa"/>
                        <w:tcBorders>
                          <w:top w:val="double" w:sz="24" w:space="0" w:color="000001"/>
                        </w:tcBorders>
                        <w:shd w:val="clear" w:color="auto" w:fill="auto"/>
                        <w:tcMar>
                          <w:top w:w="0" w:type="dxa"/>
                          <w:left w:w="108" w:type="dxa"/>
                          <w:bottom w:w="0" w:type="dxa"/>
                          <w:right w:w="108" w:type="dxa"/>
                        </w:tcMar>
                      </w:tcPr>
                      <w:p w:rsidR="008838D1" w:rsidRDefault="008838D1">
                        <w:pPr>
                          <w:pStyle w:val="Standard"/>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rsidR="008838D1" w:rsidRDefault="008838D1">
                        <w:pPr>
                          <w:pStyle w:val="Standard"/>
                          <w:jc w:val="center"/>
                        </w:pPr>
                      </w:p>
                      <w:p w:rsidR="008838D1" w:rsidRDefault="008838D1" w:rsidP="006A488C">
                        <w:pPr>
                          <w:pStyle w:val="Standard"/>
                          <w:rPr>
                            <w:rFonts w:eastAsia="Times New Roman" w:cs="Times New Roman"/>
                            <w:b/>
                            <w:sz w:val="28"/>
                            <w:szCs w:val="28"/>
                          </w:rPr>
                        </w:pPr>
                        <w:r>
                          <w:rPr>
                            <w:rFonts w:eastAsia="Times New Roman" w:cs="Times New Roman"/>
                            <w:b/>
                            <w:sz w:val="28"/>
                            <w:szCs w:val="28"/>
                          </w:rPr>
                          <w:t>от  26.10. 2020 г.                                                                           № 17</w:t>
                        </w:r>
                      </w:p>
                    </w:tc>
                  </w:tr>
                </w:tbl>
                <w:p w:rsidR="008838D1" w:rsidRDefault="008838D1" w:rsidP="008838D1"/>
              </w:txbxContent>
            </v:textbox>
            <w10:wrap type="square"/>
          </v:shape>
        </w:pict>
      </w:r>
    </w:p>
    <w:p w:rsidR="008838D1" w:rsidRDefault="008838D1" w:rsidP="008838D1">
      <w:pPr>
        <w:jc w:val="center"/>
        <w:rPr>
          <w:b/>
          <w:sz w:val="28"/>
          <w:szCs w:val="28"/>
        </w:rPr>
      </w:pPr>
    </w:p>
    <w:p w:rsidR="008838D1" w:rsidRDefault="008838D1" w:rsidP="008838D1">
      <w:pPr>
        <w:jc w:val="center"/>
        <w:rPr>
          <w:b/>
          <w:sz w:val="28"/>
          <w:szCs w:val="28"/>
        </w:rPr>
      </w:pPr>
    </w:p>
    <w:p w:rsidR="008838D1" w:rsidRDefault="008838D1" w:rsidP="008838D1">
      <w:pPr>
        <w:jc w:val="center"/>
        <w:rPr>
          <w:b/>
          <w:sz w:val="28"/>
          <w:szCs w:val="28"/>
        </w:rPr>
      </w:pPr>
    </w:p>
    <w:p w:rsidR="008838D1" w:rsidRDefault="008838D1" w:rsidP="008838D1">
      <w:pPr>
        <w:jc w:val="center"/>
        <w:rPr>
          <w:b/>
          <w:sz w:val="28"/>
          <w:szCs w:val="28"/>
        </w:rPr>
      </w:pPr>
    </w:p>
    <w:p w:rsidR="008838D1" w:rsidRDefault="008838D1" w:rsidP="008838D1">
      <w:pPr>
        <w:jc w:val="center"/>
        <w:rPr>
          <w:b/>
          <w:sz w:val="28"/>
          <w:szCs w:val="28"/>
        </w:rPr>
      </w:pPr>
      <w:r>
        <w:rPr>
          <w:b/>
          <w:sz w:val="28"/>
          <w:szCs w:val="28"/>
        </w:rPr>
        <w:t>О внесении изменений в решение Совета Комсомольского муниципального района от 19.04.2019г. №259 «Об утверждении порядка и условий предоставления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838D1" w:rsidRDefault="008838D1" w:rsidP="008838D1">
      <w:pPr>
        <w:rPr>
          <w:sz w:val="28"/>
          <w:szCs w:val="28"/>
        </w:rPr>
      </w:pPr>
    </w:p>
    <w:p w:rsidR="008838D1" w:rsidRDefault="008838D1" w:rsidP="008838D1">
      <w:pPr>
        <w:jc w:val="both"/>
        <w:rPr>
          <w:sz w:val="28"/>
          <w:szCs w:val="28"/>
        </w:rPr>
      </w:pPr>
    </w:p>
    <w:p w:rsidR="008838D1" w:rsidRDefault="008838D1" w:rsidP="008838D1">
      <w:pPr>
        <w:tabs>
          <w:tab w:val="left" w:pos="975"/>
        </w:tabs>
        <w:ind w:firstLine="284"/>
        <w:jc w:val="both"/>
        <w:rPr>
          <w:sz w:val="28"/>
          <w:szCs w:val="28"/>
        </w:rPr>
      </w:pPr>
      <w:r>
        <w:rPr>
          <w:sz w:val="28"/>
          <w:szCs w:val="28"/>
        </w:rPr>
        <w:t xml:space="preserve"> В целях реализации положений </w:t>
      </w:r>
      <w:r w:rsidRPr="003512B6">
        <w:rPr>
          <w:sz w:val="28"/>
          <w:szCs w:val="28"/>
        </w:rPr>
        <w:t>Федеральн</w:t>
      </w:r>
      <w:r>
        <w:rPr>
          <w:sz w:val="28"/>
          <w:szCs w:val="28"/>
        </w:rPr>
        <w:t>ого</w:t>
      </w:r>
      <w:r w:rsidRPr="003512B6">
        <w:rPr>
          <w:sz w:val="28"/>
          <w:szCs w:val="28"/>
        </w:rPr>
        <w:t xml:space="preserve"> закон</w:t>
      </w:r>
      <w:r>
        <w:rPr>
          <w:sz w:val="28"/>
          <w:szCs w:val="28"/>
        </w:rPr>
        <w:t>а</w:t>
      </w:r>
      <w:r w:rsidRPr="003512B6">
        <w:rPr>
          <w:sz w:val="28"/>
          <w:szCs w:val="28"/>
        </w:rPr>
        <w:t xml:space="preserve"> от </w:t>
      </w:r>
      <w:r>
        <w:rPr>
          <w:sz w:val="28"/>
          <w:szCs w:val="28"/>
        </w:rPr>
        <w:t>0</w:t>
      </w:r>
      <w:r w:rsidRPr="003512B6">
        <w:rPr>
          <w:sz w:val="28"/>
          <w:szCs w:val="28"/>
        </w:rPr>
        <w:t>8</w:t>
      </w:r>
      <w:r>
        <w:rPr>
          <w:sz w:val="28"/>
          <w:szCs w:val="28"/>
        </w:rPr>
        <w:t>.06.2020г.</w:t>
      </w:r>
      <w:r w:rsidRPr="003512B6">
        <w:rPr>
          <w:sz w:val="28"/>
          <w:szCs w:val="28"/>
        </w:rPr>
        <w:t xml:space="preserve"> № 169-ФЗ </w:t>
      </w:r>
      <w:r>
        <w:rPr>
          <w:sz w:val="28"/>
          <w:szCs w:val="28"/>
        </w:rPr>
        <w:t>«</w:t>
      </w:r>
      <w:r w:rsidRPr="003512B6">
        <w:rPr>
          <w:sz w:val="28"/>
          <w:szCs w:val="28"/>
        </w:rPr>
        <w:t>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r>
        <w:rPr>
          <w:sz w:val="28"/>
          <w:szCs w:val="28"/>
        </w:rPr>
        <w:t xml:space="preserve">», Федерального закона от 24.07.2007 №209-ФЗ «О развитии малого и среднего предпринимательства в Российской Федерации», </w:t>
      </w:r>
      <w:hyperlink r:id="rId13" w:history="1">
        <w:r w:rsidRPr="00FB3F55">
          <w:rPr>
            <w:rStyle w:val="a3"/>
            <w:color w:val="auto"/>
            <w:sz w:val="28"/>
            <w:szCs w:val="28"/>
          </w:rPr>
          <w:t>Законом</w:t>
        </w:r>
      </w:hyperlink>
      <w:r>
        <w:rPr>
          <w:sz w:val="28"/>
          <w:szCs w:val="28"/>
        </w:rPr>
        <w:t xml:space="preserve"> Ивановской области от 14.07.2008 N 83-ОЗ "О развитии малого и среднего предпринимательства в Ивановской области", Совет Комсомольского городского поселения </w:t>
      </w:r>
      <w:r>
        <w:rPr>
          <w:b/>
          <w:sz w:val="28"/>
          <w:szCs w:val="28"/>
        </w:rPr>
        <w:t>решил</w:t>
      </w:r>
      <w:r>
        <w:rPr>
          <w:sz w:val="28"/>
          <w:szCs w:val="28"/>
        </w:rPr>
        <w:t xml:space="preserve">:    </w:t>
      </w:r>
    </w:p>
    <w:p w:rsidR="008838D1" w:rsidRDefault="008838D1" w:rsidP="008838D1">
      <w:pPr>
        <w:tabs>
          <w:tab w:val="left" w:pos="975"/>
        </w:tabs>
        <w:ind w:firstLine="284"/>
        <w:jc w:val="both"/>
        <w:rPr>
          <w:sz w:val="28"/>
          <w:szCs w:val="28"/>
        </w:rPr>
      </w:pPr>
    </w:p>
    <w:p w:rsidR="008838D1" w:rsidRDefault="008838D1" w:rsidP="008838D1">
      <w:pPr>
        <w:numPr>
          <w:ilvl w:val="1"/>
          <w:numId w:val="12"/>
        </w:numPr>
        <w:tabs>
          <w:tab w:val="left" w:pos="975"/>
        </w:tabs>
        <w:suppressAutoHyphens/>
        <w:ind w:left="0" w:firstLine="426"/>
        <w:jc w:val="both"/>
        <w:rPr>
          <w:sz w:val="28"/>
          <w:szCs w:val="28"/>
        </w:rPr>
      </w:pPr>
      <w:r>
        <w:rPr>
          <w:sz w:val="28"/>
          <w:szCs w:val="28"/>
        </w:rPr>
        <w:t xml:space="preserve">Внести следующие </w:t>
      </w:r>
      <w:r w:rsidRPr="00AB7934">
        <w:rPr>
          <w:sz w:val="28"/>
          <w:szCs w:val="28"/>
        </w:rPr>
        <w:t>изменения в</w:t>
      </w:r>
      <w:r>
        <w:rPr>
          <w:sz w:val="28"/>
          <w:szCs w:val="28"/>
        </w:rPr>
        <w:t xml:space="preserve"> </w:t>
      </w:r>
      <w:r w:rsidRPr="00AB7934">
        <w:rPr>
          <w:sz w:val="28"/>
          <w:szCs w:val="28"/>
        </w:rPr>
        <w:t>решени</w:t>
      </w:r>
      <w:r>
        <w:rPr>
          <w:sz w:val="28"/>
          <w:szCs w:val="28"/>
        </w:rPr>
        <w:t>е</w:t>
      </w:r>
      <w:r w:rsidRPr="00AB7934">
        <w:rPr>
          <w:sz w:val="28"/>
          <w:szCs w:val="28"/>
        </w:rPr>
        <w:t xml:space="preserve"> Совета Комсомольского </w:t>
      </w:r>
      <w:r>
        <w:rPr>
          <w:sz w:val="28"/>
          <w:szCs w:val="28"/>
        </w:rPr>
        <w:t>городского поселения</w:t>
      </w:r>
      <w:r w:rsidRPr="00AB7934">
        <w:rPr>
          <w:sz w:val="28"/>
          <w:szCs w:val="28"/>
        </w:rPr>
        <w:t xml:space="preserve"> от </w:t>
      </w:r>
      <w:r>
        <w:rPr>
          <w:sz w:val="28"/>
          <w:szCs w:val="28"/>
        </w:rPr>
        <w:t>19.04</w:t>
      </w:r>
      <w:r w:rsidRPr="00AB7934">
        <w:rPr>
          <w:sz w:val="28"/>
          <w:szCs w:val="28"/>
        </w:rPr>
        <w:t>.2019г. №</w:t>
      </w:r>
      <w:r>
        <w:rPr>
          <w:sz w:val="28"/>
          <w:szCs w:val="28"/>
        </w:rPr>
        <w:t>259</w:t>
      </w:r>
      <w:r w:rsidRPr="00AB7934">
        <w:rPr>
          <w:sz w:val="28"/>
          <w:szCs w:val="28"/>
        </w:rPr>
        <w:t xml:space="preserve"> «</w:t>
      </w:r>
      <w:r w:rsidRPr="006A488C">
        <w:rPr>
          <w:sz w:val="28"/>
          <w:szCs w:val="28"/>
        </w:rPr>
        <w:t>Об утверждении порядка и условий предоставления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B7934">
        <w:rPr>
          <w:sz w:val="28"/>
          <w:szCs w:val="28"/>
        </w:rPr>
        <w:t>»</w:t>
      </w:r>
      <w:r>
        <w:rPr>
          <w:sz w:val="28"/>
          <w:szCs w:val="28"/>
        </w:rPr>
        <w:t>:</w:t>
      </w:r>
    </w:p>
    <w:p w:rsidR="008838D1" w:rsidRDefault="008838D1" w:rsidP="008838D1">
      <w:pPr>
        <w:numPr>
          <w:ilvl w:val="2"/>
          <w:numId w:val="12"/>
        </w:numPr>
        <w:tabs>
          <w:tab w:val="left" w:pos="975"/>
        </w:tabs>
        <w:jc w:val="both"/>
        <w:rPr>
          <w:sz w:val="28"/>
          <w:szCs w:val="28"/>
        </w:rPr>
      </w:pPr>
      <w:r>
        <w:rPr>
          <w:sz w:val="28"/>
          <w:szCs w:val="28"/>
        </w:rPr>
        <w:t>Наименование решения изложить в следующей редакции:</w:t>
      </w:r>
    </w:p>
    <w:p w:rsidR="008838D1" w:rsidRDefault="008838D1" w:rsidP="008838D1">
      <w:pPr>
        <w:ind w:left="1418"/>
        <w:jc w:val="both"/>
        <w:rPr>
          <w:sz w:val="28"/>
          <w:szCs w:val="28"/>
        </w:rPr>
      </w:pPr>
      <w:r w:rsidRPr="000027CD">
        <w:rPr>
          <w:sz w:val="28"/>
          <w:szCs w:val="28"/>
        </w:rPr>
        <w:t>«</w:t>
      </w:r>
      <w:r>
        <w:rPr>
          <w:sz w:val="28"/>
          <w:szCs w:val="28"/>
        </w:rPr>
        <w:t>О</w:t>
      </w:r>
      <w:r w:rsidRPr="000027CD">
        <w:rPr>
          <w:sz w:val="28"/>
          <w:szCs w:val="28"/>
        </w:rPr>
        <w:t xml:space="preserve">б утверждении порядка и условий предоставления муниципального имущества, свободного от прав третьих лиц, предназначенного для предоставления во владение и (или) пользование субъектами малого и </w:t>
      </w:r>
      <w:r w:rsidRPr="000027CD">
        <w:rPr>
          <w:sz w:val="28"/>
          <w:szCs w:val="28"/>
        </w:rPr>
        <w:lastRenderedPageBreak/>
        <w:t>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а также </w:t>
      </w:r>
      <w:r w:rsidRPr="00C542BB">
        <w:rPr>
          <w:sz w:val="28"/>
          <w:szCs w:val="28"/>
          <w:shd w:val="clear" w:color="auto" w:fill="FFFFFF"/>
        </w:rPr>
        <w:t>физическим лицам,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w:t>
      </w:r>
    </w:p>
    <w:p w:rsidR="008838D1" w:rsidRDefault="008838D1" w:rsidP="008838D1">
      <w:pPr>
        <w:ind w:left="1418"/>
        <w:jc w:val="both"/>
        <w:rPr>
          <w:sz w:val="28"/>
          <w:szCs w:val="28"/>
        </w:rPr>
      </w:pPr>
    </w:p>
    <w:p w:rsidR="008838D1" w:rsidRDefault="008838D1" w:rsidP="008838D1">
      <w:pPr>
        <w:numPr>
          <w:ilvl w:val="2"/>
          <w:numId w:val="12"/>
        </w:numPr>
        <w:jc w:val="both"/>
        <w:rPr>
          <w:sz w:val="28"/>
          <w:szCs w:val="28"/>
        </w:rPr>
      </w:pPr>
      <w:r>
        <w:rPr>
          <w:sz w:val="28"/>
          <w:szCs w:val="28"/>
        </w:rPr>
        <w:t>Пункт 1 решения изложить в следующей редакции:</w:t>
      </w:r>
    </w:p>
    <w:p w:rsidR="008838D1" w:rsidRDefault="008838D1" w:rsidP="008838D1">
      <w:pPr>
        <w:tabs>
          <w:tab w:val="left" w:pos="975"/>
        </w:tabs>
        <w:suppressAutoHyphens/>
        <w:ind w:left="1418"/>
        <w:jc w:val="both"/>
        <w:rPr>
          <w:sz w:val="28"/>
          <w:szCs w:val="28"/>
        </w:rPr>
      </w:pPr>
      <w:r>
        <w:rPr>
          <w:sz w:val="28"/>
          <w:szCs w:val="28"/>
        </w:rPr>
        <w:t xml:space="preserve">«1. Утвердить прилагаемый Порядок и условия предоставления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C542BB">
        <w:rPr>
          <w:sz w:val="28"/>
          <w:szCs w:val="28"/>
          <w:shd w:val="clear" w:color="auto" w:fill="FFFFFF"/>
        </w:rPr>
        <w:t>физическим лицам,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 xml:space="preserve"> (далее – Порядок) (приложение).</w:t>
      </w:r>
      <w:r w:rsidRPr="000027CD">
        <w:rPr>
          <w:sz w:val="28"/>
          <w:szCs w:val="28"/>
        </w:rPr>
        <w:t>».</w:t>
      </w:r>
    </w:p>
    <w:p w:rsidR="008838D1" w:rsidRDefault="008838D1" w:rsidP="008838D1">
      <w:pPr>
        <w:tabs>
          <w:tab w:val="left" w:pos="975"/>
        </w:tabs>
        <w:suppressAutoHyphens/>
        <w:ind w:left="1418"/>
        <w:jc w:val="both"/>
        <w:rPr>
          <w:sz w:val="28"/>
          <w:szCs w:val="28"/>
        </w:rPr>
      </w:pPr>
    </w:p>
    <w:p w:rsidR="008838D1" w:rsidRDefault="008838D1" w:rsidP="008838D1">
      <w:pPr>
        <w:tabs>
          <w:tab w:val="left" w:pos="975"/>
        </w:tabs>
        <w:suppressAutoHyphens/>
        <w:ind w:left="1418"/>
        <w:jc w:val="both"/>
        <w:rPr>
          <w:sz w:val="28"/>
          <w:szCs w:val="28"/>
        </w:rPr>
      </w:pPr>
      <w:r>
        <w:rPr>
          <w:sz w:val="28"/>
          <w:szCs w:val="28"/>
        </w:rPr>
        <w:t>1.2. Наименование Приложения к решению изложить в следующей редакции:</w:t>
      </w:r>
    </w:p>
    <w:p w:rsidR="008838D1" w:rsidRDefault="008838D1" w:rsidP="008838D1">
      <w:pPr>
        <w:tabs>
          <w:tab w:val="left" w:pos="975"/>
        </w:tabs>
        <w:suppressAutoHyphens/>
        <w:ind w:left="1418"/>
        <w:jc w:val="both"/>
        <w:rPr>
          <w:sz w:val="28"/>
          <w:szCs w:val="28"/>
        </w:rPr>
      </w:pPr>
      <w:r>
        <w:rPr>
          <w:sz w:val="28"/>
          <w:szCs w:val="28"/>
        </w:rPr>
        <w:t xml:space="preserve">«Порядок и условия предоставления муниципального имущества,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C542BB">
        <w:rPr>
          <w:sz w:val="28"/>
          <w:szCs w:val="28"/>
          <w:shd w:val="clear" w:color="auto" w:fill="FFFFFF"/>
        </w:rPr>
        <w:t>физическим лицам, не являющи</w:t>
      </w:r>
      <w:r>
        <w:rPr>
          <w:sz w:val="28"/>
          <w:szCs w:val="28"/>
          <w:shd w:val="clear" w:color="auto" w:fill="FFFFFF"/>
        </w:rPr>
        <w:t>м</w:t>
      </w:r>
      <w:r w:rsidRPr="00C542BB">
        <w:rPr>
          <w:sz w:val="28"/>
          <w:szCs w:val="28"/>
          <w:shd w:val="clear" w:color="auto" w:fill="FFFFFF"/>
        </w:rPr>
        <w:t>ся индивидуальными предпринимателями и применяющи</w:t>
      </w:r>
      <w:r>
        <w:rPr>
          <w:sz w:val="28"/>
          <w:szCs w:val="28"/>
          <w:shd w:val="clear" w:color="auto" w:fill="FFFFFF"/>
        </w:rPr>
        <w:t>х</w:t>
      </w:r>
      <w:r w:rsidRPr="00C542BB">
        <w:rPr>
          <w:sz w:val="28"/>
          <w:szCs w:val="28"/>
          <w:shd w:val="clear" w:color="auto" w:fill="FFFFFF"/>
        </w:rPr>
        <w:t xml:space="preserve"> специальный налоговый режим "Налог на профессиональный доход"</w:t>
      </w:r>
      <w:r>
        <w:rPr>
          <w:sz w:val="28"/>
          <w:szCs w:val="28"/>
        </w:rPr>
        <w:t>».</w:t>
      </w:r>
    </w:p>
    <w:p w:rsidR="008838D1" w:rsidRDefault="008838D1" w:rsidP="008838D1">
      <w:pPr>
        <w:tabs>
          <w:tab w:val="left" w:pos="975"/>
        </w:tabs>
        <w:suppressAutoHyphens/>
        <w:ind w:left="1418"/>
        <w:jc w:val="both"/>
        <w:rPr>
          <w:sz w:val="28"/>
          <w:szCs w:val="28"/>
        </w:rPr>
      </w:pPr>
    </w:p>
    <w:p w:rsidR="008838D1" w:rsidRDefault="008838D1" w:rsidP="008838D1">
      <w:pPr>
        <w:tabs>
          <w:tab w:val="left" w:pos="975"/>
        </w:tabs>
        <w:suppressAutoHyphens/>
        <w:ind w:left="1418"/>
        <w:jc w:val="both"/>
        <w:rPr>
          <w:sz w:val="28"/>
          <w:szCs w:val="28"/>
        </w:rPr>
      </w:pPr>
      <w:r>
        <w:rPr>
          <w:sz w:val="28"/>
          <w:szCs w:val="28"/>
        </w:rPr>
        <w:t>1.2.1. В Приложении к решению добавить подпункт 3 к пункту 2:</w:t>
      </w:r>
    </w:p>
    <w:p w:rsidR="008838D1" w:rsidRDefault="008838D1" w:rsidP="008838D1">
      <w:pPr>
        <w:tabs>
          <w:tab w:val="left" w:pos="975"/>
        </w:tabs>
        <w:suppressAutoHyphens/>
        <w:ind w:left="1418"/>
        <w:jc w:val="both"/>
        <w:rPr>
          <w:sz w:val="28"/>
          <w:szCs w:val="28"/>
        </w:rPr>
      </w:pPr>
      <w:r>
        <w:rPr>
          <w:sz w:val="28"/>
          <w:szCs w:val="28"/>
        </w:rPr>
        <w:t xml:space="preserve">«3) </w:t>
      </w:r>
      <w:r>
        <w:rPr>
          <w:sz w:val="28"/>
          <w:szCs w:val="28"/>
          <w:shd w:val="clear" w:color="auto" w:fill="FFFFFF"/>
        </w:rPr>
        <w:t>ф</w:t>
      </w:r>
      <w:r w:rsidRPr="00C542BB">
        <w:rPr>
          <w:sz w:val="28"/>
          <w:szCs w:val="28"/>
          <w:shd w:val="clear" w:color="auto" w:fill="FFFFFF"/>
        </w:rPr>
        <w:t>изически</w:t>
      </w:r>
      <w:r>
        <w:rPr>
          <w:sz w:val="28"/>
          <w:szCs w:val="28"/>
          <w:shd w:val="clear" w:color="auto" w:fill="FFFFFF"/>
        </w:rPr>
        <w:t>е</w:t>
      </w:r>
      <w:r w:rsidRPr="00C542BB">
        <w:rPr>
          <w:sz w:val="28"/>
          <w:szCs w:val="28"/>
          <w:shd w:val="clear" w:color="auto" w:fill="FFFFFF"/>
        </w:rPr>
        <w:t xml:space="preserve"> лица, не являющи</w:t>
      </w:r>
      <w:r>
        <w:rPr>
          <w:sz w:val="28"/>
          <w:szCs w:val="28"/>
          <w:shd w:val="clear" w:color="auto" w:fill="FFFFFF"/>
        </w:rPr>
        <w:t>е</w:t>
      </w:r>
      <w:r w:rsidRPr="00C542BB">
        <w:rPr>
          <w:sz w:val="28"/>
          <w:szCs w:val="28"/>
          <w:shd w:val="clear" w:color="auto" w:fill="FFFFFF"/>
        </w:rPr>
        <w:t>ся индивидуальными предпринимателями и применяющи</w:t>
      </w:r>
      <w:r>
        <w:rPr>
          <w:sz w:val="28"/>
          <w:szCs w:val="28"/>
          <w:shd w:val="clear" w:color="auto" w:fill="FFFFFF"/>
        </w:rPr>
        <w:t>е</w:t>
      </w:r>
      <w:r w:rsidRPr="00C542BB">
        <w:rPr>
          <w:sz w:val="28"/>
          <w:szCs w:val="28"/>
          <w:shd w:val="clear" w:color="auto" w:fill="FFFFFF"/>
        </w:rPr>
        <w:t xml:space="preserve"> специальный налоговый режим "Налог на профессиональный доход"</w:t>
      </w:r>
      <w:r>
        <w:rPr>
          <w:sz w:val="28"/>
          <w:szCs w:val="28"/>
          <w:shd w:val="clear" w:color="auto" w:fill="FFFFFF"/>
        </w:rPr>
        <w:t>.</w:t>
      </w:r>
      <w:r>
        <w:rPr>
          <w:sz w:val="28"/>
          <w:szCs w:val="28"/>
        </w:rPr>
        <w:t>».</w:t>
      </w:r>
    </w:p>
    <w:p w:rsidR="008838D1" w:rsidRDefault="008838D1" w:rsidP="008838D1">
      <w:pPr>
        <w:tabs>
          <w:tab w:val="left" w:pos="975"/>
        </w:tabs>
        <w:suppressAutoHyphens/>
        <w:ind w:left="1418"/>
        <w:jc w:val="both"/>
        <w:rPr>
          <w:sz w:val="28"/>
          <w:szCs w:val="28"/>
        </w:rPr>
      </w:pPr>
    </w:p>
    <w:p w:rsidR="008838D1" w:rsidRDefault="008838D1" w:rsidP="008838D1">
      <w:pPr>
        <w:tabs>
          <w:tab w:val="left" w:pos="975"/>
        </w:tabs>
        <w:suppressAutoHyphens/>
        <w:ind w:left="1418"/>
        <w:jc w:val="both"/>
        <w:rPr>
          <w:sz w:val="28"/>
          <w:szCs w:val="28"/>
        </w:rPr>
      </w:pPr>
      <w:r>
        <w:rPr>
          <w:sz w:val="28"/>
          <w:szCs w:val="28"/>
        </w:rPr>
        <w:t>1.2.2. В Приложении к решению пункт 4 изложить в следующей редакции:</w:t>
      </w:r>
    </w:p>
    <w:p w:rsidR="008838D1" w:rsidRDefault="008838D1" w:rsidP="008838D1">
      <w:pPr>
        <w:pStyle w:val="ConsPlusNormal"/>
        <w:spacing w:before="220"/>
        <w:ind w:left="1418"/>
        <w:jc w:val="both"/>
        <w:rPr>
          <w:rFonts w:ascii="Times New Roman" w:hAnsi="Times New Roman" w:cs="Times New Roman"/>
          <w:sz w:val="28"/>
          <w:szCs w:val="28"/>
        </w:rPr>
      </w:pPr>
      <w:r>
        <w:rPr>
          <w:sz w:val="28"/>
          <w:szCs w:val="28"/>
        </w:rPr>
        <w:t>«</w:t>
      </w:r>
      <w:r>
        <w:rPr>
          <w:rFonts w:ascii="Times New Roman" w:hAnsi="Times New Roman" w:cs="Times New Roman"/>
          <w:sz w:val="28"/>
          <w:szCs w:val="28"/>
        </w:rPr>
        <w:t>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Решение о проведении торгов на право заключения договора аренды принимает Управление земельно- имущественных отношений Администрации Комсомольского муниципального района Ивановской области (далее - Управление)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w:t>
      </w:r>
      <w:r w:rsidRPr="006E310F">
        <w:rPr>
          <w:rFonts w:ascii="Times New Roman" w:hAnsi="Times New Roman" w:cs="Times New Roman"/>
          <w:sz w:val="28"/>
          <w:szCs w:val="28"/>
        </w:rPr>
        <w:t>ии</w:t>
      </w:r>
      <w:r>
        <w:rPr>
          <w:rFonts w:ascii="Times New Roman" w:hAnsi="Times New Roman" w:cs="Times New Roman"/>
          <w:sz w:val="28"/>
          <w:szCs w:val="28"/>
        </w:rPr>
        <w:t>,</w:t>
      </w:r>
      <w:r w:rsidRPr="006E310F">
        <w:rPr>
          <w:rFonts w:ascii="Times New Roman" w:hAnsi="Times New Roman" w:cs="Times New Roman"/>
          <w:sz w:val="28"/>
          <w:szCs w:val="28"/>
        </w:rPr>
        <w:t xml:space="preserve"> а также </w:t>
      </w:r>
      <w:r w:rsidRPr="006E310F">
        <w:rPr>
          <w:rFonts w:ascii="Times New Roman" w:hAnsi="Times New Roman" w:cs="Times New Roman"/>
          <w:sz w:val="28"/>
          <w:szCs w:val="28"/>
          <w:shd w:val="clear" w:color="auto" w:fill="FFFFFF"/>
        </w:rPr>
        <w:t>физически</w:t>
      </w:r>
      <w:r>
        <w:rPr>
          <w:rFonts w:ascii="Times New Roman" w:hAnsi="Times New Roman" w:cs="Times New Roman"/>
          <w:sz w:val="28"/>
          <w:szCs w:val="28"/>
          <w:shd w:val="clear" w:color="auto" w:fill="FFFFFF"/>
        </w:rPr>
        <w:t>х лиц</w:t>
      </w:r>
      <w:r w:rsidRPr="006E310F">
        <w:rPr>
          <w:rFonts w:ascii="Times New Roman" w:hAnsi="Times New Roman" w:cs="Times New Roman"/>
          <w:sz w:val="28"/>
          <w:szCs w:val="28"/>
          <w:shd w:val="clear" w:color="auto" w:fill="FFFFFF"/>
        </w:rPr>
        <w:t xml:space="preserve">, не </w:t>
      </w:r>
      <w:r w:rsidRPr="006E310F">
        <w:rPr>
          <w:rFonts w:ascii="Times New Roman" w:hAnsi="Times New Roman" w:cs="Times New Roman"/>
          <w:sz w:val="28"/>
          <w:szCs w:val="28"/>
          <w:shd w:val="clear" w:color="auto" w:fill="FFFFFF"/>
        </w:rPr>
        <w:lastRenderedPageBreak/>
        <w:t>являющи</w:t>
      </w:r>
      <w:r>
        <w:rPr>
          <w:rFonts w:ascii="Times New Roman" w:hAnsi="Times New Roman" w:cs="Times New Roman"/>
          <w:sz w:val="28"/>
          <w:szCs w:val="28"/>
          <w:shd w:val="clear" w:color="auto" w:fill="FFFFFF"/>
        </w:rPr>
        <w:t>х</w:t>
      </w:r>
      <w:r w:rsidRPr="006E310F">
        <w:rPr>
          <w:rFonts w:ascii="Times New Roman" w:hAnsi="Times New Roman" w:cs="Times New Roman"/>
          <w:sz w:val="28"/>
          <w:szCs w:val="28"/>
          <w:shd w:val="clear" w:color="auto" w:fill="FFFFFF"/>
        </w:rPr>
        <w:t>ся индивидуальными предпринимателями и применяющих специальный налоговый режим "Налог на профессиональный доход"</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в отношении имущества, включенного в Перечень. Торги проводятся в соответствии с порядком, установленным Федеральным </w:t>
      </w:r>
      <w:hyperlink r:id="rId14" w:history="1">
        <w:r w:rsidRPr="002D307F">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от 26.07.2006 N 135-ФЗ "О защите конкуренции".</w:t>
      </w:r>
    </w:p>
    <w:p w:rsidR="008838D1" w:rsidRDefault="008838D1" w:rsidP="008838D1">
      <w:pPr>
        <w:pStyle w:val="ConsPlusNormal"/>
        <w:spacing w:before="220"/>
        <w:ind w:left="1418"/>
        <w:jc w:val="both"/>
        <w:rPr>
          <w:rFonts w:ascii="Times New Roman" w:hAnsi="Times New Roman" w:cs="Times New Roman"/>
          <w:sz w:val="28"/>
          <w:szCs w:val="28"/>
        </w:rPr>
      </w:pPr>
      <w:r>
        <w:rPr>
          <w:rFonts w:ascii="Times New Roman" w:hAnsi="Times New Roman" w:cs="Times New Roman"/>
          <w:sz w:val="28"/>
          <w:szCs w:val="28"/>
        </w:rPr>
        <w:t>Субъект малого и среднего предпринимательства или организация,</w:t>
      </w:r>
      <w:r w:rsidRPr="006E310F">
        <w:rPr>
          <w:rFonts w:ascii="Times New Roman" w:hAnsi="Times New Roman" w:cs="Times New Roman"/>
          <w:sz w:val="28"/>
          <w:szCs w:val="28"/>
        </w:rPr>
        <w:t xml:space="preserve"> а также </w:t>
      </w:r>
      <w:r w:rsidRPr="006E310F">
        <w:rPr>
          <w:rFonts w:ascii="Times New Roman" w:hAnsi="Times New Roman" w:cs="Times New Roman"/>
          <w:sz w:val="28"/>
          <w:szCs w:val="28"/>
          <w:shd w:val="clear" w:color="auto" w:fill="FFFFFF"/>
        </w:rPr>
        <w:t>физическ</w:t>
      </w:r>
      <w:r>
        <w:rPr>
          <w:rFonts w:ascii="Times New Roman" w:hAnsi="Times New Roman" w:cs="Times New Roman"/>
          <w:sz w:val="28"/>
          <w:szCs w:val="28"/>
          <w:shd w:val="clear" w:color="auto" w:fill="FFFFFF"/>
        </w:rPr>
        <w:t>ое лицо</w:t>
      </w:r>
      <w:r w:rsidRPr="006E310F">
        <w:rPr>
          <w:rFonts w:ascii="Times New Roman" w:hAnsi="Times New Roman" w:cs="Times New Roman"/>
          <w:sz w:val="28"/>
          <w:szCs w:val="28"/>
          <w:shd w:val="clear" w:color="auto" w:fill="FFFFFF"/>
        </w:rPr>
        <w:t>, не являющи</w:t>
      </w:r>
      <w:r>
        <w:rPr>
          <w:rFonts w:ascii="Times New Roman" w:hAnsi="Times New Roman" w:cs="Times New Roman"/>
          <w:sz w:val="28"/>
          <w:szCs w:val="28"/>
          <w:shd w:val="clear" w:color="auto" w:fill="FFFFFF"/>
        </w:rPr>
        <w:t>еся индивидуальным</w:t>
      </w:r>
      <w:r w:rsidRPr="006E310F">
        <w:rPr>
          <w:rFonts w:ascii="Times New Roman" w:hAnsi="Times New Roman" w:cs="Times New Roman"/>
          <w:sz w:val="28"/>
          <w:szCs w:val="28"/>
          <w:shd w:val="clear" w:color="auto" w:fill="FFFFFF"/>
        </w:rPr>
        <w:t xml:space="preserve"> предпринимател</w:t>
      </w:r>
      <w:r>
        <w:rPr>
          <w:rFonts w:ascii="Times New Roman" w:hAnsi="Times New Roman" w:cs="Times New Roman"/>
          <w:sz w:val="28"/>
          <w:szCs w:val="28"/>
          <w:shd w:val="clear" w:color="auto" w:fill="FFFFFF"/>
        </w:rPr>
        <w:t>е</w:t>
      </w:r>
      <w:r w:rsidRPr="006E310F">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rPr>
        <w:t xml:space="preserve"> </w:t>
      </w:r>
      <w:r w:rsidRPr="006E310F">
        <w:rPr>
          <w:rFonts w:ascii="Times New Roman" w:hAnsi="Times New Roman" w:cs="Times New Roman"/>
          <w:sz w:val="28"/>
          <w:szCs w:val="28"/>
          <w:shd w:val="clear" w:color="auto" w:fill="FFFFFF"/>
        </w:rPr>
        <w:t>и применяющ</w:t>
      </w:r>
      <w:r>
        <w:rPr>
          <w:rFonts w:ascii="Times New Roman" w:hAnsi="Times New Roman" w:cs="Times New Roman"/>
          <w:sz w:val="28"/>
          <w:szCs w:val="28"/>
          <w:shd w:val="clear" w:color="auto" w:fill="FFFFFF"/>
        </w:rPr>
        <w:t>ее</w:t>
      </w:r>
      <w:r w:rsidRPr="006E310F">
        <w:rPr>
          <w:rFonts w:ascii="Times New Roman" w:hAnsi="Times New Roman" w:cs="Times New Roman"/>
          <w:sz w:val="28"/>
          <w:szCs w:val="28"/>
          <w:shd w:val="clear" w:color="auto" w:fill="FFFFFF"/>
        </w:rPr>
        <w:t xml:space="preserve"> специальный налоговый режим "Налог на профессиональный доход"</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w:t>
      </w:r>
      <w:hyperlink r:id="rId15" w:history="1">
        <w:r w:rsidRPr="002D307F">
          <w:rPr>
            <w:rStyle w:val="a3"/>
            <w:rFonts w:ascii="Times New Roman" w:hAnsi="Times New Roman" w:cs="Times New Roman"/>
            <w:sz w:val="28"/>
            <w:szCs w:val="28"/>
          </w:rPr>
          <w:t>приказом</w:t>
        </w:r>
      </w:hyperlink>
      <w:r>
        <w:rPr>
          <w:rFonts w:ascii="Times New Roman" w:hAnsi="Times New Roman" w:cs="Times New Roman"/>
          <w:sz w:val="28"/>
          <w:szCs w:val="28"/>
        </w:rPr>
        <w:t xml:space="preserve"> Федеральной антимонопольной службы Российской Федерации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w:t>
      </w:r>
      <w:hyperlink r:id="rId16" w:history="1">
        <w:r w:rsidRPr="002D307F">
          <w:rPr>
            <w:rStyle w:val="a3"/>
            <w:rFonts w:ascii="Times New Roman" w:hAnsi="Times New Roman" w:cs="Times New Roman"/>
            <w:sz w:val="28"/>
            <w:szCs w:val="28"/>
          </w:rPr>
          <w:t>статьи 4</w:t>
        </w:r>
      </w:hyperlink>
      <w:r>
        <w:rPr>
          <w:rFonts w:ascii="Times New Roman" w:hAnsi="Times New Roman" w:cs="Times New Roman"/>
          <w:sz w:val="28"/>
          <w:szCs w:val="28"/>
        </w:rPr>
        <w:t xml:space="preserve"> и </w:t>
      </w:r>
      <w:hyperlink r:id="rId17" w:history="1">
        <w:r w:rsidRPr="002D307F">
          <w:rPr>
            <w:rStyle w:val="a3"/>
            <w:rFonts w:ascii="Times New Roman" w:hAnsi="Times New Roman" w:cs="Times New Roman"/>
            <w:sz w:val="28"/>
            <w:szCs w:val="28"/>
          </w:rPr>
          <w:t>статьи 15</w:t>
        </w:r>
      </w:hyperlink>
      <w:r>
        <w:rPr>
          <w:rFonts w:ascii="Times New Roman" w:hAnsi="Times New Roman" w:cs="Times New Roman"/>
          <w:sz w:val="28"/>
          <w:szCs w:val="28"/>
        </w:rPr>
        <w:t xml:space="preserve"> Федерального закона</w:t>
      </w:r>
      <w:r w:rsidRPr="009D0E10">
        <w:rPr>
          <w:rFonts w:ascii="Times New Roman" w:hAnsi="Times New Roman" w:cs="Times New Roman"/>
          <w:sz w:val="28"/>
          <w:szCs w:val="28"/>
        </w:rPr>
        <w:t>.».</w:t>
      </w:r>
    </w:p>
    <w:p w:rsidR="008838D1" w:rsidRPr="009D0E10" w:rsidRDefault="008838D1" w:rsidP="008838D1">
      <w:pPr>
        <w:pStyle w:val="ConsPlusNormal"/>
        <w:spacing w:before="220"/>
        <w:ind w:left="1418"/>
        <w:jc w:val="both"/>
        <w:rPr>
          <w:rFonts w:ascii="Times New Roman" w:hAnsi="Times New Roman" w:cs="Times New Roman"/>
          <w:sz w:val="28"/>
          <w:szCs w:val="28"/>
        </w:rPr>
      </w:pPr>
    </w:p>
    <w:p w:rsidR="008838D1" w:rsidRDefault="008838D1" w:rsidP="008838D1">
      <w:pPr>
        <w:tabs>
          <w:tab w:val="left" w:pos="975"/>
        </w:tabs>
        <w:suppressAutoHyphens/>
        <w:ind w:left="1418"/>
        <w:jc w:val="both"/>
        <w:rPr>
          <w:sz w:val="28"/>
          <w:szCs w:val="28"/>
        </w:rPr>
      </w:pPr>
      <w:r>
        <w:rPr>
          <w:sz w:val="28"/>
          <w:szCs w:val="28"/>
        </w:rPr>
        <w:t>1.2.3. В Приложении к решению пункт 6 изложить в следующей редакции:</w:t>
      </w:r>
    </w:p>
    <w:p w:rsidR="008838D1" w:rsidRDefault="008838D1" w:rsidP="008838D1">
      <w:pPr>
        <w:pStyle w:val="ConsPlusNormal"/>
        <w:spacing w:before="220"/>
        <w:ind w:left="1418"/>
        <w:jc w:val="both"/>
        <w:rPr>
          <w:rFonts w:ascii="Times New Roman" w:hAnsi="Times New Roman" w:cs="Times New Roman"/>
          <w:sz w:val="28"/>
          <w:szCs w:val="28"/>
        </w:rPr>
      </w:pPr>
      <w:r>
        <w:rPr>
          <w:rFonts w:ascii="Times New Roman" w:hAnsi="Times New Roman" w:cs="Times New Roman"/>
          <w:sz w:val="28"/>
          <w:szCs w:val="28"/>
        </w:rPr>
        <w:t>«6. Использование арендаторами имущества, включенного в Перечень, не по целевому назначению не допускается.</w:t>
      </w:r>
    </w:p>
    <w:p w:rsidR="008838D1" w:rsidRDefault="008838D1" w:rsidP="008838D1">
      <w:pPr>
        <w:pStyle w:val="ConsPlusNormal"/>
        <w:spacing w:before="220"/>
        <w:ind w:left="1418"/>
        <w:jc w:val="both"/>
        <w:rPr>
          <w:rFonts w:ascii="Times New Roman" w:hAnsi="Times New Roman" w:cs="Times New Roman"/>
          <w:sz w:val="28"/>
          <w:szCs w:val="28"/>
        </w:rPr>
      </w:pPr>
      <w:r>
        <w:rPr>
          <w:rFonts w:ascii="Times New Roman" w:hAnsi="Times New Roman" w:cs="Times New Roman"/>
          <w:sz w:val="28"/>
          <w:szCs w:val="28"/>
        </w:rPr>
        <w:t>Запрещаются продажа переданного субъектам малого и среднего предпринимательства и организациям,</w:t>
      </w:r>
      <w:r w:rsidRPr="002C6C1D">
        <w:rPr>
          <w:rFonts w:ascii="Times New Roman" w:hAnsi="Times New Roman" w:cs="Times New Roman"/>
          <w:sz w:val="28"/>
          <w:szCs w:val="28"/>
        </w:rPr>
        <w:t xml:space="preserve"> а также </w:t>
      </w:r>
      <w:r w:rsidRPr="002C6C1D">
        <w:rPr>
          <w:rFonts w:ascii="Times New Roman" w:hAnsi="Times New Roman" w:cs="Times New Roman"/>
          <w:sz w:val="28"/>
          <w:szCs w:val="28"/>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w:t>
      </w:r>
      <w:r w:rsidRPr="002C6C1D">
        <w:rPr>
          <w:rFonts w:ascii="Times New Roman" w:hAnsi="Times New Roman" w:cs="Times New Roman"/>
          <w:sz w:val="28"/>
          <w:szCs w:val="28"/>
        </w:rPr>
        <w:t xml:space="preserve"> а также </w:t>
      </w:r>
      <w:r w:rsidRPr="002C6C1D">
        <w:rPr>
          <w:rFonts w:ascii="Times New Roman" w:hAnsi="Times New Roman" w:cs="Times New Roman"/>
          <w:sz w:val="28"/>
          <w:szCs w:val="28"/>
          <w:shd w:val="clear" w:color="auto" w:fill="FFFFFF"/>
        </w:rPr>
        <w:t>физическим лицам, не являющимся индивидуальными предпринимателями и применяющих специальный налоговый режим "Налог на профессиональный доход"</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в соответствии с </w:t>
      </w:r>
      <w:hyperlink r:id="rId18" w:history="1">
        <w:r w:rsidRPr="002D307F">
          <w:rPr>
            <w:rStyle w:val="a3"/>
            <w:rFonts w:ascii="Times New Roman" w:hAnsi="Times New Roman" w:cs="Times New Roman"/>
            <w:sz w:val="28"/>
            <w:szCs w:val="28"/>
          </w:rPr>
          <w:t>частью 2.1 статьи 9</w:t>
        </w:r>
      </w:hyperlink>
      <w:r w:rsidRPr="002D307F">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w:t>
      </w:r>
      <w:r>
        <w:rPr>
          <w:rFonts w:ascii="Times New Roman" w:hAnsi="Times New Roman" w:cs="Times New Roman"/>
          <w:sz w:val="28"/>
          <w:szCs w:val="28"/>
        </w:rPr>
        <w:lastRenderedPageBreak/>
        <w:t>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838D1" w:rsidRDefault="008838D1" w:rsidP="008838D1">
      <w:pPr>
        <w:pStyle w:val="ConsPlusNormal"/>
        <w:spacing w:before="220"/>
        <w:ind w:left="1418"/>
        <w:jc w:val="both"/>
        <w:rPr>
          <w:rFonts w:ascii="Times New Roman" w:hAnsi="Times New Roman" w:cs="Times New Roman"/>
          <w:sz w:val="28"/>
          <w:szCs w:val="28"/>
        </w:rPr>
      </w:pPr>
    </w:p>
    <w:p w:rsidR="008838D1" w:rsidRDefault="008838D1" w:rsidP="008838D1">
      <w:pPr>
        <w:tabs>
          <w:tab w:val="left" w:pos="975"/>
        </w:tabs>
        <w:suppressAutoHyphens/>
        <w:ind w:left="1418"/>
        <w:jc w:val="both"/>
        <w:rPr>
          <w:sz w:val="28"/>
          <w:szCs w:val="28"/>
        </w:rPr>
      </w:pPr>
      <w:r>
        <w:rPr>
          <w:sz w:val="28"/>
          <w:szCs w:val="28"/>
        </w:rPr>
        <w:t>1.2.4. В Приложении к решению пункт 8 изложить в следующей редакции:</w:t>
      </w:r>
    </w:p>
    <w:p w:rsidR="008838D1" w:rsidRDefault="008838D1" w:rsidP="008838D1">
      <w:pPr>
        <w:pStyle w:val="ConsPlusNormal"/>
        <w:spacing w:before="220"/>
        <w:ind w:left="1418"/>
        <w:jc w:val="both"/>
        <w:rPr>
          <w:rFonts w:ascii="Times New Roman" w:hAnsi="Times New Roman" w:cs="Times New Roman"/>
          <w:sz w:val="28"/>
          <w:szCs w:val="28"/>
        </w:rPr>
      </w:pPr>
      <w:r>
        <w:rPr>
          <w:rFonts w:ascii="Times New Roman" w:hAnsi="Times New Roman" w:cs="Times New Roman"/>
          <w:sz w:val="28"/>
          <w:szCs w:val="28"/>
        </w:rPr>
        <w:t xml:space="preserve">«8. При установлении факта использования имущества не по целевому назначению и (или) с нарушением запретов, установленных </w:t>
      </w:r>
      <w:hyperlink r:id="rId19" w:history="1">
        <w:r w:rsidRPr="002D307F">
          <w:rPr>
            <w:rStyle w:val="a3"/>
            <w:rFonts w:ascii="Times New Roman" w:hAnsi="Times New Roman" w:cs="Times New Roman"/>
            <w:sz w:val="28"/>
            <w:szCs w:val="28"/>
          </w:rPr>
          <w:t>частью 2 статьи 18</w:t>
        </w:r>
      </w:hyperlink>
      <w:r w:rsidRPr="002D307F">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а также в случае выявления несоответствия субъекта малого и среднего предпринимательства или организации,</w:t>
      </w:r>
      <w:r w:rsidRPr="002C6C1D">
        <w:rPr>
          <w:rFonts w:ascii="Times New Roman" w:hAnsi="Times New Roman" w:cs="Times New Roman"/>
          <w:sz w:val="28"/>
          <w:szCs w:val="28"/>
        </w:rPr>
        <w:t xml:space="preserve"> а также </w:t>
      </w:r>
      <w:r w:rsidRPr="002C6C1D">
        <w:rPr>
          <w:rFonts w:ascii="Times New Roman" w:hAnsi="Times New Roman" w:cs="Times New Roman"/>
          <w:sz w:val="28"/>
          <w:szCs w:val="28"/>
          <w:shd w:val="clear" w:color="auto" w:fill="FFFFFF"/>
        </w:rPr>
        <w:t>физическ</w:t>
      </w:r>
      <w:r>
        <w:rPr>
          <w:rFonts w:ascii="Times New Roman" w:hAnsi="Times New Roman" w:cs="Times New Roman"/>
          <w:sz w:val="28"/>
          <w:szCs w:val="28"/>
          <w:shd w:val="clear" w:color="auto" w:fill="FFFFFF"/>
        </w:rPr>
        <w:t>ого</w:t>
      </w:r>
      <w:r w:rsidRPr="002C6C1D">
        <w:rPr>
          <w:rFonts w:ascii="Times New Roman" w:hAnsi="Times New Roman" w:cs="Times New Roman"/>
          <w:sz w:val="28"/>
          <w:szCs w:val="28"/>
          <w:shd w:val="clear" w:color="auto" w:fill="FFFFFF"/>
        </w:rPr>
        <w:t xml:space="preserve"> лица, не являющ</w:t>
      </w:r>
      <w:r>
        <w:rPr>
          <w:rFonts w:ascii="Times New Roman" w:hAnsi="Times New Roman" w:cs="Times New Roman"/>
          <w:sz w:val="28"/>
          <w:szCs w:val="28"/>
          <w:shd w:val="clear" w:color="auto" w:fill="FFFFFF"/>
        </w:rPr>
        <w:t>егося индивидуальным</w:t>
      </w:r>
      <w:r w:rsidRPr="002C6C1D">
        <w:rPr>
          <w:rFonts w:ascii="Times New Roman" w:hAnsi="Times New Roman" w:cs="Times New Roman"/>
          <w:sz w:val="28"/>
          <w:szCs w:val="28"/>
          <w:shd w:val="clear" w:color="auto" w:fill="FFFFFF"/>
        </w:rPr>
        <w:t xml:space="preserve"> предпри</w:t>
      </w:r>
      <w:r>
        <w:rPr>
          <w:rFonts w:ascii="Times New Roman" w:hAnsi="Times New Roman" w:cs="Times New Roman"/>
          <w:sz w:val="28"/>
          <w:szCs w:val="28"/>
          <w:shd w:val="clear" w:color="auto" w:fill="FFFFFF"/>
        </w:rPr>
        <w:t>нимателям</w:t>
      </w:r>
      <w:r w:rsidRPr="002C6C1D">
        <w:rPr>
          <w:rFonts w:ascii="Times New Roman" w:hAnsi="Times New Roman" w:cs="Times New Roman"/>
          <w:sz w:val="28"/>
          <w:szCs w:val="28"/>
          <w:shd w:val="clear" w:color="auto" w:fill="FFFFFF"/>
        </w:rPr>
        <w:t xml:space="preserve"> и применяющ</w:t>
      </w:r>
      <w:r>
        <w:rPr>
          <w:rFonts w:ascii="Times New Roman" w:hAnsi="Times New Roman" w:cs="Times New Roman"/>
          <w:sz w:val="28"/>
          <w:szCs w:val="28"/>
          <w:shd w:val="clear" w:color="auto" w:fill="FFFFFF"/>
        </w:rPr>
        <w:t>его</w:t>
      </w:r>
      <w:r w:rsidRPr="002C6C1D">
        <w:rPr>
          <w:rFonts w:ascii="Times New Roman" w:hAnsi="Times New Roman" w:cs="Times New Roman"/>
          <w:sz w:val="28"/>
          <w:szCs w:val="28"/>
          <w:shd w:val="clear" w:color="auto" w:fill="FFFFFF"/>
        </w:rPr>
        <w:t xml:space="preserve"> специальный налоговый режим "Налог на профессиональный доход"</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требованиям, установленным </w:t>
      </w:r>
      <w:hyperlink r:id="rId20" w:history="1">
        <w:r w:rsidRPr="002D307F">
          <w:rPr>
            <w:rStyle w:val="a3"/>
            <w:rFonts w:ascii="Times New Roman" w:hAnsi="Times New Roman" w:cs="Times New Roman"/>
            <w:sz w:val="28"/>
            <w:szCs w:val="28"/>
          </w:rPr>
          <w:t>ст. 4</w:t>
        </w:r>
      </w:hyperlink>
      <w:r w:rsidRPr="002D307F">
        <w:rPr>
          <w:rFonts w:ascii="Times New Roman" w:hAnsi="Times New Roman" w:cs="Times New Roman"/>
          <w:sz w:val="28"/>
          <w:szCs w:val="28"/>
        </w:rPr>
        <w:t xml:space="preserve">, </w:t>
      </w:r>
      <w:hyperlink r:id="rId21" w:history="1">
        <w:r w:rsidRPr="002D307F">
          <w:rPr>
            <w:rStyle w:val="a3"/>
            <w:rFonts w:ascii="Times New Roman" w:hAnsi="Times New Roman" w:cs="Times New Roman"/>
            <w:sz w:val="28"/>
            <w:szCs w:val="28"/>
          </w:rPr>
          <w:t>15</w:t>
        </w:r>
      </w:hyperlink>
      <w:r>
        <w:rPr>
          <w:rFonts w:ascii="Times New Roman" w:hAnsi="Times New Roman" w:cs="Times New Roman"/>
          <w:sz w:val="28"/>
          <w:szCs w:val="28"/>
        </w:rPr>
        <w:t xml:space="preserve"> Федерального закона, договор аренды подлежит расторжению.».</w:t>
      </w:r>
    </w:p>
    <w:p w:rsidR="008838D1" w:rsidRPr="006E310F" w:rsidRDefault="008838D1" w:rsidP="008838D1">
      <w:pPr>
        <w:pStyle w:val="ConsPlusNormal"/>
        <w:spacing w:before="220"/>
        <w:ind w:left="1418"/>
        <w:jc w:val="both"/>
        <w:rPr>
          <w:rFonts w:ascii="Times New Roman" w:hAnsi="Times New Roman" w:cs="Times New Roman"/>
          <w:sz w:val="28"/>
          <w:szCs w:val="28"/>
        </w:rPr>
      </w:pPr>
    </w:p>
    <w:p w:rsidR="008838D1" w:rsidRDefault="008838D1" w:rsidP="008838D1">
      <w:pPr>
        <w:numPr>
          <w:ilvl w:val="0"/>
          <w:numId w:val="13"/>
        </w:numPr>
        <w:tabs>
          <w:tab w:val="left" w:pos="993"/>
        </w:tabs>
        <w:suppressAutoHyphens/>
        <w:ind w:left="0" w:firstLine="567"/>
        <w:jc w:val="both"/>
        <w:rPr>
          <w:sz w:val="28"/>
          <w:szCs w:val="28"/>
        </w:rPr>
      </w:pPr>
      <w:r>
        <w:rPr>
          <w:sz w:val="28"/>
          <w:szCs w:val="28"/>
        </w:rPr>
        <w:t>Настоящее решение вступает в силу со дня его официального опубликования.</w:t>
      </w:r>
    </w:p>
    <w:p w:rsidR="008838D1" w:rsidRPr="006A488C" w:rsidRDefault="008838D1" w:rsidP="008838D1">
      <w:pPr>
        <w:pStyle w:val="a4"/>
        <w:numPr>
          <w:ilvl w:val="0"/>
          <w:numId w:val="13"/>
        </w:numPr>
        <w:suppressAutoHyphens/>
        <w:ind w:left="0" w:firstLine="567"/>
        <w:jc w:val="both"/>
        <w:rPr>
          <w:rFonts w:ascii="Times New Roman" w:hAnsi="Times New Roman"/>
          <w:sz w:val="28"/>
          <w:szCs w:val="28"/>
        </w:rPr>
      </w:pPr>
      <w:r w:rsidRPr="006A488C">
        <w:rPr>
          <w:rFonts w:ascii="Times New Roman" w:hAnsi="Times New Roman"/>
          <w:sz w:val="28"/>
          <w:szCs w:val="28"/>
        </w:rPr>
        <w:t>Настоящее решение 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8838D1" w:rsidRDefault="008838D1" w:rsidP="008838D1">
      <w:pPr>
        <w:pStyle w:val="ConsPlusNormal"/>
        <w:jc w:val="both"/>
        <w:rPr>
          <w:rFonts w:ascii="Times New Roman" w:hAnsi="Times New Roman" w:cs="Times New Roman"/>
          <w:sz w:val="28"/>
          <w:szCs w:val="28"/>
        </w:rPr>
      </w:pPr>
    </w:p>
    <w:p w:rsidR="008838D1" w:rsidRDefault="008838D1" w:rsidP="008838D1">
      <w:pPr>
        <w:pStyle w:val="ConsPlusNormal"/>
        <w:jc w:val="both"/>
        <w:rPr>
          <w:rFonts w:ascii="Times New Roman" w:hAnsi="Times New Roman" w:cs="Times New Roman"/>
          <w:sz w:val="28"/>
          <w:szCs w:val="28"/>
        </w:rPr>
      </w:pPr>
    </w:p>
    <w:p w:rsidR="008838D1" w:rsidRDefault="008838D1" w:rsidP="008838D1">
      <w:pPr>
        <w:pStyle w:val="ConsPlusNormal"/>
        <w:jc w:val="both"/>
        <w:rPr>
          <w:rFonts w:ascii="Times New Roman" w:hAnsi="Times New Roman" w:cs="Times New Roman"/>
          <w:sz w:val="28"/>
          <w:szCs w:val="28"/>
        </w:rPr>
      </w:pPr>
    </w:p>
    <w:tbl>
      <w:tblPr>
        <w:tblW w:w="9728" w:type="dxa"/>
        <w:tblInd w:w="19" w:type="dxa"/>
        <w:tblLayout w:type="fixed"/>
        <w:tblLook w:val="04A0"/>
      </w:tblPr>
      <w:tblGrid>
        <w:gridCol w:w="9728"/>
      </w:tblGrid>
      <w:tr w:rsidR="008838D1" w:rsidTr="004B4EE5">
        <w:trPr>
          <w:trHeight w:val="540"/>
        </w:trPr>
        <w:tc>
          <w:tcPr>
            <w:tcW w:w="9728" w:type="dxa"/>
          </w:tcPr>
          <w:p w:rsidR="008838D1" w:rsidRPr="007E03AE" w:rsidRDefault="008838D1" w:rsidP="004B4EE5">
            <w:pPr>
              <w:pStyle w:val="ConsPlusNormal"/>
              <w:ind w:hanging="15"/>
              <w:jc w:val="both"/>
              <w:rPr>
                <w:rFonts w:ascii="Times New Roman" w:hAnsi="Times New Roman" w:cs="Times New Roman"/>
                <w:b/>
                <w:sz w:val="28"/>
                <w:szCs w:val="28"/>
              </w:rPr>
            </w:pPr>
            <w:r w:rsidRPr="006F6F23">
              <w:rPr>
                <w:rFonts w:ascii="Times New Roman" w:hAnsi="Times New Roman" w:cs="Times New Roman"/>
                <w:b/>
                <w:sz w:val="28"/>
                <w:szCs w:val="28"/>
              </w:rPr>
              <w:t>Г</w:t>
            </w:r>
            <w:r w:rsidRPr="007E03AE">
              <w:rPr>
                <w:rFonts w:ascii="Times New Roman" w:hAnsi="Times New Roman" w:cs="Times New Roman"/>
                <w:b/>
                <w:sz w:val="28"/>
                <w:szCs w:val="28"/>
              </w:rPr>
              <w:t>лава Комсомольского</w:t>
            </w:r>
          </w:p>
          <w:p w:rsidR="008838D1" w:rsidRPr="006A488C" w:rsidRDefault="008838D1" w:rsidP="004B4EE5">
            <w:pPr>
              <w:pStyle w:val="ConsPlusNormal"/>
              <w:ind w:hanging="15"/>
              <w:jc w:val="both"/>
              <w:rPr>
                <w:rFonts w:ascii="Times New Roman" w:hAnsi="Times New Roman" w:cs="Times New Roman"/>
                <w:b/>
                <w:sz w:val="28"/>
                <w:szCs w:val="28"/>
              </w:rPr>
            </w:pPr>
            <w:r>
              <w:rPr>
                <w:rFonts w:ascii="Times New Roman" w:hAnsi="Times New Roman" w:cs="Times New Roman"/>
                <w:b/>
                <w:sz w:val="28"/>
                <w:szCs w:val="28"/>
              </w:rPr>
              <w:t>г</w:t>
            </w:r>
            <w:r w:rsidRPr="007E03AE">
              <w:rPr>
                <w:rFonts w:ascii="Times New Roman" w:hAnsi="Times New Roman" w:cs="Times New Roman"/>
                <w:b/>
                <w:sz w:val="28"/>
                <w:szCs w:val="28"/>
              </w:rPr>
              <w:t>ородского</w:t>
            </w:r>
            <w:r>
              <w:rPr>
                <w:rFonts w:ascii="Times New Roman" w:hAnsi="Times New Roman" w:cs="Times New Roman"/>
                <w:b/>
                <w:sz w:val="28"/>
                <w:szCs w:val="28"/>
              </w:rPr>
              <w:t xml:space="preserve"> </w:t>
            </w:r>
            <w:r w:rsidRPr="007E03AE">
              <w:rPr>
                <w:rFonts w:ascii="Times New Roman" w:hAnsi="Times New Roman" w:cs="Times New Roman"/>
                <w:b/>
                <w:sz w:val="28"/>
                <w:szCs w:val="28"/>
              </w:rPr>
              <w:t>поселения</w:t>
            </w:r>
            <w:r>
              <w:rPr>
                <w:rFonts w:ascii="Times New Roman" w:hAnsi="Times New Roman" w:cs="Times New Roman"/>
                <w:b/>
                <w:sz w:val="28"/>
                <w:szCs w:val="28"/>
              </w:rPr>
              <w:t xml:space="preserve">                                                               Е. Н. Нургатина</w:t>
            </w:r>
          </w:p>
          <w:p w:rsidR="008838D1" w:rsidRDefault="008838D1" w:rsidP="004B4EE5">
            <w:pPr>
              <w:rPr>
                <w:b/>
                <w:sz w:val="28"/>
                <w:szCs w:val="28"/>
              </w:rPr>
            </w:pPr>
          </w:p>
          <w:p w:rsidR="008838D1" w:rsidRDefault="008838D1" w:rsidP="004B4EE5">
            <w:pPr>
              <w:rPr>
                <w:b/>
                <w:sz w:val="28"/>
                <w:szCs w:val="28"/>
              </w:rPr>
            </w:pPr>
          </w:p>
        </w:tc>
      </w:tr>
    </w:tbl>
    <w:p w:rsidR="008838D1" w:rsidRDefault="008838D1" w:rsidP="008838D1">
      <w:pPr>
        <w:pStyle w:val="ConsPlusNormal"/>
        <w:outlineLvl w:val="0"/>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2760"/>
        </w:tabs>
      </w:pPr>
    </w:p>
    <w:p w:rsidR="008039F1" w:rsidRDefault="008039F1" w:rsidP="008039F1">
      <w:pPr>
        <w:tabs>
          <w:tab w:val="left" w:pos="6210"/>
        </w:tabs>
        <w:sectPr w:rsidR="008039F1" w:rsidSect="005673E8">
          <w:pgSz w:w="11907" w:h="16840" w:code="9"/>
          <w:pgMar w:top="851" w:right="567" w:bottom="794" w:left="1276" w:header="720" w:footer="720" w:gutter="0"/>
          <w:cols w:space="720"/>
        </w:sectPr>
      </w:pPr>
    </w:p>
    <w:p w:rsidR="00170890" w:rsidRPr="00BE7A92" w:rsidRDefault="00170890" w:rsidP="00170890">
      <w:pPr>
        <w:widowControl w:val="0"/>
        <w:jc w:val="center"/>
        <w:rPr>
          <w:b/>
        </w:rPr>
      </w:pPr>
      <w:r w:rsidRPr="00BE7A92">
        <w:rPr>
          <w:b/>
        </w:rPr>
        <w:lastRenderedPageBreak/>
        <w:t>Ответственный за выпуск -</w:t>
      </w:r>
    </w:p>
    <w:p w:rsidR="00170890" w:rsidRPr="00BE7A92" w:rsidRDefault="00170890" w:rsidP="00170890">
      <w:pPr>
        <w:widowControl w:val="0"/>
        <w:jc w:val="center"/>
        <w:rPr>
          <w:b/>
        </w:rPr>
      </w:pPr>
      <w:r w:rsidRPr="00BE7A92">
        <w:rPr>
          <w:b/>
        </w:rPr>
        <w:t>заместитель Главы Администрации, руководителя аппарата</w:t>
      </w:r>
    </w:p>
    <w:p w:rsidR="00170890" w:rsidRPr="00BE7A92" w:rsidRDefault="00170890" w:rsidP="00170890">
      <w:pPr>
        <w:widowControl w:val="0"/>
        <w:jc w:val="center"/>
        <w:rPr>
          <w:b/>
        </w:rPr>
      </w:pPr>
      <w:r w:rsidRPr="00BE7A92">
        <w:rPr>
          <w:b/>
        </w:rPr>
        <w:t>Шарыгина  И.А.</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Тираж 50 экз. Распространяется бесплатно.</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xml:space="preserve">Администрация </w:t>
      </w:r>
    </w:p>
    <w:p w:rsidR="00170890" w:rsidRPr="00BE7A92" w:rsidRDefault="00170890" w:rsidP="00170890">
      <w:pPr>
        <w:widowControl w:val="0"/>
        <w:jc w:val="center"/>
        <w:rPr>
          <w:b/>
        </w:rPr>
      </w:pPr>
      <w:r w:rsidRPr="00BE7A92">
        <w:rPr>
          <w:b/>
        </w:rPr>
        <w:t>Комсомольского муниципального района</w:t>
      </w:r>
    </w:p>
    <w:p w:rsidR="00170890" w:rsidRPr="00BE7A92" w:rsidRDefault="00170890" w:rsidP="00170890">
      <w:pPr>
        <w:widowControl w:val="0"/>
        <w:jc w:val="center"/>
        <w:rPr>
          <w:b/>
        </w:rPr>
      </w:pPr>
      <w:r w:rsidRPr="00BE7A92">
        <w:rPr>
          <w:b/>
        </w:rPr>
        <w:t>Ивановской области</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Индекс: 155150</w:t>
      </w:r>
    </w:p>
    <w:p w:rsidR="00170890" w:rsidRPr="00BE7A92" w:rsidRDefault="00170890" w:rsidP="00170890">
      <w:pPr>
        <w:widowControl w:val="0"/>
        <w:jc w:val="center"/>
        <w:rPr>
          <w:b/>
        </w:rPr>
      </w:pPr>
      <w:r w:rsidRPr="00BE7A92">
        <w:rPr>
          <w:b/>
        </w:rPr>
        <w:t>Ивановская область,</w:t>
      </w:r>
    </w:p>
    <w:p w:rsidR="00170890" w:rsidRPr="00BE7A92" w:rsidRDefault="00170890" w:rsidP="00170890">
      <w:pPr>
        <w:widowControl w:val="0"/>
        <w:jc w:val="center"/>
        <w:rPr>
          <w:b/>
        </w:rPr>
      </w:pPr>
      <w:r w:rsidRPr="00BE7A92">
        <w:rPr>
          <w:b/>
        </w:rPr>
        <w:t>г.Комсомольск,</w:t>
      </w:r>
    </w:p>
    <w:p w:rsidR="00170890" w:rsidRPr="00BE7A92" w:rsidRDefault="00170890" w:rsidP="00170890">
      <w:pPr>
        <w:widowControl w:val="0"/>
        <w:jc w:val="center"/>
        <w:rPr>
          <w:b/>
        </w:rPr>
      </w:pPr>
      <w:r w:rsidRPr="00BE7A92">
        <w:rPr>
          <w:b/>
        </w:rPr>
        <w:t>ул.50 лет ВЛКСМ, д.2</w:t>
      </w:r>
    </w:p>
    <w:p w:rsidR="00170890" w:rsidRPr="00084B88" w:rsidRDefault="00170890" w:rsidP="00170890">
      <w:pPr>
        <w:widowControl w:val="0"/>
        <w:jc w:val="center"/>
        <w:rPr>
          <w:b/>
        </w:rPr>
      </w:pPr>
      <w:r w:rsidRPr="00BE7A92">
        <w:rPr>
          <w:b/>
        </w:rPr>
        <w:t>Тел</w:t>
      </w:r>
      <w:r w:rsidRPr="00084B88">
        <w:rPr>
          <w:b/>
        </w:rPr>
        <w:t xml:space="preserve">.: 8 (49352) </w:t>
      </w:r>
      <w:r w:rsidR="006352CA">
        <w:rPr>
          <w:b/>
        </w:rPr>
        <w:t>4</w:t>
      </w:r>
      <w:r w:rsidRPr="00084B88">
        <w:rPr>
          <w:b/>
        </w:rPr>
        <w:t>-11-78</w:t>
      </w:r>
    </w:p>
    <w:p w:rsidR="00170890" w:rsidRPr="00BE7A92" w:rsidRDefault="00170890" w:rsidP="00170890">
      <w:pPr>
        <w:widowControl w:val="0"/>
        <w:jc w:val="center"/>
        <w:rPr>
          <w:b/>
          <w:lang w:val="en-US"/>
        </w:rPr>
      </w:pPr>
      <w:r w:rsidRPr="00BE7A92">
        <w:rPr>
          <w:b/>
          <w:lang w:val="en-US"/>
        </w:rPr>
        <w:t>E-mail: admin.komsomolsk@mail.ru</w:t>
      </w:r>
    </w:p>
    <w:p w:rsidR="00170890" w:rsidRPr="00170890" w:rsidRDefault="00170890" w:rsidP="00170890">
      <w:pPr>
        <w:widowControl w:val="0"/>
        <w:rPr>
          <w:lang w:val="en-US"/>
        </w:rPr>
      </w:pPr>
      <w:r w:rsidRPr="00170890">
        <w:rPr>
          <w:lang w:val="en-US"/>
        </w:rPr>
        <w:t> </w:t>
      </w:r>
      <w:bookmarkStart w:id="0" w:name="_GoBack"/>
      <w:bookmarkEnd w:id="0"/>
    </w:p>
    <w:p w:rsidR="00170890" w:rsidRPr="00170890" w:rsidRDefault="00170890" w:rsidP="00170890">
      <w:pPr>
        <w:jc w:val="center"/>
        <w:rPr>
          <w:lang w:val="en-US"/>
        </w:rPr>
      </w:pPr>
    </w:p>
    <w:sectPr w:rsidR="00170890" w:rsidRPr="00170890" w:rsidSect="00996690">
      <w:pgSz w:w="16838" w:h="11906" w:orient="landscape"/>
      <w:pgMar w:top="1134" w:right="851"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D7B" w:rsidRDefault="00F45D7B" w:rsidP="00C66F05">
      <w:r>
        <w:separator/>
      </w:r>
    </w:p>
  </w:endnote>
  <w:endnote w:type="continuationSeparator" w:id="1">
    <w:p w:rsidR="00F45D7B" w:rsidRDefault="00F45D7B"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B12A1F" w:rsidRDefault="00C56B4C">
        <w:pPr>
          <w:pStyle w:val="a9"/>
        </w:pPr>
        <w:fldSimple w:instr=" PAGE   \* MERGEFORMAT ">
          <w:r w:rsidR="006C3817">
            <w:rPr>
              <w:noProof/>
            </w:rPr>
            <w:t>14</w:t>
          </w:r>
        </w:fldSimple>
      </w:p>
    </w:sdtContent>
  </w:sdt>
  <w:p w:rsidR="00B12A1F" w:rsidRDefault="00B12A1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D7B" w:rsidRDefault="00F45D7B" w:rsidP="00C66F05">
      <w:r>
        <w:separator/>
      </w:r>
    </w:p>
  </w:footnote>
  <w:footnote w:type="continuationSeparator" w:id="1">
    <w:p w:rsidR="00F45D7B" w:rsidRDefault="00F45D7B"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762C7"/>
    <w:multiLevelType w:val="multilevel"/>
    <w:tmpl w:val="96884EA0"/>
    <w:lvl w:ilvl="0">
      <w:start w:val="1"/>
      <w:numFmt w:val="decimal"/>
      <w:lvlText w:val="%1."/>
      <w:lvlJc w:val="left"/>
      <w:pPr>
        <w:ind w:left="1068"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482" w:hanging="720"/>
      </w:pPr>
      <w:rPr>
        <w:rFonts w:hint="default"/>
      </w:rPr>
    </w:lvl>
    <w:lvl w:ilvl="3">
      <w:start w:val="1"/>
      <w:numFmt w:val="decimal"/>
      <w:isLgl/>
      <w:lvlText w:val="%1.%2.%3.%4."/>
      <w:lvlJc w:val="left"/>
      <w:pPr>
        <w:ind w:left="1869" w:hanging="1080"/>
      </w:pPr>
      <w:rPr>
        <w:rFonts w:hint="default"/>
      </w:rPr>
    </w:lvl>
    <w:lvl w:ilvl="4">
      <w:start w:val="1"/>
      <w:numFmt w:val="decimal"/>
      <w:isLgl/>
      <w:lvlText w:val="%1.%2.%3.%4.%5."/>
      <w:lvlJc w:val="left"/>
      <w:pPr>
        <w:ind w:left="1896" w:hanging="1080"/>
      </w:pPr>
      <w:rPr>
        <w:rFonts w:hint="default"/>
      </w:rPr>
    </w:lvl>
    <w:lvl w:ilvl="5">
      <w:start w:val="1"/>
      <w:numFmt w:val="decimal"/>
      <w:isLgl/>
      <w:lvlText w:val="%1.%2.%3.%4.%5.%6."/>
      <w:lvlJc w:val="left"/>
      <w:pPr>
        <w:ind w:left="2283" w:hanging="1440"/>
      </w:pPr>
      <w:rPr>
        <w:rFonts w:hint="default"/>
      </w:rPr>
    </w:lvl>
    <w:lvl w:ilvl="6">
      <w:start w:val="1"/>
      <w:numFmt w:val="decimal"/>
      <w:isLgl/>
      <w:lvlText w:val="%1.%2.%3.%4.%5.%6.%7."/>
      <w:lvlJc w:val="left"/>
      <w:pPr>
        <w:ind w:left="2670" w:hanging="1800"/>
      </w:pPr>
      <w:rPr>
        <w:rFonts w:hint="default"/>
      </w:rPr>
    </w:lvl>
    <w:lvl w:ilvl="7">
      <w:start w:val="1"/>
      <w:numFmt w:val="decimal"/>
      <w:isLgl/>
      <w:lvlText w:val="%1.%2.%3.%4.%5.%6.%7.%8."/>
      <w:lvlJc w:val="left"/>
      <w:pPr>
        <w:ind w:left="2697" w:hanging="1800"/>
      </w:pPr>
      <w:rPr>
        <w:rFonts w:hint="default"/>
      </w:rPr>
    </w:lvl>
    <w:lvl w:ilvl="8">
      <w:start w:val="1"/>
      <w:numFmt w:val="decimal"/>
      <w:isLgl/>
      <w:lvlText w:val="%1.%2.%3.%4.%5.%6.%7.%8.%9."/>
      <w:lvlJc w:val="left"/>
      <w:pPr>
        <w:ind w:left="3084" w:hanging="2160"/>
      </w:pPr>
      <w:rPr>
        <w:rFonts w:hint="default"/>
      </w:rPr>
    </w:lvl>
  </w:abstractNum>
  <w:abstractNum w:abstractNumId="1">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3321457D"/>
    <w:multiLevelType w:val="multilevel"/>
    <w:tmpl w:val="049656EA"/>
    <w:lvl w:ilvl="0">
      <w:start w:val="1"/>
      <w:numFmt w:val="decimal"/>
      <w:lvlText w:val="%1."/>
      <w:lvlJc w:val="left"/>
      <w:pPr>
        <w:ind w:left="177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38A67614"/>
    <w:multiLevelType w:val="multilevel"/>
    <w:tmpl w:val="6EA8B1C6"/>
    <w:lvl w:ilvl="0">
      <w:start w:val="1"/>
      <w:numFmt w:val="decimal"/>
      <w:lvlText w:val="%1."/>
      <w:lvlJc w:val="left"/>
      <w:pPr>
        <w:ind w:left="675" w:hanging="675"/>
      </w:pPr>
      <w:rPr>
        <w:rFonts w:hint="default"/>
      </w:rPr>
    </w:lvl>
    <w:lvl w:ilvl="1">
      <w:start w:val="2"/>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5">
    <w:nsid w:val="454B06D3"/>
    <w:multiLevelType w:val="hybridMultilevel"/>
    <w:tmpl w:val="1F904F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7">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
    <w:nsid w:val="5A6B043F"/>
    <w:multiLevelType w:val="hybridMultilevel"/>
    <w:tmpl w:val="AF1896BC"/>
    <w:lvl w:ilvl="0" w:tplc="5092550C">
      <w:start w:val="2"/>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5B115FC6"/>
    <w:multiLevelType w:val="multilevel"/>
    <w:tmpl w:val="0B6A3D2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nsid w:val="5BAB71B8"/>
    <w:multiLevelType w:val="multilevel"/>
    <w:tmpl w:val="0234DFA0"/>
    <w:lvl w:ilvl="0">
      <w:start w:val="1"/>
      <w:numFmt w:val="decimal"/>
      <w:lvlText w:val="%1."/>
      <w:lvlJc w:val="left"/>
      <w:pPr>
        <w:ind w:left="810" w:hanging="810"/>
      </w:pPr>
      <w:rPr>
        <w:rFonts w:hint="default"/>
      </w:rPr>
    </w:lvl>
    <w:lvl w:ilvl="1">
      <w:start w:val="2"/>
      <w:numFmt w:val="decimal"/>
      <w:lvlText w:val="%1.%2."/>
      <w:lvlJc w:val="left"/>
      <w:pPr>
        <w:ind w:left="1306" w:hanging="810"/>
      </w:pPr>
      <w:rPr>
        <w:rFonts w:hint="default"/>
      </w:rPr>
    </w:lvl>
    <w:lvl w:ilvl="2">
      <w:start w:val="10"/>
      <w:numFmt w:val="decimal"/>
      <w:lvlText w:val="%1.%2.%3."/>
      <w:lvlJc w:val="left"/>
      <w:pPr>
        <w:ind w:left="1802" w:hanging="81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1">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D4E08C9"/>
    <w:multiLevelType w:val="multilevel"/>
    <w:tmpl w:val="4F18BFEA"/>
    <w:lvl w:ilvl="0">
      <w:start w:val="1"/>
      <w:numFmt w:val="decimal"/>
      <w:lvlText w:val="%1."/>
      <w:lvlJc w:val="left"/>
      <w:pPr>
        <w:ind w:left="645" w:hanging="645"/>
      </w:p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15">
    <w:nsid w:val="7C800FA5"/>
    <w:multiLevelType w:val="multilevel"/>
    <w:tmpl w:val="99A4A33A"/>
    <w:lvl w:ilvl="0">
      <w:start w:val="2"/>
      <w:numFmt w:val="decimal"/>
      <w:lvlText w:val="%1."/>
      <w:lvlJc w:val="left"/>
      <w:pPr>
        <w:ind w:left="360" w:hanging="360"/>
      </w:pPr>
    </w:lvl>
    <w:lvl w:ilvl="1">
      <w:start w:val="2"/>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6"/>
  </w:num>
  <w:num w:numId="5">
    <w:abstractNumId w:val="9"/>
  </w:num>
  <w:num w:numId="6">
    <w:abstractNumId w:val="11"/>
  </w:num>
  <w:num w:numId="7">
    <w:abstractNumId w:val="14"/>
  </w:num>
  <w:num w:numId="8">
    <w:abstractNumId w:val="12"/>
  </w:num>
  <w:num w:numId="9">
    <w:abstractNumId w:val="15"/>
  </w:num>
  <w:num w:numId="10">
    <w:abstractNumId w:val="1"/>
  </w:num>
  <w:num w:numId="11">
    <w:abstractNumId w:val="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 w:numId="16">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15382"/>
    <w:rsid w:val="00084B88"/>
    <w:rsid w:val="00092878"/>
    <w:rsid w:val="000D40C2"/>
    <w:rsid w:val="00170890"/>
    <w:rsid w:val="001D1DE9"/>
    <w:rsid w:val="00222441"/>
    <w:rsid w:val="00262E92"/>
    <w:rsid w:val="002656D3"/>
    <w:rsid w:val="00270BFA"/>
    <w:rsid w:val="002911FA"/>
    <w:rsid w:val="002E277D"/>
    <w:rsid w:val="003048F2"/>
    <w:rsid w:val="00331AD6"/>
    <w:rsid w:val="003A6779"/>
    <w:rsid w:val="003A7FDD"/>
    <w:rsid w:val="003B006E"/>
    <w:rsid w:val="003D2D89"/>
    <w:rsid w:val="003E2E77"/>
    <w:rsid w:val="003E3899"/>
    <w:rsid w:val="003E6CBE"/>
    <w:rsid w:val="00421D7F"/>
    <w:rsid w:val="00426F9F"/>
    <w:rsid w:val="00446D8E"/>
    <w:rsid w:val="00467C5E"/>
    <w:rsid w:val="004743A2"/>
    <w:rsid w:val="00484DB4"/>
    <w:rsid w:val="00490378"/>
    <w:rsid w:val="004F262F"/>
    <w:rsid w:val="005673E8"/>
    <w:rsid w:val="00574CEE"/>
    <w:rsid w:val="0058153E"/>
    <w:rsid w:val="005B292E"/>
    <w:rsid w:val="005B5E79"/>
    <w:rsid w:val="005E26B1"/>
    <w:rsid w:val="005E3901"/>
    <w:rsid w:val="005F0486"/>
    <w:rsid w:val="005F6370"/>
    <w:rsid w:val="00604CF5"/>
    <w:rsid w:val="006240D4"/>
    <w:rsid w:val="00625C34"/>
    <w:rsid w:val="00627704"/>
    <w:rsid w:val="006352CA"/>
    <w:rsid w:val="00667317"/>
    <w:rsid w:val="0068148D"/>
    <w:rsid w:val="006A20AD"/>
    <w:rsid w:val="006B2C78"/>
    <w:rsid w:val="006C3817"/>
    <w:rsid w:val="006C4A64"/>
    <w:rsid w:val="00721D09"/>
    <w:rsid w:val="00752283"/>
    <w:rsid w:val="00760D12"/>
    <w:rsid w:val="00786FD7"/>
    <w:rsid w:val="00797802"/>
    <w:rsid w:val="007B319F"/>
    <w:rsid w:val="007C41D9"/>
    <w:rsid w:val="007E1837"/>
    <w:rsid w:val="008039F1"/>
    <w:rsid w:val="008838D1"/>
    <w:rsid w:val="00885F24"/>
    <w:rsid w:val="008E2601"/>
    <w:rsid w:val="008F15AB"/>
    <w:rsid w:val="00902C31"/>
    <w:rsid w:val="00951054"/>
    <w:rsid w:val="00956BC0"/>
    <w:rsid w:val="00980141"/>
    <w:rsid w:val="00996690"/>
    <w:rsid w:val="00A12E71"/>
    <w:rsid w:val="00A20B8A"/>
    <w:rsid w:val="00AD02C0"/>
    <w:rsid w:val="00AE6529"/>
    <w:rsid w:val="00B12A1F"/>
    <w:rsid w:val="00B16129"/>
    <w:rsid w:val="00B3239E"/>
    <w:rsid w:val="00B5101A"/>
    <w:rsid w:val="00BE7A92"/>
    <w:rsid w:val="00C12A72"/>
    <w:rsid w:val="00C56B4C"/>
    <w:rsid w:val="00C631BE"/>
    <w:rsid w:val="00C66F05"/>
    <w:rsid w:val="00C7391E"/>
    <w:rsid w:val="00C93291"/>
    <w:rsid w:val="00CD1784"/>
    <w:rsid w:val="00CE7135"/>
    <w:rsid w:val="00D070B7"/>
    <w:rsid w:val="00D168EB"/>
    <w:rsid w:val="00D20DC7"/>
    <w:rsid w:val="00D4569D"/>
    <w:rsid w:val="00DA4CB1"/>
    <w:rsid w:val="00DC234B"/>
    <w:rsid w:val="00DC303E"/>
    <w:rsid w:val="00E05CEA"/>
    <w:rsid w:val="00E07005"/>
    <w:rsid w:val="00E352EA"/>
    <w:rsid w:val="00E9785B"/>
    <w:rsid w:val="00F1470D"/>
    <w:rsid w:val="00F315DC"/>
    <w:rsid w:val="00F45D7B"/>
    <w:rsid w:val="00FA1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No Lis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qFormat/>
    <w:rsid w:val="00996690"/>
    <w:pPr>
      <w:keepNext/>
      <w:outlineLvl w:val="1"/>
    </w:pPr>
    <w:rPr>
      <w:color w:val="auto"/>
      <w:kern w:val="0"/>
      <w:sz w:val="28"/>
    </w:rPr>
  </w:style>
  <w:style w:type="paragraph" w:styleId="3">
    <w:name w:val="heading 3"/>
    <w:basedOn w:val="a"/>
    <w:next w:val="a"/>
    <w:link w:val="30"/>
    <w:qFormat/>
    <w:rsid w:val="00996690"/>
    <w:pPr>
      <w:keepNext/>
      <w:jc w:val="both"/>
      <w:outlineLvl w:val="2"/>
    </w:pPr>
    <w:rPr>
      <w:color w:val="auto"/>
      <w:kern w:val="0"/>
      <w:sz w:val="24"/>
    </w:rPr>
  </w:style>
  <w:style w:type="paragraph" w:styleId="4">
    <w:name w:val="heading 4"/>
    <w:basedOn w:val="a"/>
    <w:next w:val="a"/>
    <w:link w:val="40"/>
    <w:qFormat/>
    <w:rsid w:val="00996690"/>
    <w:pPr>
      <w:keepNext/>
      <w:outlineLvl w:val="3"/>
    </w:pPr>
    <w:rPr>
      <w:rFonts w:ascii="ELIZ_AZ_PS" w:hAnsi="ELIZ_AZ_PS"/>
      <w:b/>
      <w:color w:val="auto"/>
      <w:kern w:val="0"/>
      <w:sz w:val="24"/>
    </w:rPr>
  </w:style>
  <w:style w:type="paragraph" w:styleId="5">
    <w:name w:val="heading 5"/>
    <w:basedOn w:val="a"/>
    <w:next w:val="a"/>
    <w:link w:val="50"/>
    <w:qFormat/>
    <w:rsid w:val="00996690"/>
    <w:pPr>
      <w:keepNext/>
      <w:jc w:val="center"/>
      <w:outlineLvl w:val="4"/>
    </w:pPr>
    <w:rPr>
      <w:color w:val="auto"/>
      <w:kern w:val="0"/>
      <w:sz w:val="24"/>
    </w:rPr>
  </w:style>
  <w:style w:type="paragraph" w:styleId="6">
    <w:name w:val="heading 6"/>
    <w:basedOn w:val="a"/>
    <w:next w:val="a"/>
    <w:link w:val="60"/>
    <w:qFormat/>
    <w:rsid w:val="00996690"/>
    <w:pPr>
      <w:keepNext/>
      <w:jc w:val="center"/>
      <w:outlineLvl w:val="5"/>
    </w:pPr>
    <w:rPr>
      <w:color w:val="auto"/>
      <w:kern w:val="0"/>
      <w:sz w:val="28"/>
    </w:rPr>
  </w:style>
  <w:style w:type="paragraph" w:styleId="7">
    <w:name w:val="heading 7"/>
    <w:basedOn w:val="a"/>
    <w:next w:val="a"/>
    <w:link w:val="70"/>
    <w:qFormat/>
    <w:rsid w:val="00996690"/>
    <w:pPr>
      <w:keepNext/>
      <w:ind w:left="284" w:right="283"/>
      <w:jc w:val="center"/>
      <w:outlineLvl w:val="6"/>
    </w:pPr>
    <w:rPr>
      <w:b/>
      <w:color w:val="auto"/>
      <w:kern w:val="0"/>
      <w:sz w:val="28"/>
    </w:rPr>
  </w:style>
  <w:style w:type="paragraph" w:styleId="8">
    <w:name w:val="heading 8"/>
    <w:basedOn w:val="a"/>
    <w:next w:val="a"/>
    <w:link w:val="80"/>
    <w:qFormat/>
    <w:rsid w:val="00996690"/>
    <w:pPr>
      <w:keepNext/>
      <w:jc w:val="center"/>
      <w:outlineLvl w:val="7"/>
    </w:pPr>
    <w:rPr>
      <w:rFonts w:ascii="Peterburg" w:hAnsi="Peterburg"/>
      <w:b/>
      <w:color w:val="auto"/>
      <w:kern w:val="0"/>
      <w:sz w:val="36"/>
    </w:rPr>
  </w:style>
  <w:style w:type="paragraph" w:styleId="9">
    <w:name w:val="heading 9"/>
    <w:basedOn w:val="a"/>
    <w:next w:val="a"/>
    <w:link w:val="90"/>
    <w:qFormat/>
    <w:rsid w:val="00996690"/>
    <w:pPr>
      <w:keepNext/>
      <w:jc w:val="both"/>
      <w:outlineLvl w:val="8"/>
    </w:pPr>
    <w:rPr>
      <w:color w:val="auto"/>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F15AB"/>
    <w:rPr>
      <w:b/>
      <w:bCs/>
      <w:kern w:val="36"/>
      <w:sz w:val="48"/>
      <w:szCs w:val="48"/>
    </w:rPr>
  </w:style>
  <w:style w:type="character" w:styleId="a3">
    <w:name w:val="Hyperlink"/>
    <w:basedOn w:val="a0"/>
    <w:rsid w:val="00084B88"/>
    <w:rPr>
      <w:color w:val="0000FF"/>
      <w:u w:val="single"/>
    </w:rPr>
  </w:style>
  <w:style w:type="paragraph" w:styleId="a4">
    <w:name w:val="No Spacing"/>
    <w:uiPriority w:val="1"/>
    <w:qFormat/>
    <w:rsid w:val="00084B88"/>
    <w:rPr>
      <w:rFonts w:ascii="Calibri" w:hAnsi="Calibri"/>
      <w:sz w:val="22"/>
      <w:szCs w:val="22"/>
      <w:lang w:eastAsia="ru-RU"/>
    </w:rPr>
  </w:style>
  <w:style w:type="paragraph" w:styleId="a5">
    <w:name w:val="Balloon Text"/>
    <w:basedOn w:val="a"/>
    <w:link w:val="a6"/>
    <w:unhideWhenUsed/>
    <w:qFormat/>
    <w:rsid w:val="00084B88"/>
    <w:rPr>
      <w:rFonts w:ascii="Tahoma" w:hAnsi="Tahoma" w:cs="Tahoma"/>
      <w:sz w:val="16"/>
      <w:szCs w:val="16"/>
    </w:rPr>
  </w:style>
  <w:style w:type="character" w:customStyle="1" w:styleId="a6">
    <w:name w:val="Текст выноски Знак"/>
    <w:basedOn w:val="a0"/>
    <w:link w:val="a5"/>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7">
    <w:name w:val="header"/>
    <w:basedOn w:val="a"/>
    <w:link w:val="a8"/>
    <w:uiPriority w:val="99"/>
    <w:unhideWhenUsed/>
    <w:rsid w:val="00C66F05"/>
    <w:pPr>
      <w:tabs>
        <w:tab w:val="center" w:pos="4677"/>
        <w:tab w:val="right" w:pos="9355"/>
      </w:tabs>
    </w:pPr>
  </w:style>
  <w:style w:type="character" w:customStyle="1" w:styleId="a8">
    <w:name w:val="Верхний колонтитул Знак"/>
    <w:basedOn w:val="a0"/>
    <w:link w:val="a7"/>
    <w:uiPriority w:val="99"/>
    <w:qFormat/>
    <w:rsid w:val="00C66F05"/>
    <w:rPr>
      <w:color w:val="000000"/>
      <w:kern w:val="28"/>
      <w:lang w:eastAsia="ru-RU"/>
    </w:rPr>
  </w:style>
  <w:style w:type="paragraph" w:styleId="a9">
    <w:name w:val="footer"/>
    <w:basedOn w:val="a"/>
    <w:link w:val="aa"/>
    <w:uiPriority w:val="99"/>
    <w:unhideWhenUsed/>
    <w:rsid w:val="00C66F05"/>
    <w:pPr>
      <w:tabs>
        <w:tab w:val="center" w:pos="4677"/>
        <w:tab w:val="right" w:pos="9355"/>
      </w:tabs>
    </w:pPr>
  </w:style>
  <w:style w:type="character" w:customStyle="1" w:styleId="aa">
    <w:name w:val="Нижний колонтитул Знак"/>
    <w:basedOn w:val="a0"/>
    <w:link w:val="a9"/>
    <w:uiPriority w:val="99"/>
    <w:qFormat/>
    <w:rsid w:val="00C66F05"/>
    <w:rPr>
      <w:color w:val="000000"/>
      <w:kern w:val="28"/>
      <w:lang w:eastAsia="ru-RU"/>
    </w:rPr>
  </w:style>
  <w:style w:type="character" w:customStyle="1" w:styleId="20">
    <w:name w:val="Заголовок 2 Знак"/>
    <w:basedOn w:val="a0"/>
    <w:link w:val="2"/>
    <w:rsid w:val="00996690"/>
    <w:rPr>
      <w:sz w:val="28"/>
      <w:lang w:eastAsia="ru-RU"/>
    </w:rPr>
  </w:style>
  <w:style w:type="character" w:customStyle="1" w:styleId="30">
    <w:name w:val="Заголовок 3 Знак"/>
    <w:basedOn w:val="a0"/>
    <w:link w:val="3"/>
    <w:rsid w:val="00996690"/>
    <w:rPr>
      <w:sz w:val="24"/>
      <w:lang w:eastAsia="ru-RU"/>
    </w:rPr>
  </w:style>
  <w:style w:type="character" w:customStyle="1" w:styleId="40">
    <w:name w:val="Заголовок 4 Знак"/>
    <w:basedOn w:val="a0"/>
    <w:link w:val="4"/>
    <w:uiPriority w:val="9"/>
    <w:qFormat/>
    <w:rsid w:val="00996690"/>
    <w:rPr>
      <w:rFonts w:ascii="ELIZ_AZ_PS" w:hAnsi="ELIZ_AZ_PS"/>
      <w:b/>
      <w:sz w:val="24"/>
      <w:lang w:eastAsia="ru-RU"/>
    </w:rPr>
  </w:style>
  <w:style w:type="character" w:customStyle="1" w:styleId="50">
    <w:name w:val="Заголовок 5 Знак"/>
    <w:basedOn w:val="a0"/>
    <w:link w:val="5"/>
    <w:rsid w:val="00996690"/>
    <w:rPr>
      <w:sz w:val="24"/>
      <w:lang w:eastAsia="ru-RU"/>
    </w:rPr>
  </w:style>
  <w:style w:type="character" w:customStyle="1" w:styleId="60">
    <w:name w:val="Заголовок 6 Знак"/>
    <w:basedOn w:val="a0"/>
    <w:link w:val="6"/>
    <w:rsid w:val="00996690"/>
    <w:rPr>
      <w:sz w:val="28"/>
      <w:lang w:eastAsia="ru-RU"/>
    </w:rPr>
  </w:style>
  <w:style w:type="character" w:customStyle="1" w:styleId="70">
    <w:name w:val="Заголовок 7 Знак"/>
    <w:basedOn w:val="a0"/>
    <w:link w:val="7"/>
    <w:rsid w:val="00996690"/>
    <w:rPr>
      <w:b/>
      <w:sz w:val="28"/>
      <w:lang w:eastAsia="ru-RU"/>
    </w:rPr>
  </w:style>
  <w:style w:type="character" w:customStyle="1" w:styleId="80">
    <w:name w:val="Заголовок 8 Знак"/>
    <w:basedOn w:val="a0"/>
    <w:link w:val="8"/>
    <w:rsid w:val="00996690"/>
    <w:rPr>
      <w:rFonts w:ascii="Peterburg" w:hAnsi="Peterburg"/>
      <w:b/>
      <w:sz w:val="36"/>
      <w:lang w:eastAsia="ru-RU"/>
    </w:rPr>
  </w:style>
  <w:style w:type="character" w:customStyle="1" w:styleId="90">
    <w:name w:val="Заголовок 9 Знак"/>
    <w:basedOn w:val="a0"/>
    <w:link w:val="9"/>
    <w:rsid w:val="00996690"/>
    <w:rPr>
      <w:sz w:val="28"/>
      <w:lang w:eastAsia="ru-RU"/>
    </w:rPr>
  </w:style>
  <w:style w:type="paragraph" w:styleId="ab">
    <w:name w:val="Body Text"/>
    <w:basedOn w:val="a"/>
    <w:link w:val="ac"/>
    <w:rsid w:val="00996690"/>
    <w:rPr>
      <w:color w:val="auto"/>
      <w:kern w:val="0"/>
      <w:sz w:val="28"/>
    </w:rPr>
  </w:style>
  <w:style w:type="character" w:customStyle="1" w:styleId="ac">
    <w:name w:val="Основной текст Знак"/>
    <w:basedOn w:val="a0"/>
    <w:link w:val="ab"/>
    <w:rsid w:val="00996690"/>
    <w:rPr>
      <w:sz w:val="28"/>
      <w:lang w:eastAsia="ru-RU"/>
    </w:rPr>
  </w:style>
  <w:style w:type="paragraph" w:styleId="ad">
    <w:name w:val="Body Text Indent"/>
    <w:basedOn w:val="a"/>
    <w:link w:val="ae"/>
    <w:rsid w:val="00996690"/>
    <w:pPr>
      <w:ind w:left="-426"/>
      <w:jc w:val="both"/>
    </w:pPr>
    <w:rPr>
      <w:color w:val="auto"/>
      <w:kern w:val="0"/>
      <w:sz w:val="28"/>
    </w:rPr>
  </w:style>
  <w:style w:type="character" w:customStyle="1" w:styleId="ae">
    <w:name w:val="Основной текст с отступом Знак"/>
    <w:basedOn w:val="a0"/>
    <w:link w:val="ad"/>
    <w:rsid w:val="00996690"/>
    <w:rPr>
      <w:sz w:val="28"/>
      <w:lang w:eastAsia="ru-RU"/>
    </w:rPr>
  </w:style>
  <w:style w:type="paragraph" w:styleId="21">
    <w:name w:val="Body Text 2"/>
    <w:basedOn w:val="a"/>
    <w:link w:val="22"/>
    <w:qFormat/>
    <w:rsid w:val="00996690"/>
    <w:pPr>
      <w:jc w:val="both"/>
    </w:pPr>
    <w:rPr>
      <w:color w:val="auto"/>
      <w:kern w:val="0"/>
      <w:sz w:val="28"/>
    </w:rPr>
  </w:style>
  <w:style w:type="character" w:customStyle="1" w:styleId="22">
    <w:name w:val="Основной текст 2 Знак"/>
    <w:basedOn w:val="a0"/>
    <w:link w:val="21"/>
    <w:rsid w:val="00996690"/>
    <w:rPr>
      <w:sz w:val="28"/>
      <w:lang w:eastAsia="ru-RU"/>
    </w:rPr>
  </w:style>
  <w:style w:type="paragraph" w:styleId="23">
    <w:name w:val="Body Text Indent 2"/>
    <w:basedOn w:val="a"/>
    <w:link w:val="24"/>
    <w:rsid w:val="00996690"/>
    <w:pPr>
      <w:ind w:left="567"/>
      <w:jc w:val="both"/>
    </w:pPr>
    <w:rPr>
      <w:color w:val="auto"/>
      <w:kern w:val="0"/>
      <w:sz w:val="28"/>
    </w:rPr>
  </w:style>
  <w:style w:type="character" w:customStyle="1" w:styleId="24">
    <w:name w:val="Основной текст с отступом 2 Знак"/>
    <w:basedOn w:val="a0"/>
    <w:link w:val="23"/>
    <w:rsid w:val="00996690"/>
    <w:rPr>
      <w:sz w:val="28"/>
      <w:lang w:eastAsia="ru-RU"/>
    </w:rPr>
  </w:style>
  <w:style w:type="paragraph" w:styleId="31">
    <w:name w:val="Body Text Indent 3"/>
    <w:basedOn w:val="a"/>
    <w:link w:val="32"/>
    <w:rsid w:val="00996690"/>
    <w:pPr>
      <w:ind w:firstLine="284"/>
      <w:jc w:val="both"/>
    </w:pPr>
    <w:rPr>
      <w:color w:val="auto"/>
      <w:kern w:val="0"/>
      <w:sz w:val="28"/>
    </w:rPr>
  </w:style>
  <w:style w:type="character" w:customStyle="1" w:styleId="32">
    <w:name w:val="Основной текст с отступом 3 Знак"/>
    <w:basedOn w:val="a0"/>
    <w:link w:val="31"/>
    <w:rsid w:val="00996690"/>
    <w:rPr>
      <w:sz w:val="28"/>
      <w:lang w:eastAsia="ru-RU"/>
    </w:rPr>
  </w:style>
  <w:style w:type="paragraph" w:styleId="33">
    <w:name w:val="Body Text 3"/>
    <w:basedOn w:val="a"/>
    <w:link w:val="34"/>
    <w:rsid w:val="00996690"/>
    <w:pPr>
      <w:ind w:right="43"/>
      <w:jc w:val="both"/>
    </w:pPr>
    <w:rPr>
      <w:color w:val="auto"/>
      <w:kern w:val="0"/>
      <w:sz w:val="28"/>
    </w:rPr>
  </w:style>
  <w:style w:type="character" w:customStyle="1" w:styleId="34">
    <w:name w:val="Основной текст 3 Знак"/>
    <w:basedOn w:val="a0"/>
    <w:link w:val="33"/>
    <w:rsid w:val="00996690"/>
    <w:rPr>
      <w:sz w:val="28"/>
      <w:lang w:eastAsia="ru-RU"/>
    </w:rPr>
  </w:style>
  <w:style w:type="paragraph" w:customStyle="1" w:styleId="ConsPlusNonformat">
    <w:name w:val="ConsPlusNonformat"/>
    <w:rsid w:val="00996690"/>
    <w:pPr>
      <w:widowControl w:val="0"/>
      <w:autoSpaceDE w:val="0"/>
      <w:autoSpaceDN w:val="0"/>
      <w:adjustRightInd w:val="0"/>
    </w:pPr>
    <w:rPr>
      <w:rFonts w:ascii="Courier New" w:hAnsi="Courier New" w:cs="Courier New"/>
      <w:lang w:eastAsia="ru-RU"/>
    </w:rPr>
  </w:style>
  <w:style w:type="paragraph" w:customStyle="1" w:styleId="ConsPlusCell">
    <w:name w:val="ConsPlusCell"/>
    <w:qFormat/>
    <w:rsid w:val="00996690"/>
    <w:pPr>
      <w:autoSpaceDE w:val="0"/>
      <w:autoSpaceDN w:val="0"/>
      <w:adjustRightInd w:val="0"/>
    </w:pPr>
    <w:rPr>
      <w:rFonts w:ascii="Arial" w:hAnsi="Arial" w:cs="Arial"/>
      <w:lang w:eastAsia="ru-RU"/>
    </w:rPr>
  </w:style>
  <w:style w:type="paragraph" w:customStyle="1" w:styleId="ConsPlusTitle">
    <w:name w:val="ConsPlusTitle"/>
    <w:rsid w:val="00996690"/>
    <w:pPr>
      <w:widowControl w:val="0"/>
      <w:autoSpaceDE w:val="0"/>
      <w:autoSpaceDN w:val="0"/>
      <w:adjustRightInd w:val="0"/>
    </w:pPr>
    <w:rPr>
      <w:rFonts w:ascii="Arial" w:hAnsi="Arial" w:cs="Arial"/>
      <w:b/>
      <w:bCs/>
      <w:lang w:eastAsia="ru-RU"/>
    </w:rPr>
  </w:style>
  <w:style w:type="table" w:styleId="af">
    <w:name w:val="Table Grid"/>
    <w:basedOn w:val="a1"/>
    <w:rsid w:val="00996690"/>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6690"/>
    <w:pPr>
      <w:widowControl w:val="0"/>
      <w:snapToGrid w:val="0"/>
      <w:ind w:firstLine="720"/>
    </w:pPr>
    <w:rPr>
      <w:rFonts w:ascii="Arial" w:hAnsi="Arial"/>
      <w:lang w:eastAsia="ru-RU"/>
    </w:rPr>
  </w:style>
  <w:style w:type="paragraph" w:styleId="af0">
    <w:name w:val="List Paragraph"/>
    <w:basedOn w:val="a"/>
    <w:uiPriority w:val="34"/>
    <w:qFormat/>
    <w:rsid w:val="00996690"/>
    <w:pPr>
      <w:ind w:left="720"/>
      <w:contextualSpacing/>
    </w:pPr>
    <w:rPr>
      <w:color w:val="auto"/>
      <w:kern w:val="0"/>
      <w:sz w:val="24"/>
      <w:szCs w:val="24"/>
    </w:rPr>
  </w:style>
  <w:style w:type="paragraph" w:styleId="af1">
    <w:name w:val="Plain Text"/>
    <w:basedOn w:val="a"/>
    <w:link w:val="af2"/>
    <w:rsid w:val="00996690"/>
    <w:rPr>
      <w:rFonts w:ascii="Courier New" w:hAnsi="Courier New"/>
      <w:color w:val="auto"/>
      <w:kern w:val="0"/>
    </w:rPr>
  </w:style>
  <w:style w:type="character" w:customStyle="1" w:styleId="af2">
    <w:name w:val="Текст Знак"/>
    <w:basedOn w:val="a0"/>
    <w:link w:val="af1"/>
    <w:rsid w:val="00996690"/>
    <w:rPr>
      <w:rFonts w:ascii="Courier New" w:hAnsi="Courier New"/>
    </w:rPr>
  </w:style>
  <w:style w:type="paragraph" w:customStyle="1" w:styleId="af3">
    <w:name w:val="Прижатый влево"/>
    <w:basedOn w:val="a"/>
    <w:next w:val="a"/>
    <w:uiPriority w:val="99"/>
    <w:rsid w:val="00996690"/>
    <w:pPr>
      <w:autoSpaceDE w:val="0"/>
      <w:autoSpaceDN w:val="0"/>
      <w:adjustRightInd w:val="0"/>
    </w:pPr>
    <w:rPr>
      <w:rFonts w:ascii="Arial" w:eastAsia="Calibri" w:hAnsi="Arial" w:cs="Arial"/>
      <w:color w:val="auto"/>
      <w:kern w:val="0"/>
      <w:sz w:val="24"/>
      <w:szCs w:val="24"/>
      <w:lang w:eastAsia="en-US"/>
    </w:rPr>
  </w:style>
  <w:style w:type="character" w:styleId="af4">
    <w:name w:val="Strong"/>
    <w:basedOn w:val="a0"/>
    <w:qFormat/>
    <w:rsid w:val="00C93291"/>
    <w:rPr>
      <w:b/>
      <w:bCs/>
    </w:rPr>
  </w:style>
  <w:style w:type="character" w:customStyle="1" w:styleId="35">
    <w:name w:val="Основной текст (3)_"/>
    <w:basedOn w:val="a0"/>
    <w:link w:val="36"/>
    <w:rsid w:val="00C93291"/>
    <w:rPr>
      <w:sz w:val="28"/>
      <w:szCs w:val="28"/>
      <w:shd w:val="clear" w:color="auto" w:fill="FFFFFF"/>
    </w:rPr>
  </w:style>
  <w:style w:type="paragraph" w:customStyle="1" w:styleId="36">
    <w:name w:val="Основной текст (3)"/>
    <w:basedOn w:val="a"/>
    <w:link w:val="35"/>
    <w:rsid w:val="00C93291"/>
    <w:pPr>
      <w:widowControl w:val="0"/>
      <w:shd w:val="clear" w:color="auto" w:fill="FFFFFF"/>
      <w:spacing w:after="620" w:line="326" w:lineRule="exact"/>
      <w:jc w:val="center"/>
    </w:pPr>
    <w:rPr>
      <w:color w:val="auto"/>
      <w:kern w:val="0"/>
      <w:sz w:val="28"/>
      <w:szCs w:val="28"/>
      <w:lang w:eastAsia="en-US"/>
    </w:rPr>
  </w:style>
  <w:style w:type="character" w:customStyle="1" w:styleId="ConsPlusNormal0">
    <w:name w:val="ConsPlusNormal Знак"/>
    <w:link w:val="ConsPlusNormal"/>
    <w:locked/>
    <w:rsid w:val="00C93291"/>
    <w:rPr>
      <w:rFonts w:ascii="Arial" w:hAnsi="Arial" w:cs="Arial"/>
      <w:lang w:eastAsia="ru-RU"/>
    </w:rPr>
  </w:style>
  <w:style w:type="paragraph" w:styleId="af5">
    <w:name w:val="Normal (Web)"/>
    <w:basedOn w:val="a"/>
    <w:unhideWhenUsed/>
    <w:qFormat/>
    <w:rsid w:val="00C93291"/>
    <w:pPr>
      <w:spacing w:before="150" w:after="150"/>
      <w:ind w:left="75" w:right="75" w:firstLine="240"/>
      <w:jc w:val="both"/>
    </w:pPr>
    <w:rPr>
      <w:color w:val="auto"/>
      <w:kern w:val="0"/>
      <w:sz w:val="17"/>
      <w:szCs w:val="17"/>
    </w:rPr>
  </w:style>
  <w:style w:type="paragraph" w:customStyle="1" w:styleId="Default">
    <w:name w:val="Default"/>
    <w:uiPriority w:val="99"/>
    <w:semiHidden/>
    <w:rsid w:val="00C93291"/>
    <w:pPr>
      <w:autoSpaceDE w:val="0"/>
      <w:autoSpaceDN w:val="0"/>
      <w:adjustRightInd w:val="0"/>
    </w:pPr>
    <w:rPr>
      <w:rFonts w:ascii="Arial" w:hAnsi="Arial" w:cs="Arial"/>
      <w:color w:val="000000"/>
      <w:sz w:val="24"/>
      <w:szCs w:val="24"/>
      <w:lang w:eastAsia="ru-RU"/>
    </w:rPr>
  </w:style>
  <w:style w:type="character" w:customStyle="1" w:styleId="apple-converted-space">
    <w:name w:val="apple-converted-space"/>
    <w:rsid w:val="00C93291"/>
  </w:style>
  <w:style w:type="character" w:customStyle="1" w:styleId="af6">
    <w:name w:val="Гипертекстовая ссылка"/>
    <w:uiPriority w:val="99"/>
    <w:qFormat/>
    <w:rsid w:val="005F0486"/>
    <w:rPr>
      <w:rFonts w:cs="Times New Roman"/>
      <w:color w:val="106BBE"/>
    </w:rPr>
  </w:style>
  <w:style w:type="character" w:customStyle="1" w:styleId="af7">
    <w:name w:val="Цветовое выделение"/>
    <w:uiPriority w:val="99"/>
    <w:qFormat/>
    <w:rsid w:val="005F0486"/>
    <w:rPr>
      <w:b/>
      <w:color w:val="26282F"/>
    </w:rPr>
  </w:style>
  <w:style w:type="paragraph" w:customStyle="1" w:styleId="af8">
    <w:name w:val="Нормальный (таблица)"/>
    <w:basedOn w:val="a"/>
    <w:next w:val="a"/>
    <w:uiPriority w:val="99"/>
    <w:qFormat/>
    <w:rsid w:val="005F0486"/>
    <w:pPr>
      <w:widowControl w:val="0"/>
      <w:autoSpaceDE w:val="0"/>
      <w:autoSpaceDN w:val="0"/>
      <w:adjustRightInd w:val="0"/>
      <w:jc w:val="both"/>
    </w:pPr>
    <w:rPr>
      <w:rFonts w:ascii="Arial" w:hAnsi="Arial" w:cs="Arial"/>
      <w:color w:val="auto"/>
      <w:kern w:val="0"/>
      <w:sz w:val="24"/>
      <w:szCs w:val="24"/>
    </w:rPr>
  </w:style>
  <w:style w:type="character" w:customStyle="1" w:styleId="-">
    <w:name w:val="Интернет-ссылка"/>
    <w:basedOn w:val="a0"/>
    <w:uiPriority w:val="99"/>
    <w:rsid w:val="00C7391E"/>
    <w:rPr>
      <w:color w:val="0000FF"/>
      <w:u w:val="single"/>
    </w:rPr>
  </w:style>
  <w:style w:type="character" w:customStyle="1" w:styleId="Pro-Gramma">
    <w:name w:val="Pro-Gramma Знак"/>
    <w:qFormat/>
    <w:locked/>
    <w:rsid w:val="00C7391E"/>
    <w:rPr>
      <w:rFonts w:ascii="Georgia" w:eastAsia="Lucida Sans Unicode" w:hAnsi="Georgia"/>
      <w:szCs w:val="24"/>
      <w:lang w:eastAsia="zh-CN" w:bidi="ar-SA"/>
    </w:rPr>
  </w:style>
  <w:style w:type="character" w:customStyle="1" w:styleId="s2">
    <w:name w:val="s2"/>
    <w:basedOn w:val="a0"/>
    <w:qFormat/>
    <w:rsid w:val="00C7391E"/>
  </w:style>
  <w:style w:type="character" w:customStyle="1" w:styleId="w">
    <w:name w:val="w"/>
    <w:basedOn w:val="a0"/>
    <w:qFormat/>
    <w:rsid w:val="00C7391E"/>
  </w:style>
  <w:style w:type="character" w:customStyle="1" w:styleId="ListLabel1">
    <w:name w:val="ListLabel 1"/>
    <w:qFormat/>
    <w:rsid w:val="00C7391E"/>
    <w:rPr>
      <w:color w:val="00000A"/>
    </w:rPr>
  </w:style>
  <w:style w:type="character" w:customStyle="1" w:styleId="ListLabel2">
    <w:name w:val="ListLabel 2"/>
    <w:qFormat/>
    <w:rsid w:val="00C7391E"/>
    <w:rPr>
      <w:color w:val="C41C16"/>
      <w:sz w:val="24"/>
    </w:rPr>
  </w:style>
  <w:style w:type="paragraph" w:customStyle="1" w:styleId="af9">
    <w:name w:val="Заголовок"/>
    <w:basedOn w:val="a"/>
    <w:next w:val="ab"/>
    <w:qFormat/>
    <w:rsid w:val="00C7391E"/>
    <w:pPr>
      <w:keepNext/>
      <w:spacing w:before="240" w:after="120"/>
    </w:pPr>
    <w:rPr>
      <w:rFonts w:ascii="Liberation Sans" w:eastAsia="Microsoft YaHei" w:hAnsi="Liberation Sans" w:cs="Mangal"/>
      <w:color w:val="00000A"/>
      <w:kern w:val="0"/>
      <w:sz w:val="28"/>
      <w:szCs w:val="28"/>
    </w:rPr>
  </w:style>
  <w:style w:type="paragraph" w:styleId="afa">
    <w:name w:val="List"/>
    <w:basedOn w:val="ab"/>
    <w:rsid w:val="00C7391E"/>
    <w:pPr>
      <w:jc w:val="both"/>
    </w:pPr>
    <w:rPr>
      <w:rFonts w:cs="Mangal"/>
      <w:color w:val="00000A"/>
      <w:sz w:val="24"/>
      <w:szCs w:val="24"/>
    </w:rPr>
  </w:style>
  <w:style w:type="paragraph" w:styleId="afb">
    <w:name w:val="Title"/>
    <w:basedOn w:val="a"/>
    <w:link w:val="afc"/>
    <w:rsid w:val="00C7391E"/>
    <w:pPr>
      <w:suppressLineNumbers/>
      <w:spacing w:before="120" w:after="120"/>
    </w:pPr>
    <w:rPr>
      <w:rFonts w:cs="Mangal"/>
      <w:i/>
      <w:iCs/>
      <w:color w:val="00000A"/>
      <w:kern w:val="0"/>
      <w:sz w:val="24"/>
      <w:szCs w:val="24"/>
    </w:rPr>
  </w:style>
  <w:style w:type="character" w:customStyle="1" w:styleId="afc">
    <w:name w:val="Название Знак"/>
    <w:basedOn w:val="a0"/>
    <w:link w:val="afb"/>
    <w:rsid w:val="00C7391E"/>
    <w:rPr>
      <w:rFonts w:cs="Mangal"/>
      <w:i/>
      <w:iCs/>
      <w:color w:val="00000A"/>
      <w:sz w:val="24"/>
      <w:szCs w:val="24"/>
      <w:lang w:eastAsia="ru-RU"/>
    </w:rPr>
  </w:style>
  <w:style w:type="paragraph" w:styleId="11">
    <w:name w:val="index 1"/>
    <w:basedOn w:val="a"/>
    <w:next w:val="a"/>
    <w:autoRedefine/>
    <w:uiPriority w:val="99"/>
    <w:semiHidden/>
    <w:unhideWhenUsed/>
    <w:rsid w:val="00C7391E"/>
    <w:pPr>
      <w:ind w:left="200" w:hanging="200"/>
    </w:pPr>
  </w:style>
  <w:style w:type="paragraph" w:styleId="afd">
    <w:name w:val="index heading"/>
    <w:basedOn w:val="a"/>
    <w:qFormat/>
    <w:rsid w:val="00C7391E"/>
    <w:pPr>
      <w:suppressLineNumbers/>
    </w:pPr>
    <w:rPr>
      <w:rFonts w:cs="Mangal"/>
      <w:color w:val="00000A"/>
      <w:kern w:val="0"/>
      <w:sz w:val="24"/>
      <w:szCs w:val="24"/>
    </w:rPr>
  </w:style>
  <w:style w:type="paragraph" w:customStyle="1" w:styleId="Pro-Gramma0">
    <w:name w:val="Pro-Gramma"/>
    <w:qFormat/>
    <w:rsid w:val="00C7391E"/>
    <w:pPr>
      <w:widowControl w:val="0"/>
      <w:suppressAutoHyphens/>
      <w:spacing w:before="120" w:after="200" w:line="288" w:lineRule="auto"/>
      <w:ind w:left="1134"/>
      <w:jc w:val="both"/>
    </w:pPr>
    <w:rPr>
      <w:rFonts w:ascii="Georgia" w:eastAsia="Lucida Sans Unicode" w:hAnsi="Georgia"/>
      <w:color w:val="00000A"/>
      <w:sz w:val="24"/>
      <w:szCs w:val="24"/>
      <w:lang w:eastAsia="zh-CN"/>
    </w:rPr>
  </w:style>
  <w:style w:type="paragraph" w:customStyle="1" w:styleId="Pro-List-2">
    <w:name w:val="Pro-List -2"/>
    <w:basedOn w:val="a"/>
    <w:qFormat/>
    <w:rsid w:val="00C7391E"/>
    <w:pPr>
      <w:tabs>
        <w:tab w:val="left" w:pos="720"/>
        <w:tab w:val="left" w:pos="2880"/>
      </w:tabs>
      <w:spacing w:before="60"/>
      <w:ind w:left="720" w:hanging="181"/>
      <w:jc w:val="both"/>
    </w:pPr>
    <w:rPr>
      <w:color w:val="00000A"/>
      <w:kern w:val="0"/>
      <w:sz w:val="24"/>
      <w:szCs w:val="24"/>
    </w:rPr>
  </w:style>
  <w:style w:type="paragraph" w:customStyle="1" w:styleId="afe">
    <w:name w:val="Блочная цитата"/>
    <w:basedOn w:val="a"/>
    <w:qFormat/>
    <w:rsid w:val="00C7391E"/>
    <w:rPr>
      <w:color w:val="00000A"/>
      <w:kern w:val="0"/>
      <w:sz w:val="24"/>
      <w:szCs w:val="24"/>
    </w:rPr>
  </w:style>
  <w:style w:type="paragraph" w:customStyle="1" w:styleId="aff">
    <w:name w:val="Заглавие"/>
    <w:basedOn w:val="af9"/>
    <w:rsid w:val="00C7391E"/>
  </w:style>
  <w:style w:type="paragraph" w:styleId="aff0">
    <w:name w:val="Subtitle"/>
    <w:basedOn w:val="af9"/>
    <w:link w:val="aff1"/>
    <w:rsid w:val="00C7391E"/>
  </w:style>
  <w:style w:type="character" w:customStyle="1" w:styleId="aff1">
    <w:name w:val="Подзаголовок Знак"/>
    <w:basedOn w:val="a0"/>
    <w:link w:val="aff0"/>
    <w:rsid w:val="00C7391E"/>
    <w:rPr>
      <w:rFonts w:ascii="Liberation Sans" w:eastAsia="Microsoft YaHei" w:hAnsi="Liberation Sans" w:cs="Mangal"/>
      <w:color w:val="00000A"/>
      <w:sz w:val="28"/>
      <w:szCs w:val="28"/>
      <w:lang w:eastAsia="ru-RU"/>
    </w:rPr>
  </w:style>
  <w:style w:type="paragraph" w:customStyle="1" w:styleId="aff2">
    <w:name w:val="Содержимое таблицы"/>
    <w:basedOn w:val="a"/>
    <w:qFormat/>
    <w:rsid w:val="00C7391E"/>
    <w:rPr>
      <w:color w:val="00000A"/>
      <w:kern w:val="0"/>
      <w:sz w:val="24"/>
      <w:szCs w:val="24"/>
    </w:rPr>
  </w:style>
  <w:style w:type="paragraph" w:customStyle="1" w:styleId="aff3">
    <w:name w:val="Заголовок таблицы"/>
    <w:basedOn w:val="aff2"/>
    <w:qFormat/>
    <w:rsid w:val="00C7391E"/>
  </w:style>
  <w:style w:type="paragraph" w:customStyle="1" w:styleId="Standard">
    <w:name w:val="Standard"/>
    <w:rsid w:val="008838D1"/>
    <w:pPr>
      <w:widowControl w:val="0"/>
      <w:suppressAutoHyphens/>
      <w:autoSpaceDN w:val="0"/>
      <w:textAlignment w:val="baseline"/>
    </w:pPr>
    <w:rPr>
      <w:rFonts w:eastAsia="SimSu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BFA215EAAAE0B1BFFACEA206D7616E9F6CE86090E8EF1B82BD1DC9405C6B0CCE4F8D81CAE7F40251723BA0TCn7F" TargetMode="External"/><Relationship Id="rId18" Type="http://schemas.openxmlformats.org/officeDocument/2006/relationships/hyperlink" Target="consultantplus://offline/ref=4032B92ACB41F9E4E36289D9EDC20C43D54B391E0B816EF5321B4ABD68FA18441C2A700451EB20AAB9F7913591947697C907FF3A2B95A8B0CElCG" TargetMode="External"/><Relationship Id="rId72"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4032B92ACB41F9E4E36289D9EDC20C43D54A3A1A0F896EF5321B4ABD68FA18441C2A700451EB20AFB1F7913591947697C907FF3A2B95A8B0CElCG" TargetMode="External"/><Relationship Id="rId7" Type="http://schemas.openxmlformats.org/officeDocument/2006/relationships/endnotes" Target="endnotes.xml"/><Relationship Id="rId12" Type="http://schemas.openxmlformats.org/officeDocument/2006/relationships/hyperlink" Target="consultantplus://offline/ref=4BF76796F587D25AA7439EAE588525A5367750ABAFEDD25E0AACE9B36DxCe0H" TargetMode="External"/><Relationship Id="rId17" Type="http://schemas.openxmlformats.org/officeDocument/2006/relationships/hyperlink" Target="consultantplus://offline/ref=4032B92ACB41F9E4E36289D9EDC20C43D54A3A1A0F896EF5321B4ABD68FA18441C2A700451EB20AFB1F7913591947697C907FF3A2B95A8B0CElCG" TargetMode="External"/><Relationship Id="rId2" Type="http://schemas.openxmlformats.org/officeDocument/2006/relationships/numbering" Target="numbering.xml"/><Relationship Id="rId16" Type="http://schemas.openxmlformats.org/officeDocument/2006/relationships/hyperlink" Target="consultantplus://offline/ref=4032B92ACB41F9E4E36289D9EDC20C43D54A3A1A0F896EF5321B4ABD68FA18441C2A700451EB21ABB8F7913591947697C907FF3A2B95A8B0CElCG" TargetMode="External"/><Relationship Id="rId20" Type="http://schemas.openxmlformats.org/officeDocument/2006/relationships/hyperlink" Target="consultantplus://offline/ref=4032B92ACB41F9E4E36289D9EDC20C43D54A3A1A0F896EF5321B4ABD68FA18441C2A700451EB21ABB8F7913591947697C907FF3A2B95A8B0CElC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A215EAAAE0B1BFFACEA206D7616E9F6CE86090E8EF1B82BD1DC9405C6B0CCE4F8D81CAE7F40251723BA0TCn7F" TargetMode="External"/><Relationship Id="rId5" Type="http://schemas.openxmlformats.org/officeDocument/2006/relationships/webSettings" Target="webSettings.xml"/><Relationship Id="rId15" Type="http://schemas.openxmlformats.org/officeDocument/2006/relationships/hyperlink" Target="consultantplus://offline/ref=4032B92ACB41F9E4E36289D9EDC20C43D54B3F1C0B816EF5321B4ABD68FA18440E2A280853EA3FABB3E2C764D4CCl9G"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consultantplus://offline/ref=4032B92ACB41F9E4E36289D9EDC20C43D54A3A1A0F896EF5321B4ABD68FA18441C2A700451EB20ACB5F7913591947697C907FF3A2B95A8B0CElC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4032B92ACB41F9E4E36289D9EDC20C43D442391A06806EF5321B4ABD68FA18440E2A280853EA3FABB3E2C764D4CCl9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3695</Words>
  <Characters>21067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2</cp:revision>
  <cp:lastPrinted>2018-03-12T14:58:00Z</cp:lastPrinted>
  <dcterms:created xsi:type="dcterms:W3CDTF">2020-11-05T12:30:00Z</dcterms:created>
  <dcterms:modified xsi:type="dcterms:W3CDTF">2020-11-05T12:30:00Z</dcterms:modified>
</cp:coreProperties>
</file>